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15401659"/>
        <w:docPartObj>
          <w:docPartGallery w:val="Cover Pages"/>
          <w:docPartUnique/>
        </w:docPartObj>
      </w:sdtPr>
      <w:sdtEndPr>
        <w:rPr>
          <w:b/>
          <w:color w:val="17365D" w:themeColor="text2" w:themeShade="BF"/>
          <w:sz w:val="96"/>
          <w:szCs w:val="80"/>
        </w:rPr>
      </w:sdtEndPr>
      <w:sdtContent>
        <w:p w:rsidR="003F6356" w:rsidRPr="00743D11" w:rsidRDefault="003F6356" w:rsidP="003F6356">
          <w:pPr>
            <w:rPr>
              <w:color w:val="FFFFFF" w:themeColor="background1"/>
              <w:sz w:val="32"/>
              <w:szCs w:val="32"/>
            </w:rPr>
          </w:pPr>
          <w:r>
            <w:rPr>
              <w:noProof/>
            </w:rPr>
            <w:drawing>
              <wp:anchor distT="0" distB="0" distL="114300" distR="114300" simplePos="0" relativeHeight="251659264" behindDoc="0" locked="0" layoutInCell="1" allowOverlap="1" wp14:anchorId="23684899" wp14:editId="72B5D93D">
                <wp:simplePos x="0" y="0"/>
                <wp:positionH relativeFrom="column">
                  <wp:posOffset>2735580</wp:posOffset>
                </wp:positionH>
                <wp:positionV relativeFrom="paragraph">
                  <wp:posOffset>102870</wp:posOffset>
                </wp:positionV>
                <wp:extent cx="680720" cy="8140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_of_kavkazskii_rayon.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0720" cy="814070"/>
                        </a:xfrm>
                        <a:prstGeom prst="rect">
                          <a:avLst/>
                        </a:prstGeom>
                      </pic:spPr>
                    </pic:pic>
                  </a:graphicData>
                </a:graphic>
                <wp14:sizeRelH relativeFrom="page">
                  <wp14:pctWidth>0</wp14:pctWidth>
                </wp14:sizeRelH>
                <wp14:sizeRelV relativeFrom="page">
                  <wp14:pctHeight>0</wp14:pctHeight>
                </wp14:sizeRelV>
              </wp:anchor>
            </w:drawing>
          </w:r>
        </w:p>
        <w:p w:rsidR="003F6356" w:rsidRDefault="003F6356" w:rsidP="003F6356">
          <w:pPr>
            <w:pStyle w:val="a3"/>
            <w:spacing w:after="0" w:line="240" w:lineRule="auto"/>
            <w:ind w:left="-567"/>
            <w:jc w:val="both"/>
            <w:rPr>
              <w:rFonts w:ascii="Times New Roman" w:hAnsi="Times New Roman"/>
              <w:b/>
              <w:sz w:val="24"/>
              <w:szCs w:val="24"/>
              <w:lang w:val="en-US"/>
            </w:rPr>
          </w:pPr>
        </w:p>
        <w:p w:rsidR="003F6356" w:rsidRDefault="003F6356" w:rsidP="003F6356">
          <w:pPr>
            <w:pStyle w:val="a3"/>
            <w:spacing w:after="0" w:line="240" w:lineRule="auto"/>
            <w:ind w:left="-567"/>
            <w:jc w:val="both"/>
            <w:rPr>
              <w:rFonts w:ascii="Times New Roman" w:hAnsi="Times New Roman"/>
              <w:b/>
              <w:sz w:val="24"/>
              <w:szCs w:val="24"/>
              <w:lang w:val="en-US"/>
            </w:rPr>
          </w:pPr>
        </w:p>
        <w:p w:rsidR="003F6356" w:rsidRDefault="003F6356" w:rsidP="003F6356">
          <w:pPr>
            <w:pStyle w:val="a3"/>
            <w:spacing w:after="0" w:line="240" w:lineRule="auto"/>
            <w:ind w:left="-567"/>
            <w:jc w:val="both"/>
            <w:rPr>
              <w:rFonts w:ascii="Times New Roman" w:hAnsi="Times New Roman"/>
              <w:b/>
              <w:sz w:val="24"/>
              <w:szCs w:val="24"/>
              <w:lang w:val="en-US"/>
            </w:rPr>
          </w:pPr>
        </w:p>
        <w:p w:rsidR="003F6356" w:rsidRDefault="003F6356" w:rsidP="003F6356">
          <w:pPr>
            <w:jc w:val="center"/>
            <w:rPr>
              <w:sz w:val="32"/>
              <w:szCs w:val="32"/>
            </w:rPr>
          </w:pPr>
        </w:p>
        <w:p w:rsidR="003F6356" w:rsidRPr="00B46DB6" w:rsidRDefault="003F6356" w:rsidP="003F6356">
          <w:pPr>
            <w:jc w:val="center"/>
            <w:rPr>
              <w:sz w:val="32"/>
              <w:szCs w:val="32"/>
            </w:rPr>
          </w:pPr>
          <w:r w:rsidRPr="00B46DB6">
            <w:rPr>
              <w:sz w:val="32"/>
              <w:szCs w:val="32"/>
            </w:rPr>
            <w:t>Финансовое управление администрации муниципального образования Кавказский район</w:t>
          </w:r>
        </w:p>
        <w:p w:rsidR="003F6356" w:rsidRDefault="003F6356" w:rsidP="003F6356">
          <w:pPr>
            <w:jc w:val="center"/>
            <w:rPr>
              <w:sz w:val="24"/>
              <w:szCs w:val="24"/>
            </w:rPr>
          </w:pPr>
        </w:p>
        <w:p w:rsidR="003F6356" w:rsidRDefault="003F6356" w:rsidP="003F6356">
          <w:pPr>
            <w:jc w:val="center"/>
            <w:rPr>
              <w:sz w:val="24"/>
              <w:szCs w:val="24"/>
            </w:rPr>
          </w:pPr>
        </w:p>
        <w:p w:rsidR="003F6356" w:rsidRDefault="003F6356" w:rsidP="003F6356">
          <w:pPr>
            <w:jc w:val="center"/>
            <w:rPr>
              <w:sz w:val="24"/>
              <w:szCs w:val="24"/>
            </w:rPr>
          </w:pPr>
        </w:p>
        <w:p w:rsidR="003F6356" w:rsidRDefault="003F6356" w:rsidP="003F6356">
          <w:pPr>
            <w:jc w:val="center"/>
            <w:rPr>
              <w:sz w:val="24"/>
              <w:szCs w:val="24"/>
            </w:rPr>
          </w:pPr>
        </w:p>
        <w:p w:rsidR="003F6356" w:rsidRDefault="003F6356" w:rsidP="003F6356">
          <w:pPr>
            <w:jc w:val="center"/>
            <w:rPr>
              <w:sz w:val="24"/>
              <w:szCs w:val="24"/>
            </w:rPr>
          </w:pPr>
        </w:p>
        <w:p w:rsidR="003F6356" w:rsidRDefault="003F6356" w:rsidP="003F6356">
          <w:pPr>
            <w:jc w:val="center"/>
            <w:rPr>
              <w:sz w:val="24"/>
              <w:szCs w:val="24"/>
            </w:rPr>
          </w:pPr>
        </w:p>
        <w:p w:rsidR="003F6356" w:rsidRDefault="003F6356" w:rsidP="003F6356">
          <w:pPr>
            <w:jc w:val="center"/>
            <w:rPr>
              <w:b/>
              <w:sz w:val="48"/>
              <w:szCs w:val="48"/>
            </w:rPr>
          </w:pPr>
        </w:p>
        <w:p w:rsidR="003F6356" w:rsidRDefault="003F6356" w:rsidP="003F6356">
          <w:pPr>
            <w:jc w:val="center"/>
            <w:rPr>
              <w:b/>
              <w:sz w:val="48"/>
              <w:szCs w:val="48"/>
            </w:rPr>
          </w:pPr>
        </w:p>
        <w:p w:rsidR="003F6356" w:rsidRPr="00DB06AD" w:rsidRDefault="003F6356" w:rsidP="003F6356">
          <w:pPr>
            <w:jc w:val="center"/>
            <w:rPr>
              <w:b/>
              <w:sz w:val="52"/>
              <w:szCs w:val="52"/>
            </w:rPr>
          </w:pPr>
          <w:r w:rsidRPr="00DB06AD">
            <w:rPr>
              <w:b/>
              <w:sz w:val="52"/>
              <w:szCs w:val="52"/>
            </w:rPr>
            <w:t>СВОДНЫЙ ГОДОВОЙ ДОКЛАД</w:t>
          </w:r>
        </w:p>
        <w:p w:rsidR="003F6356" w:rsidRPr="00DB06AD" w:rsidRDefault="003F6356" w:rsidP="003F6356">
          <w:pPr>
            <w:jc w:val="center"/>
            <w:rPr>
              <w:b/>
              <w:sz w:val="52"/>
              <w:szCs w:val="52"/>
            </w:rPr>
          </w:pPr>
          <w:r w:rsidRPr="00DB06AD">
            <w:rPr>
              <w:b/>
              <w:sz w:val="52"/>
              <w:szCs w:val="52"/>
            </w:rPr>
            <w:t xml:space="preserve">о ходе реализации и оценке эффективности муниципальных программ муниципального образования Кавказский район </w:t>
          </w:r>
        </w:p>
        <w:p w:rsidR="003F6356" w:rsidRPr="00DB06AD" w:rsidRDefault="003F6356" w:rsidP="003F6356">
          <w:pPr>
            <w:jc w:val="center"/>
            <w:rPr>
              <w:b/>
              <w:sz w:val="52"/>
              <w:szCs w:val="52"/>
            </w:rPr>
          </w:pPr>
          <w:r w:rsidRPr="00DB06AD">
            <w:rPr>
              <w:b/>
              <w:sz w:val="52"/>
              <w:szCs w:val="52"/>
            </w:rPr>
            <w:t>за 202</w:t>
          </w:r>
          <w:r w:rsidR="008A1264">
            <w:rPr>
              <w:b/>
              <w:sz w:val="52"/>
              <w:szCs w:val="52"/>
            </w:rPr>
            <w:t>5</w:t>
          </w:r>
          <w:r w:rsidRPr="00DB06AD">
            <w:rPr>
              <w:b/>
              <w:sz w:val="52"/>
              <w:szCs w:val="52"/>
            </w:rPr>
            <w:t xml:space="preserve"> год</w:t>
          </w:r>
        </w:p>
        <w:p w:rsidR="003F6356" w:rsidRDefault="003F6356" w:rsidP="003F6356">
          <w:pPr>
            <w:jc w:val="center"/>
            <w:rPr>
              <w:b/>
              <w:sz w:val="52"/>
              <w:szCs w:val="52"/>
            </w:rPr>
          </w:pPr>
        </w:p>
        <w:p w:rsidR="003F6356" w:rsidRDefault="003F6356" w:rsidP="003F6356">
          <w:pPr>
            <w:jc w:val="center"/>
            <w:rPr>
              <w:b/>
              <w:sz w:val="52"/>
              <w:szCs w:val="52"/>
            </w:rPr>
          </w:pPr>
        </w:p>
        <w:p w:rsidR="003F6356" w:rsidRDefault="003F6356" w:rsidP="003F6356">
          <w:pPr>
            <w:jc w:val="center"/>
            <w:rPr>
              <w:b/>
              <w:sz w:val="52"/>
              <w:szCs w:val="52"/>
            </w:rPr>
          </w:pPr>
        </w:p>
        <w:p w:rsidR="003F6356" w:rsidRDefault="003F6356" w:rsidP="003F6356">
          <w:pPr>
            <w:jc w:val="center"/>
            <w:rPr>
              <w:b/>
              <w:sz w:val="52"/>
              <w:szCs w:val="52"/>
            </w:rPr>
          </w:pPr>
        </w:p>
        <w:p w:rsidR="003F6356" w:rsidRDefault="003F6356" w:rsidP="003F6356">
          <w:pPr>
            <w:jc w:val="center"/>
            <w:rPr>
              <w:b/>
              <w:sz w:val="52"/>
              <w:szCs w:val="52"/>
            </w:rPr>
          </w:pPr>
        </w:p>
        <w:p w:rsidR="003F6356" w:rsidRDefault="003F6356" w:rsidP="003F6356">
          <w:pPr>
            <w:jc w:val="center"/>
            <w:rPr>
              <w:b/>
              <w:sz w:val="52"/>
              <w:szCs w:val="52"/>
            </w:rPr>
          </w:pPr>
        </w:p>
        <w:p w:rsidR="003F6356" w:rsidRDefault="003F6356" w:rsidP="003F6356">
          <w:pPr>
            <w:jc w:val="center"/>
            <w:rPr>
              <w:sz w:val="36"/>
              <w:szCs w:val="36"/>
            </w:rPr>
          </w:pPr>
        </w:p>
        <w:p w:rsidR="003F6356" w:rsidRDefault="003F6356" w:rsidP="003F6356">
          <w:pPr>
            <w:jc w:val="center"/>
            <w:rPr>
              <w:sz w:val="36"/>
              <w:szCs w:val="36"/>
            </w:rPr>
          </w:pPr>
        </w:p>
        <w:p w:rsidR="003F6356" w:rsidRDefault="003F6356" w:rsidP="003F6356">
          <w:pPr>
            <w:jc w:val="center"/>
            <w:rPr>
              <w:sz w:val="32"/>
              <w:szCs w:val="32"/>
            </w:rPr>
          </w:pPr>
        </w:p>
        <w:p w:rsidR="003F6356" w:rsidRPr="00743D11" w:rsidRDefault="003F6356" w:rsidP="003F6356">
          <w:pPr>
            <w:jc w:val="center"/>
            <w:rPr>
              <w:sz w:val="32"/>
              <w:szCs w:val="32"/>
            </w:rPr>
          </w:pPr>
          <w:r w:rsidRPr="00743D11">
            <w:rPr>
              <w:sz w:val="32"/>
              <w:szCs w:val="32"/>
            </w:rPr>
            <w:t>ст. Кавказская</w:t>
          </w:r>
        </w:p>
        <w:p w:rsidR="003F6356" w:rsidRDefault="003F6356" w:rsidP="003F6356">
          <w:pPr>
            <w:jc w:val="center"/>
            <w:rPr>
              <w:sz w:val="32"/>
              <w:szCs w:val="32"/>
            </w:rPr>
          </w:pPr>
          <w:r w:rsidRPr="00743D11">
            <w:rPr>
              <w:sz w:val="32"/>
              <w:szCs w:val="32"/>
            </w:rPr>
            <w:t>202</w:t>
          </w:r>
          <w:r w:rsidR="008A1264">
            <w:rPr>
              <w:sz w:val="32"/>
              <w:szCs w:val="32"/>
            </w:rPr>
            <w:t>6</w:t>
          </w:r>
          <w:r w:rsidRPr="00743D11">
            <w:rPr>
              <w:sz w:val="32"/>
              <w:szCs w:val="32"/>
            </w:rPr>
            <w:t xml:space="preserve"> год</w:t>
          </w:r>
        </w:p>
        <w:p w:rsidR="003F6356" w:rsidRPr="004D31BB" w:rsidRDefault="00AB615F" w:rsidP="003F6356">
          <w:pPr>
            <w:jc w:val="center"/>
            <w:rPr>
              <w:sz w:val="32"/>
              <w:szCs w:val="32"/>
            </w:rPr>
          </w:pPr>
        </w:p>
      </w:sdtContent>
    </w:sdt>
    <w:p w:rsidR="002E3D14" w:rsidRPr="00514E3D" w:rsidRDefault="003F6356" w:rsidP="003F6356">
      <w:pPr>
        <w:shd w:val="clear" w:color="auto" w:fill="FFFFFF"/>
        <w:spacing w:before="269"/>
        <w:ind w:left="10" w:firstLine="274"/>
        <w:jc w:val="both"/>
        <w:rPr>
          <w:b/>
        </w:rPr>
      </w:pPr>
      <w:r w:rsidRPr="00514E3D">
        <w:rPr>
          <w:rFonts w:eastAsia="Times New Roman"/>
          <w:b/>
          <w:color w:val="000000"/>
          <w:spacing w:val="-2"/>
          <w:sz w:val="28"/>
          <w:szCs w:val="28"/>
        </w:rPr>
        <w:lastRenderedPageBreak/>
        <w:t xml:space="preserve"> </w:t>
      </w:r>
      <w:r w:rsidR="002E3D14" w:rsidRPr="00514E3D">
        <w:rPr>
          <w:rFonts w:eastAsia="Times New Roman"/>
          <w:b/>
          <w:color w:val="000000"/>
          <w:spacing w:val="-2"/>
          <w:sz w:val="28"/>
          <w:szCs w:val="28"/>
        </w:rPr>
        <w:t>Оглавление</w:t>
      </w:r>
    </w:p>
    <w:p w:rsidR="002E3D14" w:rsidRDefault="002E3D14" w:rsidP="00F16C33">
      <w:pPr>
        <w:shd w:val="clear" w:color="auto" w:fill="FFFFFF"/>
        <w:tabs>
          <w:tab w:val="left" w:leader="dot" w:pos="9336"/>
        </w:tabs>
        <w:spacing w:before="115"/>
        <w:jc w:val="both"/>
      </w:pPr>
      <w:r>
        <w:rPr>
          <w:rFonts w:eastAsia="Times New Roman"/>
          <w:color w:val="000000"/>
          <w:spacing w:val="-1"/>
          <w:sz w:val="28"/>
          <w:szCs w:val="28"/>
        </w:rPr>
        <w:t>Введение</w:t>
      </w:r>
      <w:r>
        <w:rPr>
          <w:rFonts w:eastAsia="Times New Roman"/>
          <w:color w:val="000000"/>
          <w:sz w:val="28"/>
          <w:szCs w:val="28"/>
        </w:rPr>
        <w:tab/>
      </w:r>
      <w:r w:rsidR="007B79C8">
        <w:rPr>
          <w:rFonts w:eastAsia="Times New Roman"/>
          <w:color w:val="000000"/>
          <w:sz w:val="28"/>
          <w:szCs w:val="28"/>
        </w:rPr>
        <w:t>..</w:t>
      </w:r>
      <w:r w:rsidR="00E21AEE">
        <w:rPr>
          <w:rFonts w:eastAsia="Times New Roman"/>
          <w:color w:val="000000"/>
          <w:sz w:val="28"/>
          <w:szCs w:val="28"/>
        </w:rPr>
        <w:t>2</w:t>
      </w:r>
    </w:p>
    <w:p w:rsidR="002E3D14" w:rsidRDefault="002E3D14" w:rsidP="00F16C33">
      <w:pPr>
        <w:shd w:val="clear" w:color="auto" w:fill="FFFFFF"/>
        <w:tabs>
          <w:tab w:val="left" w:leader="dot" w:pos="9336"/>
        </w:tabs>
        <w:spacing w:before="91" w:line="350" w:lineRule="exact"/>
        <w:jc w:val="both"/>
      </w:pPr>
      <w:r>
        <w:rPr>
          <w:rFonts w:eastAsia="Times New Roman"/>
          <w:color w:val="000000"/>
          <w:sz w:val="28"/>
          <w:szCs w:val="28"/>
        </w:rPr>
        <w:t xml:space="preserve">Сведения об основных итогах реализации </w:t>
      </w:r>
      <w:r w:rsidR="00A10376">
        <w:rPr>
          <w:rFonts w:eastAsia="Times New Roman"/>
          <w:color w:val="000000"/>
          <w:sz w:val="28"/>
          <w:szCs w:val="28"/>
        </w:rPr>
        <w:t>муниципальных</w:t>
      </w:r>
      <w:r>
        <w:rPr>
          <w:rFonts w:eastAsia="Times New Roman"/>
          <w:color w:val="000000"/>
          <w:sz w:val="28"/>
          <w:szCs w:val="28"/>
        </w:rPr>
        <w:t xml:space="preserve"> программ</w:t>
      </w:r>
      <w:r>
        <w:rPr>
          <w:rFonts w:eastAsia="Times New Roman"/>
          <w:color w:val="000000"/>
          <w:sz w:val="28"/>
          <w:szCs w:val="28"/>
        </w:rPr>
        <w:br/>
      </w:r>
      <w:r w:rsidR="00A10376" w:rsidRPr="00A10376">
        <w:rPr>
          <w:rFonts w:eastAsia="Times New Roman"/>
          <w:color w:val="000000"/>
          <w:spacing w:val="-2"/>
          <w:sz w:val="28"/>
          <w:szCs w:val="28"/>
        </w:rPr>
        <w:t>муниципального образования Кавказский район</w:t>
      </w:r>
      <w:r w:rsidR="00A10376">
        <w:rPr>
          <w:rFonts w:eastAsia="Times New Roman"/>
          <w:color w:val="000000"/>
          <w:spacing w:val="-2"/>
          <w:sz w:val="28"/>
          <w:szCs w:val="28"/>
        </w:rPr>
        <w:t xml:space="preserve"> </w:t>
      </w:r>
      <w:r>
        <w:rPr>
          <w:rFonts w:eastAsia="Times New Roman"/>
          <w:color w:val="000000"/>
          <w:spacing w:val="-2"/>
          <w:sz w:val="28"/>
          <w:szCs w:val="28"/>
        </w:rPr>
        <w:t>в 202</w:t>
      </w:r>
      <w:r w:rsidR="00A10376">
        <w:rPr>
          <w:rFonts w:eastAsia="Times New Roman"/>
          <w:color w:val="000000"/>
          <w:spacing w:val="-2"/>
          <w:sz w:val="28"/>
          <w:szCs w:val="28"/>
        </w:rPr>
        <w:t>5</w:t>
      </w:r>
      <w:r>
        <w:rPr>
          <w:rFonts w:eastAsia="Times New Roman"/>
          <w:color w:val="000000"/>
          <w:spacing w:val="-2"/>
          <w:sz w:val="28"/>
          <w:szCs w:val="28"/>
        </w:rPr>
        <w:t xml:space="preserve"> году</w:t>
      </w:r>
      <w:r>
        <w:rPr>
          <w:rFonts w:eastAsia="Times New Roman"/>
          <w:color w:val="000000"/>
          <w:sz w:val="28"/>
          <w:szCs w:val="28"/>
        </w:rPr>
        <w:tab/>
      </w:r>
      <w:r w:rsidR="007B79C8">
        <w:rPr>
          <w:rFonts w:eastAsia="Times New Roman"/>
          <w:color w:val="000000"/>
          <w:sz w:val="28"/>
          <w:szCs w:val="28"/>
        </w:rPr>
        <w:t>..</w:t>
      </w:r>
      <w:r w:rsidR="00E21AEE">
        <w:rPr>
          <w:rFonts w:eastAsia="Times New Roman"/>
          <w:color w:val="000000"/>
          <w:sz w:val="28"/>
          <w:szCs w:val="28"/>
        </w:rPr>
        <w:t>3</w:t>
      </w:r>
    </w:p>
    <w:p w:rsidR="002E3D14" w:rsidRDefault="002E3D14" w:rsidP="00F16C33">
      <w:pPr>
        <w:shd w:val="clear" w:color="auto" w:fill="FFFFFF"/>
        <w:tabs>
          <w:tab w:val="left" w:leader="dot" w:pos="9336"/>
        </w:tabs>
        <w:spacing w:before="115"/>
        <w:ind w:left="230"/>
        <w:jc w:val="both"/>
      </w:pPr>
      <w:r>
        <w:rPr>
          <w:rFonts w:eastAsia="Times New Roman"/>
          <w:color w:val="000000"/>
          <w:spacing w:val="-2"/>
          <w:sz w:val="28"/>
          <w:szCs w:val="28"/>
        </w:rPr>
        <w:t xml:space="preserve">Общие сведения о </w:t>
      </w:r>
      <w:r w:rsidR="00A10376">
        <w:rPr>
          <w:rFonts w:eastAsia="Times New Roman"/>
          <w:color w:val="000000"/>
          <w:sz w:val="28"/>
          <w:szCs w:val="28"/>
        </w:rPr>
        <w:t>муниципальных</w:t>
      </w:r>
      <w:r w:rsidR="00A10376">
        <w:rPr>
          <w:rFonts w:eastAsia="Times New Roman"/>
          <w:color w:val="000000"/>
          <w:spacing w:val="-2"/>
          <w:sz w:val="28"/>
          <w:szCs w:val="28"/>
        </w:rPr>
        <w:t xml:space="preserve"> </w:t>
      </w:r>
      <w:r>
        <w:rPr>
          <w:rFonts w:eastAsia="Times New Roman"/>
          <w:color w:val="000000"/>
          <w:spacing w:val="-2"/>
          <w:sz w:val="28"/>
          <w:szCs w:val="28"/>
        </w:rPr>
        <w:t xml:space="preserve">программах </w:t>
      </w:r>
      <w:r w:rsidR="00A10376" w:rsidRPr="00A10376">
        <w:rPr>
          <w:rFonts w:eastAsia="Times New Roman"/>
          <w:color w:val="000000"/>
          <w:spacing w:val="-2"/>
          <w:sz w:val="28"/>
          <w:szCs w:val="28"/>
        </w:rPr>
        <w:t>муниципального образования Кавказский район</w:t>
      </w:r>
      <w:r>
        <w:rPr>
          <w:rFonts w:eastAsia="Times New Roman"/>
          <w:color w:val="000000"/>
          <w:sz w:val="28"/>
          <w:szCs w:val="28"/>
        </w:rPr>
        <w:tab/>
      </w:r>
      <w:r w:rsidR="007B79C8">
        <w:rPr>
          <w:rFonts w:eastAsia="Times New Roman"/>
          <w:color w:val="000000"/>
          <w:sz w:val="28"/>
          <w:szCs w:val="28"/>
        </w:rPr>
        <w:t>..</w:t>
      </w:r>
      <w:r w:rsidR="00E21AEE">
        <w:rPr>
          <w:rFonts w:eastAsia="Times New Roman"/>
          <w:color w:val="000000"/>
          <w:sz w:val="28"/>
          <w:szCs w:val="28"/>
        </w:rPr>
        <w:t>3</w:t>
      </w:r>
    </w:p>
    <w:p w:rsidR="002E3D14" w:rsidRDefault="002E3D14" w:rsidP="00F16C33">
      <w:pPr>
        <w:shd w:val="clear" w:color="auto" w:fill="FFFFFF"/>
        <w:tabs>
          <w:tab w:val="left" w:leader="dot" w:pos="9336"/>
        </w:tabs>
        <w:spacing w:before="101" w:line="346" w:lineRule="exact"/>
        <w:ind w:left="226"/>
        <w:jc w:val="both"/>
      </w:pPr>
      <w:r>
        <w:rPr>
          <w:rFonts w:eastAsia="Times New Roman"/>
          <w:color w:val="000000"/>
          <w:sz w:val="28"/>
          <w:szCs w:val="28"/>
        </w:rPr>
        <w:t>Сведения о достижении целевых показателей и выполнении мероприятий</w:t>
      </w:r>
      <w:r>
        <w:rPr>
          <w:rFonts w:eastAsia="Times New Roman"/>
          <w:color w:val="000000"/>
          <w:sz w:val="28"/>
          <w:szCs w:val="28"/>
        </w:rPr>
        <w:br/>
      </w:r>
      <w:r w:rsidR="00A10376">
        <w:rPr>
          <w:rFonts w:eastAsia="Times New Roman"/>
          <w:color w:val="000000"/>
          <w:sz w:val="28"/>
          <w:szCs w:val="28"/>
        </w:rPr>
        <w:t xml:space="preserve">муниципальных программ </w:t>
      </w:r>
      <w:r w:rsidR="00A10376" w:rsidRPr="00A10376">
        <w:rPr>
          <w:rFonts w:eastAsia="Times New Roman"/>
          <w:color w:val="000000"/>
          <w:spacing w:val="-2"/>
          <w:sz w:val="28"/>
          <w:szCs w:val="28"/>
        </w:rPr>
        <w:t>муниципального образования Кавказский район</w:t>
      </w:r>
      <w:r>
        <w:rPr>
          <w:rFonts w:eastAsia="Times New Roman"/>
          <w:color w:val="000000"/>
          <w:sz w:val="28"/>
          <w:szCs w:val="28"/>
        </w:rPr>
        <w:tab/>
      </w:r>
      <w:r w:rsidR="007B79C8">
        <w:rPr>
          <w:rFonts w:eastAsia="Times New Roman"/>
          <w:color w:val="000000"/>
          <w:sz w:val="28"/>
          <w:szCs w:val="28"/>
        </w:rPr>
        <w:t>..</w:t>
      </w:r>
      <w:r>
        <w:rPr>
          <w:rFonts w:eastAsia="Times New Roman"/>
          <w:color w:val="000000"/>
          <w:sz w:val="28"/>
          <w:szCs w:val="28"/>
        </w:rPr>
        <w:t>4</w:t>
      </w:r>
    </w:p>
    <w:p w:rsidR="002E3D14" w:rsidRDefault="002E3D14" w:rsidP="00F16C33">
      <w:pPr>
        <w:shd w:val="clear" w:color="auto" w:fill="FFFFFF"/>
        <w:tabs>
          <w:tab w:val="left" w:leader="dot" w:pos="9336"/>
        </w:tabs>
        <w:spacing w:before="96" w:line="346" w:lineRule="exact"/>
        <w:ind w:left="221"/>
        <w:jc w:val="both"/>
      </w:pPr>
      <w:r>
        <w:rPr>
          <w:rFonts w:eastAsia="Times New Roman"/>
          <w:color w:val="000000"/>
          <w:sz w:val="28"/>
          <w:szCs w:val="28"/>
        </w:rPr>
        <w:t>Сведения об исполнении бюджетных ассигнований, предусмотренных на</w:t>
      </w:r>
      <w:r>
        <w:rPr>
          <w:rFonts w:eastAsia="Times New Roman"/>
          <w:color w:val="000000"/>
          <w:sz w:val="28"/>
          <w:szCs w:val="28"/>
        </w:rPr>
        <w:br/>
        <w:t xml:space="preserve">финансовое обеспечение реализации </w:t>
      </w:r>
      <w:r w:rsidR="00A10376">
        <w:rPr>
          <w:rFonts w:eastAsia="Times New Roman"/>
          <w:color w:val="000000"/>
          <w:sz w:val="28"/>
          <w:szCs w:val="28"/>
        </w:rPr>
        <w:t>муниципальных программ</w:t>
      </w:r>
      <w:r w:rsidR="00A10376">
        <w:rPr>
          <w:rFonts w:eastAsia="Times New Roman"/>
          <w:color w:val="000000"/>
          <w:sz w:val="28"/>
          <w:szCs w:val="28"/>
        </w:rPr>
        <w:br/>
      </w:r>
      <w:r w:rsidR="00A10376" w:rsidRPr="00A10376">
        <w:rPr>
          <w:rFonts w:eastAsia="Times New Roman"/>
          <w:color w:val="000000"/>
          <w:spacing w:val="-2"/>
          <w:sz w:val="28"/>
          <w:szCs w:val="28"/>
        </w:rPr>
        <w:t>муниципального образования Кавказский район</w:t>
      </w:r>
      <w:r>
        <w:rPr>
          <w:rFonts w:eastAsia="Times New Roman"/>
          <w:color w:val="000000"/>
          <w:sz w:val="28"/>
          <w:szCs w:val="28"/>
        </w:rPr>
        <w:tab/>
      </w:r>
      <w:r w:rsidR="007B79C8">
        <w:rPr>
          <w:rFonts w:eastAsia="Times New Roman"/>
          <w:color w:val="000000"/>
          <w:sz w:val="28"/>
          <w:szCs w:val="28"/>
        </w:rPr>
        <w:t>..</w:t>
      </w:r>
      <w:r w:rsidR="00E21AEE">
        <w:rPr>
          <w:rFonts w:eastAsia="Times New Roman"/>
          <w:color w:val="000000"/>
          <w:sz w:val="28"/>
          <w:szCs w:val="28"/>
        </w:rPr>
        <w:t>5</w:t>
      </w:r>
    </w:p>
    <w:p w:rsidR="002E3D14" w:rsidRDefault="002E3D14" w:rsidP="00F16C33">
      <w:pPr>
        <w:shd w:val="clear" w:color="auto" w:fill="FFFFFF"/>
        <w:tabs>
          <w:tab w:val="left" w:leader="dot" w:pos="9336"/>
        </w:tabs>
        <w:spacing w:before="91" w:line="350" w:lineRule="exact"/>
        <w:ind w:left="221"/>
        <w:jc w:val="both"/>
      </w:pPr>
      <w:r>
        <w:rPr>
          <w:rFonts w:eastAsia="Times New Roman"/>
          <w:color w:val="000000"/>
          <w:sz w:val="28"/>
          <w:szCs w:val="28"/>
        </w:rPr>
        <w:t xml:space="preserve">Оценка эффективности реализации </w:t>
      </w:r>
      <w:r w:rsidR="00A10376">
        <w:rPr>
          <w:rFonts w:eastAsia="Times New Roman"/>
          <w:color w:val="000000"/>
          <w:sz w:val="28"/>
          <w:szCs w:val="28"/>
        </w:rPr>
        <w:t>муниципальных программ</w:t>
      </w:r>
      <w:r w:rsidR="00A10376">
        <w:rPr>
          <w:rFonts w:eastAsia="Times New Roman"/>
          <w:color w:val="000000"/>
          <w:sz w:val="28"/>
          <w:szCs w:val="28"/>
        </w:rPr>
        <w:br/>
      </w:r>
      <w:r w:rsidR="00A10376" w:rsidRPr="00A10376">
        <w:rPr>
          <w:rFonts w:eastAsia="Times New Roman"/>
          <w:color w:val="000000"/>
          <w:spacing w:val="-2"/>
          <w:sz w:val="28"/>
          <w:szCs w:val="28"/>
        </w:rPr>
        <w:t>муниципального образования Кавказский район</w:t>
      </w:r>
      <w:r>
        <w:rPr>
          <w:rFonts w:eastAsia="Times New Roman"/>
          <w:color w:val="000000"/>
          <w:sz w:val="28"/>
          <w:szCs w:val="28"/>
        </w:rPr>
        <w:tab/>
      </w:r>
      <w:r w:rsidR="007B79C8">
        <w:rPr>
          <w:rFonts w:eastAsia="Times New Roman"/>
          <w:color w:val="000000"/>
          <w:sz w:val="28"/>
          <w:szCs w:val="28"/>
        </w:rPr>
        <w:t>..</w:t>
      </w:r>
      <w:r w:rsidR="00E21AEE">
        <w:rPr>
          <w:rFonts w:eastAsia="Times New Roman"/>
          <w:color w:val="000000"/>
          <w:sz w:val="28"/>
          <w:szCs w:val="28"/>
        </w:rPr>
        <w:t>7</w:t>
      </w:r>
    </w:p>
    <w:p w:rsidR="002E3D14" w:rsidRDefault="002E3D14" w:rsidP="00F16C33">
      <w:pPr>
        <w:shd w:val="clear" w:color="auto" w:fill="FFFFFF"/>
        <w:tabs>
          <w:tab w:val="left" w:leader="dot" w:pos="9197"/>
        </w:tabs>
        <w:spacing w:before="91" w:line="350" w:lineRule="exact"/>
        <w:ind w:left="5"/>
        <w:jc w:val="both"/>
      </w:pPr>
      <w:r>
        <w:rPr>
          <w:rFonts w:eastAsia="Times New Roman"/>
          <w:color w:val="000000"/>
          <w:sz w:val="28"/>
          <w:szCs w:val="28"/>
        </w:rPr>
        <w:t xml:space="preserve">Выводы по итогам реализации и оценки эффективности </w:t>
      </w:r>
      <w:r w:rsidR="00A10376">
        <w:rPr>
          <w:rFonts w:eastAsia="Times New Roman"/>
          <w:color w:val="000000"/>
          <w:sz w:val="28"/>
          <w:szCs w:val="28"/>
        </w:rPr>
        <w:t xml:space="preserve">муниципальных программ </w:t>
      </w:r>
      <w:r w:rsidR="00A10376" w:rsidRPr="00A10376">
        <w:rPr>
          <w:rFonts w:eastAsia="Times New Roman"/>
          <w:color w:val="000000"/>
          <w:spacing w:val="-2"/>
          <w:sz w:val="28"/>
          <w:szCs w:val="28"/>
        </w:rPr>
        <w:t>муниципального образования Кавказский район</w:t>
      </w:r>
      <w:r>
        <w:rPr>
          <w:rFonts w:eastAsia="Times New Roman"/>
          <w:color w:val="000000"/>
          <w:spacing w:val="-2"/>
          <w:sz w:val="28"/>
          <w:szCs w:val="28"/>
        </w:rPr>
        <w:t xml:space="preserve"> за 202</w:t>
      </w:r>
      <w:r w:rsidR="00A10376">
        <w:rPr>
          <w:rFonts w:eastAsia="Times New Roman"/>
          <w:color w:val="000000"/>
          <w:spacing w:val="-2"/>
          <w:sz w:val="28"/>
          <w:szCs w:val="28"/>
        </w:rPr>
        <w:t>5</w:t>
      </w:r>
      <w:r>
        <w:rPr>
          <w:rFonts w:eastAsia="Times New Roman"/>
          <w:color w:val="000000"/>
          <w:spacing w:val="-2"/>
          <w:sz w:val="28"/>
          <w:szCs w:val="28"/>
        </w:rPr>
        <w:t xml:space="preserve"> год</w:t>
      </w:r>
      <w:r w:rsidR="00F16C33">
        <w:rPr>
          <w:rFonts w:eastAsia="Times New Roman"/>
          <w:color w:val="000000"/>
          <w:sz w:val="28"/>
          <w:szCs w:val="28"/>
        </w:rPr>
        <w:t>………</w:t>
      </w:r>
      <w:r w:rsidR="007B79C8">
        <w:rPr>
          <w:rFonts w:eastAsia="Times New Roman"/>
          <w:color w:val="000000"/>
          <w:sz w:val="28"/>
          <w:szCs w:val="28"/>
        </w:rPr>
        <w:t>…</w:t>
      </w:r>
      <w:r w:rsidR="00E21AEE">
        <w:rPr>
          <w:rFonts w:eastAsia="Times New Roman"/>
          <w:color w:val="000000"/>
          <w:spacing w:val="-30"/>
          <w:sz w:val="28"/>
          <w:szCs w:val="28"/>
        </w:rPr>
        <w:t>10</w:t>
      </w:r>
    </w:p>
    <w:p w:rsidR="002E3D14" w:rsidRDefault="002E3D14" w:rsidP="00F16C33">
      <w:pPr>
        <w:shd w:val="clear" w:color="auto" w:fill="FFFFFF"/>
        <w:spacing w:before="470"/>
        <w:jc w:val="both"/>
      </w:pPr>
      <w:r>
        <w:rPr>
          <w:rFonts w:eastAsia="Times New Roman"/>
          <w:color w:val="000000"/>
          <w:spacing w:val="-1"/>
          <w:sz w:val="28"/>
          <w:szCs w:val="28"/>
        </w:rPr>
        <w:t>Приложения</w:t>
      </w:r>
    </w:p>
    <w:p w:rsidR="002E3D14" w:rsidRDefault="002E3D14" w:rsidP="00C31538">
      <w:pPr>
        <w:shd w:val="clear" w:color="auto" w:fill="FFFFFF"/>
        <w:spacing w:before="115" w:line="322" w:lineRule="exact"/>
        <w:ind w:left="283"/>
        <w:jc w:val="both"/>
      </w:pPr>
      <w:r>
        <w:rPr>
          <w:rFonts w:eastAsia="Times New Roman"/>
          <w:color w:val="000000"/>
          <w:spacing w:val="7"/>
          <w:sz w:val="28"/>
          <w:szCs w:val="28"/>
        </w:rPr>
        <w:t>Приложение 1 «Сведения о плановых и фактических значениях целевых</w:t>
      </w:r>
    </w:p>
    <w:p w:rsidR="002E3D14" w:rsidRDefault="002E3D14" w:rsidP="00C31538">
      <w:pPr>
        <w:shd w:val="clear" w:color="auto" w:fill="FFFFFF"/>
        <w:spacing w:line="322" w:lineRule="exact"/>
        <w:ind w:left="288"/>
        <w:jc w:val="both"/>
      </w:pPr>
      <w:r>
        <w:rPr>
          <w:rFonts w:eastAsia="Times New Roman"/>
          <w:color w:val="000000"/>
          <w:spacing w:val="3"/>
          <w:sz w:val="28"/>
          <w:szCs w:val="28"/>
        </w:rPr>
        <w:t xml:space="preserve">показателей </w:t>
      </w:r>
      <w:r w:rsidR="00A10376">
        <w:rPr>
          <w:rFonts w:eastAsia="Times New Roman"/>
          <w:color w:val="000000"/>
          <w:sz w:val="28"/>
          <w:szCs w:val="28"/>
        </w:rPr>
        <w:t xml:space="preserve">муниципальных программ </w:t>
      </w:r>
      <w:r w:rsidR="00A10376" w:rsidRPr="00A10376">
        <w:rPr>
          <w:rFonts w:eastAsia="Times New Roman"/>
          <w:color w:val="000000"/>
          <w:spacing w:val="-2"/>
          <w:sz w:val="28"/>
          <w:szCs w:val="28"/>
        </w:rPr>
        <w:t>муниципального образования Кавказский район</w:t>
      </w:r>
      <w:r>
        <w:rPr>
          <w:rFonts w:eastAsia="Times New Roman"/>
          <w:color w:val="000000"/>
          <w:spacing w:val="3"/>
          <w:sz w:val="28"/>
          <w:szCs w:val="28"/>
        </w:rPr>
        <w:t xml:space="preserve"> в 202</w:t>
      </w:r>
      <w:r w:rsidR="00A10376">
        <w:rPr>
          <w:rFonts w:eastAsia="Times New Roman"/>
          <w:color w:val="000000"/>
          <w:spacing w:val="3"/>
          <w:sz w:val="28"/>
          <w:szCs w:val="28"/>
        </w:rPr>
        <w:t>5</w:t>
      </w:r>
      <w:r>
        <w:rPr>
          <w:rFonts w:eastAsia="Times New Roman"/>
          <w:color w:val="000000"/>
          <w:spacing w:val="3"/>
          <w:sz w:val="28"/>
          <w:szCs w:val="28"/>
        </w:rPr>
        <w:t xml:space="preserve"> году»</w:t>
      </w:r>
      <w:r w:rsidR="00A10376">
        <w:rPr>
          <w:rFonts w:eastAsia="Times New Roman"/>
          <w:color w:val="000000"/>
          <w:spacing w:val="3"/>
          <w:sz w:val="28"/>
          <w:szCs w:val="28"/>
        </w:rPr>
        <w:t xml:space="preserve"> </w:t>
      </w:r>
      <w:r w:rsidR="00E21AEE">
        <w:rPr>
          <w:rFonts w:eastAsia="Times New Roman"/>
          <w:color w:val="000000"/>
          <w:spacing w:val="-3"/>
          <w:sz w:val="28"/>
          <w:szCs w:val="28"/>
        </w:rPr>
        <w:t>………………………………………………</w:t>
      </w:r>
      <w:r w:rsidR="007B79C8">
        <w:rPr>
          <w:rFonts w:eastAsia="Times New Roman"/>
          <w:color w:val="000000"/>
          <w:spacing w:val="-3"/>
          <w:sz w:val="28"/>
          <w:szCs w:val="28"/>
        </w:rPr>
        <w:t>…</w:t>
      </w:r>
      <w:r w:rsidR="00E21AEE">
        <w:rPr>
          <w:rFonts w:eastAsia="Times New Roman"/>
          <w:color w:val="000000"/>
          <w:spacing w:val="-3"/>
          <w:sz w:val="28"/>
          <w:szCs w:val="28"/>
        </w:rPr>
        <w:t xml:space="preserve"> 11</w:t>
      </w:r>
    </w:p>
    <w:p w:rsidR="00E21AEE" w:rsidRDefault="002E3D14" w:rsidP="00C31538">
      <w:pPr>
        <w:shd w:val="clear" w:color="auto" w:fill="FFFFFF"/>
        <w:spacing w:before="240" w:after="240" w:line="322" w:lineRule="exact"/>
        <w:ind w:left="283"/>
        <w:jc w:val="both"/>
        <w:rPr>
          <w:rFonts w:eastAsia="Times New Roman"/>
          <w:color w:val="000000"/>
          <w:spacing w:val="-1"/>
          <w:sz w:val="28"/>
          <w:szCs w:val="28"/>
        </w:rPr>
      </w:pPr>
      <w:r>
        <w:rPr>
          <w:rFonts w:eastAsia="Times New Roman"/>
          <w:color w:val="000000"/>
          <w:sz w:val="28"/>
          <w:szCs w:val="28"/>
        </w:rPr>
        <w:t>Приложение   2   «Сведения   о   выполнении   (достижении)   результатов   и</w:t>
      </w:r>
      <w:r w:rsidR="00A10376">
        <w:rPr>
          <w:rFonts w:eastAsia="Times New Roman"/>
          <w:color w:val="000000"/>
          <w:sz w:val="28"/>
          <w:szCs w:val="28"/>
        </w:rPr>
        <w:t xml:space="preserve"> </w:t>
      </w:r>
      <w:r>
        <w:rPr>
          <w:rFonts w:eastAsia="Times New Roman"/>
          <w:color w:val="000000"/>
          <w:spacing w:val="3"/>
          <w:sz w:val="28"/>
          <w:szCs w:val="28"/>
        </w:rPr>
        <w:t>контрольных    точек    мероприятий    проектной    и    процессной    части</w:t>
      </w:r>
      <w:r w:rsidR="00A10376">
        <w:rPr>
          <w:rFonts w:eastAsia="Times New Roman"/>
          <w:color w:val="000000"/>
          <w:spacing w:val="3"/>
          <w:sz w:val="28"/>
          <w:szCs w:val="28"/>
        </w:rPr>
        <w:t xml:space="preserve"> </w:t>
      </w:r>
      <w:r w:rsidR="00A10376">
        <w:rPr>
          <w:rFonts w:eastAsia="Times New Roman"/>
          <w:color w:val="000000"/>
          <w:sz w:val="28"/>
          <w:szCs w:val="28"/>
        </w:rPr>
        <w:t xml:space="preserve">муниципальных программ </w:t>
      </w:r>
      <w:r w:rsidR="00A10376" w:rsidRPr="00A10376">
        <w:rPr>
          <w:rFonts w:eastAsia="Times New Roman"/>
          <w:color w:val="000000"/>
          <w:spacing w:val="-2"/>
          <w:sz w:val="28"/>
          <w:szCs w:val="28"/>
        </w:rPr>
        <w:t>муниципального образования Кавказский район</w:t>
      </w:r>
      <w:r w:rsidR="00A10376">
        <w:rPr>
          <w:rFonts w:eastAsia="Times New Roman"/>
          <w:color w:val="000000"/>
          <w:spacing w:val="-2"/>
          <w:sz w:val="28"/>
          <w:szCs w:val="28"/>
        </w:rPr>
        <w:t xml:space="preserve"> </w:t>
      </w:r>
      <w:r>
        <w:rPr>
          <w:rFonts w:eastAsia="Times New Roman"/>
          <w:color w:val="000000"/>
          <w:spacing w:val="-1"/>
          <w:sz w:val="28"/>
          <w:szCs w:val="28"/>
        </w:rPr>
        <w:t>в 202</w:t>
      </w:r>
      <w:r w:rsidR="00A10376">
        <w:rPr>
          <w:rFonts w:eastAsia="Times New Roman"/>
          <w:color w:val="000000"/>
          <w:spacing w:val="-1"/>
          <w:sz w:val="28"/>
          <w:szCs w:val="28"/>
        </w:rPr>
        <w:t>5</w:t>
      </w:r>
      <w:r>
        <w:rPr>
          <w:rFonts w:eastAsia="Times New Roman"/>
          <w:color w:val="000000"/>
          <w:spacing w:val="-1"/>
          <w:sz w:val="28"/>
          <w:szCs w:val="28"/>
        </w:rPr>
        <w:t xml:space="preserve"> году»</w:t>
      </w:r>
      <w:r w:rsidR="00E21AEE">
        <w:rPr>
          <w:rFonts w:eastAsia="Times New Roman"/>
          <w:color w:val="000000"/>
          <w:spacing w:val="-1"/>
          <w:sz w:val="28"/>
          <w:szCs w:val="28"/>
        </w:rPr>
        <w:t>…………………………………</w:t>
      </w:r>
      <w:r w:rsidR="007B79C8">
        <w:rPr>
          <w:rFonts w:eastAsia="Times New Roman"/>
          <w:color w:val="000000"/>
          <w:spacing w:val="-1"/>
          <w:sz w:val="28"/>
          <w:szCs w:val="28"/>
        </w:rPr>
        <w:t>………………</w:t>
      </w:r>
      <w:r w:rsidR="00E21AEE">
        <w:rPr>
          <w:rFonts w:eastAsia="Times New Roman"/>
          <w:color w:val="000000"/>
          <w:spacing w:val="-1"/>
          <w:sz w:val="28"/>
          <w:szCs w:val="28"/>
        </w:rPr>
        <w:t>1</w:t>
      </w:r>
      <w:r w:rsidR="00EE156C">
        <w:rPr>
          <w:rFonts w:eastAsia="Times New Roman"/>
          <w:color w:val="000000"/>
          <w:spacing w:val="-1"/>
          <w:sz w:val="28"/>
          <w:szCs w:val="28"/>
        </w:rPr>
        <w:t>40</w:t>
      </w:r>
      <w:r>
        <w:rPr>
          <w:rFonts w:eastAsia="Times New Roman"/>
          <w:color w:val="000000"/>
          <w:spacing w:val="-1"/>
          <w:sz w:val="28"/>
          <w:szCs w:val="28"/>
        </w:rPr>
        <w:t xml:space="preserve"> </w:t>
      </w:r>
    </w:p>
    <w:p w:rsidR="002E3D14" w:rsidRDefault="002E3D14" w:rsidP="00C31538">
      <w:pPr>
        <w:shd w:val="clear" w:color="auto" w:fill="FFFFFF"/>
        <w:spacing w:after="240" w:line="322" w:lineRule="exact"/>
        <w:ind w:left="283"/>
        <w:jc w:val="both"/>
      </w:pPr>
      <w:r>
        <w:rPr>
          <w:rFonts w:eastAsia="Times New Roman"/>
          <w:color w:val="000000"/>
          <w:spacing w:val="3"/>
          <w:sz w:val="28"/>
          <w:szCs w:val="28"/>
        </w:rPr>
        <w:t>Приложение   3   «Сведения   об   исполнении   бюджетных   ассигнований,</w:t>
      </w:r>
      <w:r w:rsidR="00A10376">
        <w:rPr>
          <w:rFonts w:eastAsia="Times New Roman"/>
          <w:color w:val="000000"/>
          <w:spacing w:val="3"/>
          <w:sz w:val="28"/>
          <w:szCs w:val="28"/>
        </w:rPr>
        <w:t xml:space="preserve"> </w:t>
      </w:r>
      <w:r>
        <w:rPr>
          <w:rFonts w:eastAsia="Times New Roman"/>
          <w:color w:val="000000"/>
          <w:spacing w:val="2"/>
          <w:sz w:val="28"/>
          <w:szCs w:val="28"/>
        </w:rPr>
        <w:t xml:space="preserve">предусмотренных на финансовое обеспечение реализации </w:t>
      </w:r>
      <w:r w:rsidR="00A10376">
        <w:rPr>
          <w:rFonts w:eastAsia="Times New Roman"/>
          <w:color w:val="000000"/>
          <w:sz w:val="28"/>
          <w:szCs w:val="28"/>
        </w:rPr>
        <w:t xml:space="preserve">муниципальных программ </w:t>
      </w:r>
      <w:r w:rsidR="00A10376" w:rsidRPr="00A10376">
        <w:rPr>
          <w:rFonts w:eastAsia="Times New Roman"/>
          <w:color w:val="000000"/>
          <w:spacing w:val="-2"/>
          <w:sz w:val="28"/>
          <w:szCs w:val="28"/>
        </w:rPr>
        <w:t>муниципального образования Кавказский район</w:t>
      </w:r>
      <w:r w:rsidR="00A10376">
        <w:rPr>
          <w:rFonts w:eastAsia="Times New Roman"/>
          <w:color w:val="000000"/>
          <w:spacing w:val="-2"/>
          <w:sz w:val="28"/>
          <w:szCs w:val="28"/>
        </w:rPr>
        <w:t xml:space="preserve"> </w:t>
      </w:r>
      <w:r>
        <w:rPr>
          <w:rFonts w:eastAsia="Times New Roman"/>
          <w:color w:val="000000"/>
          <w:spacing w:val="-1"/>
          <w:sz w:val="28"/>
          <w:szCs w:val="28"/>
        </w:rPr>
        <w:t>в 202</w:t>
      </w:r>
      <w:r w:rsidR="00A10376">
        <w:rPr>
          <w:rFonts w:eastAsia="Times New Roman"/>
          <w:color w:val="000000"/>
          <w:spacing w:val="-1"/>
          <w:sz w:val="28"/>
          <w:szCs w:val="28"/>
        </w:rPr>
        <w:t>5</w:t>
      </w:r>
      <w:r>
        <w:rPr>
          <w:rFonts w:eastAsia="Times New Roman"/>
          <w:color w:val="000000"/>
          <w:spacing w:val="-1"/>
          <w:sz w:val="28"/>
          <w:szCs w:val="28"/>
        </w:rPr>
        <w:t xml:space="preserve"> году» </w:t>
      </w:r>
      <w:r w:rsidR="00E21AEE">
        <w:rPr>
          <w:rFonts w:eastAsia="Times New Roman"/>
          <w:color w:val="000000"/>
          <w:spacing w:val="-1"/>
          <w:sz w:val="28"/>
          <w:szCs w:val="28"/>
        </w:rPr>
        <w:t>………………………………………………………………………1</w:t>
      </w:r>
      <w:r w:rsidR="00EE156C">
        <w:rPr>
          <w:rFonts w:eastAsia="Times New Roman"/>
          <w:color w:val="000000"/>
          <w:spacing w:val="-1"/>
          <w:sz w:val="28"/>
          <w:szCs w:val="28"/>
        </w:rPr>
        <w:t>58</w:t>
      </w:r>
    </w:p>
    <w:p w:rsidR="002E3D14" w:rsidRDefault="002E3D14" w:rsidP="00C31538">
      <w:pPr>
        <w:shd w:val="clear" w:color="auto" w:fill="FFFFFF"/>
        <w:spacing w:after="240" w:line="322" w:lineRule="exact"/>
        <w:ind w:left="283"/>
        <w:jc w:val="both"/>
      </w:pPr>
      <w:r>
        <w:rPr>
          <w:rFonts w:eastAsia="Times New Roman"/>
          <w:color w:val="000000"/>
          <w:spacing w:val="3"/>
          <w:sz w:val="28"/>
          <w:szCs w:val="28"/>
        </w:rPr>
        <w:t>Приложение    4     «Сведения    об    оценке    эффективности    реализации</w:t>
      </w:r>
      <w:r w:rsidR="00A10376">
        <w:rPr>
          <w:rFonts w:eastAsia="Times New Roman"/>
          <w:color w:val="000000"/>
          <w:spacing w:val="3"/>
          <w:sz w:val="28"/>
          <w:szCs w:val="28"/>
        </w:rPr>
        <w:t xml:space="preserve"> </w:t>
      </w:r>
      <w:r w:rsidR="00A10376">
        <w:rPr>
          <w:rFonts w:eastAsia="Times New Roman"/>
          <w:color w:val="000000"/>
          <w:sz w:val="28"/>
          <w:szCs w:val="28"/>
        </w:rPr>
        <w:t xml:space="preserve">муниципальных программ </w:t>
      </w:r>
      <w:r w:rsidR="00A10376" w:rsidRPr="00A10376">
        <w:rPr>
          <w:rFonts w:eastAsia="Times New Roman"/>
          <w:color w:val="000000"/>
          <w:spacing w:val="-2"/>
          <w:sz w:val="28"/>
          <w:szCs w:val="28"/>
        </w:rPr>
        <w:t>муниципального образования Кавказский район</w:t>
      </w:r>
      <w:r w:rsidR="00A10376">
        <w:rPr>
          <w:rFonts w:eastAsia="Times New Roman"/>
          <w:color w:val="000000"/>
          <w:spacing w:val="-2"/>
          <w:sz w:val="28"/>
          <w:szCs w:val="28"/>
        </w:rPr>
        <w:t xml:space="preserve"> </w:t>
      </w:r>
      <w:r>
        <w:rPr>
          <w:rFonts w:eastAsia="Times New Roman"/>
          <w:color w:val="000000"/>
          <w:spacing w:val="-1"/>
          <w:sz w:val="28"/>
          <w:szCs w:val="28"/>
        </w:rPr>
        <w:t>в 202</w:t>
      </w:r>
      <w:r w:rsidR="00A10376">
        <w:rPr>
          <w:rFonts w:eastAsia="Times New Roman"/>
          <w:color w:val="000000"/>
          <w:spacing w:val="-1"/>
          <w:sz w:val="28"/>
          <w:szCs w:val="28"/>
        </w:rPr>
        <w:t>5</w:t>
      </w:r>
      <w:r>
        <w:rPr>
          <w:rFonts w:eastAsia="Times New Roman"/>
          <w:color w:val="000000"/>
          <w:spacing w:val="-1"/>
          <w:sz w:val="28"/>
          <w:szCs w:val="28"/>
        </w:rPr>
        <w:t xml:space="preserve"> году» </w:t>
      </w:r>
      <w:r w:rsidR="00E21AEE">
        <w:rPr>
          <w:rFonts w:eastAsia="Times New Roman"/>
          <w:color w:val="000000"/>
          <w:spacing w:val="-1"/>
          <w:sz w:val="28"/>
          <w:szCs w:val="28"/>
        </w:rPr>
        <w:t>………………………………………………..1</w:t>
      </w:r>
      <w:r w:rsidR="00EE156C">
        <w:rPr>
          <w:rFonts w:eastAsia="Times New Roman"/>
          <w:color w:val="000000"/>
          <w:spacing w:val="-1"/>
          <w:sz w:val="28"/>
          <w:szCs w:val="28"/>
        </w:rPr>
        <w:t>91</w:t>
      </w:r>
    </w:p>
    <w:p w:rsidR="00AC23E2" w:rsidRDefault="00AC23E2">
      <w:pPr>
        <w:shd w:val="clear" w:color="auto" w:fill="FFFFFF"/>
        <w:ind w:left="710"/>
        <w:rPr>
          <w:rFonts w:eastAsia="Times New Roman"/>
          <w:b/>
          <w:bCs/>
          <w:color w:val="000000"/>
          <w:spacing w:val="-1"/>
          <w:sz w:val="28"/>
          <w:szCs w:val="28"/>
        </w:rPr>
      </w:pPr>
    </w:p>
    <w:p w:rsidR="00AC23E2" w:rsidRDefault="00AC23E2">
      <w:pPr>
        <w:shd w:val="clear" w:color="auto" w:fill="FFFFFF"/>
        <w:ind w:left="710"/>
        <w:rPr>
          <w:rFonts w:eastAsia="Times New Roman"/>
          <w:b/>
          <w:bCs/>
          <w:color w:val="000000"/>
          <w:spacing w:val="-1"/>
          <w:sz w:val="28"/>
          <w:szCs w:val="28"/>
        </w:rPr>
      </w:pPr>
    </w:p>
    <w:p w:rsidR="00AC23E2" w:rsidRDefault="00AC23E2">
      <w:pPr>
        <w:shd w:val="clear" w:color="auto" w:fill="FFFFFF"/>
        <w:ind w:left="710"/>
        <w:rPr>
          <w:rFonts w:eastAsia="Times New Roman"/>
          <w:b/>
          <w:bCs/>
          <w:color w:val="000000"/>
          <w:spacing w:val="-1"/>
          <w:sz w:val="28"/>
          <w:szCs w:val="28"/>
        </w:rPr>
      </w:pPr>
    </w:p>
    <w:p w:rsidR="00AC23E2" w:rsidRDefault="00AC23E2">
      <w:pPr>
        <w:shd w:val="clear" w:color="auto" w:fill="FFFFFF"/>
        <w:ind w:left="710"/>
        <w:rPr>
          <w:rFonts w:eastAsia="Times New Roman"/>
          <w:b/>
          <w:bCs/>
          <w:color w:val="000000"/>
          <w:spacing w:val="-1"/>
          <w:sz w:val="28"/>
          <w:szCs w:val="28"/>
        </w:rPr>
      </w:pPr>
    </w:p>
    <w:p w:rsidR="00AC23E2" w:rsidRDefault="00AC23E2">
      <w:pPr>
        <w:shd w:val="clear" w:color="auto" w:fill="FFFFFF"/>
        <w:ind w:left="710"/>
        <w:rPr>
          <w:rFonts w:eastAsia="Times New Roman"/>
          <w:b/>
          <w:bCs/>
          <w:color w:val="000000"/>
          <w:spacing w:val="-1"/>
          <w:sz w:val="28"/>
          <w:szCs w:val="28"/>
        </w:rPr>
      </w:pPr>
    </w:p>
    <w:p w:rsidR="00AC23E2" w:rsidRDefault="00AC23E2">
      <w:pPr>
        <w:shd w:val="clear" w:color="auto" w:fill="FFFFFF"/>
        <w:ind w:left="710"/>
        <w:rPr>
          <w:rFonts w:eastAsia="Times New Roman"/>
          <w:b/>
          <w:bCs/>
          <w:color w:val="000000"/>
          <w:spacing w:val="-1"/>
          <w:sz w:val="28"/>
          <w:szCs w:val="28"/>
        </w:rPr>
      </w:pPr>
    </w:p>
    <w:p w:rsidR="00E44CB7" w:rsidRDefault="00E44CB7">
      <w:pPr>
        <w:shd w:val="clear" w:color="auto" w:fill="FFFFFF"/>
        <w:ind w:left="710"/>
        <w:rPr>
          <w:rFonts w:eastAsia="Times New Roman"/>
          <w:b/>
          <w:bCs/>
          <w:color w:val="000000"/>
          <w:spacing w:val="-1"/>
          <w:sz w:val="28"/>
          <w:szCs w:val="28"/>
        </w:rPr>
      </w:pPr>
    </w:p>
    <w:p w:rsidR="002E3D14" w:rsidRDefault="002E3D14">
      <w:pPr>
        <w:shd w:val="clear" w:color="auto" w:fill="FFFFFF"/>
        <w:ind w:left="710"/>
      </w:pPr>
      <w:r>
        <w:rPr>
          <w:rFonts w:eastAsia="Times New Roman"/>
          <w:b/>
          <w:bCs/>
          <w:color w:val="000000"/>
          <w:spacing w:val="-1"/>
          <w:sz w:val="28"/>
          <w:szCs w:val="28"/>
        </w:rPr>
        <w:lastRenderedPageBreak/>
        <w:t>Введение</w:t>
      </w:r>
    </w:p>
    <w:p w:rsidR="002E3D14" w:rsidRDefault="002E3D14">
      <w:pPr>
        <w:shd w:val="clear" w:color="auto" w:fill="FFFFFF"/>
        <w:spacing w:before="365" w:line="370" w:lineRule="exact"/>
        <w:ind w:right="10" w:firstLine="710"/>
        <w:jc w:val="both"/>
      </w:pPr>
      <w:proofErr w:type="gramStart"/>
      <w:r>
        <w:rPr>
          <w:rFonts w:eastAsia="Times New Roman"/>
          <w:color w:val="000000"/>
          <w:sz w:val="28"/>
          <w:szCs w:val="28"/>
        </w:rPr>
        <w:t xml:space="preserve">Сводный годовой доклад о ходе реализации и об оценке эффективности </w:t>
      </w:r>
      <w:r w:rsidR="00A10376">
        <w:rPr>
          <w:rFonts w:eastAsia="Times New Roman"/>
          <w:color w:val="000000"/>
          <w:sz w:val="28"/>
          <w:szCs w:val="28"/>
        </w:rPr>
        <w:t xml:space="preserve">муниципальных программ </w:t>
      </w:r>
      <w:r w:rsidR="00A10376" w:rsidRPr="00A10376">
        <w:rPr>
          <w:rFonts w:eastAsia="Times New Roman"/>
          <w:color w:val="000000"/>
          <w:spacing w:val="-2"/>
          <w:sz w:val="28"/>
          <w:szCs w:val="28"/>
        </w:rPr>
        <w:t>муниципального образования Кавказский район</w:t>
      </w:r>
      <w:r>
        <w:rPr>
          <w:rFonts w:eastAsia="Times New Roman"/>
          <w:color w:val="000000"/>
          <w:sz w:val="28"/>
          <w:szCs w:val="28"/>
        </w:rPr>
        <w:t xml:space="preserve"> за </w:t>
      </w:r>
      <w:r w:rsidRPr="00271D79">
        <w:rPr>
          <w:sz w:val="28"/>
          <w:szCs w:val="28"/>
        </w:rPr>
        <w:t>202</w:t>
      </w:r>
      <w:r w:rsidR="00A10376" w:rsidRPr="00271D79">
        <w:rPr>
          <w:sz w:val="28"/>
          <w:szCs w:val="28"/>
        </w:rPr>
        <w:t>5</w:t>
      </w:r>
      <w:r w:rsidRPr="00271D79">
        <w:rPr>
          <w:sz w:val="28"/>
          <w:szCs w:val="28"/>
        </w:rPr>
        <w:t xml:space="preserve"> год (далее - сводный доклад) подготовлен </w:t>
      </w:r>
      <w:r w:rsidR="00A10376" w:rsidRPr="00271D79">
        <w:rPr>
          <w:sz w:val="28"/>
          <w:szCs w:val="28"/>
        </w:rPr>
        <w:t>финансовым управлени</w:t>
      </w:r>
      <w:r w:rsidR="00271D79" w:rsidRPr="00271D79">
        <w:rPr>
          <w:sz w:val="28"/>
          <w:szCs w:val="28"/>
        </w:rPr>
        <w:t>е</w:t>
      </w:r>
      <w:r w:rsidR="00A10376" w:rsidRPr="00271D79">
        <w:rPr>
          <w:sz w:val="28"/>
          <w:szCs w:val="28"/>
        </w:rPr>
        <w:t>м администрации муниципального образования Кавказский район</w:t>
      </w:r>
      <w:r w:rsidRPr="00271D79">
        <w:rPr>
          <w:sz w:val="28"/>
          <w:szCs w:val="28"/>
        </w:rPr>
        <w:t xml:space="preserve"> в</w:t>
      </w:r>
      <w:r>
        <w:rPr>
          <w:rFonts w:eastAsia="Times New Roman"/>
          <w:color w:val="000000"/>
          <w:spacing w:val="-1"/>
          <w:sz w:val="28"/>
          <w:szCs w:val="28"/>
        </w:rPr>
        <w:t xml:space="preserve"> соответствии с постановлением </w:t>
      </w:r>
      <w:r w:rsidR="00A10376">
        <w:rPr>
          <w:rFonts w:eastAsia="Times New Roman"/>
          <w:color w:val="000000"/>
          <w:spacing w:val="-1"/>
          <w:sz w:val="28"/>
          <w:szCs w:val="28"/>
        </w:rPr>
        <w:t xml:space="preserve">администрации </w:t>
      </w:r>
      <w:r w:rsidR="00A10376" w:rsidRPr="00A10376">
        <w:rPr>
          <w:rFonts w:eastAsia="Times New Roman"/>
          <w:color w:val="000000"/>
          <w:spacing w:val="-2"/>
          <w:sz w:val="28"/>
          <w:szCs w:val="28"/>
        </w:rPr>
        <w:t>муниципального образования Кавказский район</w:t>
      </w:r>
      <w:r w:rsidR="00A10376">
        <w:rPr>
          <w:rFonts w:eastAsia="Times New Roman"/>
          <w:color w:val="000000"/>
          <w:sz w:val="28"/>
          <w:szCs w:val="28"/>
        </w:rPr>
        <w:t xml:space="preserve"> </w:t>
      </w:r>
      <w:r>
        <w:rPr>
          <w:rFonts w:eastAsia="Times New Roman"/>
          <w:color w:val="000000"/>
          <w:spacing w:val="1"/>
          <w:sz w:val="28"/>
          <w:szCs w:val="28"/>
        </w:rPr>
        <w:t xml:space="preserve">«О системе управления </w:t>
      </w:r>
      <w:r w:rsidR="00AF5947">
        <w:rPr>
          <w:rFonts w:eastAsia="Times New Roman"/>
          <w:color w:val="000000"/>
          <w:spacing w:val="1"/>
          <w:sz w:val="28"/>
          <w:szCs w:val="28"/>
        </w:rPr>
        <w:t>муниципальными</w:t>
      </w:r>
      <w:r>
        <w:rPr>
          <w:rFonts w:eastAsia="Times New Roman"/>
          <w:color w:val="000000"/>
          <w:spacing w:val="1"/>
          <w:sz w:val="28"/>
          <w:szCs w:val="28"/>
        </w:rPr>
        <w:t xml:space="preserve"> программами </w:t>
      </w:r>
      <w:r w:rsidR="00AF5947" w:rsidRPr="00A10376">
        <w:rPr>
          <w:rFonts w:eastAsia="Times New Roman"/>
          <w:color w:val="000000"/>
          <w:spacing w:val="-2"/>
          <w:sz w:val="28"/>
          <w:szCs w:val="28"/>
        </w:rPr>
        <w:t>муниципального образования Кавказский район</w:t>
      </w:r>
      <w:r>
        <w:rPr>
          <w:rFonts w:eastAsia="Times New Roman"/>
          <w:color w:val="000000"/>
          <w:spacing w:val="-1"/>
          <w:sz w:val="28"/>
          <w:szCs w:val="28"/>
        </w:rPr>
        <w:t>»</w:t>
      </w:r>
      <w:r w:rsidR="00AF5947">
        <w:rPr>
          <w:rFonts w:eastAsia="Times New Roman"/>
          <w:color w:val="000000"/>
          <w:spacing w:val="-1"/>
          <w:sz w:val="28"/>
          <w:szCs w:val="28"/>
        </w:rPr>
        <w:t xml:space="preserve"> № 192 от 16 февраля 2024 года</w:t>
      </w:r>
      <w:r>
        <w:rPr>
          <w:rFonts w:eastAsia="Times New Roman"/>
          <w:color w:val="000000"/>
          <w:spacing w:val="-1"/>
          <w:sz w:val="28"/>
          <w:szCs w:val="28"/>
        </w:rPr>
        <w:t>.</w:t>
      </w:r>
      <w:proofErr w:type="gramEnd"/>
    </w:p>
    <w:p w:rsidR="002E3D14" w:rsidRDefault="002E3D14">
      <w:pPr>
        <w:shd w:val="clear" w:color="auto" w:fill="FFFFFF"/>
        <w:spacing w:line="370" w:lineRule="exact"/>
        <w:ind w:left="10" w:right="10" w:firstLine="706"/>
        <w:jc w:val="both"/>
      </w:pPr>
      <w:r>
        <w:rPr>
          <w:rFonts w:eastAsia="Times New Roman"/>
          <w:color w:val="000000"/>
          <w:spacing w:val="7"/>
          <w:sz w:val="28"/>
          <w:szCs w:val="28"/>
        </w:rPr>
        <w:t xml:space="preserve">Сводный доклад сформирован на основании данных годовых отчетов </w:t>
      </w:r>
      <w:r>
        <w:rPr>
          <w:rFonts w:eastAsia="Times New Roman"/>
          <w:color w:val="000000"/>
          <w:spacing w:val="-2"/>
          <w:sz w:val="28"/>
          <w:szCs w:val="28"/>
        </w:rPr>
        <w:t xml:space="preserve">о ходе реализации </w:t>
      </w:r>
      <w:r w:rsidR="00AF5947">
        <w:rPr>
          <w:rFonts w:eastAsia="Times New Roman"/>
          <w:color w:val="000000"/>
          <w:spacing w:val="-2"/>
          <w:sz w:val="28"/>
          <w:szCs w:val="28"/>
        </w:rPr>
        <w:t>муниципальных</w:t>
      </w:r>
      <w:r>
        <w:rPr>
          <w:rFonts w:eastAsia="Times New Roman"/>
          <w:color w:val="000000"/>
          <w:spacing w:val="-2"/>
          <w:sz w:val="28"/>
          <w:szCs w:val="28"/>
        </w:rPr>
        <w:t xml:space="preserve"> программ </w:t>
      </w:r>
      <w:r w:rsidR="00AF5947" w:rsidRPr="00A10376">
        <w:rPr>
          <w:rFonts w:eastAsia="Times New Roman"/>
          <w:color w:val="000000"/>
          <w:spacing w:val="-2"/>
          <w:sz w:val="28"/>
          <w:szCs w:val="28"/>
        </w:rPr>
        <w:t>муниципального образования Кавказский район</w:t>
      </w:r>
      <w:r>
        <w:rPr>
          <w:rFonts w:eastAsia="Times New Roman"/>
          <w:color w:val="000000"/>
          <w:spacing w:val="-2"/>
          <w:sz w:val="28"/>
          <w:szCs w:val="28"/>
        </w:rPr>
        <w:t xml:space="preserve"> за 202</w:t>
      </w:r>
      <w:r w:rsidR="00AF5947">
        <w:rPr>
          <w:rFonts w:eastAsia="Times New Roman"/>
          <w:color w:val="000000"/>
          <w:spacing w:val="-2"/>
          <w:sz w:val="28"/>
          <w:szCs w:val="28"/>
        </w:rPr>
        <w:t>5</w:t>
      </w:r>
      <w:r>
        <w:rPr>
          <w:rFonts w:eastAsia="Times New Roman"/>
          <w:color w:val="000000"/>
          <w:spacing w:val="-2"/>
          <w:sz w:val="28"/>
          <w:szCs w:val="28"/>
        </w:rPr>
        <w:t xml:space="preserve"> год.</w:t>
      </w:r>
    </w:p>
    <w:p w:rsidR="002E3D14" w:rsidRDefault="002E3D14">
      <w:pPr>
        <w:shd w:val="clear" w:color="auto" w:fill="FFFFFF"/>
        <w:spacing w:line="370" w:lineRule="exact"/>
        <w:ind w:left="5" w:right="10" w:firstLine="701"/>
        <w:jc w:val="both"/>
      </w:pPr>
      <w:r>
        <w:rPr>
          <w:rFonts w:eastAsia="Times New Roman"/>
          <w:color w:val="000000"/>
          <w:sz w:val="28"/>
          <w:szCs w:val="28"/>
        </w:rPr>
        <w:t xml:space="preserve">Информация о ходе реализации и достигнутых результатах по каждой </w:t>
      </w:r>
      <w:r w:rsidR="00427054">
        <w:rPr>
          <w:rFonts w:eastAsia="Times New Roman"/>
          <w:color w:val="000000"/>
          <w:spacing w:val="-1"/>
          <w:sz w:val="28"/>
          <w:szCs w:val="28"/>
        </w:rPr>
        <w:t>муниципальной</w:t>
      </w:r>
      <w:r w:rsidR="00427054" w:rsidRPr="00427054">
        <w:rPr>
          <w:rFonts w:eastAsia="Times New Roman"/>
          <w:color w:val="000000"/>
          <w:spacing w:val="-1"/>
          <w:sz w:val="28"/>
          <w:szCs w:val="28"/>
        </w:rPr>
        <w:t xml:space="preserve"> программ</w:t>
      </w:r>
      <w:r w:rsidR="00427054">
        <w:rPr>
          <w:rFonts w:eastAsia="Times New Roman"/>
          <w:color w:val="000000"/>
          <w:spacing w:val="-1"/>
          <w:sz w:val="28"/>
          <w:szCs w:val="28"/>
        </w:rPr>
        <w:t>е</w:t>
      </w:r>
      <w:r w:rsidR="00427054" w:rsidRPr="00427054">
        <w:rPr>
          <w:rFonts w:eastAsia="Times New Roman"/>
          <w:color w:val="000000"/>
          <w:spacing w:val="-1"/>
          <w:sz w:val="28"/>
          <w:szCs w:val="28"/>
        </w:rPr>
        <w:t xml:space="preserve"> </w:t>
      </w:r>
      <w:r>
        <w:rPr>
          <w:rFonts w:eastAsia="Times New Roman"/>
          <w:color w:val="000000"/>
          <w:spacing w:val="-1"/>
          <w:sz w:val="28"/>
          <w:szCs w:val="28"/>
        </w:rPr>
        <w:t xml:space="preserve">размещена </w:t>
      </w:r>
      <w:r>
        <w:rPr>
          <w:rFonts w:eastAsia="Times New Roman"/>
          <w:color w:val="000000"/>
          <w:spacing w:val="4"/>
          <w:sz w:val="28"/>
          <w:szCs w:val="28"/>
        </w:rPr>
        <w:t>на официальн</w:t>
      </w:r>
      <w:r w:rsidR="00427054">
        <w:rPr>
          <w:rFonts w:eastAsia="Times New Roman"/>
          <w:color w:val="000000"/>
          <w:spacing w:val="4"/>
          <w:sz w:val="28"/>
          <w:szCs w:val="28"/>
        </w:rPr>
        <w:t>ом</w:t>
      </w:r>
      <w:r>
        <w:rPr>
          <w:rFonts w:eastAsia="Times New Roman"/>
          <w:color w:val="000000"/>
          <w:spacing w:val="4"/>
          <w:sz w:val="28"/>
          <w:szCs w:val="28"/>
        </w:rPr>
        <w:t xml:space="preserve"> сайт</w:t>
      </w:r>
      <w:r w:rsidR="00427054">
        <w:rPr>
          <w:rFonts w:eastAsia="Times New Roman"/>
          <w:color w:val="000000"/>
          <w:spacing w:val="4"/>
          <w:sz w:val="28"/>
          <w:szCs w:val="28"/>
        </w:rPr>
        <w:t>е</w:t>
      </w:r>
      <w:r>
        <w:rPr>
          <w:rFonts w:eastAsia="Times New Roman"/>
          <w:color w:val="000000"/>
          <w:spacing w:val="4"/>
          <w:sz w:val="28"/>
          <w:szCs w:val="28"/>
        </w:rPr>
        <w:t xml:space="preserve"> </w:t>
      </w:r>
      <w:r w:rsidR="00427054" w:rsidRPr="00427054">
        <w:rPr>
          <w:rFonts w:eastAsia="Times New Roman"/>
          <w:color w:val="000000"/>
          <w:spacing w:val="-1"/>
          <w:sz w:val="28"/>
          <w:szCs w:val="28"/>
        </w:rPr>
        <w:t xml:space="preserve">муниципального образования Кавказский район </w:t>
      </w:r>
      <w:r>
        <w:rPr>
          <w:rFonts w:eastAsia="Times New Roman"/>
          <w:color w:val="000000"/>
          <w:spacing w:val="4"/>
          <w:sz w:val="28"/>
          <w:szCs w:val="28"/>
        </w:rPr>
        <w:t xml:space="preserve">в информационно-телекоммуникационной сети </w:t>
      </w:r>
      <w:r>
        <w:rPr>
          <w:rFonts w:eastAsia="Times New Roman"/>
          <w:color w:val="000000"/>
          <w:spacing w:val="-4"/>
          <w:sz w:val="28"/>
          <w:szCs w:val="28"/>
        </w:rPr>
        <w:t>«Интернет».</w:t>
      </w:r>
    </w:p>
    <w:p w:rsidR="002E3D14" w:rsidRPr="00E8765E" w:rsidRDefault="00D50F90">
      <w:pPr>
        <w:shd w:val="clear" w:color="auto" w:fill="FFFFFF"/>
        <w:spacing w:line="370" w:lineRule="exact"/>
        <w:ind w:firstLine="701"/>
        <w:jc w:val="both"/>
      </w:pPr>
      <w:r w:rsidRPr="00E8765E">
        <w:rPr>
          <w:rFonts w:eastAsia="Times New Roman"/>
          <w:sz w:val="28"/>
          <w:szCs w:val="28"/>
        </w:rPr>
        <w:t>В</w:t>
      </w:r>
      <w:r w:rsidR="002E3D14" w:rsidRPr="00E8765E">
        <w:rPr>
          <w:rFonts w:eastAsia="Times New Roman"/>
          <w:sz w:val="28"/>
          <w:szCs w:val="28"/>
        </w:rPr>
        <w:t xml:space="preserve">опрос об итогах выполнения </w:t>
      </w:r>
      <w:r w:rsidRPr="00E8765E">
        <w:rPr>
          <w:rFonts w:eastAsia="Times New Roman"/>
          <w:spacing w:val="-2"/>
          <w:sz w:val="28"/>
          <w:szCs w:val="28"/>
        </w:rPr>
        <w:t>муниципальных программ муниципального образования Кавказский район</w:t>
      </w:r>
      <w:r w:rsidR="002E3D14" w:rsidRPr="00E8765E">
        <w:rPr>
          <w:rFonts w:eastAsia="Times New Roman"/>
          <w:spacing w:val="-2"/>
          <w:sz w:val="28"/>
          <w:szCs w:val="28"/>
        </w:rPr>
        <w:t xml:space="preserve"> в 202</w:t>
      </w:r>
      <w:r w:rsidRPr="00E8765E">
        <w:rPr>
          <w:rFonts w:eastAsia="Times New Roman"/>
          <w:spacing w:val="-2"/>
          <w:sz w:val="28"/>
          <w:szCs w:val="28"/>
        </w:rPr>
        <w:t>5</w:t>
      </w:r>
      <w:r w:rsidR="002E3D14" w:rsidRPr="00E8765E">
        <w:rPr>
          <w:rFonts w:eastAsia="Times New Roman"/>
          <w:spacing w:val="-2"/>
          <w:sz w:val="28"/>
          <w:szCs w:val="28"/>
        </w:rPr>
        <w:t xml:space="preserve"> году б</w:t>
      </w:r>
      <w:r w:rsidR="00E8765E" w:rsidRPr="00E8765E">
        <w:rPr>
          <w:rFonts w:eastAsia="Times New Roman"/>
          <w:spacing w:val="-2"/>
          <w:sz w:val="28"/>
          <w:szCs w:val="28"/>
        </w:rPr>
        <w:t>удет</w:t>
      </w:r>
      <w:r w:rsidR="002E3D14" w:rsidRPr="00E8765E">
        <w:rPr>
          <w:rFonts w:eastAsia="Times New Roman"/>
          <w:spacing w:val="-2"/>
          <w:sz w:val="28"/>
          <w:szCs w:val="28"/>
        </w:rPr>
        <w:t xml:space="preserve"> рассмотрен на </w:t>
      </w:r>
      <w:r w:rsidRPr="00E8765E">
        <w:rPr>
          <w:rFonts w:eastAsia="Times New Roman"/>
          <w:sz w:val="28"/>
          <w:szCs w:val="28"/>
        </w:rPr>
        <w:t xml:space="preserve">сессии </w:t>
      </w:r>
      <w:r w:rsidR="002E3D14" w:rsidRPr="00E8765E">
        <w:rPr>
          <w:rFonts w:eastAsia="Times New Roman"/>
          <w:spacing w:val="-1"/>
          <w:sz w:val="28"/>
          <w:szCs w:val="28"/>
        </w:rPr>
        <w:t xml:space="preserve"> </w:t>
      </w:r>
      <w:r w:rsidRPr="00E8765E">
        <w:rPr>
          <w:rFonts w:eastAsia="Times New Roman"/>
          <w:spacing w:val="-1"/>
          <w:sz w:val="28"/>
          <w:szCs w:val="28"/>
        </w:rPr>
        <w:t xml:space="preserve">Совета </w:t>
      </w:r>
      <w:r w:rsidR="002E3D14" w:rsidRPr="00E8765E">
        <w:rPr>
          <w:rFonts w:eastAsia="Times New Roman"/>
          <w:spacing w:val="-1"/>
          <w:sz w:val="28"/>
          <w:szCs w:val="28"/>
        </w:rPr>
        <w:t xml:space="preserve"> </w:t>
      </w:r>
      <w:r w:rsidRPr="00E8765E">
        <w:rPr>
          <w:rFonts w:eastAsia="Times New Roman"/>
          <w:spacing w:val="-2"/>
          <w:sz w:val="28"/>
          <w:szCs w:val="28"/>
        </w:rPr>
        <w:t xml:space="preserve">муниципального образования Кавказский район </w:t>
      </w:r>
      <w:r w:rsidR="00E8765E" w:rsidRPr="00E8765E">
        <w:rPr>
          <w:rFonts w:eastAsia="Times New Roman"/>
          <w:spacing w:val="-1"/>
          <w:sz w:val="28"/>
          <w:szCs w:val="28"/>
        </w:rPr>
        <w:t>в</w:t>
      </w:r>
      <w:r w:rsidRPr="00E8765E">
        <w:rPr>
          <w:rFonts w:eastAsia="Times New Roman"/>
          <w:spacing w:val="-1"/>
          <w:sz w:val="28"/>
          <w:szCs w:val="28"/>
        </w:rPr>
        <w:t xml:space="preserve"> </w:t>
      </w:r>
      <w:r w:rsidR="001A1B84">
        <w:rPr>
          <w:rFonts w:eastAsia="Times New Roman"/>
          <w:spacing w:val="-1"/>
          <w:sz w:val="28"/>
          <w:szCs w:val="28"/>
        </w:rPr>
        <w:t>мае</w:t>
      </w:r>
      <w:r w:rsidR="002E3D14" w:rsidRPr="00E8765E">
        <w:rPr>
          <w:rFonts w:eastAsia="Times New Roman"/>
          <w:spacing w:val="-1"/>
          <w:sz w:val="28"/>
          <w:szCs w:val="28"/>
        </w:rPr>
        <w:t xml:space="preserve"> 202</w:t>
      </w:r>
      <w:r w:rsidRPr="00E8765E">
        <w:rPr>
          <w:rFonts w:eastAsia="Times New Roman"/>
          <w:spacing w:val="-1"/>
          <w:sz w:val="28"/>
          <w:szCs w:val="28"/>
        </w:rPr>
        <w:t>6</w:t>
      </w:r>
      <w:r w:rsidR="002E3D14" w:rsidRPr="00E8765E">
        <w:rPr>
          <w:rFonts w:eastAsia="Times New Roman"/>
          <w:spacing w:val="-1"/>
          <w:sz w:val="28"/>
          <w:szCs w:val="28"/>
        </w:rPr>
        <w:t xml:space="preserve"> г</w:t>
      </w:r>
      <w:r w:rsidRPr="00E8765E">
        <w:rPr>
          <w:rFonts w:eastAsia="Times New Roman"/>
          <w:spacing w:val="-1"/>
          <w:sz w:val="28"/>
          <w:szCs w:val="28"/>
        </w:rPr>
        <w:t>ода.</w:t>
      </w: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AC23E2" w:rsidRDefault="00AC23E2" w:rsidP="003A5B57">
      <w:pPr>
        <w:shd w:val="clear" w:color="auto" w:fill="FFFFFF"/>
        <w:spacing w:line="360" w:lineRule="exact"/>
        <w:ind w:right="538" w:firstLine="709"/>
        <w:jc w:val="center"/>
        <w:rPr>
          <w:rFonts w:eastAsia="Times New Roman"/>
          <w:b/>
          <w:bCs/>
          <w:color w:val="000000"/>
          <w:spacing w:val="-2"/>
          <w:sz w:val="28"/>
          <w:szCs w:val="28"/>
        </w:rPr>
      </w:pPr>
    </w:p>
    <w:p w:rsidR="002E3D14" w:rsidRDefault="002E3D14" w:rsidP="003A5B57">
      <w:pPr>
        <w:shd w:val="clear" w:color="auto" w:fill="FFFFFF"/>
        <w:spacing w:line="360" w:lineRule="exact"/>
        <w:ind w:right="538" w:firstLine="709"/>
        <w:jc w:val="center"/>
      </w:pPr>
      <w:r>
        <w:rPr>
          <w:rFonts w:eastAsia="Times New Roman"/>
          <w:b/>
          <w:bCs/>
          <w:color w:val="000000"/>
          <w:spacing w:val="-2"/>
          <w:sz w:val="28"/>
          <w:szCs w:val="28"/>
        </w:rPr>
        <w:t xml:space="preserve">Сведения об основных итогах реализации </w:t>
      </w:r>
      <w:r w:rsidR="003A5B57" w:rsidRPr="003A5B57">
        <w:rPr>
          <w:rFonts w:eastAsia="Times New Roman"/>
          <w:b/>
          <w:bCs/>
          <w:color w:val="000000"/>
          <w:spacing w:val="-2"/>
          <w:sz w:val="28"/>
          <w:szCs w:val="28"/>
        </w:rPr>
        <w:t>муниципальных программ муниципального образования Кавказский район</w:t>
      </w:r>
      <w:r>
        <w:rPr>
          <w:rFonts w:eastAsia="Times New Roman"/>
          <w:b/>
          <w:bCs/>
          <w:color w:val="000000"/>
          <w:sz w:val="28"/>
          <w:szCs w:val="28"/>
        </w:rPr>
        <w:t xml:space="preserve"> в 202</w:t>
      </w:r>
      <w:r w:rsidR="003A5B57">
        <w:rPr>
          <w:rFonts w:eastAsia="Times New Roman"/>
          <w:b/>
          <w:bCs/>
          <w:color w:val="000000"/>
          <w:sz w:val="28"/>
          <w:szCs w:val="28"/>
        </w:rPr>
        <w:t>5</w:t>
      </w:r>
      <w:r>
        <w:rPr>
          <w:rFonts w:eastAsia="Times New Roman"/>
          <w:b/>
          <w:bCs/>
          <w:color w:val="000000"/>
          <w:sz w:val="28"/>
          <w:szCs w:val="28"/>
        </w:rPr>
        <w:t xml:space="preserve"> году</w:t>
      </w:r>
    </w:p>
    <w:p w:rsidR="002E3D14" w:rsidRDefault="002E3D14">
      <w:pPr>
        <w:shd w:val="clear" w:color="auto" w:fill="FFFFFF"/>
        <w:spacing w:before="350" w:line="350" w:lineRule="exact"/>
        <w:ind w:left="10" w:right="19" w:firstLine="706"/>
        <w:jc w:val="both"/>
      </w:pPr>
      <w:r>
        <w:rPr>
          <w:rFonts w:eastAsia="Times New Roman"/>
          <w:b/>
          <w:bCs/>
          <w:color w:val="000000"/>
          <w:spacing w:val="4"/>
          <w:sz w:val="28"/>
          <w:szCs w:val="28"/>
        </w:rPr>
        <w:t xml:space="preserve">Общие сведения о </w:t>
      </w:r>
      <w:r w:rsidR="003A5B57" w:rsidRPr="003A5B57">
        <w:rPr>
          <w:rFonts w:eastAsia="Times New Roman"/>
          <w:b/>
          <w:bCs/>
          <w:color w:val="000000"/>
          <w:spacing w:val="4"/>
          <w:sz w:val="28"/>
          <w:szCs w:val="28"/>
        </w:rPr>
        <w:t>муниципальных программ</w:t>
      </w:r>
      <w:r w:rsidR="003A5B57">
        <w:rPr>
          <w:rFonts w:eastAsia="Times New Roman"/>
          <w:b/>
          <w:bCs/>
          <w:color w:val="000000"/>
          <w:spacing w:val="4"/>
          <w:sz w:val="28"/>
          <w:szCs w:val="28"/>
        </w:rPr>
        <w:t>ах</w:t>
      </w:r>
      <w:r w:rsidR="003A5B57" w:rsidRPr="003A5B57">
        <w:rPr>
          <w:rFonts w:eastAsia="Times New Roman"/>
          <w:b/>
          <w:bCs/>
          <w:color w:val="000000"/>
          <w:spacing w:val="4"/>
          <w:sz w:val="28"/>
          <w:szCs w:val="28"/>
        </w:rPr>
        <w:t xml:space="preserve"> муниципального образования Кавказский район</w:t>
      </w:r>
      <w:r>
        <w:rPr>
          <w:rFonts w:eastAsia="Times New Roman"/>
          <w:b/>
          <w:bCs/>
          <w:color w:val="000000"/>
          <w:spacing w:val="-5"/>
          <w:sz w:val="28"/>
          <w:szCs w:val="28"/>
        </w:rPr>
        <w:t>.</w:t>
      </w:r>
    </w:p>
    <w:p w:rsidR="003A5B57" w:rsidRDefault="003A5B57">
      <w:pPr>
        <w:shd w:val="clear" w:color="auto" w:fill="FFFFFF"/>
        <w:spacing w:line="350" w:lineRule="exact"/>
        <w:ind w:firstLine="706"/>
        <w:jc w:val="both"/>
        <w:rPr>
          <w:rFonts w:eastAsia="Times New Roman"/>
          <w:color w:val="000000"/>
          <w:sz w:val="28"/>
          <w:szCs w:val="28"/>
        </w:rPr>
      </w:pPr>
    </w:p>
    <w:p w:rsidR="002E3D14" w:rsidRDefault="002E3D14" w:rsidP="003A5B57">
      <w:pPr>
        <w:shd w:val="clear" w:color="auto" w:fill="FFFFFF"/>
        <w:spacing w:line="350" w:lineRule="exact"/>
        <w:ind w:firstLine="706"/>
        <w:jc w:val="both"/>
      </w:pPr>
      <w:r>
        <w:rPr>
          <w:rFonts w:eastAsia="Times New Roman"/>
          <w:color w:val="000000"/>
          <w:sz w:val="28"/>
          <w:szCs w:val="28"/>
        </w:rPr>
        <w:t xml:space="preserve">В соответствии с постановлением администрации </w:t>
      </w:r>
      <w:r w:rsidR="003A5B57" w:rsidRPr="003A5B57">
        <w:rPr>
          <w:rFonts w:eastAsia="Times New Roman"/>
          <w:color w:val="000000"/>
          <w:sz w:val="28"/>
          <w:szCs w:val="28"/>
        </w:rPr>
        <w:t>муниципального образования Кавказский район</w:t>
      </w:r>
      <w:r w:rsidR="003A5B57">
        <w:rPr>
          <w:rFonts w:eastAsia="Times New Roman"/>
          <w:color w:val="000000"/>
          <w:sz w:val="28"/>
          <w:szCs w:val="28"/>
        </w:rPr>
        <w:t xml:space="preserve"> </w:t>
      </w:r>
      <w:r>
        <w:rPr>
          <w:rFonts w:eastAsia="Times New Roman"/>
          <w:color w:val="000000"/>
          <w:sz w:val="28"/>
          <w:szCs w:val="28"/>
        </w:rPr>
        <w:t>«</w:t>
      </w:r>
      <w:r w:rsidR="003A5B57" w:rsidRPr="003A5B57">
        <w:rPr>
          <w:rFonts w:eastAsia="Times New Roman"/>
          <w:color w:val="000000"/>
          <w:sz w:val="28"/>
          <w:szCs w:val="28"/>
        </w:rPr>
        <w:t>Об утверждении перечня муниципальных</w:t>
      </w:r>
      <w:r w:rsidR="003A5B57">
        <w:rPr>
          <w:rFonts w:eastAsia="Times New Roman"/>
          <w:color w:val="000000"/>
          <w:sz w:val="28"/>
          <w:szCs w:val="28"/>
        </w:rPr>
        <w:t xml:space="preserve"> </w:t>
      </w:r>
      <w:r w:rsidR="003A5B57" w:rsidRPr="003A5B57">
        <w:rPr>
          <w:rFonts w:eastAsia="Times New Roman"/>
          <w:color w:val="000000"/>
          <w:sz w:val="28"/>
          <w:szCs w:val="28"/>
        </w:rPr>
        <w:t>программ муниципального образования Кавказский район</w:t>
      </w:r>
      <w:r>
        <w:rPr>
          <w:rFonts w:eastAsia="Times New Roman"/>
          <w:color w:val="000000"/>
          <w:spacing w:val="8"/>
          <w:sz w:val="28"/>
          <w:szCs w:val="28"/>
        </w:rPr>
        <w:t xml:space="preserve">» от </w:t>
      </w:r>
      <w:r w:rsidR="003A5B57">
        <w:rPr>
          <w:rFonts w:eastAsia="Times New Roman"/>
          <w:color w:val="000000"/>
          <w:spacing w:val="8"/>
          <w:sz w:val="28"/>
          <w:szCs w:val="28"/>
        </w:rPr>
        <w:t>4 августа</w:t>
      </w:r>
      <w:r>
        <w:rPr>
          <w:rFonts w:eastAsia="Times New Roman"/>
          <w:color w:val="000000"/>
          <w:spacing w:val="8"/>
          <w:sz w:val="28"/>
          <w:szCs w:val="28"/>
        </w:rPr>
        <w:t xml:space="preserve"> 201</w:t>
      </w:r>
      <w:r w:rsidR="003A5B57">
        <w:rPr>
          <w:rFonts w:eastAsia="Times New Roman"/>
          <w:color w:val="000000"/>
          <w:spacing w:val="8"/>
          <w:sz w:val="28"/>
          <w:szCs w:val="28"/>
        </w:rPr>
        <w:t>4</w:t>
      </w:r>
      <w:r>
        <w:rPr>
          <w:rFonts w:eastAsia="Times New Roman"/>
          <w:color w:val="000000"/>
          <w:spacing w:val="8"/>
          <w:sz w:val="28"/>
          <w:szCs w:val="28"/>
        </w:rPr>
        <w:t xml:space="preserve"> г</w:t>
      </w:r>
      <w:r w:rsidR="003A5B57">
        <w:rPr>
          <w:rFonts w:eastAsia="Times New Roman"/>
          <w:color w:val="000000"/>
          <w:spacing w:val="8"/>
          <w:sz w:val="28"/>
          <w:szCs w:val="28"/>
        </w:rPr>
        <w:t>ода</w:t>
      </w:r>
      <w:r>
        <w:rPr>
          <w:rFonts w:eastAsia="Times New Roman"/>
          <w:color w:val="000000"/>
          <w:spacing w:val="8"/>
          <w:sz w:val="28"/>
          <w:szCs w:val="28"/>
        </w:rPr>
        <w:t xml:space="preserve"> № </w:t>
      </w:r>
      <w:r w:rsidR="003A5B57">
        <w:rPr>
          <w:rFonts w:eastAsia="Times New Roman"/>
          <w:color w:val="000000"/>
          <w:spacing w:val="8"/>
          <w:sz w:val="28"/>
          <w:szCs w:val="28"/>
        </w:rPr>
        <w:t>1289</w:t>
      </w:r>
      <w:r>
        <w:rPr>
          <w:rFonts w:eastAsia="Times New Roman"/>
          <w:color w:val="000000"/>
          <w:spacing w:val="8"/>
          <w:sz w:val="28"/>
          <w:szCs w:val="28"/>
        </w:rPr>
        <w:t xml:space="preserve"> в течение 202</w:t>
      </w:r>
      <w:r w:rsidR="003A5B57">
        <w:rPr>
          <w:rFonts w:eastAsia="Times New Roman"/>
          <w:color w:val="000000"/>
          <w:spacing w:val="8"/>
          <w:sz w:val="28"/>
          <w:szCs w:val="28"/>
        </w:rPr>
        <w:t>5</w:t>
      </w:r>
      <w:r>
        <w:rPr>
          <w:rFonts w:eastAsia="Times New Roman"/>
          <w:color w:val="000000"/>
          <w:spacing w:val="8"/>
          <w:sz w:val="28"/>
          <w:szCs w:val="28"/>
        </w:rPr>
        <w:t xml:space="preserve"> года </w:t>
      </w:r>
      <w:r>
        <w:rPr>
          <w:rFonts w:eastAsia="Times New Roman"/>
          <w:color w:val="000000"/>
          <w:spacing w:val="14"/>
          <w:sz w:val="28"/>
          <w:szCs w:val="28"/>
        </w:rPr>
        <w:t xml:space="preserve">реализовывалось </w:t>
      </w:r>
      <w:r w:rsidR="003A5B57">
        <w:rPr>
          <w:rFonts w:eastAsia="Times New Roman"/>
          <w:color w:val="000000"/>
          <w:spacing w:val="14"/>
          <w:sz w:val="28"/>
          <w:szCs w:val="28"/>
        </w:rPr>
        <w:t>16</w:t>
      </w:r>
      <w:r>
        <w:rPr>
          <w:rFonts w:eastAsia="Times New Roman"/>
          <w:color w:val="000000"/>
          <w:spacing w:val="14"/>
          <w:sz w:val="28"/>
          <w:szCs w:val="28"/>
        </w:rPr>
        <w:t xml:space="preserve"> </w:t>
      </w:r>
      <w:r w:rsidR="003A5B57" w:rsidRPr="003A5B57">
        <w:rPr>
          <w:rFonts w:eastAsia="Times New Roman"/>
          <w:color w:val="000000"/>
          <w:sz w:val="28"/>
          <w:szCs w:val="28"/>
        </w:rPr>
        <w:t>муниципальных</w:t>
      </w:r>
      <w:r w:rsidR="003A5B57">
        <w:rPr>
          <w:rFonts w:eastAsia="Times New Roman"/>
          <w:color w:val="000000"/>
          <w:sz w:val="28"/>
          <w:szCs w:val="28"/>
        </w:rPr>
        <w:t xml:space="preserve"> </w:t>
      </w:r>
      <w:r w:rsidR="003A5B57" w:rsidRPr="003A5B57">
        <w:rPr>
          <w:rFonts w:eastAsia="Times New Roman"/>
          <w:color w:val="000000"/>
          <w:sz w:val="28"/>
          <w:szCs w:val="28"/>
        </w:rPr>
        <w:t>программ муниципального образования Кавказский район</w:t>
      </w:r>
      <w:r>
        <w:rPr>
          <w:rFonts w:eastAsia="Times New Roman"/>
          <w:color w:val="000000"/>
          <w:spacing w:val="14"/>
          <w:sz w:val="28"/>
          <w:szCs w:val="28"/>
        </w:rPr>
        <w:t xml:space="preserve"> </w:t>
      </w:r>
      <w:r>
        <w:rPr>
          <w:rFonts w:eastAsia="Times New Roman"/>
          <w:color w:val="000000"/>
          <w:sz w:val="28"/>
          <w:szCs w:val="28"/>
        </w:rPr>
        <w:t xml:space="preserve">(далее также </w:t>
      </w:r>
      <w:r w:rsidR="003A5B57">
        <w:rPr>
          <w:rFonts w:eastAsia="Times New Roman"/>
          <w:color w:val="000000"/>
          <w:sz w:val="28"/>
          <w:szCs w:val="28"/>
        </w:rPr>
        <w:t>–</w:t>
      </w:r>
      <w:r>
        <w:rPr>
          <w:rFonts w:eastAsia="Times New Roman"/>
          <w:color w:val="000000"/>
          <w:sz w:val="28"/>
          <w:szCs w:val="28"/>
        </w:rPr>
        <w:t xml:space="preserve"> </w:t>
      </w:r>
      <w:r w:rsidR="003A5B57">
        <w:rPr>
          <w:rFonts w:eastAsia="Times New Roman"/>
          <w:color w:val="000000"/>
          <w:sz w:val="28"/>
          <w:szCs w:val="28"/>
        </w:rPr>
        <w:t xml:space="preserve">муниципальные </w:t>
      </w:r>
      <w:r>
        <w:rPr>
          <w:rFonts w:eastAsia="Times New Roman"/>
          <w:color w:val="000000"/>
          <w:sz w:val="28"/>
          <w:szCs w:val="28"/>
        </w:rPr>
        <w:t xml:space="preserve">программы, </w:t>
      </w:r>
      <w:r w:rsidR="003A5B57">
        <w:rPr>
          <w:rFonts w:eastAsia="Times New Roman"/>
          <w:color w:val="000000"/>
          <w:sz w:val="28"/>
          <w:szCs w:val="28"/>
        </w:rPr>
        <w:t>М</w:t>
      </w:r>
      <w:r>
        <w:rPr>
          <w:rFonts w:eastAsia="Times New Roman"/>
          <w:color w:val="000000"/>
          <w:sz w:val="28"/>
          <w:szCs w:val="28"/>
        </w:rPr>
        <w:t>П), в том числе:</w:t>
      </w:r>
    </w:p>
    <w:p w:rsidR="002E3D14" w:rsidRDefault="003A5B57">
      <w:pPr>
        <w:shd w:val="clear" w:color="auto" w:fill="FFFFFF"/>
        <w:spacing w:line="350" w:lineRule="exact"/>
        <w:ind w:left="710"/>
      </w:pPr>
      <w:r>
        <w:rPr>
          <w:color w:val="000000"/>
          <w:spacing w:val="-1"/>
          <w:sz w:val="28"/>
          <w:szCs w:val="28"/>
        </w:rPr>
        <w:t>1</w:t>
      </w:r>
      <w:r w:rsidR="00D104C3">
        <w:rPr>
          <w:color w:val="000000"/>
          <w:spacing w:val="-1"/>
          <w:sz w:val="28"/>
          <w:szCs w:val="28"/>
        </w:rPr>
        <w:t>3</w:t>
      </w:r>
      <w:r w:rsidR="002E3D14">
        <w:rPr>
          <w:color w:val="000000"/>
          <w:spacing w:val="-1"/>
          <w:sz w:val="28"/>
          <w:szCs w:val="28"/>
        </w:rPr>
        <w:t xml:space="preserve"> </w:t>
      </w:r>
      <w:r>
        <w:rPr>
          <w:rFonts w:eastAsia="Times New Roman"/>
          <w:color w:val="000000"/>
          <w:spacing w:val="-1"/>
          <w:sz w:val="28"/>
          <w:szCs w:val="28"/>
        </w:rPr>
        <w:t xml:space="preserve">муниципальных </w:t>
      </w:r>
      <w:r w:rsidR="002E3D14">
        <w:rPr>
          <w:rFonts w:eastAsia="Times New Roman"/>
          <w:color w:val="000000"/>
          <w:spacing w:val="-1"/>
          <w:sz w:val="28"/>
          <w:szCs w:val="28"/>
        </w:rPr>
        <w:t>программ продолж</w:t>
      </w:r>
      <w:r>
        <w:rPr>
          <w:rFonts w:eastAsia="Times New Roman"/>
          <w:color w:val="000000"/>
          <w:spacing w:val="-1"/>
          <w:sz w:val="28"/>
          <w:szCs w:val="28"/>
        </w:rPr>
        <w:t>и</w:t>
      </w:r>
      <w:r w:rsidR="002E3D14">
        <w:rPr>
          <w:rFonts w:eastAsia="Times New Roman"/>
          <w:color w:val="000000"/>
          <w:spacing w:val="-1"/>
          <w:sz w:val="28"/>
          <w:szCs w:val="28"/>
        </w:rPr>
        <w:t>ли реализацию;</w:t>
      </w:r>
    </w:p>
    <w:p w:rsidR="00D104C3" w:rsidRDefault="002E3D14">
      <w:pPr>
        <w:shd w:val="clear" w:color="auto" w:fill="FFFFFF"/>
        <w:spacing w:line="350" w:lineRule="exact"/>
        <w:ind w:left="5" w:right="19" w:firstLine="701"/>
        <w:jc w:val="both"/>
      </w:pPr>
      <w:r>
        <w:rPr>
          <w:rFonts w:eastAsia="Times New Roman"/>
          <w:color w:val="000000"/>
          <w:sz w:val="28"/>
          <w:szCs w:val="28"/>
        </w:rPr>
        <w:t>начат</w:t>
      </w:r>
      <w:r w:rsidR="003A5B57">
        <w:rPr>
          <w:rFonts w:eastAsia="Times New Roman"/>
          <w:color w:val="000000"/>
          <w:sz w:val="28"/>
          <w:szCs w:val="28"/>
        </w:rPr>
        <w:t>а</w:t>
      </w:r>
      <w:r>
        <w:rPr>
          <w:rFonts w:eastAsia="Times New Roman"/>
          <w:color w:val="000000"/>
          <w:sz w:val="28"/>
          <w:szCs w:val="28"/>
        </w:rPr>
        <w:t xml:space="preserve"> реализаци</w:t>
      </w:r>
      <w:r w:rsidR="003A5B57">
        <w:rPr>
          <w:rFonts w:eastAsia="Times New Roman"/>
          <w:color w:val="000000"/>
          <w:sz w:val="28"/>
          <w:szCs w:val="28"/>
        </w:rPr>
        <w:t>я</w:t>
      </w:r>
      <w:r>
        <w:rPr>
          <w:rFonts w:eastAsia="Times New Roman"/>
          <w:color w:val="000000"/>
          <w:sz w:val="28"/>
          <w:szCs w:val="28"/>
        </w:rPr>
        <w:t xml:space="preserve"> </w:t>
      </w:r>
      <w:r w:rsidR="00D104C3">
        <w:rPr>
          <w:rFonts w:eastAsia="Times New Roman"/>
          <w:color w:val="000000"/>
          <w:sz w:val="28"/>
          <w:szCs w:val="28"/>
        </w:rPr>
        <w:t>3</w:t>
      </w:r>
      <w:r>
        <w:rPr>
          <w:rFonts w:eastAsia="Times New Roman"/>
          <w:color w:val="000000"/>
          <w:sz w:val="28"/>
          <w:szCs w:val="28"/>
        </w:rPr>
        <w:t xml:space="preserve"> нов</w:t>
      </w:r>
      <w:r w:rsidR="00D104C3">
        <w:rPr>
          <w:rFonts w:eastAsia="Times New Roman"/>
          <w:color w:val="000000"/>
          <w:sz w:val="28"/>
          <w:szCs w:val="28"/>
        </w:rPr>
        <w:t>ых</w:t>
      </w:r>
      <w:r>
        <w:rPr>
          <w:rFonts w:eastAsia="Times New Roman"/>
          <w:color w:val="000000"/>
          <w:sz w:val="28"/>
          <w:szCs w:val="28"/>
        </w:rPr>
        <w:t xml:space="preserve"> </w:t>
      </w:r>
      <w:r w:rsidR="003A5B57">
        <w:rPr>
          <w:rFonts w:eastAsia="Times New Roman"/>
          <w:color w:val="000000"/>
          <w:sz w:val="28"/>
          <w:szCs w:val="28"/>
        </w:rPr>
        <w:t>муниципальн</w:t>
      </w:r>
      <w:r w:rsidR="00D104C3">
        <w:rPr>
          <w:rFonts w:eastAsia="Times New Roman"/>
          <w:color w:val="000000"/>
          <w:sz w:val="28"/>
          <w:szCs w:val="28"/>
        </w:rPr>
        <w:t>ых</w:t>
      </w:r>
      <w:r w:rsidR="003A5B57">
        <w:rPr>
          <w:rFonts w:eastAsia="Times New Roman"/>
          <w:color w:val="000000"/>
          <w:sz w:val="28"/>
          <w:szCs w:val="28"/>
        </w:rPr>
        <w:t xml:space="preserve"> </w:t>
      </w:r>
      <w:r>
        <w:rPr>
          <w:rFonts w:eastAsia="Times New Roman"/>
          <w:color w:val="000000"/>
          <w:sz w:val="28"/>
          <w:szCs w:val="28"/>
        </w:rPr>
        <w:t>программ</w:t>
      </w:r>
      <w:r w:rsidR="00D104C3">
        <w:rPr>
          <w:rFonts w:eastAsia="Times New Roman"/>
          <w:color w:val="000000"/>
          <w:sz w:val="28"/>
          <w:szCs w:val="28"/>
        </w:rPr>
        <w:t>: «Дети Кавказского района», «Управление муниципальным имуществом» и</w:t>
      </w:r>
      <w:r>
        <w:rPr>
          <w:rFonts w:eastAsia="Times New Roman"/>
          <w:color w:val="000000"/>
          <w:sz w:val="28"/>
          <w:szCs w:val="28"/>
        </w:rPr>
        <w:t xml:space="preserve"> «</w:t>
      </w:r>
      <w:r w:rsidR="003A5B57">
        <w:rPr>
          <w:rFonts w:eastAsia="Times New Roman"/>
          <w:color w:val="000000"/>
          <w:sz w:val="28"/>
          <w:szCs w:val="28"/>
        </w:rPr>
        <w:t>Охрана окружающей среды»</w:t>
      </w:r>
      <w:r w:rsidR="00D104C3">
        <w:rPr>
          <w:rFonts w:eastAsia="Times New Roman"/>
          <w:color w:val="000000"/>
          <w:sz w:val="28"/>
          <w:szCs w:val="28"/>
        </w:rPr>
        <w:t>.</w:t>
      </w:r>
    </w:p>
    <w:p w:rsidR="002E3D14" w:rsidRDefault="002E3D14">
      <w:pPr>
        <w:shd w:val="clear" w:color="auto" w:fill="FFFFFF"/>
        <w:spacing w:before="5" w:line="350" w:lineRule="exact"/>
        <w:ind w:right="10" w:firstLine="710"/>
        <w:jc w:val="both"/>
      </w:pPr>
      <w:proofErr w:type="gramStart"/>
      <w:r>
        <w:rPr>
          <w:rFonts w:eastAsia="Times New Roman"/>
          <w:color w:val="000000"/>
          <w:sz w:val="28"/>
          <w:szCs w:val="28"/>
        </w:rPr>
        <w:t>С 202</w:t>
      </w:r>
      <w:r w:rsidR="00D104C3">
        <w:rPr>
          <w:rFonts w:eastAsia="Times New Roman"/>
          <w:color w:val="000000"/>
          <w:sz w:val="28"/>
          <w:szCs w:val="28"/>
        </w:rPr>
        <w:t>5</w:t>
      </w:r>
      <w:r>
        <w:rPr>
          <w:rFonts w:eastAsia="Times New Roman"/>
          <w:color w:val="000000"/>
          <w:sz w:val="28"/>
          <w:szCs w:val="28"/>
        </w:rPr>
        <w:t xml:space="preserve"> года </w:t>
      </w:r>
      <w:r w:rsidR="00D104C3">
        <w:rPr>
          <w:rFonts w:eastAsia="Times New Roman"/>
          <w:color w:val="000000"/>
          <w:sz w:val="28"/>
          <w:szCs w:val="28"/>
        </w:rPr>
        <w:t>муниципальные программы</w:t>
      </w:r>
      <w:r>
        <w:rPr>
          <w:rFonts w:eastAsia="Times New Roman"/>
          <w:color w:val="000000"/>
          <w:sz w:val="28"/>
          <w:szCs w:val="28"/>
        </w:rPr>
        <w:t xml:space="preserve"> изложены </w:t>
      </w:r>
      <w:r>
        <w:rPr>
          <w:rFonts w:eastAsia="Times New Roman"/>
          <w:color w:val="000000"/>
          <w:spacing w:val="-1"/>
          <w:sz w:val="28"/>
          <w:szCs w:val="28"/>
        </w:rPr>
        <w:t xml:space="preserve">в новом формате с учетом Положения о системе управления </w:t>
      </w:r>
      <w:r w:rsidR="00D104C3">
        <w:rPr>
          <w:rFonts w:eastAsia="Times New Roman"/>
          <w:color w:val="000000"/>
          <w:spacing w:val="-1"/>
          <w:sz w:val="28"/>
          <w:szCs w:val="28"/>
        </w:rPr>
        <w:t>муниципальными</w:t>
      </w:r>
      <w:r>
        <w:rPr>
          <w:rFonts w:eastAsia="Times New Roman"/>
          <w:color w:val="000000"/>
          <w:spacing w:val="-1"/>
          <w:sz w:val="28"/>
          <w:szCs w:val="28"/>
        </w:rPr>
        <w:t xml:space="preserve"> </w:t>
      </w:r>
      <w:r>
        <w:rPr>
          <w:rFonts w:eastAsia="Times New Roman"/>
          <w:color w:val="000000"/>
          <w:spacing w:val="10"/>
          <w:sz w:val="28"/>
          <w:szCs w:val="28"/>
        </w:rPr>
        <w:t xml:space="preserve">программами </w:t>
      </w:r>
      <w:r w:rsidR="00D104C3" w:rsidRPr="003A5B57">
        <w:rPr>
          <w:rFonts w:eastAsia="Times New Roman"/>
          <w:color w:val="000000"/>
          <w:sz w:val="28"/>
          <w:szCs w:val="28"/>
        </w:rPr>
        <w:t>муниципального образования Кавказский район</w:t>
      </w:r>
      <w:r>
        <w:rPr>
          <w:rFonts w:eastAsia="Times New Roman"/>
          <w:color w:val="000000"/>
          <w:spacing w:val="10"/>
          <w:sz w:val="28"/>
          <w:szCs w:val="28"/>
        </w:rPr>
        <w:t xml:space="preserve">, утвержденного постановлением </w:t>
      </w:r>
      <w:r w:rsidR="00D93F70">
        <w:rPr>
          <w:rFonts w:eastAsia="Times New Roman"/>
          <w:color w:val="000000"/>
          <w:spacing w:val="-1"/>
          <w:sz w:val="28"/>
          <w:szCs w:val="28"/>
        </w:rPr>
        <w:t xml:space="preserve">администрации </w:t>
      </w:r>
      <w:r w:rsidR="00D93F70" w:rsidRPr="00A10376">
        <w:rPr>
          <w:rFonts w:eastAsia="Times New Roman"/>
          <w:color w:val="000000"/>
          <w:spacing w:val="-2"/>
          <w:sz w:val="28"/>
          <w:szCs w:val="28"/>
        </w:rPr>
        <w:t>муниципального образования Кавказский район</w:t>
      </w:r>
      <w:r w:rsidR="00D93F70">
        <w:rPr>
          <w:rFonts w:eastAsia="Times New Roman"/>
          <w:color w:val="000000"/>
          <w:spacing w:val="-2"/>
          <w:sz w:val="28"/>
          <w:szCs w:val="28"/>
        </w:rPr>
        <w:t xml:space="preserve"> </w:t>
      </w:r>
      <w:r>
        <w:rPr>
          <w:rFonts w:eastAsia="Times New Roman"/>
          <w:color w:val="000000"/>
          <w:spacing w:val="-2"/>
          <w:sz w:val="28"/>
          <w:szCs w:val="28"/>
        </w:rPr>
        <w:t xml:space="preserve">от </w:t>
      </w:r>
      <w:r w:rsidR="00D93F70">
        <w:rPr>
          <w:rFonts w:eastAsia="Times New Roman"/>
          <w:color w:val="000000"/>
          <w:spacing w:val="-2"/>
          <w:sz w:val="28"/>
          <w:szCs w:val="28"/>
        </w:rPr>
        <w:t>16 февраля</w:t>
      </w:r>
      <w:r>
        <w:rPr>
          <w:rFonts w:eastAsia="Times New Roman"/>
          <w:color w:val="000000"/>
          <w:spacing w:val="-2"/>
          <w:sz w:val="28"/>
          <w:szCs w:val="28"/>
        </w:rPr>
        <w:t xml:space="preserve"> 202</w:t>
      </w:r>
      <w:r w:rsidR="00D93F70">
        <w:rPr>
          <w:rFonts w:eastAsia="Times New Roman"/>
          <w:color w:val="000000"/>
          <w:spacing w:val="-2"/>
          <w:sz w:val="28"/>
          <w:szCs w:val="28"/>
        </w:rPr>
        <w:t>4</w:t>
      </w:r>
      <w:r>
        <w:rPr>
          <w:rFonts w:eastAsia="Times New Roman"/>
          <w:color w:val="000000"/>
          <w:spacing w:val="-2"/>
          <w:sz w:val="28"/>
          <w:szCs w:val="28"/>
        </w:rPr>
        <w:t xml:space="preserve"> г. № </w:t>
      </w:r>
      <w:r w:rsidR="00D93F70">
        <w:rPr>
          <w:rFonts w:eastAsia="Times New Roman"/>
          <w:color w:val="000000"/>
          <w:spacing w:val="-2"/>
          <w:sz w:val="28"/>
          <w:szCs w:val="28"/>
        </w:rPr>
        <w:t>192</w:t>
      </w:r>
      <w:r>
        <w:rPr>
          <w:rFonts w:eastAsia="Times New Roman"/>
          <w:color w:val="000000"/>
          <w:spacing w:val="-2"/>
          <w:sz w:val="28"/>
          <w:szCs w:val="28"/>
        </w:rPr>
        <w:t xml:space="preserve"> (далее - Положение </w:t>
      </w:r>
      <w:r>
        <w:rPr>
          <w:rFonts w:eastAsia="Times New Roman"/>
          <w:color w:val="000000"/>
          <w:spacing w:val="1"/>
          <w:sz w:val="28"/>
          <w:szCs w:val="28"/>
        </w:rPr>
        <w:t xml:space="preserve">№ </w:t>
      </w:r>
      <w:r w:rsidR="00D93F70">
        <w:rPr>
          <w:rFonts w:eastAsia="Times New Roman"/>
          <w:color w:val="000000"/>
          <w:spacing w:val="1"/>
          <w:sz w:val="28"/>
          <w:szCs w:val="28"/>
        </w:rPr>
        <w:t>192</w:t>
      </w:r>
      <w:r>
        <w:rPr>
          <w:rFonts w:eastAsia="Times New Roman"/>
          <w:color w:val="000000"/>
          <w:spacing w:val="1"/>
          <w:sz w:val="28"/>
          <w:szCs w:val="28"/>
        </w:rPr>
        <w:t xml:space="preserve">), а также норм Положения о системе управления государственными </w:t>
      </w:r>
      <w:r>
        <w:rPr>
          <w:rFonts w:eastAsia="Times New Roman"/>
          <w:color w:val="000000"/>
          <w:spacing w:val="4"/>
          <w:sz w:val="28"/>
          <w:szCs w:val="28"/>
        </w:rPr>
        <w:t xml:space="preserve">программами </w:t>
      </w:r>
      <w:r w:rsidR="00D93F70">
        <w:rPr>
          <w:rFonts w:eastAsia="Times New Roman"/>
          <w:color w:val="000000"/>
          <w:spacing w:val="4"/>
          <w:sz w:val="28"/>
          <w:szCs w:val="28"/>
        </w:rPr>
        <w:t>Краснодарского края</w:t>
      </w:r>
      <w:r>
        <w:rPr>
          <w:rFonts w:eastAsia="Times New Roman"/>
          <w:color w:val="000000"/>
          <w:spacing w:val="4"/>
          <w:sz w:val="28"/>
          <w:szCs w:val="28"/>
        </w:rPr>
        <w:t xml:space="preserve">, утвержденного </w:t>
      </w:r>
      <w:r w:rsidR="00D93F70">
        <w:rPr>
          <w:rFonts w:eastAsia="Times New Roman"/>
          <w:color w:val="000000"/>
          <w:spacing w:val="-1"/>
          <w:sz w:val="28"/>
          <w:szCs w:val="28"/>
        </w:rPr>
        <w:t xml:space="preserve">постановлением Губернатора Краснодарского края от 13 июня </w:t>
      </w:r>
      <w:r w:rsidR="00D93F70">
        <w:rPr>
          <w:rFonts w:eastAsia="Times New Roman"/>
          <w:color w:val="000000"/>
          <w:spacing w:val="1"/>
          <w:sz w:val="28"/>
          <w:szCs w:val="28"/>
        </w:rPr>
        <w:t>2023 г. № 341</w:t>
      </w:r>
      <w:r>
        <w:rPr>
          <w:rFonts w:eastAsia="Times New Roman"/>
          <w:color w:val="000000"/>
          <w:sz w:val="28"/>
          <w:szCs w:val="28"/>
        </w:rPr>
        <w:t>.</w:t>
      </w:r>
      <w:proofErr w:type="gramEnd"/>
    </w:p>
    <w:p w:rsidR="002E3D14" w:rsidRDefault="002E3D14">
      <w:pPr>
        <w:shd w:val="clear" w:color="auto" w:fill="FFFFFF"/>
        <w:spacing w:line="350" w:lineRule="exact"/>
        <w:ind w:right="14" w:firstLine="715"/>
        <w:jc w:val="both"/>
      </w:pPr>
      <w:r>
        <w:rPr>
          <w:rFonts w:eastAsia="Times New Roman"/>
          <w:color w:val="000000"/>
          <w:spacing w:val="5"/>
          <w:sz w:val="28"/>
          <w:szCs w:val="28"/>
        </w:rPr>
        <w:t xml:space="preserve">Основные новации нового формата </w:t>
      </w:r>
      <w:r w:rsidR="002F6382" w:rsidRPr="003A5B57">
        <w:rPr>
          <w:rFonts w:eastAsia="Times New Roman"/>
          <w:color w:val="000000"/>
          <w:sz w:val="28"/>
          <w:szCs w:val="28"/>
        </w:rPr>
        <w:t>муниципальных</w:t>
      </w:r>
      <w:r w:rsidR="002F6382">
        <w:rPr>
          <w:rFonts w:eastAsia="Times New Roman"/>
          <w:color w:val="000000"/>
          <w:sz w:val="28"/>
          <w:szCs w:val="28"/>
        </w:rPr>
        <w:t xml:space="preserve"> </w:t>
      </w:r>
      <w:r w:rsidR="002F6382" w:rsidRPr="003A5B57">
        <w:rPr>
          <w:rFonts w:eastAsia="Times New Roman"/>
          <w:color w:val="000000"/>
          <w:sz w:val="28"/>
          <w:szCs w:val="28"/>
        </w:rPr>
        <w:t>программ муниципального образования Кавказский райо</w:t>
      </w:r>
      <w:r w:rsidR="002F6382">
        <w:rPr>
          <w:rFonts w:eastAsia="Times New Roman"/>
          <w:color w:val="000000"/>
          <w:sz w:val="28"/>
          <w:szCs w:val="28"/>
        </w:rPr>
        <w:t>н</w:t>
      </w:r>
      <w:r>
        <w:rPr>
          <w:rFonts w:eastAsia="Times New Roman"/>
          <w:color w:val="000000"/>
          <w:spacing w:val="-2"/>
          <w:sz w:val="28"/>
          <w:szCs w:val="28"/>
        </w:rPr>
        <w:t>:</w:t>
      </w:r>
    </w:p>
    <w:p w:rsidR="002E3D14" w:rsidRDefault="002E3D14" w:rsidP="002F6382">
      <w:pPr>
        <w:numPr>
          <w:ilvl w:val="0"/>
          <w:numId w:val="1"/>
        </w:numPr>
        <w:shd w:val="clear" w:color="auto" w:fill="FFFFFF"/>
        <w:tabs>
          <w:tab w:val="left" w:pos="1022"/>
        </w:tabs>
        <w:spacing w:line="350" w:lineRule="exact"/>
        <w:ind w:left="5" w:firstLine="706"/>
        <w:jc w:val="both"/>
        <w:rPr>
          <w:color w:val="000000"/>
          <w:spacing w:val="-18"/>
          <w:sz w:val="28"/>
          <w:szCs w:val="28"/>
        </w:rPr>
      </w:pPr>
      <w:r>
        <w:rPr>
          <w:rFonts w:eastAsia="Times New Roman"/>
          <w:color w:val="000000"/>
          <w:spacing w:val="-2"/>
          <w:sz w:val="28"/>
          <w:szCs w:val="28"/>
        </w:rPr>
        <w:t xml:space="preserve">все </w:t>
      </w:r>
      <w:r w:rsidR="002F6382">
        <w:rPr>
          <w:rFonts w:eastAsia="Times New Roman"/>
          <w:color w:val="000000"/>
          <w:spacing w:val="-2"/>
          <w:sz w:val="28"/>
          <w:szCs w:val="28"/>
        </w:rPr>
        <w:t>муниципальные п</w:t>
      </w:r>
      <w:r>
        <w:rPr>
          <w:rFonts w:eastAsia="Times New Roman"/>
          <w:color w:val="000000"/>
          <w:spacing w:val="-2"/>
          <w:sz w:val="28"/>
          <w:szCs w:val="28"/>
        </w:rPr>
        <w:t>рограммы продлены до 2030 года</w:t>
      </w:r>
      <w:r w:rsidR="003B5EE3">
        <w:rPr>
          <w:rFonts w:eastAsia="Times New Roman"/>
          <w:color w:val="000000"/>
          <w:spacing w:val="-2"/>
          <w:sz w:val="28"/>
          <w:szCs w:val="28"/>
        </w:rPr>
        <w:t>,</w:t>
      </w:r>
      <w:r>
        <w:rPr>
          <w:rFonts w:eastAsia="Times New Roman"/>
          <w:color w:val="000000"/>
          <w:spacing w:val="-2"/>
          <w:sz w:val="28"/>
          <w:szCs w:val="28"/>
        </w:rPr>
        <w:t xml:space="preserve"> в пределах </w:t>
      </w:r>
      <w:proofErr w:type="gramStart"/>
      <w:r>
        <w:rPr>
          <w:rFonts w:eastAsia="Times New Roman"/>
          <w:color w:val="000000"/>
          <w:spacing w:val="-2"/>
          <w:sz w:val="28"/>
          <w:szCs w:val="28"/>
        </w:rPr>
        <w:t>срока реализации</w:t>
      </w:r>
      <w:r w:rsidR="002F6382">
        <w:rPr>
          <w:rFonts w:eastAsia="Times New Roman"/>
          <w:color w:val="000000"/>
          <w:spacing w:val="-2"/>
          <w:sz w:val="28"/>
          <w:szCs w:val="28"/>
        </w:rPr>
        <w:t xml:space="preserve"> </w:t>
      </w:r>
      <w:r w:rsidR="00D806E9" w:rsidRPr="004B6900">
        <w:rPr>
          <w:sz w:val="28"/>
          <w:szCs w:val="28"/>
        </w:rPr>
        <w:t>долгосрочного прогноза социально-экономического развития муниципального образования</w:t>
      </w:r>
      <w:proofErr w:type="gramEnd"/>
      <w:r w:rsidR="00D806E9" w:rsidRPr="004B6900">
        <w:rPr>
          <w:sz w:val="28"/>
          <w:szCs w:val="28"/>
        </w:rPr>
        <w:t xml:space="preserve"> Кавказский район</w:t>
      </w:r>
      <w:r w:rsidR="003B5EE3">
        <w:rPr>
          <w:sz w:val="28"/>
          <w:szCs w:val="28"/>
        </w:rPr>
        <w:t>,</w:t>
      </w:r>
      <w:r w:rsidR="00D806E9" w:rsidRPr="004B6900">
        <w:rPr>
          <w:sz w:val="28"/>
          <w:szCs w:val="28"/>
        </w:rPr>
        <w:t xml:space="preserve"> </w:t>
      </w:r>
      <w:r>
        <w:rPr>
          <w:rFonts w:eastAsia="Times New Roman"/>
          <w:color w:val="000000"/>
          <w:spacing w:val="-2"/>
          <w:sz w:val="28"/>
          <w:szCs w:val="28"/>
        </w:rPr>
        <w:t>с выделением 2 этапа начиная с 202</w:t>
      </w:r>
      <w:r w:rsidR="002F6382">
        <w:rPr>
          <w:rFonts w:eastAsia="Times New Roman"/>
          <w:color w:val="000000"/>
          <w:spacing w:val="-2"/>
          <w:sz w:val="28"/>
          <w:szCs w:val="28"/>
        </w:rPr>
        <w:t>5</w:t>
      </w:r>
      <w:r>
        <w:rPr>
          <w:rFonts w:eastAsia="Times New Roman"/>
          <w:color w:val="000000"/>
          <w:spacing w:val="-2"/>
          <w:sz w:val="28"/>
          <w:szCs w:val="28"/>
        </w:rPr>
        <w:t xml:space="preserve"> года, параметры финансового обеспечения</w:t>
      </w:r>
      <w:r w:rsidR="002F6382">
        <w:rPr>
          <w:rFonts w:eastAsia="Times New Roman"/>
          <w:color w:val="000000"/>
          <w:spacing w:val="-2"/>
          <w:sz w:val="28"/>
          <w:szCs w:val="28"/>
        </w:rPr>
        <w:t xml:space="preserve"> </w:t>
      </w:r>
      <w:r>
        <w:rPr>
          <w:rFonts w:eastAsia="Times New Roman"/>
          <w:color w:val="000000"/>
          <w:sz w:val="28"/>
          <w:szCs w:val="28"/>
        </w:rPr>
        <w:t>которого первоначально сформированы на 3 года в соответствии с бюджетным</w:t>
      </w:r>
      <w:r w:rsidR="002F6382">
        <w:rPr>
          <w:rFonts w:eastAsia="Times New Roman"/>
          <w:color w:val="000000"/>
          <w:sz w:val="28"/>
          <w:szCs w:val="28"/>
        </w:rPr>
        <w:t xml:space="preserve"> </w:t>
      </w:r>
      <w:r>
        <w:rPr>
          <w:rFonts w:eastAsia="Times New Roman"/>
          <w:color w:val="000000"/>
          <w:spacing w:val="-4"/>
          <w:sz w:val="28"/>
          <w:szCs w:val="28"/>
        </w:rPr>
        <w:t>циклом;</w:t>
      </w:r>
    </w:p>
    <w:p w:rsidR="002E3D14" w:rsidRDefault="002E3D14" w:rsidP="00D806E9">
      <w:pPr>
        <w:numPr>
          <w:ilvl w:val="0"/>
          <w:numId w:val="1"/>
        </w:numPr>
        <w:shd w:val="clear" w:color="auto" w:fill="FFFFFF"/>
        <w:tabs>
          <w:tab w:val="left" w:pos="1022"/>
        </w:tabs>
        <w:spacing w:line="350" w:lineRule="exact"/>
        <w:ind w:left="5" w:firstLine="706"/>
        <w:jc w:val="both"/>
        <w:rPr>
          <w:color w:val="000000"/>
          <w:spacing w:val="-6"/>
          <w:sz w:val="28"/>
          <w:szCs w:val="28"/>
        </w:rPr>
      </w:pPr>
      <w:r>
        <w:rPr>
          <w:rFonts w:eastAsia="Times New Roman"/>
          <w:color w:val="000000"/>
          <w:sz w:val="28"/>
          <w:szCs w:val="28"/>
        </w:rPr>
        <w:t>пересмотрены целевые показатели с учетом увязки их с показателями</w:t>
      </w:r>
      <w:r w:rsidR="00D806E9">
        <w:rPr>
          <w:rFonts w:eastAsia="Times New Roman"/>
          <w:color w:val="000000"/>
          <w:sz w:val="28"/>
          <w:szCs w:val="28"/>
        </w:rPr>
        <w:t xml:space="preserve"> </w:t>
      </w:r>
      <w:r>
        <w:rPr>
          <w:rFonts w:eastAsia="Times New Roman"/>
          <w:color w:val="000000"/>
          <w:spacing w:val="6"/>
          <w:sz w:val="28"/>
          <w:szCs w:val="28"/>
        </w:rPr>
        <w:t xml:space="preserve">национальных целей, показателями государственных программ </w:t>
      </w:r>
      <w:r w:rsidR="00D806E9">
        <w:rPr>
          <w:rFonts w:eastAsia="Times New Roman"/>
          <w:color w:val="000000"/>
          <w:spacing w:val="6"/>
          <w:sz w:val="28"/>
          <w:szCs w:val="28"/>
        </w:rPr>
        <w:t>Краснодарского края</w:t>
      </w:r>
      <w:r>
        <w:rPr>
          <w:rFonts w:eastAsia="Times New Roman"/>
          <w:color w:val="000000"/>
          <w:spacing w:val="-3"/>
          <w:sz w:val="28"/>
          <w:szCs w:val="28"/>
        </w:rPr>
        <w:t>;</w:t>
      </w:r>
    </w:p>
    <w:p w:rsidR="002E3D14" w:rsidRDefault="002E3D14" w:rsidP="00863617">
      <w:pPr>
        <w:numPr>
          <w:ilvl w:val="0"/>
          <w:numId w:val="1"/>
        </w:numPr>
        <w:shd w:val="clear" w:color="auto" w:fill="FFFFFF"/>
        <w:tabs>
          <w:tab w:val="left" w:pos="1022"/>
        </w:tabs>
        <w:spacing w:line="350" w:lineRule="exact"/>
        <w:ind w:left="5" w:firstLine="706"/>
        <w:rPr>
          <w:color w:val="000000"/>
          <w:spacing w:val="-6"/>
          <w:sz w:val="28"/>
          <w:szCs w:val="28"/>
        </w:rPr>
      </w:pPr>
      <w:r>
        <w:rPr>
          <w:rFonts w:eastAsia="Times New Roman"/>
          <w:color w:val="000000"/>
          <w:spacing w:val="6"/>
          <w:sz w:val="28"/>
          <w:szCs w:val="28"/>
        </w:rPr>
        <w:t>выделена проектная и процессная часть, в том числе c реализацией</w:t>
      </w:r>
      <w:r>
        <w:rPr>
          <w:rFonts w:eastAsia="Times New Roman"/>
          <w:color w:val="000000"/>
          <w:spacing w:val="6"/>
          <w:sz w:val="28"/>
          <w:szCs w:val="28"/>
        </w:rPr>
        <w:br/>
      </w:r>
      <w:r>
        <w:rPr>
          <w:rFonts w:eastAsia="Times New Roman"/>
          <w:color w:val="000000"/>
          <w:spacing w:val="-2"/>
          <w:sz w:val="28"/>
          <w:szCs w:val="28"/>
        </w:rPr>
        <w:t>в 202</w:t>
      </w:r>
      <w:r w:rsidR="00D806E9">
        <w:rPr>
          <w:rFonts w:eastAsia="Times New Roman"/>
          <w:color w:val="000000"/>
          <w:spacing w:val="-2"/>
          <w:sz w:val="28"/>
          <w:szCs w:val="28"/>
        </w:rPr>
        <w:t>5</w:t>
      </w:r>
      <w:r>
        <w:rPr>
          <w:rFonts w:eastAsia="Times New Roman"/>
          <w:color w:val="000000"/>
          <w:spacing w:val="-2"/>
          <w:sz w:val="28"/>
          <w:szCs w:val="28"/>
        </w:rPr>
        <w:t xml:space="preserve"> году мероприятий:</w:t>
      </w:r>
    </w:p>
    <w:p w:rsidR="002E3D14" w:rsidRDefault="002B534A">
      <w:pPr>
        <w:shd w:val="clear" w:color="auto" w:fill="FFFFFF"/>
        <w:spacing w:before="5" w:line="350" w:lineRule="exact"/>
        <w:ind w:left="5" w:right="5" w:firstLine="710"/>
        <w:jc w:val="both"/>
      </w:pPr>
      <w:r w:rsidRPr="002B534A">
        <w:rPr>
          <w:spacing w:val="1"/>
          <w:sz w:val="28"/>
          <w:szCs w:val="28"/>
        </w:rPr>
        <w:t>9</w:t>
      </w:r>
      <w:r w:rsidR="002E3D14" w:rsidRPr="002B534A">
        <w:rPr>
          <w:spacing w:val="1"/>
          <w:sz w:val="28"/>
          <w:szCs w:val="28"/>
        </w:rPr>
        <w:t xml:space="preserve"> </w:t>
      </w:r>
      <w:r w:rsidR="00D806E9" w:rsidRPr="002B534A">
        <w:rPr>
          <w:rFonts w:eastAsia="Times New Roman"/>
          <w:spacing w:val="1"/>
          <w:sz w:val="28"/>
          <w:szCs w:val="28"/>
        </w:rPr>
        <w:t>муниципальн</w:t>
      </w:r>
      <w:r w:rsidRPr="002B534A">
        <w:rPr>
          <w:rFonts w:eastAsia="Times New Roman"/>
          <w:spacing w:val="1"/>
          <w:sz w:val="28"/>
          <w:szCs w:val="28"/>
        </w:rPr>
        <w:t>ых</w:t>
      </w:r>
      <w:r w:rsidR="002E3D14" w:rsidRPr="002B534A">
        <w:rPr>
          <w:rFonts w:eastAsia="Times New Roman"/>
          <w:spacing w:val="1"/>
          <w:sz w:val="28"/>
          <w:szCs w:val="28"/>
        </w:rPr>
        <w:t xml:space="preserve"> проект</w:t>
      </w:r>
      <w:r w:rsidRPr="002B534A">
        <w:rPr>
          <w:rFonts w:eastAsia="Times New Roman"/>
          <w:spacing w:val="1"/>
          <w:sz w:val="28"/>
          <w:szCs w:val="28"/>
        </w:rPr>
        <w:t>ов</w:t>
      </w:r>
      <w:r w:rsidR="002E3D14" w:rsidRPr="002B534A">
        <w:rPr>
          <w:rFonts w:eastAsia="Times New Roman"/>
          <w:spacing w:val="1"/>
          <w:sz w:val="28"/>
          <w:szCs w:val="28"/>
        </w:rPr>
        <w:t xml:space="preserve"> из них</w:t>
      </w:r>
      <w:r w:rsidR="008A214B">
        <w:rPr>
          <w:rFonts w:eastAsia="Times New Roman"/>
          <w:spacing w:val="1"/>
          <w:sz w:val="28"/>
          <w:szCs w:val="28"/>
        </w:rPr>
        <w:t xml:space="preserve"> </w:t>
      </w:r>
      <w:r w:rsidRPr="002B534A">
        <w:rPr>
          <w:rFonts w:eastAsia="Times New Roman"/>
          <w:spacing w:val="1"/>
          <w:sz w:val="28"/>
          <w:szCs w:val="28"/>
        </w:rPr>
        <w:t>2</w:t>
      </w:r>
      <w:r w:rsidR="002E3D14" w:rsidRPr="002B534A">
        <w:rPr>
          <w:rFonts w:eastAsia="Times New Roman"/>
          <w:spacing w:val="1"/>
          <w:sz w:val="28"/>
          <w:szCs w:val="28"/>
        </w:rPr>
        <w:t xml:space="preserve"> </w:t>
      </w:r>
      <w:r w:rsidR="00D806E9" w:rsidRPr="002B534A">
        <w:rPr>
          <w:rFonts w:eastAsia="Times New Roman"/>
          <w:spacing w:val="1"/>
          <w:sz w:val="28"/>
          <w:szCs w:val="28"/>
        </w:rPr>
        <w:t>муниципальных проект</w:t>
      </w:r>
      <w:r w:rsidRPr="002B534A">
        <w:rPr>
          <w:rFonts w:eastAsia="Times New Roman"/>
          <w:spacing w:val="1"/>
          <w:sz w:val="28"/>
          <w:szCs w:val="28"/>
        </w:rPr>
        <w:t>а</w:t>
      </w:r>
      <w:r w:rsidR="002E3D14" w:rsidRPr="002B534A">
        <w:rPr>
          <w:rFonts w:eastAsia="Times New Roman"/>
          <w:spacing w:val="1"/>
          <w:sz w:val="28"/>
          <w:szCs w:val="28"/>
        </w:rPr>
        <w:t>, обеспечивающих</w:t>
      </w:r>
      <w:r w:rsidR="00D806E9" w:rsidRPr="002B534A">
        <w:rPr>
          <w:rFonts w:eastAsia="Times New Roman"/>
          <w:spacing w:val="1"/>
          <w:sz w:val="28"/>
          <w:szCs w:val="28"/>
        </w:rPr>
        <w:t>,</w:t>
      </w:r>
      <w:r w:rsidR="002E3D14" w:rsidRPr="002B534A">
        <w:rPr>
          <w:rFonts w:eastAsia="Times New Roman"/>
          <w:spacing w:val="1"/>
          <w:sz w:val="28"/>
          <w:szCs w:val="28"/>
        </w:rPr>
        <w:t xml:space="preserve"> </w:t>
      </w:r>
      <w:r w:rsidR="00D806E9" w:rsidRPr="002B534A">
        <w:rPr>
          <w:rFonts w:eastAsia="Times New Roman"/>
          <w:spacing w:val="1"/>
          <w:sz w:val="28"/>
          <w:szCs w:val="28"/>
        </w:rPr>
        <w:t xml:space="preserve">в том числе </w:t>
      </w:r>
      <w:r w:rsidR="002E3D14" w:rsidRPr="002B534A">
        <w:rPr>
          <w:rFonts w:eastAsia="Times New Roman"/>
          <w:spacing w:val="-1"/>
          <w:sz w:val="28"/>
          <w:szCs w:val="28"/>
        </w:rPr>
        <w:t xml:space="preserve">достижение целей, показателей и результатов </w:t>
      </w:r>
      <w:r w:rsidR="00D806E9" w:rsidRPr="002B534A">
        <w:rPr>
          <w:rFonts w:eastAsia="Times New Roman"/>
          <w:spacing w:val="-1"/>
          <w:sz w:val="28"/>
          <w:szCs w:val="28"/>
        </w:rPr>
        <w:t>региональных и федеральных</w:t>
      </w:r>
      <w:r w:rsidR="002E3D14" w:rsidRPr="002B534A">
        <w:rPr>
          <w:rFonts w:eastAsia="Times New Roman"/>
          <w:spacing w:val="-1"/>
          <w:sz w:val="28"/>
          <w:szCs w:val="28"/>
        </w:rPr>
        <w:t xml:space="preserve"> проектов, входящих в состав</w:t>
      </w:r>
      <w:r w:rsidR="002E3D14">
        <w:rPr>
          <w:rFonts w:eastAsia="Times New Roman"/>
          <w:color w:val="000000"/>
          <w:spacing w:val="-1"/>
          <w:sz w:val="28"/>
          <w:szCs w:val="28"/>
        </w:rPr>
        <w:t xml:space="preserve"> национальных проектов;</w:t>
      </w:r>
    </w:p>
    <w:p w:rsidR="002E3D14" w:rsidRDefault="002B534A">
      <w:pPr>
        <w:shd w:val="clear" w:color="auto" w:fill="FFFFFF"/>
        <w:spacing w:line="350" w:lineRule="exact"/>
        <w:ind w:left="739"/>
      </w:pPr>
      <w:r w:rsidRPr="002B534A">
        <w:rPr>
          <w:spacing w:val="-2"/>
          <w:sz w:val="28"/>
          <w:szCs w:val="28"/>
        </w:rPr>
        <w:lastRenderedPageBreak/>
        <w:t>57</w:t>
      </w:r>
      <w:r w:rsidR="002E3D14" w:rsidRPr="002B534A">
        <w:rPr>
          <w:spacing w:val="-2"/>
          <w:sz w:val="28"/>
          <w:szCs w:val="28"/>
        </w:rPr>
        <w:t xml:space="preserve"> </w:t>
      </w:r>
      <w:r w:rsidR="002E3D14">
        <w:rPr>
          <w:rFonts w:eastAsia="Times New Roman"/>
          <w:color w:val="000000"/>
          <w:spacing w:val="-2"/>
          <w:sz w:val="28"/>
          <w:szCs w:val="28"/>
        </w:rPr>
        <w:t>комплексов процессных мероприятий.</w:t>
      </w:r>
    </w:p>
    <w:p w:rsidR="002E3D14" w:rsidRDefault="002E3D14">
      <w:pPr>
        <w:shd w:val="clear" w:color="auto" w:fill="FFFFFF"/>
        <w:spacing w:line="350" w:lineRule="exact"/>
        <w:ind w:left="5" w:right="82" w:firstLine="701"/>
        <w:jc w:val="both"/>
      </w:pPr>
      <w:r>
        <w:rPr>
          <w:rFonts w:eastAsia="Times New Roman"/>
          <w:color w:val="000000"/>
          <w:spacing w:val="3"/>
          <w:sz w:val="28"/>
          <w:szCs w:val="28"/>
        </w:rPr>
        <w:t xml:space="preserve">Всего принято </w:t>
      </w:r>
      <w:r w:rsidR="00B805D0" w:rsidRPr="00B805D0">
        <w:rPr>
          <w:rFonts w:eastAsia="Times New Roman"/>
          <w:spacing w:val="3"/>
          <w:sz w:val="28"/>
          <w:szCs w:val="28"/>
        </w:rPr>
        <w:t>107</w:t>
      </w:r>
      <w:r>
        <w:rPr>
          <w:rFonts w:eastAsia="Times New Roman"/>
          <w:color w:val="000000"/>
          <w:spacing w:val="3"/>
          <w:sz w:val="28"/>
          <w:szCs w:val="28"/>
        </w:rPr>
        <w:t xml:space="preserve"> нормативных правовых актов о внесении изменений </w:t>
      </w:r>
      <w:r>
        <w:rPr>
          <w:rFonts w:eastAsia="Times New Roman"/>
          <w:color w:val="000000"/>
          <w:spacing w:val="-2"/>
          <w:sz w:val="28"/>
          <w:szCs w:val="28"/>
        </w:rPr>
        <w:t xml:space="preserve">в </w:t>
      </w:r>
      <w:r w:rsidR="000316A0">
        <w:rPr>
          <w:rFonts w:eastAsia="Times New Roman"/>
          <w:color w:val="000000"/>
          <w:spacing w:val="-2"/>
          <w:sz w:val="28"/>
          <w:szCs w:val="28"/>
        </w:rPr>
        <w:t xml:space="preserve">муниципальные </w:t>
      </w:r>
      <w:r>
        <w:rPr>
          <w:rFonts w:eastAsia="Times New Roman"/>
          <w:color w:val="000000"/>
          <w:spacing w:val="-2"/>
          <w:sz w:val="28"/>
          <w:szCs w:val="28"/>
        </w:rPr>
        <w:t>программы в части их реализации в 202</w:t>
      </w:r>
      <w:r w:rsidR="000316A0">
        <w:rPr>
          <w:rFonts w:eastAsia="Times New Roman"/>
          <w:color w:val="000000"/>
          <w:spacing w:val="-2"/>
          <w:sz w:val="28"/>
          <w:szCs w:val="28"/>
        </w:rPr>
        <w:t>5</w:t>
      </w:r>
      <w:r>
        <w:rPr>
          <w:rFonts w:eastAsia="Times New Roman"/>
          <w:color w:val="000000"/>
          <w:spacing w:val="-2"/>
          <w:sz w:val="28"/>
          <w:szCs w:val="28"/>
        </w:rPr>
        <w:t xml:space="preserve"> году, а также утверждены </w:t>
      </w:r>
      <w:r w:rsidR="000316A0">
        <w:rPr>
          <w:rFonts w:eastAsia="Times New Roman"/>
          <w:color w:val="000000"/>
          <w:spacing w:val="-2"/>
          <w:sz w:val="28"/>
          <w:szCs w:val="28"/>
        </w:rPr>
        <w:t>3</w:t>
      </w:r>
      <w:r>
        <w:rPr>
          <w:rFonts w:eastAsia="Times New Roman"/>
          <w:color w:val="000000"/>
          <w:spacing w:val="-2"/>
          <w:sz w:val="28"/>
          <w:szCs w:val="28"/>
        </w:rPr>
        <w:t xml:space="preserve"> новые </w:t>
      </w:r>
      <w:r w:rsidR="000316A0">
        <w:rPr>
          <w:rFonts w:eastAsia="Times New Roman"/>
          <w:color w:val="000000"/>
          <w:spacing w:val="-1"/>
          <w:sz w:val="28"/>
          <w:szCs w:val="28"/>
        </w:rPr>
        <w:t xml:space="preserve">муниципальные </w:t>
      </w:r>
      <w:proofErr w:type="gramStart"/>
      <w:r w:rsidR="004868E6">
        <w:rPr>
          <w:rFonts w:eastAsia="Times New Roman"/>
          <w:color w:val="000000"/>
          <w:spacing w:val="-1"/>
          <w:sz w:val="28"/>
          <w:szCs w:val="28"/>
        </w:rPr>
        <w:t>программы</w:t>
      </w:r>
      <w:proofErr w:type="gramEnd"/>
      <w:r>
        <w:rPr>
          <w:rFonts w:eastAsia="Times New Roman"/>
          <w:color w:val="000000"/>
          <w:spacing w:val="-1"/>
          <w:sz w:val="28"/>
          <w:szCs w:val="28"/>
        </w:rPr>
        <w:t xml:space="preserve"> со сроком реализации начиная с 202</w:t>
      </w:r>
      <w:r w:rsidR="000316A0">
        <w:rPr>
          <w:rFonts w:eastAsia="Times New Roman"/>
          <w:color w:val="000000"/>
          <w:spacing w:val="-1"/>
          <w:sz w:val="28"/>
          <w:szCs w:val="28"/>
        </w:rPr>
        <w:t>5</w:t>
      </w:r>
      <w:r>
        <w:rPr>
          <w:rFonts w:eastAsia="Times New Roman"/>
          <w:color w:val="000000"/>
          <w:spacing w:val="-1"/>
          <w:sz w:val="28"/>
          <w:szCs w:val="28"/>
        </w:rPr>
        <w:t xml:space="preserve"> года.</w:t>
      </w:r>
    </w:p>
    <w:p w:rsidR="001A7934" w:rsidRDefault="002E3D14" w:rsidP="001A7934">
      <w:pPr>
        <w:shd w:val="clear" w:color="auto" w:fill="FFFFFF"/>
        <w:spacing w:before="278" w:line="355" w:lineRule="exact"/>
        <w:ind w:left="10" w:right="86" w:firstLine="706"/>
        <w:jc w:val="center"/>
        <w:rPr>
          <w:rFonts w:eastAsia="Times New Roman"/>
          <w:b/>
          <w:bCs/>
          <w:color w:val="000000"/>
          <w:spacing w:val="-1"/>
          <w:sz w:val="28"/>
          <w:szCs w:val="28"/>
        </w:rPr>
      </w:pPr>
      <w:r>
        <w:rPr>
          <w:rFonts w:eastAsia="Times New Roman"/>
          <w:b/>
          <w:bCs/>
          <w:color w:val="000000"/>
          <w:spacing w:val="6"/>
          <w:sz w:val="28"/>
          <w:szCs w:val="28"/>
        </w:rPr>
        <w:t xml:space="preserve">Сведения о достижении целевых показателей и выполнении </w:t>
      </w:r>
      <w:r>
        <w:rPr>
          <w:rFonts w:eastAsia="Times New Roman"/>
          <w:b/>
          <w:bCs/>
          <w:color w:val="000000"/>
          <w:spacing w:val="-1"/>
          <w:sz w:val="28"/>
          <w:szCs w:val="28"/>
        </w:rPr>
        <w:t xml:space="preserve">мероприятий </w:t>
      </w:r>
      <w:r w:rsidR="001A7934" w:rsidRPr="001A7934">
        <w:rPr>
          <w:rFonts w:eastAsia="Times New Roman"/>
          <w:b/>
          <w:color w:val="000000"/>
          <w:spacing w:val="7"/>
          <w:sz w:val="28"/>
          <w:szCs w:val="28"/>
        </w:rPr>
        <w:t>муниципальных программ</w:t>
      </w:r>
      <w:r w:rsidRPr="001A7934">
        <w:rPr>
          <w:rFonts w:eastAsia="Times New Roman"/>
          <w:b/>
          <w:bCs/>
          <w:color w:val="000000"/>
          <w:spacing w:val="-1"/>
          <w:sz w:val="28"/>
          <w:szCs w:val="28"/>
        </w:rPr>
        <w:t xml:space="preserve"> </w:t>
      </w:r>
      <w:r w:rsidR="001A7934" w:rsidRPr="001A7934">
        <w:rPr>
          <w:rFonts w:eastAsia="Times New Roman"/>
          <w:b/>
          <w:color w:val="000000"/>
          <w:sz w:val="28"/>
          <w:szCs w:val="28"/>
        </w:rPr>
        <w:t>муниципального образования Кавказский</w:t>
      </w:r>
      <w:r w:rsidR="001A7934">
        <w:rPr>
          <w:rFonts w:eastAsia="Times New Roman"/>
          <w:b/>
          <w:color w:val="000000"/>
          <w:sz w:val="28"/>
          <w:szCs w:val="28"/>
        </w:rPr>
        <w:t xml:space="preserve"> район</w:t>
      </w:r>
      <w:r w:rsidRPr="001A7934">
        <w:rPr>
          <w:rFonts w:eastAsia="Times New Roman"/>
          <w:b/>
          <w:bCs/>
          <w:color w:val="000000"/>
          <w:spacing w:val="-1"/>
          <w:sz w:val="28"/>
          <w:szCs w:val="28"/>
        </w:rPr>
        <w:t>.</w:t>
      </w:r>
      <w:r w:rsidR="001A7934">
        <w:rPr>
          <w:rFonts w:eastAsia="Times New Roman"/>
          <w:b/>
          <w:bCs/>
          <w:color w:val="000000"/>
          <w:spacing w:val="-1"/>
          <w:sz w:val="28"/>
          <w:szCs w:val="28"/>
        </w:rPr>
        <w:t xml:space="preserve"> </w:t>
      </w:r>
    </w:p>
    <w:p w:rsidR="002E3D14" w:rsidRDefault="002E3D14" w:rsidP="001A7934">
      <w:pPr>
        <w:shd w:val="clear" w:color="auto" w:fill="FFFFFF"/>
        <w:spacing w:before="278" w:line="355" w:lineRule="exact"/>
        <w:ind w:left="10" w:right="86" w:firstLine="706"/>
        <w:jc w:val="both"/>
      </w:pPr>
      <w:r>
        <w:rPr>
          <w:rFonts w:eastAsia="Times New Roman"/>
          <w:color w:val="000000"/>
          <w:sz w:val="28"/>
          <w:szCs w:val="28"/>
        </w:rPr>
        <w:t>В 202</w:t>
      </w:r>
      <w:r w:rsidR="006164C4">
        <w:rPr>
          <w:rFonts w:eastAsia="Times New Roman"/>
          <w:color w:val="000000"/>
          <w:sz w:val="28"/>
          <w:szCs w:val="28"/>
        </w:rPr>
        <w:t>5</w:t>
      </w:r>
      <w:r>
        <w:rPr>
          <w:rFonts w:eastAsia="Times New Roman"/>
          <w:color w:val="000000"/>
          <w:sz w:val="28"/>
          <w:szCs w:val="28"/>
        </w:rPr>
        <w:t xml:space="preserve"> году </w:t>
      </w:r>
      <w:r w:rsidR="006164C4" w:rsidRPr="003A5B57">
        <w:rPr>
          <w:rFonts w:eastAsia="Times New Roman"/>
          <w:color w:val="000000"/>
          <w:sz w:val="28"/>
          <w:szCs w:val="28"/>
        </w:rPr>
        <w:t>муниципальны</w:t>
      </w:r>
      <w:r w:rsidR="006164C4">
        <w:rPr>
          <w:rFonts w:eastAsia="Times New Roman"/>
          <w:color w:val="000000"/>
          <w:sz w:val="28"/>
          <w:szCs w:val="28"/>
        </w:rPr>
        <w:t xml:space="preserve">ми </w:t>
      </w:r>
      <w:r w:rsidR="006164C4" w:rsidRPr="003A5B57">
        <w:rPr>
          <w:rFonts w:eastAsia="Times New Roman"/>
          <w:color w:val="000000"/>
          <w:sz w:val="28"/>
          <w:szCs w:val="28"/>
        </w:rPr>
        <w:t>программ</w:t>
      </w:r>
      <w:r w:rsidR="006164C4">
        <w:rPr>
          <w:rFonts w:eastAsia="Times New Roman"/>
          <w:color w:val="000000"/>
          <w:sz w:val="28"/>
          <w:szCs w:val="28"/>
        </w:rPr>
        <w:t>ами</w:t>
      </w:r>
      <w:r w:rsidR="006164C4" w:rsidRPr="003A5B57">
        <w:rPr>
          <w:rFonts w:eastAsia="Times New Roman"/>
          <w:color w:val="000000"/>
          <w:sz w:val="28"/>
          <w:szCs w:val="28"/>
        </w:rPr>
        <w:t xml:space="preserve"> муниципального образования Кавказский райо</w:t>
      </w:r>
      <w:r w:rsidR="006164C4">
        <w:rPr>
          <w:rFonts w:eastAsia="Times New Roman"/>
          <w:color w:val="000000"/>
          <w:sz w:val="28"/>
          <w:szCs w:val="28"/>
        </w:rPr>
        <w:t xml:space="preserve">н </w:t>
      </w:r>
      <w:r>
        <w:rPr>
          <w:rFonts w:eastAsia="Times New Roman"/>
          <w:color w:val="000000"/>
          <w:sz w:val="28"/>
          <w:szCs w:val="28"/>
        </w:rPr>
        <w:t xml:space="preserve">было </w:t>
      </w:r>
      <w:r>
        <w:rPr>
          <w:rFonts w:eastAsia="Times New Roman"/>
          <w:color w:val="000000"/>
          <w:spacing w:val="-4"/>
          <w:sz w:val="28"/>
          <w:szCs w:val="28"/>
        </w:rPr>
        <w:t>определено:</w:t>
      </w:r>
    </w:p>
    <w:p w:rsidR="002E3D14" w:rsidRDefault="002E3D14" w:rsidP="001A7934">
      <w:pPr>
        <w:shd w:val="clear" w:color="auto" w:fill="FFFFFF"/>
        <w:spacing w:before="5" w:line="355" w:lineRule="exact"/>
        <w:ind w:right="77" w:firstLine="715"/>
        <w:jc w:val="both"/>
      </w:pPr>
      <w:r w:rsidRPr="00037A7F">
        <w:rPr>
          <w:sz w:val="28"/>
          <w:szCs w:val="28"/>
        </w:rPr>
        <w:t xml:space="preserve">• к достижению </w:t>
      </w:r>
      <w:r w:rsidR="007A1672" w:rsidRPr="00037A7F">
        <w:rPr>
          <w:sz w:val="28"/>
          <w:szCs w:val="28"/>
        </w:rPr>
        <w:t>227</w:t>
      </w:r>
      <w:r w:rsidRPr="00037A7F">
        <w:rPr>
          <w:sz w:val="28"/>
          <w:szCs w:val="28"/>
        </w:rPr>
        <w:t xml:space="preserve"> целевых показателя, из них </w:t>
      </w:r>
      <w:r w:rsidR="006164C4" w:rsidRPr="00037A7F">
        <w:rPr>
          <w:sz w:val="28"/>
          <w:szCs w:val="28"/>
        </w:rPr>
        <w:t>в</w:t>
      </w:r>
      <w:r w:rsidRPr="00037A7F">
        <w:rPr>
          <w:sz w:val="28"/>
          <w:szCs w:val="28"/>
        </w:rPr>
        <w:t xml:space="preserve"> полном</w:t>
      </w:r>
      <w:r>
        <w:rPr>
          <w:rFonts w:eastAsia="Times New Roman"/>
          <w:color w:val="000000"/>
          <w:spacing w:val="7"/>
          <w:sz w:val="28"/>
          <w:szCs w:val="28"/>
        </w:rPr>
        <w:t xml:space="preserve"> объеме, по данным координаторов </w:t>
      </w:r>
      <w:r w:rsidR="006164C4">
        <w:rPr>
          <w:rFonts w:eastAsia="Times New Roman"/>
          <w:color w:val="000000"/>
          <w:spacing w:val="7"/>
          <w:sz w:val="28"/>
          <w:szCs w:val="28"/>
        </w:rPr>
        <w:t xml:space="preserve">муниципальных </w:t>
      </w:r>
      <w:r>
        <w:rPr>
          <w:rFonts w:eastAsia="Times New Roman"/>
          <w:color w:val="000000"/>
          <w:spacing w:val="7"/>
          <w:sz w:val="28"/>
          <w:szCs w:val="28"/>
        </w:rPr>
        <w:t xml:space="preserve">программ, достигнуты </w:t>
      </w:r>
      <w:r>
        <w:rPr>
          <w:rFonts w:eastAsia="Times New Roman"/>
          <w:color w:val="000000"/>
          <w:spacing w:val="3"/>
          <w:sz w:val="28"/>
          <w:szCs w:val="28"/>
        </w:rPr>
        <w:t xml:space="preserve">плановые значения </w:t>
      </w:r>
      <w:r w:rsidR="007A1672" w:rsidRPr="007A1672">
        <w:rPr>
          <w:rFonts w:eastAsia="Times New Roman"/>
          <w:spacing w:val="3"/>
          <w:sz w:val="28"/>
          <w:szCs w:val="28"/>
        </w:rPr>
        <w:t>188</w:t>
      </w:r>
      <w:r w:rsidRPr="007A1672">
        <w:rPr>
          <w:rFonts w:eastAsia="Times New Roman"/>
          <w:spacing w:val="3"/>
          <w:sz w:val="28"/>
          <w:szCs w:val="28"/>
        </w:rPr>
        <w:t xml:space="preserve"> </w:t>
      </w:r>
      <w:r>
        <w:rPr>
          <w:rFonts w:eastAsia="Times New Roman"/>
          <w:color w:val="000000"/>
          <w:spacing w:val="3"/>
          <w:sz w:val="28"/>
          <w:szCs w:val="28"/>
        </w:rPr>
        <w:t>показателей</w:t>
      </w:r>
      <w:r>
        <w:rPr>
          <w:rFonts w:eastAsia="Times New Roman"/>
          <w:color w:val="000000"/>
          <w:sz w:val="28"/>
          <w:szCs w:val="28"/>
        </w:rPr>
        <w:t>, в том числе</w:t>
      </w:r>
      <w:r w:rsidR="006164C4">
        <w:rPr>
          <w:rFonts w:eastAsia="Times New Roman"/>
          <w:color w:val="000000"/>
          <w:sz w:val="28"/>
          <w:szCs w:val="28"/>
        </w:rPr>
        <w:t>:</w:t>
      </w:r>
    </w:p>
    <w:p w:rsidR="002E3D14" w:rsidRDefault="002E3D14">
      <w:pPr>
        <w:shd w:val="clear" w:color="auto" w:fill="FFFFFF"/>
        <w:spacing w:line="355" w:lineRule="exact"/>
        <w:ind w:left="8371"/>
      </w:pPr>
      <w:r>
        <w:rPr>
          <w:rFonts w:eastAsia="Times New Roman"/>
          <w:color w:val="000000"/>
          <w:spacing w:val="-3"/>
          <w:sz w:val="28"/>
          <w:szCs w:val="28"/>
        </w:rPr>
        <w:t>Таблица 1</w:t>
      </w:r>
    </w:p>
    <w:p w:rsidR="002E3D14" w:rsidRDefault="002E3D14">
      <w:pPr>
        <w:spacing w:after="38"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2268"/>
        <w:gridCol w:w="2268"/>
      </w:tblGrid>
      <w:tr w:rsidR="007A1672" w:rsidTr="001E03DA">
        <w:trPr>
          <w:trHeight w:hRule="exact" w:val="336"/>
        </w:trPr>
        <w:tc>
          <w:tcPr>
            <w:tcW w:w="4962" w:type="dxa"/>
            <w:tcBorders>
              <w:top w:val="single" w:sz="6" w:space="0" w:color="auto"/>
              <w:left w:val="single" w:sz="6" w:space="0" w:color="auto"/>
              <w:bottom w:val="nil"/>
              <w:right w:val="single" w:sz="6" w:space="0" w:color="auto"/>
            </w:tcBorders>
            <w:shd w:val="clear" w:color="auto" w:fill="FFFFFF"/>
          </w:tcPr>
          <w:p w:rsidR="007A1672" w:rsidRPr="001E03DA" w:rsidRDefault="007A1672" w:rsidP="001E03DA">
            <w:pPr>
              <w:shd w:val="clear" w:color="auto" w:fill="FFFFFF"/>
              <w:ind w:left="125"/>
              <w:jc w:val="center"/>
              <w:rPr>
                <w:sz w:val="28"/>
                <w:szCs w:val="28"/>
              </w:rPr>
            </w:pPr>
            <w:r w:rsidRPr="001E03DA">
              <w:rPr>
                <w:rFonts w:eastAsia="Times New Roman"/>
                <w:color w:val="000000"/>
                <w:spacing w:val="-2"/>
                <w:sz w:val="28"/>
                <w:szCs w:val="28"/>
              </w:rPr>
              <w:t xml:space="preserve">Количество </w:t>
            </w:r>
            <w:proofErr w:type="gramStart"/>
            <w:r w:rsidRPr="001E03DA">
              <w:rPr>
                <w:rFonts w:eastAsia="Times New Roman"/>
                <w:color w:val="000000"/>
                <w:spacing w:val="-2"/>
                <w:sz w:val="28"/>
                <w:szCs w:val="28"/>
              </w:rPr>
              <w:t>целевых</w:t>
            </w:r>
            <w:proofErr w:type="gramEnd"/>
          </w:p>
        </w:tc>
        <w:tc>
          <w:tcPr>
            <w:tcW w:w="2268" w:type="dxa"/>
            <w:tcBorders>
              <w:top w:val="single" w:sz="6" w:space="0" w:color="auto"/>
              <w:left w:val="single" w:sz="6" w:space="0" w:color="auto"/>
              <w:bottom w:val="nil"/>
              <w:right w:val="single" w:sz="6" w:space="0" w:color="auto"/>
            </w:tcBorders>
            <w:shd w:val="clear" w:color="auto" w:fill="FFFFFF"/>
          </w:tcPr>
          <w:p w:rsidR="007A1672" w:rsidRPr="001E03DA" w:rsidRDefault="007A1672" w:rsidP="001E03DA">
            <w:pPr>
              <w:shd w:val="clear" w:color="auto" w:fill="FFFFFF"/>
              <w:jc w:val="center"/>
              <w:rPr>
                <w:sz w:val="28"/>
                <w:szCs w:val="28"/>
              </w:rPr>
            </w:pPr>
            <w:r w:rsidRPr="001E03DA">
              <w:rPr>
                <w:rFonts w:eastAsia="Times New Roman"/>
                <w:color w:val="000000"/>
                <w:spacing w:val="-2"/>
                <w:sz w:val="28"/>
                <w:szCs w:val="28"/>
              </w:rPr>
              <w:t>Предусмотрены</w:t>
            </w:r>
          </w:p>
        </w:tc>
        <w:tc>
          <w:tcPr>
            <w:tcW w:w="2268" w:type="dxa"/>
            <w:tcBorders>
              <w:top w:val="single" w:sz="6" w:space="0" w:color="auto"/>
              <w:left w:val="single" w:sz="6" w:space="0" w:color="auto"/>
              <w:bottom w:val="nil"/>
              <w:right w:val="single" w:sz="6" w:space="0" w:color="auto"/>
            </w:tcBorders>
            <w:shd w:val="clear" w:color="auto" w:fill="FFFFFF"/>
          </w:tcPr>
          <w:p w:rsidR="007A1672" w:rsidRPr="001E03DA" w:rsidRDefault="007A1672" w:rsidP="001E03DA">
            <w:pPr>
              <w:shd w:val="clear" w:color="auto" w:fill="FFFFFF"/>
              <w:jc w:val="center"/>
              <w:rPr>
                <w:sz w:val="28"/>
                <w:szCs w:val="28"/>
              </w:rPr>
            </w:pPr>
            <w:r w:rsidRPr="001E03DA">
              <w:rPr>
                <w:rFonts w:eastAsia="Times New Roman"/>
                <w:color w:val="000000"/>
                <w:spacing w:val="-3"/>
                <w:sz w:val="28"/>
                <w:szCs w:val="28"/>
              </w:rPr>
              <w:t>Достигнуты</w:t>
            </w:r>
          </w:p>
        </w:tc>
      </w:tr>
      <w:tr w:rsidR="007A1672" w:rsidTr="001E03DA">
        <w:trPr>
          <w:trHeight w:hRule="exact" w:val="411"/>
        </w:trPr>
        <w:tc>
          <w:tcPr>
            <w:tcW w:w="4962" w:type="dxa"/>
            <w:tcBorders>
              <w:top w:val="nil"/>
              <w:left w:val="single" w:sz="6" w:space="0" w:color="auto"/>
              <w:bottom w:val="nil"/>
              <w:right w:val="single" w:sz="6" w:space="0" w:color="auto"/>
            </w:tcBorders>
            <w:shd w:val="clear" w:color="auto" w:fill="FFFFFF"/>
          </w:tcPr>
          <w:p w:rsidR="007A1672" w:rsidRPr="001E03DA" w:rsidRDefault="007A1672" w:rsidP="001E03DA">
            <w:pPr>
              <w:shd w:val="clear" w:color="auto" w:fill="FFFFFF"/>
              <w:ind w:left="576"/>
              <w:jc w:val="center"/>
              <w:rPr>
                <w:sz w:val="28"/>
                <w:szCs w:val="28"/>
              </w:rPr>
            </w:pPr>
            <w:r w:rsidRPr="001E03DA">
              <w:rPr>
                <w:rFonts w:eastAsia="Times New Roman"/>
                <w:color w:val="000000"/>
                <w:spacing w:val="-3"/>
                <w:sz w:val="28"/>
                <w:szCs w:val="28"/>
              </w:rPr>
              <w:t>показателей</w:t>
            </w:r>
          </w:p>
        </w:tc>
        <w:tc>
          <w:tcPr>
            <w:tcW w:w="2268" w:type="dxa"/>
            <w:tcBorders>
              <w:top w:val="nil"/>
              <w:left w:val="single" w:sz="6" w:space="0" w:color="auto"/>
              <w:bottom w:val="nil"/>
              <w:right w:val="single" w:sz="6" w:space="0" w:color="auto"/>
            </w:tcBorders>
            <w:shd w:val="clear" w:color="auto" w:fill="FFFFFF"/>
          </w:tcPr>
          <w:p w:rsidR="007A1672" w:rsidRPr="001E03DA" w:rsidRDefault="007A1672" w:rsidP="001E03DA">
            <w:pPr>
              <w:shd w:val="clear" w:color="auto" w:fill="FFFFFF"/>
              <w:jc w:val="center"/>
              <w:rPr>
                <w:sz w:val="28"/>
                <w:szCs w:val="28"/>
              </w:rPr>
            </w:pPr>
            <w:r w:rsidRPr="001E03DA">
              <w:rPr>
                <w:rFonts w:eastAsia="Times New Roman"/>
                <w:color w:val="000000"/>
                <w:spacing w:val="-4"/>
                <w:sz w:val="28"/>
                <w:szCs w:val="28"/>
              </w:rPr>
              <w:t>к достижению</w:t>
            </w:r>
          </w:p>
        </w:tc>
        <w:tc>
          <w:tcPr>
            <w:tcW w:w="2268" w:type="dxa"/>
            <w:tcBorders>
              <w:top w:val="nil"/>
              <w:left w:val="single" w:sz="6" w:space="0" w:color="auto"/>
              <w:bottom w:val="nil"/>
              <w:right w:val="single" w:sz="6" w:space="0" w:color="auto"/>
            </w:tcBorders>
            <w:shd w:val="clear" w:color="auto" w:fill="FFFFFF"/>
          </w:tcPr>
          <w:p w:rsidR="007A1672" w:rsidRPr="001E03DA" w:rsidRDefault="007A1672" w:rsidP="001E03DA">
            <w:pPr>
              <w:shd w:val="clear" w:color="auto" w:fill="FFFFFF"/>
              <w:jc w:val="center"/>
              <w:rPr>
                <w:sz w:val="28"/>
                <w:szCs w:val="28"/>
              </w:rPr>
            </w:pPr>
            <w:r w:rsidRPr="001E03DA">
              <w:rPr>
                <w:rFonts w:eastAsia="Times New Roman"/>
                <w:color w:val="000000"/>
                <w:spacing w:val="-4"/>
                <w:sz w:val="28"/>
                <w:szCs w:val="28"/>
              </w:rPr>
              <w:t>плановые</w:t>
            </w:r>
          </w:p>
        </w:tc>
      </w:tr>
      <w:tr w:rsidR="007A1672" w:rsidTr="001E03DA">
        <w:trPr>
          <w:trHeight w:hRule="exact" w:val="317"/>
        </w:trPr>
        <w:tc>
          <w:tcPr>
            <w:tcW w:w="4962" w:type="dxa"/>
            <w:tcBorders>
              <w:top w:val="nil"/>
              <w:left w:val="single" w:sz="6" w:space="0" w:color="auto"/>
              <w:bottom w:val="nil"/>
              <w:right w:val="single" w:sz="6" w:space="0" w:color="auto"/>
            </w:tcBorders>
            <w:shd w:val="clear" w:color="auto" w:fill="FFFFFF"/>
          </w:tcPr>
          <w:p w:rsidR="007A1672" w:rsidRPr="001E03DA" w:rsidRDefault="007A1672" w:rsidP="001E03DA">
            <w:pPr>
              <w:shd w:val="clear" w:color="auto" w:fill="FFFFFF"/>
              <w:jc w:val="center"/>
              <w:rPr>
                <w:sz w:val="28"/>
                <w:szCs w:val="28"/>
              </w:rPr>
            </w:pPr>
          </w:p>
        </w:tc>
        <w:tc>
          <w:tcPr>
            <w:tcW w:w="2268" w:type="dxa"/>
            <w:tcBorders>
              <w:top w:val="nil"/>
              <w:left w:val="single" w:sz="6" w:space="0" w:color="auto"/>
              <w:bottom w:val="nil"/>
              <w:right w:val="single" w:sz="6" w:space="0" w:color="auto"/>
            </w:tcBorders>
            <w:shd w:val="clear" w:color="auto" w:fill="FFFFFF"/>
          </w:tcPr>
          <w:p w:rsidR="007A1672" w:rsidRPr="001E03DA" w:rsidRDefault="007A1672" w:rsidP="001E03DA">
            <w:pPr>
              <w:shd w:val="clear" w:color="auto" w:fill="FFFFFF"/>
              <w:jc w:val="center"/>
              <w:rPr>
                <w:sz w:val="28"/>
                <w:szCs w:val="28"/>
              </w:rPr>
            </w:pPr>
          </w:p>
        </w:tc>
        <w:tc>
          <w:tcPr>
            <w:tcW w:w="2268" w:type="dxa"/>
            <w:tcBorders>
              <w:top w:val="nil"/>
              <w:left w:val="single" w:sz="6" w:space="0" w:color="auto"/>
              <w:bottom w:val="nil"/>
              <w:right w:val="single" w:sz="6" w:space="0" w:color="auto"/>
            </w:tcBorders>
            <w:shd w:val="clear" w:color="auto" w:fill="FFFFFF"/>
          </w:tcPr>
          <w:p w:rsidR="007A1672" w:rsidRPr="001E03DA" w:rsidRDefault="007A1672" w:rsidP="001E03DA">
            <w:pPr>
              <w:shd w:val="clear" w:color="auto" w:fill="FFFFFF"/>
              <w:jc w:val="center"/>
              <w:rPr>
                <w:sz w:val="28"/>
                <w:szCs w:val="28"/>
              </w:rPr>
            </w:pPr>
            <w:r w:rsidRPr="001E03DA">
              <w:rPr>
                <w:rFonts w:eastAsia="Times New Roman"/>
                <w:color w:val="000000"/>
                <w:spacing w:val="-2"/>
                <w:sz w:val="28"/>
                <w:szCs w:val="28"/>
              </w:rPr>
              <w:t>значения</w:t>
            </w:r>
          </w:p>
        </w:tc>
      </w:tr>
      <w:tr w:rsidR="007A1672" w:rsidTr="001E03DA">
        <w:trPr>
          <w:trHeight w:hRule="exact" w:val="95"/>
        </w:trPr>
        <w:tc>
          <w:tcPr>
            <w:tcW w:w="4962" w:type="dxa"/>
            <w:tcBorders>
              <w:top w:val="nil"/>
              <w:left w:val="single" w:sz="6" w:space="0" w:color="auto"/>
              <w:bottom w:val="single" w:sz="6" w:space="0" w:color="auto"/>
              <w:right w:val="single" w:sz="6" w:space="0" w:color="auto"/>
            </w:tcBorders>
            <w:shd w:val="clear" w:color="auto" w:fill="FFFFFF"/>
          </w:tcPr>
          <w:p w:rsidR="007A1672" w:rsidRPr="001E03DA" w:rsidRDefault="007A1672">
            <w:pPr>
              <w:shd w:val="clear" w:color="auto" w:fill="FFFFFF"/>
              <w:rPr>
                <w:sz w:val="28"/>
                <w:szCs w:val="28"/>
              </w:rPr>
            </w:pPr>
          </w:p>
        </w:tc>
        <w:tc>
          <w:tcPr>
            <w:tcW w:w="2268" w:type="dxa"/>
            <w:tcBorders>
              <w:top w:val="nil"/>
              <w:left w:val="single" w:sz="6" w:space="0" w:color="auto"/>
              <w:bottom w:val="single" w:sz="6" w:space="0" w:color="auto"/>
              <w:right w:val="single" w:sz="6" w:space="0" w:color="auto"/>
            </w:tcBorders>
            <w:shd w:val="clear" w:color="auto" w:fill="FFFFFF"/>
          </w:tcPr>
          <w:p w:rsidR="007A1672" w:rsidRPr="001E03DA" w:rsidRDefault="007A1672">
            <w:pPr>
              <w:shd w:val="clear" w:color="auto" w:fill="FFFFFF"/>
              <w:rPr>
                <w:sz w:val="28"/>
                <w:szCs w:val="28"/>
              </w:rPr>
            </w:pPr>
          </w:p>
        </w:tc>
        <w:tc>
          <w:tcPr>
            <w:tcW w:w="2268" w:type="dxa"/>
            <w:tcBorders>
              <w:top w:val="nil"/>
              <w:left w:val="single" w:sz="6" w:space="0" w:color="auto"/>
              <w:bottom w:val="single" w:sz="6" w:space="0" w:color="auto"/>
              <w:right w:val="single" w:sz="6" w:space="0" w:color="auto"/>
            </w:tcBorders>
            <w:shd w:val="clear" w:color="auto" w:fill="FFFFFF"/>
          </w:tcPr>
          <w:p w:rsidR="007A1672" w:rsidRPr="001E03DA" w:rsidRDefault="007A1672">
            <w:pPr>
              <w:shd w:val="clear" w:color="auto" w:fill="FFFFFF"/>
              <w:rPr>
                <w:sz w:val="28"/>
                <w:szCs w:val="28"/>
              </w:rPr>
            </w:pPr>
          </w:p>
        </w:tc>
      </w:tr>
      <w:tr w:rsidR="007A1672" w:rsidTr="001E03DA">
        <w:trPr>
          <w:trHeight w:hRule="exact" w:val="317"/>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7A1672" w:rsidRPr="001E03DA" w:rsidRDefault="007A1672">
            <w:pPr>
              <w:shd w:val="clear" w:color="auto" w:fill="FFFFFF"/>
              <w:ind w:left="1152"/>
              <w:rPr>
                <w:sz w:val="28"/>
                <w:szCs w:val="28"/>
              </w:rPr>
            </w:pPr>
            <w:r w:rsidRPr="001E03DA">
              <w:rPr>
                <w:bCs/>
                <w:color w:val="000000"/>
                <w:sz w:val="28"/>
                <w:szCs w:val="28"/>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A1672" w:rsidRPr="001E03DA" w:rsidRDefault="007A1672">
            <w:pPr>
              <w:shd w:val="clear" w:color="auto" w:fill="FFFFFF"/>
              <w:jc w:val="center"/>
              <w:rPr>
                <w:sz w:val="28"/>
                <w:szCs w:val="28"/>
              </w:rPr>
            </w:pPr>
            <w:r w:rsidRPr="001E03DA">
              <w:rPr>
                <w:bCs/>
                <w:color w:val="000000"/>
                <w:sz w:val="28"/>
                <w:szCs w:val="28"/>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A1672" w:rsidRPr="001E03DA" w:rsidRDefault="007A1672" w:rsidP="007A1672">
            <w:pPr>
              <w:shd w:val="clear" w:color="auto" w:fill="FFFFFF"/>
              <w:jc w:val="center"/>
              <w:rPr>
                <w:sz w:val="28"/>
                <w:szCs w:val="28"/>
              </w:rPr>
            </w:pPr>
            <w:r w:rsidRPr="001E03DA">
              <w:rPr>
                <w:sz w:val="28"/>
                <w:szCs w:val="28"/>
              </w:rPr>
              <w:t>3</w:t>
            </w:r>
          </w:p>
        </w:tc>
      </w:tr>
      <w:tr w:rsidR="007A1672" w:rsidTr="00B24CBF">
        <w:trPr>
          <w:trHeight w:hRule="exact" w:val="414"/>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7A1672" w:rsidRDefault="007A1672" w:rsidP="00E306D9">
            <w:pPr>
              <w:shd w:val="clear" w:color="auto" w:fill="FFFFFF"/>
              <w:ind w:left="10"/>
              <w:rPr>
                <w:rFonts w:eastAsia="Times New Roman"/>
                <w:color w:val="000000"/>
                <w:spacing w:val="3"/>
                <w:sz w:val="28"/>
                <w:szCs w:val="28"/>
              </w:rPr>
            </w:pPr>
            <w:r w:rsidRPr="001E03DA">
              <w:rPr>
                <w:rFonts w:eastAsia="Times New Roman"/>
                <w:color w:val="000000"/>
                <w:spacing w:val="3"/>
                <w:sz w:val="28"/>
                <w:szCs w:val="28"/>
              </w:rPr>
              <w:t>Показатели целей МП</w:t>
            </w:r>
          </w:p>
          <w:p w:rsidR="00B24CBF" w:rsidRPr="001E03DA" w:rsidRDefault="00B24CBF" w:rsidP="00E306D9">
            <w:pPr>
              <w:shd w:val="clear" w:color="auto" w:fill="FFFFFF"/>
              <w:ind w:left="10"/>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A1672" w:rsidRPr="001E03DA" w:rsidRDefault="007A1672">
            <w:pPr>
              <w:shd w:val="clear" w:color="auto" w:fill="FFFFFF"/>
              <w:jc w:val="center"/>
              <w:rPr>
                <w:sz w:val="28"/>
                <w:szCs w:val="28"/>
              </w:rPr>
            </w:pPr>
            <w:r w:rsidRPr="001E03DA">
              <w:rPr>
                <w:sz w:val="28"/>
                <w:szCs w:val="28"/>
              </w:rPr>
              <w:t>55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A1672" w:rsidRPr="001E03DA" w:rsidRDefault="007A1672">
            <w:pPr>
              <w:shd w:val="clear" w:color="auto" w:fill="FFFFFF"/>
              <w:jc w:val="center"/>
              <w:rPr>
                <w:sz w:val="28"/>
                <w:szCs w:val="28"/>
              </w:rPr>
            </w:pPr>
            <w:r w:rsidRPr="001E03DA">
              <w:rPr>
                <w:sz w:val="28"/>
                <w:szCs w:val="28"/>
              </w:rPr>
              <w:t>48</w:t>
            </w:r>
          </w:p>
        </w:tc>
      </w:tr>
      <w:tr w:rsidR="007A1672" w:rsidTr="00B24CBF">
        <w:trPr>
          <w:trHeight w:hRule="exact" w:val="420"/>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7A1672" w:rsidRDefault="004E1EC9" w:rsidP="004E1EC9">
            <w:pPr>
              <w:shd w:val="clear" w:color="auto" w:fill="FFFFFF"/>
              <w:rPr>
                <w:rFonts w:eastAsia="Times New Roman"/>
                <w:color w:val="000000"/>
                <w:spacing w:val="-1"/>
                <w:sz w:val="28"/>
                <w:szCs w:val="28"/>
              </w:rPr>
            </w:pPr>
            <w:r w:rsidRPr="001E03DA">
              <w:rPr>
                <w:rFonts w:eastAsia="Times New Roman"/>
                <w:color w:val="000000"/>
                <w:sz w:val="28"/>
                <w:szCs w:val="28"/>
              </w:rPr>
              <w:t>П</w:t>
            </w:r>
            <w:r w:rsidR="007A1672" w:rsidRPr="001E03DA">
              <w:rPr>
                <w:rFonts w:eastAsia="Times New Roman"/>
                <w:color w:val="000000"/>
                <w:sz w:val="28"/>
                <w:szCs w:val="28"/>
              </w:rPr>
              <w:t>оказатели</w:t>
            </w:r>
            <w:r>
              <w:rPr>
                <w:rFonts w:eastAsia="Times New Roman"/>
                <w:color w:val="000000"/>
                <w:sz w:val="28"/>
                <w:szCs w:val="28"/>
              </w:rPr>
              <w:t xml:space="preserve"> </w:t>
            </w:r>
            <w:r w:rsidRPr="001E03DA">
              <w:rPr>
                <w:rFonts w:eastAsia="Times New Roman"/>
                <w:color w:val="000000"/>
                <w:spacing w:val="-1"/>
                <w:sz w:val="28"/>
                <w:szCs w:val="28"/>
              </w:rPr>
              <w:t>проектной части</w:t>
            </w:r>
          </w:p>
          <w:p w:rsidR="00B24CBF" w:rsidRPr="001E03DA" w:rsidRDefault="00B24CBF" w:rsidP="004E1EC9">
            <w:pPr>
              <w:shd w:val="clear" w:color="auto" w:fill="FFFFFF"/>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A1672" w:rsidRPr="001E03DA" w:rsidRDefault="007A1672">
            <w:pPr>
              <w:shd w:val="clear" w:color="auto" w:fill="FFFFFF"/>
              <w:jc w:val="center"/>
              <w:rPr>
                <w:sz w:val="28"/>
                <w:szCs w:val="28"/>
              </w:rPr>
            </w:pPr>
            <w:r w:rsidRPr="001E03DA">
              <w:rPr>
                <w:sz w:val="28"/>
                <w:szCs w:val="28"/>
              </w:rPr>
              <w:t>22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A1672" w:rsidRPr="001E03DA" w:rsidRDefault="007A1672">
            <w:pPr>
              <w:shd w:val="clear" w:color="auto" w:fill="FFFFFF"/>
              <w:jc w:val="center"/>
              <w:rPr>
                <w:sz w:val="28"/>
                <w:szCs w:val="28"/>
              </w:rPr>
            </w:pPr>
            <w:r w:rsidRPr="001E03DA">
              <w:rPr>
                <w:sz w:val="28"/>
                <w:szCs w:val="28"/>
              </w:rPr>
              <w:t>20</w:t>
            </w:r>
          </w:p>
        </w:tc>
      </w:tr>
      <w:tr w:rsidR="007A1672" w:rsidTr="00B24CBF">
        <w:trPr>
          <w:trHeight w:hRule="exact" w:val="427"/>
        </w:trPr>
        <w:tc>
          <w:tcPr>
            <w:tcW w:w="4962" w:type="dxa"/>
            <w:tcBorders>
              <w:top w:val="single" w:sz="6" w:space="0" w:color="auto"/>
              <w:left w:val="single" w:sz="6" w:space="0" w:color="auto"/>
              <w:bottom w:val="single" w:sz="4" w:space="0" w:color="auto"/>
              <w:right w:val="single" w:sz="6" w:space="0" w:color="auto"/>
            </w:tcBorders>
            <w:shd w:val="clear" w:color="auto" w:fill="FFFFFF"/>
          </w:tcPr>
          <w:p w:rsidR="007A1672" w:rsidRPr="001E03DA" w:rsidRDefault="004E1EC9" w:rsidP="004E1EC9">
            <w:pPr>
              <w:shd w:val="clear" w:color="auto" w:fill="FFFFFF"/>
              <w:rPr>
                <w:sz w:val="28"/>
                <w:szCs w:val="28"/>
              </w:rPr>
            </w:pPr>
            <w:r>
              <w:rPr>
                <w:rFonts w:eastAsia="Times New Roman"/>
                <w:color w:val="000000"/>
                <w:sz w:val="28"/>
                <w:szCs w:val="28"/>
              </w:rPr>
              <w:t>П</w:t>
            </w:r>
            <w:r w:rsidR="007A1672" w:rsidRPr="001E03DA">
              <w:rPr>
                <w:rFonts w:eastAsia="Times New Roman"/>
                <w:color w:val="000000"/>
                <w:sz w:val="28"/>
                <w:szCs w:val="28"/>
              </w:rPr>
              <w:t>оказатели</w:t>
            </w:r>
            <w:r w:rsidRPr="001E03DA">
              <w:rPr>
                <w:rFonts w:eastAsia="Times New Roman"/>
                <w:color w:val="000000"/>
                <w:spacing w:val="1"/>
                <w:sz w:val="28"/>
                <w:szCs w:val="28"/>
              </w:rPr>
              <w:t xml:space="preserve"> процессной части</w:t>
            </w:r>
          </w:p>
        </w:tc>
        <w:tc>
          <w:tcPr>
            <w:tcW w:w="2268" w:type="dxa"/>
            <w:tcBorders>
              <w:top w:val="single" w:sz="6" w:space="0" w:color="auto"/>
              <w:left w:val="single" w:sz="6" w:space="0" w:color="auto"/>
              <w:bottom w:val="single" w:sz="4" w:space="0" w:color="auto"/>
              <w:right w:val="single" w:sz="6" w:space="0" w:color="auto"/>
            </w:tcBorders>
            <w:shd w:val="clear" w:color="auto" w:fill="FFFFFF"/>
          </w:tcPr>
          <w:p w:rsidR="007A1672" w:rsidRPr="001E03DA" w:rsidRDefault="007A1672">
            <w:pPr>
              <w:shd w:val="clear" w:color="auto" w:fill="FFFFFF"/>
              <w:jc w:val="center"/>
              <w:rPr>
                <w:sz w:val="28"/>
                <w:szCs w:val="28"/>
              </w:rPr>
            </w:pPr>
            <w:r w:rsidRPr="001E03DA">
              <w:rPr>
                <w:sz w:val="28"/>
                <w:szCs w:val="28"/>
              </w:rPr>
              <w:t>150</w:t>
            </w:r>
          </w:p>
        </w:tc>
        <w:tc>
          <w:tcPr>
            <w:tcW w:w="2268" w:type="dxa"/>
            <w:tcBorders>
              <w:top w:val="single" w:sz="6" w:space="0" w:color="auto"/>
              <w:left w:val="single" w:sz="6" w:space="0" w:color="auto"/>
              <w:bottom w:val="single" w:sz="4" w:space="0" w:color="auto"/>
              <w:right w:val="single" w:sz="6" w:space="0" w:color="auto"/>
            </w:tcBorders>
            <w:shd w:val="clear" w:color="auto" w:fill="FFFFFF"/>
          </w:tcPr>
          <w:p w:rsidR="007A1672" w:rsidRPr="001E03DA" w:rsidRDefault="007A1672">
            <w:pPr>
              <w:shd w:val="clear" w:color="auto" w:fill="FFFFFF"/>
              <w:jc w:val="center"/>
              <w:rPr>
                <w:sz w:val="28"/>
                <w:szCs w:val="28"/>
              </w:rPr>
            </w:pPr>
            <w:r w:rsidRPr="001E03DA">
              <w:rPr>
                <w:sz w:val="28"/>
                <w:szCs w:val="28"/>
              </w:rPr>
              <w:t>120</w:t>
            </w:r>
          </w:p>
        </w:tc>
      </w:tr>
    </w:tbl>
    <w:p w:rsidR="002E3D14" w:rsidRPr="003B4C7B" w:rsidRDefault="005B1555">
      <w:pPr>
        <w:shd w:val="clear" w:color="auto" w:fill="FFFFFF"/>
        <w:spacing w:before="245" w:line="350" w:lineRule="exact"/>
        <w:ind w:left="10" w:right="72" w:firstLine="701"/>
        <w:jc w:val="both"/>
      </w:pPr>
      <w:r>
        <w:rPr>
          <w:rFonts w:eastAsia="Times New Roman"/>
          <w:color w:val="000000"/>
          <w:spacing w:val="10"/>
          <w:sz w:val="28"/>
          <w:szCs w:val="28"/>
        </w:rPr>
        <w:t>У</w:t>
      </w:r>
      <w:r w:rsidR="002E3D14">
        <w:rPr>
          <w:rFonts w:eastAsia="Times New Roman"/>
          <w:color w:val="000000"/>
          <w:spacing w:val="10"/>
          <w:sz w:val="28"/>
          <w:szCs w:val="28"/>
        </w:rPr>
        <w:t xml:space="preserve">дельный вес выполненных целевых показателей составил </w:t>
      </w:r>
      <w:r w:rsidR="001E03DA" w:rsidRPr="001E03DA">
        <w:rPr>
          <w:rFonts w:eastAsia="Times New Roman"/>
          <w:spacing w:val="10"/>
          <w:sz w:val="28"/>
          <w:szCs w:val="28"/>
        </w:rPr>
        <w:t>82,8</w:t>
      </w:r>
      <w:r w:rsidR="002E3D14" w:rsidRPr="001E03DA">
        <w:rPr>
          <w:rFonts w:eastAsia="Times New Roman"/>
          <w:spacing w:val="10"/>
          <w:sz w:val="28"/>
          <w:szCs w:val="28"/>
        </w:rPr>
        <w:t xml:space="preserve"> %</w:t>
      </w:r>
      <w:r w:rsidR="002E3D14" w:rsidRPr="001E03DA">
        <w:rPr>
          <w:rFonts w:eastAsia="Times New Roman"/>
          <w:color w:val="FF0000"/>
          <w:spacing w:val="10"/>
          <w:sz w:val="28"/>
          <w:szCs w:val="28"/>
        </w:rPr>
        <w:t xml:space="preserve"> </w:t>
      </w:r>
      <w:r w:rsidR="002E3D14" w:rsidRPr="003B4C7B">
        <w:rPr>
          <w:rFonts w:eastAsia="Times New Roman"/>
          <w:spacing w:val="1"/>
          <w:sz w:val="28"/>
          <w:szCs w:val="28"/>
        </w:rPr>
        <w:t>(202</w:t>
      </w:r>
      <w:r w:rsidR="00E306D9" w:rsidRPr="003B4C7B">
        <w:rPr>
          <w:rFonts w:eastAsia="Times New Roman"/>
          <w:spacing w:val="1"/>
          <w:sz w:val="28"/>
          <w:szCs w:val="28"/>
        </w:rPr>
        <w:t>4</w:t>
      </w:r>
      <w:r w:rsidR="002E3D14" w:rsidRPr="003B4C7B">
        <w:rPr>
          <w:rFonts w:eastAsia="Times New Roman"/>
          <w:spacing w:val="1"/>
          <w:sz w:val="28"/>
          <w:szCs w:val="28"/>
        </w:rPr>
        <w:t xml:space="preserve"> год </w:t>
      </w:r>
      <w:r w:rsidR="003B4C7B" w:rsidRPr="003B4C7B">
        <w:rPr>
          <w:rFonts w:eastAsia="Times New Roman"/>
          <w:spacing w:val="1"/>
          <w:sz w:val="28"/>
          <w:szCs w:val="28"/>
        </w:rPr>
        <w:t>–</w:t>
      </w:r>
      <w:r w:rsidR="002E3D14" w:rsidRPr="003B4C7B">
        <w:rPr>
          <w:rFonts w:eastAsia="Times New Roman"/>
          <w:spacing w:val="1"/>
          <w:sz w:val="28"/>
          <w:szCs w:val="28"/>
        </w:rPr>
        <w:t xml:space="preserve"> </w:t>
      </w:r>
      <w:r w:rsidR="003B4C7B" w:rsidRPr="003B4C7B">
        <w:rPr>
          <w:rFonts w:eastAsia="Times New Roman"/>
          <w:spacing w:val="1"/>
          <w:sz w:val="28"/>
          <w:szCs w:val="28"/>
        </w:rPr>
        <w:t>85,5</w:t>
      </w:r>
      <w:r w:rsidR="002E3D14" w:rsidRPr="003B4C7B">
        <w:rPr>
          <w:rFonts w:eastAsia="Times New Roman"/>
          <w:spacing w:val="1"/>
          <w:sz w:val="28"/>
          <w:szCs w:val="28"/>
        </w:rPr>
        <w:t xml:space="preserve"> %, 202</w:t>
      </w:r>
      <w:r w:rsidR="00E306D9" w:rsidRPr="003B4C7B">
        <w:rPr>
          <w:rFonts w:eastAsia="Times New Roman"/>
          <w:spacing w:val="1"/>
          <w:sz w:val="28"/>
          <w:szCs w:val="28"/>
        </w:rPr>
        <w:t>3</w:t>
      </w:r>
      <w:r w:rsidR="002E3D14" w:rsidRPr="003B4C7B">
        <w:rPr>
          <w:rFonts w:eastAsia="Times New Roman"/>
          <w:spacing w:val="1"/>
          <w:sz w:val="28"/>
          <w:szCs w:val="28"/>
        </w:rPr>
        <w:t xml:space="preserve"> год </w:t>
      </w:r>
      <w:r w:rsidR="003B4C7B" w:rsidRPr="003B4C7B">
        <w:rPr>
          <w:rFonts w:eastAsia="Times New Roman"/>
          <w:spacing w:val="1"/>
          <w:sz w:val="28"/>
          <w:szCs w:val="28"/>
        </w:rPr>
        <w:t>–</w:t>
      </w:r>
      <w:r w:rsidR="002E3D14" w:rsidRPr="003B4C7B">
        <w:rPr>
          <w:rFonts w:eastAsia="Times New Roman"/>
          <w:spacing w:val="1"/>
          <w:sz w:val="28"/>
          <w:szCs w:val="28"/>
        </w:rPr>
        <w:t xml:space="preserve"> </w:t>
      </w:r>
      <w:r w:rsidR="003B4C7B" w:rsidRPr="003B4C7B">
        <w:rPr>
          <w:rFonts w:eastAsia="Times New Roman"/>
          <w:spacing w:val="1"/>
          <w:sz w:val="28"/>
          <w:szCs w:val="28"/>
        </w:rPr>
        <w:t>89,5</w:t>
      </w:r>
      <w:r w:rsidR="002E3D14" w:rsidRPr="003B4C7B">
        <w:rPr>
          <w:rFonts w:eastAsia="Times New Roman"/>
          <w:spacing w:val="1"/>
          <w:sz w:val="28"/>
          <w:szCs w:val="28"/>
        </w:rPr>
        <w:t xml:space="preserve"> %).</w:t>
      </w:r>
    </w:p>
    <w:p w:rsidR="002E3D14" w:rsidRDefault="002E3D14">
      <w:pPr>
        <w:shd w:val="clear" w:color="auto" w:fill="FFFFFF"/>
        <w:spacing w:before="5" w:line="350" w:lineRule="exact"/>
        <w:ind w:left="5" w:right="82" w:firstLine="701"/>
        <w:jc w:val="both"/>
      </w:pPr>
      <w:r>
        <w:rPr>
          <w:rFonts w:eastAsia="Times New Roman"/>
          <w:color w:val="000000"/>
          <w:spacing w:val="-3"/>
          <w:sz w:val="28"/>
          <w:szCs w:val="28"/>
        </w:rPr>
        <w:t xml:space="preserve">По </w:t>
      </w:r>
      <w:r w:rsidR="00702C54" w:rsidRPr="00702C54">
        <w:rPr>
          <w:rFonts w:eastAsia="Times New Roman"/>
          <w:spacing w:val="-3"/>
          <w:sz w:val="28"/>
          <w:szCs w:val="28"/>
        </w:rPr>
        <w:t>1</w:t>
      </w:r>
      <w:r w:rsidR="004401FF">
        <w:rPr>
          <w:rFonts w:eastAsia="Times New Roman"/>
          <w:spacing w:val="-3"/>
          <w:sz w:val="28"/>
          <w:szCs w:val="28"/>
        </w:rPr>
        <w:t>8</w:t>
      </w:r>
      <w:r w:rsidRPr="00702C54">
        <w:rPr>
          <w:rFonts w:eastAsia="Times New Roman"/>
          <w:spacing w:val="-3"/>
          <w:sz w:val="28"/>
          <w:szCs w:val="28"/>
        </w:rPr>
        <w:t xml:space="preserve"> п</w:t>
      </w:r>
      <w:r>
        <w:rPr>
          <w:rFonts w:eastAsia="Times New Roman"/>
          <w:color w:val="000000"/>
          <w:spacing w:val="-3"/>
          <w:sz w:val="28"/>
          <w:szCs w:val="28"/>
        </w:rPr>
        <w:t>оказател</w:t>
      </w:r>
      <w:r w:rsidR="00702C54">
        <w:rPr>
          <w:rFonts w:eastAsia="Times New Roman"/>
          <w:color w:val="000000"/>
          <w:spacing w:val="-3"/>
          <w:sz w:val="28"/>
          <w:szCs w:val="28"/>
        </w:rPr>
        <w:t>ям</w:t>
      </w:r>
      <w:r>
        <w:rPr>
          <w:rFonts w:eastAsia="Times New Roman"/>
          <w:color w:val="000000"/>
          <w:spacing w:val="-3"/>
          <w:sz w:val="28"/>
          <w:szCs w:val="28"/>
        </w:rPr>
        <w:t xml:space="preserve"> плановые значения перевыполнены более чем в 1,5 раза, </w:t>
      </w:r>
      <w:r>
        <w:rPr>
          <w:rFonts w:eastAsia="Times New Roman"/>
          <w:color w:val="000000"/>
          <w:spacing w:val="15"/>
          <w:sz w:val="28"/>
          <w:szCs w:val="28"/>
        </w:rPr>
        <w:t xml:space="preserve">из них по </w:t>
      </w:r>
      <w:r w:rsidR="004401FF" w:rsidRPr="004401FF">
        <w:rPr>
          <w:rFonts w:eastAsia="Times New Roman"/>
          <w:spacing w:val="15"/>
          <w:sz w:val="28"/>
          <w:szCs w:val="28"/>
        </w:rPr>
        <w:t>4</w:t>
      </w:r>
      <w:r w:rsidRPr="004401FF">
        <w:rPr>
          <w:rFonts w:eastAsia="Times New Roman"/>
          <w:spacing w:val="15"/>
          <w:sz w:val="28"/>
          <w:szCs w:val="28"/>
        </w:rPr>
        <w:t xml:space="preserve"> </w:t>
      </w:r>
      <w:r>
        <w:rPr>
          <w:rFonts w:eastAsia="Times New Roman"/>
          <w:color w:val="000000"/>
          <w:spacing w:val="15"/>
          <w:sz w:val="28"/>
          <w:szCs w:val="28"/>
        </w:rPr>
        <w:t xml:space="preserve">показателям уровня </w:t>
      </w:r>
      <w:r w:rsidR="00E306D9">
        <w:rPr>
          <w:rFonts w:eastAsia="Times New Roman"/>
          <w:color w:val="000000"/>
          <w:spacing w:val="15"/>
          <w:sz w:val="28"/>
          <w:szCs w:val="28"/>
        </w:rPr>
        <w:t>М</w:t>
      </w:r>
      <w:r>
        <w:rPr>
          <w:rFonts w:eastAsia="Times New Roman"/>
          <w:color w:val="000000"/>
          <w:spacing w:val="15"/>
          <w:sz w:val="28"/>
          <w:szCs w:val="28"/>
        </w:rPr>
        <w:t xml:space="preserve">П, </w:t>
      </w:r>
      <w:r w:rsidR="004401FF" w:rsidRPr="004401FF">
        <w:rPr>
          <w:rFonts w:eastAsia="Times New Roman"/>
          <w:spacing w:val="15"/>
          <w:sz w:val="28"/>
          <w:szCs w:val="28"/>
        </w:rPr>
        <w:t>1</w:t>
      </w:r>
      <w:r>
        <w:rPr>
          <w:rFonts w:eastAsia="Times New Roman"/>
          <w:color w:val="000000"/>
          <w:spacing w:val="15"/>
          <w:sz w:val="28"/>
          <w:szCs w:val="28"/>
        </w:rPr>
        <w:t xml:space="preserve"> показател</w:t>
      </w:r>
      <w:r w:rsidR="004401FF">
        <w:rPr>
          <w:rFonts w:eastAsia="Times New Roman"/>
          <w:color w:val="000000"/>
          <w:spacing w:val="15"/>
          <w:sz w:val="28"/>
          <w:szCs w:val="28"/>
        </w:rPr>
        <w:t>ю</w:t>
      </w:r>
      <w:r>
        <w:rPr>
          <w:rFonts w:eastAsia="Times New Roman"/>
          <w:color w:val="000000"/>
          <w:spacing w:val="15"/>
          <w:sz w:val="28"/>
          <w:szCs w:val="28"/>
        </w:rPr>
        <w:t xml:space="preserve"> проектной части</w:t>
      </w:r>
      <w:r w:rsidRPr="004401FF">
        <w:rPr>
          <w:rFonts w:eastAsia="Times New Roman"/>
          <w:spacing w:val="15"/>
          <w:sz w:val="28"/>
          <w:szCs w:val="28"/>
        </w:rPr>
        <w:t xml:space="preserve">, </w:t>
      </w:r>
      <w:r w:rsidR="004401FF" w:rsidRPr="004401FF">
        <w:rPr>
          <w:rFonts w:eastAsia="Times New Roman"/>
          <w:spacing w:val="-1"/>
          <w:sz w:val="28"/>
          <w:szCs w:val="28"/>
        </w:rPr>
        <w:t>13</w:t>
      </w:r>
      <w:r w:rsidRPr="004401FF">
        <w:rPr>
          <w:rFonts w:eastAsia="Times New Roman"/>
          <w:spacing w:val="-1"/>
          <w:sz w:val="28"/>
          <w:szCs w:val="28"/>
        </w:rPr>
        <w:t xml:space="preserve"> показателям</w:t>
      </w:r>
      <w:r>
        <w:rPr>
          <w:rFonts w:eastAsia="Times New Roman"/>
          <w:color w:val="000000"/>
          <w:spacing w:val="-1"/>
          <w:sz w:val="28"/>
          <w:szCs w:val="28"/>
        </w:rPr>
        <w:t xml:space="preserve"> процессной части.</w:t>
      </w:r>
    </w:p>
    <w:p w:rsidR="002E3D14" w:rsidRDefault="002E3D14">
      <w:pPr>
        <w:shd w:val="clear" w:color="auto" w:fill="FFFFFF"/>
        <w:spacing w:line="350" w:lineRule="exact"/>
        <w:ind w:right="82" w:firstLine="701"/>
        <w:jc w:val="both"/>
        <w:rPr>
          <w:rFonts w:eastAsia="Times New Roman"/>
          <w:spacing w:val="-2"/>
          <w:sz w:val="28"/>
          <w:szCs w:val="28"/>
        </w:rPr>
      </w:pPr>
      <w:r>
        <w:rPr>
          <w:rFonts w:eastAsia="Times New Roman"/>
          <w:color w:val="000000"/>
          <w:sz w:val="28"/>
          <w:szCs w:val="28"/>
        </w:rPr>
        <w:t xml:space="preserve">По </w:t>
      </w:r>
      <w:r w:rsidR="00D71021">
        <w:rPr>
          <w:rFonts w:eastAsia="Times New Roman"/>
          <w:color w:val="000000"/>
          <w:sz w:val="28"/>
          <w:szCs w:val="28"/>
        </w:rPr>
        <w:t>3</w:t>
      </w:r>
      <w:r>
        <w:rPr>
          <w:rFonts w:eastAsia="Times New Roman"/>
          <w:color w:val="000000"/>
          <w:sz w:val="28"/>
          <w:szCs w:val="28"/>
        </w:rPr>
        <w:t xml:space="preserve"> </w:t>
      </w:r>
      <w:r w:rsidR="00E306D9">
        <w:rPr>
          <w:rFonts w:eastAsia="Times New Roman"/>
          <w:color w:val="000000"/>
          <w:sz w:val="28"/>
          <w:szCs w:val="28"/>
        </w:rPr>
        <w:t xml:space="preserve">муниципальным </w:t>
      </w:r>
      <w:r>
        <w:rPr>
          <w:rFonts w:eastAsia="Times New Roman"/>
          <w:color w:val="000000"/>
          <w:sz w:val="28"/>
          <w:szCs w:val="28"/>
        </w:rPr>
        <w:t xml:space="preserve">программам зафиксировано достижение всех предусмотренных плановых значений целевых </w:t>
      </w:r>
      <w:r w:rsidRPr="00D71021">
        <w:rPr>
          <w:rFonts w:eastAsia="Times New Roman"/>
          <w:sz w:val="28"/>
          <w:szCs w:val="28"/>
        </w:rPr>
        <w:t>показателей («</w:t>
      </w:r>
      <w:r w:rsidR="00D71021" w:rsidRPr="00D71021">
        <w:rPr>
          <w:rFonts w:eastAsia="Times New Roman"/>
          <w:sz w:val="28"/>
          <w:szCs w:val="28"/>
        </w:rPr>
        <w:t>Экономическое развитие и инновационная экономика</w:t>
      </w:r>
      <w:r w:rsidRPr="00D71021">
        <w:rPr>
          <w:rFonts w:eastAsia="Times New Roman"/>
          <w:sz w:val="28"/>
          <w:szCs w:val="28"/>
        </w:rPr>
        <w:t xml:space="preserve">», </w:t>
      </w:r>
      <w:r w:rsidRPr="00D71021">
        <w:rPr>
          <w:rFonts w:eastAsia="Times New Roman"/>
          <w:spacing w:val="-1"/>
          <w:sz w:val="28"/>
          <w:szCs w:val="28"/>
        </w:rPr>
        <w:t>«</w:t>
      </w:r>
      <w:r w:rsidR="00D71021" w:rsidRPr="00D71021">
        <w:rPr>
          <w:rFonts w:eastAsia="Times New Roman"/>
          <w:spacing w:val="-1"/>
          <w:sz w:val="28"/>
          <w:szCs w:val="28"/>
        </w:rPr>
        <w:t>Молодежь Кавказского района</w:t>
      </w:r>
      <w:r w:rsidRPr="00D71021">
        <w:rPr>
          <w:rFonts w:eastAsia="Times New Roman"/>
          <w:spacing w:val="-1"/>
          <w:sz w:val="28"/>
          <w:szCs w:val="28"/>
        </w:rPr>
        <w:t>», «</w:t>
      </w:r>
      <w:r w:rsidR="00D71021" w:rsidRPr="00D71021">
        <w:rPr>
          <w:rFonts w:eastAsia="Times New Roman"/>
          <w:spacing w:val="-1"/>
          <w:sz w:val="28"/>
          <w:szCs w:val="28"/>
        </w:rPr>
        <w:t>Информационное общество муниципального образования Кавказский район</w:t>
      </w:r>
      <w:r w:rsidR="000C0171">
        <w:rPr>
          <w:rFonts w:eastAsia="Times New Roman"/>
          <w:spacing w:val="-1"/>
          <w:sz w:val="28"/>
          <w:szCs w:val="28"/>
        </w:rPr>
        <w:t>»</w:t>
      </w:r>
      <w:r w:rsidRPr="00D71021">
        <w:rPr>
          <w:rFonts w:eastAsia="Times New Roman"/>
          <w:spacing w:val="-2"/>
          <w:sz w:val="28"/>
          <w:szCs w:val="28"/>
        </w:rPr>
        <w:t>).</w:t>
      </w:r>
    </w:p>
    <w:p w:rsidR="002E3D14" w:rsidRDefault="002E3D14">
      <w:pPr>
        <w:shd w:val="clear" w:color="auto" w:fill="FFFFFF"/>
        <w:spacing w:before="72" w:line="350" w:lineRule="exact"/>
        <w:ind w:right="5" w:firstLine="710"/>
        <w:jc w:val="both"/>
      </w:pPr>
      <w:r>
        <w:rPr>
          <w:rFonts w:eastAsia="Times New Roman"/>
          <w:color w:val="000000"/>
          <w:sz w:val="28"/>
          <w:szCs w:val="28"/>
        </w:rPr>
        <w:t xml:space="preserve">Сведения о плановых и фактических значениях целевых показателей </w:t>
      </w:r>
      <w:r w:rsidR="00E306D9">
        <w:rPr>
          <w:rFonts w:eastAsia="Times New Roman"/>
          <w:color w:val="000000"/>
          <w:spacing w:val="-1"/>
          <w:sz w:val="28"/>
          <w:szCs w:val="28"/>
        </w:rPr>
        <w:t>муниципальных</w:t>
      </w:r>
      <w:r>
        <w:rPr>
          <w:rFonts w:eastAsia="Times New Roman"/>
          <w:color w:val="000000"/>
          <w:spacing w:val="-1"/>
          <w:sz w:val="28"/>
          <w:szCs w:val="28"/>
        </w:rPr>
        <w:t xml:space="preserve"> программ в отчетном году представлены </w:t>
      </w:r>
      <w:r>
        <w:rPr>
          <w:rFonts w:eastAsia="Times New Roman"/>
          <w:color w:val="000000"/>
          <w:spacing w:val="-2"/>
          <w:sz w:val="28"/>
          <w:szCs w:val="28"/>
        </w:rPr>
        <w:t>в Приложении 1.</w:t>
      </w:r>
    </w:p>
    <w:p w:rsidR="002E3D14" w:rsidRDefault="002E3D14">
      <w:pPr>
        <w:shd w:val="clear" w:color="auto" w:fill="FFFFFF"/>
        <w:spacing w:before="19" w:line="350" w:lineRule="exact"/>
        <w:ind w:firstLine="715"/>
        <w:jc w:val="both"/>
      </w:pPr>
      <w:r w:rsidRPr="00037A7F">
        <w:rPr>
          <w:sz w:val="28"/>
          <w:szCs w:val="28"/>
        </w:rPr>
        <w:t xml:space="preserve">• к исполнению </w:t>
      </w:r>
      <w:r w:rsidR="004868E6" w:rsidRPr="00037A7F">
        <w:rPr>
          <w:sz w:val="28"/>
          <w:szCs w:val="28"/>
        </w:rPr>
        <w:t>202</w:t>
      </w:r>
      <w:r w:rsidRPr="00037A7F">
        <w:rPr>
          <w:sz w:val="28"/>
          <w:szCs w:val="28"/>
        </w:rPr>
        <w:t xml:space="preserve"> программных мероприяти</w:t>
      </w:r>
      <w:r w:rsidR="004868E6" w:rsidRPr="00037A7F">
        <w:rPr>
          <w:sz w:val="28"/>
          <w:szCs w:val="28"/>
        </w:rPr>
        <w:t>я</w:t>
      </w:r>
      <w:r w:rsidRPr="00037A7F">
        <w:rPr>
          <w:sz w:val="28"/>
          <w:szCs w:val="28"/>
        </w:rPr>
        <w:t>, из них по</w:t>
      </w:r>
      <w:r w:rsidRPr="004868E6">
        <w:rPr>
          <w:rFonts w:eastAsia="Times New Roman"/>
          <w:spacing w:val="-1"/>
          <w:sz w:val="28"/>
          <w:szCs w:val="28"/>
        </w:rPr>
        <w:t xml:space="preserve"> </w:t>
      </w:r>
      <w:r w:rsidR="004868E6" w:rsidRPr="004868E6">
        <w:rPr>
          <w:rFonts w:eastAsia="Times New Roman"/>
          <w:spacing w:val="-1"/>
          <w:sz w:val="28"/>
          <w:szCs w:val="28"/>
        </w:rPr>
        <w:t>178</w:t>
      </w:r>
      <w:r w:rsidRPr="004868E6">
        <w:rPr>
          <w:rFonts w:eastAsia="Times New Roman"/>
          <w:spacing w:val="-1"/>
          <w:sz w:val="28"/>
          <w:szCs w:val="28"/>
        </w:rPr>
        <w:t xml:space="preserve"> мероприятиям достигнуты запланированные результаты их реализации. </w:t>
      </w:r>
      <w:r w:rsidRPr="004868E6">
        <w:rPr>
          <w:rFonts w:eastAsia="Times New Roman"/>
          <w:spacing w:val="1"/>
          <w:sz w:val="28"/>
          <w:szCs w:val="28"/>
        </w:rPr>
        <w:t xml:space="preserve">Удельный вес выполненных мероприятий составил </w:t>
      </w:r>
      <w:r w:rsidR="004868E6" w:rsidRPr="004868E6">
        <w:rPr>
          <w:rFonts w:eastAsia="Times New Roman"/>
          <w:spacing w:val="1"/>
          <w:sz w:val="28"/>
          <w:szCs w:val="28"/>
        </w:rPr>
        <w:t>88,1</w:t>
      </w:r>
      <w:r w:rsidRPr="004868E6">
        <w:rPr>
          <w:rFonts w:eastAsia="Times New Roman"/>
          <w:spacing w:val="1"/>
          <w:sz w:val="28"/>
          <w:szCs w:val="28"/>
        </w:rPr>
        <w:t xml:space="preserve"> %</w:t>
      </w:r>
      <w:r>
        <w:rPr>
          <w:rFonts w:eastAsia="Times New Roman"/>
          <w:color w:val="000000"/>
          <w:spacing w:val="1"/>
          <w:sz w:val="28"/>
          <w:szCs w:val="28"/>
        </w:rPr>
        <w:t xml:space="preserve"> (202</w:t>
      </w:r>
      <w:r w:rsidR="00E306D9">
        <w:rPr>
          <w:rFonts w:eastAsia="Times New Roman"/>
          <w:color w:val="000000"/>
          <w:spacing w:val="1"/>
          <w:sz w:val="28"/>
          <w:szCs w:val="28"/>
        </w:rPr>
        <w:t>4</w:t>
      </w:r>
      <w:r>
        <w:rPr>
          <w:rFonts w:eastAsia="Times New Roman"/>
          <w:color w:val="000000"/>
          <w:spacing w:val="1"/>
          <w:sz w:val="28"/>
          <w:szCs w:val="28"/>
        </w:rPr>
        <w:t xml:space="preserve"> год </w:t>
      </w:r>
      <w:r w:rsidR="002E313F">
        <w:rPr>
          <w:rFonts w:eastAsia="Times New Roman"/>
          <w:color w:val="000000"/>
          <w:spacing w:val="1"/>
          <w:sz w:val="28"/>
          <w:szCs w:val="28"/>
        </w:rPr>
        <w:t>–</w:t>
      </w:r>
      <w:r>
        <w:rPr>
          <w:rFonts w:eastAsia="Times New Roman"/>
          <w:color w:val="000000"/>
          <w:spacing w:val="1"/>
          <w:sz w:val="28"/>
          <w:szCs w:val="28"/>
        </w:rPr>
        <w:t xml:space="preserve"> </w:t>
      </w:r>
      <w:r w:rsidR="002E313F" w:rsidRPr="002E313F">
        <w:rPr>
          <w:rFonts w:eastAsia="Times New Roman"/>
          <w:spacing w:val="1"/>
          <w:sz w:val="28"/>
          <w:szCs w:val="28"/>
        </w:rPr>
        <w:t>89,8</w:t>
      </w:r>
      <w:r>
        <w:rPr>
          <w:rFonts w:eastAsia="Times New Roman"/>
          <w:color w:val="000000"/>
          <w:spacing w:val="1"/>
          <w:sz w:val="28"/>
          <w:szCs w:val="28"/>
        </w:rPr>
        <w:t xml:space="preserve"> %, </w:t>
      </w:r>
      <w:r>
        <w:rPr>
          <w:rFonts w:eastAsia="Times New Roman"/>
          <w:color w:val="000000"/>
          <w:spacing w:val="14"/>
          <w:sz w:val="28"/>
          <w:szCs w:val="28"/>
        </w:rPr>
        <w:t>202</w:t>
      </w:r>
      <w:r w:rsidR="00E306D9">
        <w:rPr>
          <w:rFonts w:eastAsia="Times New Roman"/>
          <w:color w:val="000000"/>
          <w:spacing w:val="14"/>
          <w:sz w:val="28"/>
          <w:szCs w:val="28"/>
        </w:rPr>
        <w:t>3</w:t>
      </w:r>
      <w:r>
        <w:rPr>
          <w:rFonts w:eastAsia="Times New Roman"/>
          <w:color w:val="000000"/>
          <w:spacing w:val="14"/>
          <w:sz w:val="28"/>
          <w:szCs w:val="28"/>
        </w:rPr>
        <w:t xml:space="preserve"> год</w:t>
      </w:r>
      <w:r w:rsidR="002E313F">
        <w:rPr>
          <w:rFonts w:eastAsia="Times New Roman"/>
          <w:color w:val="000000"/>
          <w:spacing w:val="14"/>
          <w:sz w:val="28"/>
          <w:szCs w:val="28"/>
        </w:rPr>
        <w:t xml:space="preserve"> </w:t>
      </w:r>
      <w:r>
        <w:rPr>
          <w:rFonts w:eastAsia="Times New Roman"/>
          <w:color w:val="000000"/>
          <w:spacing w:val="14"/>
          <w:sz w:val="28"/>
          <w:szCs w:val="28"/>
        </w:rPr>
        <w:t>-</w:t>
      </w:r>
      <w:r w:rsidR="002E313F">
        <w:rPr>
          <w:rFonts w:eastAsia="Times New Roman"/>
          <w:color w:val="000000"/>
          <w:spacing w:val="14"/>
          <w:sz w:val="28"/>
          <w:szCs w:val="28"/>
        </w:rPr>
        <w:t xml:space="preserve"> </w:t>
      </w:r>
      <w:r w:rsidR="002E313F" w:rsidRPr="002E313F">
        <w:rPr>
          <w:rFonts w:eastAsia="Times New Roman"/>
          <w:spacing w:val="14"/>
          <w:sz w:val="28"/>
          <w:szCs w:val="28"/>
        </w:rPr>
        <w:t>91,1</w:t>
      </w:r>
      <w:r>
        <w:rPr>
          <w:rFonts w:eastAsia="Times New Roman"/>
          <w:color w:val="000000"/>
          <w:spacing w:val="14"/>
          <w:sz w:val="28"/>
          <w:szCs w:val="28"/>
        </w:rPr>
        <w:t>%).</w:t>
      </w:r>
    </w:p>
    <w:p w:rsidR="002E3D14" w:rsidRDefault="002E3D14">
      <w:pPr>
        <w:shd w:val="clear" w:color="auto" w:fill="FFFFFF"/>
        <w:spacing w:line="350" w:lineRule="exact"/>
        <w:ind w:right="10" w:firstLine="701"/>
        <w:jc w:val="both"/>
      </w:pPr>
      <w:r w:rsidRPr="000C0171">
        <w:rPr>
          <w:rFonts w:eastAsia="Times New Roman"/>
          <w:sz w:val="28"/>
          <w:szCs w:val="28"/>
        </w:rPr>
        <w:t xml:space="preserve">По </w:t>
      </w:r>
      <w:r w:rsidR="002E313F" w:rsidRPr="000C0171">
        <w:rPr>
          <w:rFonts w:eastAsia="Times New Roman"/>
          <w:sz w:val="28"/>
          <w:szCs w:val="28"/>
        </w:rPr>
        <w:t xml:space="preserve">7 </w:t>
      </w:r>
      <w:r w:rsidRPr="000C0171">
        <w:rPr>
          <w:rFonts w:eastAsia="Times New Roman"/>
          <w:sz w:val="28"/>
          <w:szCs w:val="28"/>
        </w:rPr>
        <w:t xml:space="preserve">программам по всем запланированным мероприятиям достигнуты </w:t>
      </w:r>
      <w:r w:rsidRPr="000C0171">
        <w:rPr>
          <w:rFonts w:eastAsia="Times New Roman"/>
          <w:spacing w:val="14"/>
          <w:sz w:val="28"/>
          <w:szCs w:val="28"/>
        </w:rPr>
        <w:lastRenderedPageBreak/>
        <w:t xml:space="preserve">предусмотренные результаты их реализации </w:t>
      </w:r>
      <w:r w:rsidR="000C0171" w:rsidRPr="000C0171">
        <w:rPr>
          <w:rFonts w:eastAsia="Times New Roman"/>
          <w:spacing w:val="14"/>
          <w:sz w:val="28"/>
          <w:szCs w:val="28"/>
        </w:rPr>
        <w:t>(«Защита населения и территорий от чрезвычайных ситуаций природного и техногенного характера», «Развитие культуры</w:t>
      </w:r>
      <w:r w:rsidRPr="000C0171">
        <w:rPr>
          <w:rFonts w:eastAsia="Times New Roman"/>
          <w:spacing w:val="-2"/>
          <w:sz w:val="28"/>
          <w:szCs w:val="28"/>
        </w:rPr>
        <w:t>»</w:t>
      </w:r>
      <w:r w:rsidR="000C0171" w:rsidRPr="000C0171">
        <w:rPr>
          <w:rFonts w:eastAsia="Times New Roman"/>
          <w:spacing w:val="-2"/>
          <w:sz w:val="28"/>
          <w:szCs w:val="28"/>
        </w:rPr>
        <w:t xml:space="preserve">, </w:t>
      </w:r>
      <w:r w:rsidR="000C0171" w:rsidRPr="000C0171">
        <w:rPr>
          <w:rFonts w:eastAsia="Times New Roman"/>
          <w:sz w:val="28"/>
          <w:szCs w:val="28"/>
        </w:rPr>
        <w:t xml:space="preserve">«Экономическое развитие и инновационная экономика», </w:t>
      </w:r>
      <w:r w:rsidR="000C0171" w:rsidRPr="000C0171">
        <w:rPr>
          <w:rFonts w:eastAsia="Times New Roman"/>
          <w:spacing w:val="-1"/>
          <w:sz w:val="28"/>
          <w:szCs w:val="28"/>
        </w:rPr>
        <w:t>«Молодежь Кавказского района»</w:t>
      </w:r>
      <w:r w:rsidR="000C0171" w:rsidRPr="00D71021">
        <w:rPr>
          <w:rFonts w:eastAsia="Times New Roman"/>
          <w:spacing w:val="-1"/>
          <w:sz w:val="28"/>
          <w:szCs w:val="28"/>
        </w:rPr>
        <w:t xml:space="preserve">, «Информационное общество муниципального образования </w:t>
      </w:r>
      <w:r w:rsidR="000C0171" w:rsidRPr="000C0171">
        <w:rPr>
          <w:rFonts w:eastAsia="Times New Roman"/>
          <w:spacing w:val="-1"/>
          <w:sz w:val="28"/>
          <w:szCs w:val="28"/>
        </w:rPr>
        <w:t>Кавказский район»</w:t>
      </w:r>
      <w:r w:rsidR="000C0171">
        <w:rPr>
          <w:rFonts w:eastAsia="Times New Roman"/>
          <w:spacing w:val="-1"/>
          <w:sz w:val="28"/>
          <w:szCs w:val="28"/>
        </w:rPr>
        <w:t>, «Дети Кавказского района», «Управление муниципальным имуществом»</w:t>
      </w:r>
      <w:r w:rsidRPr="000C0171">
        <w:rPr>
          <w:rFonts w:eastAsia="Times New Roman"/>
          <w:spacing w:val="-2"/>
          <w:sz w:val="28"/>
          <w:szCs w:val="28"/>
        </w:rPr>
        <w:t>).</w:t>
      </w:r>
    </w:p>
    <w:p w:rsidR="002E3D14" w:rsidRDefault="002E3D14">
      <w:pPr>
        <w:shd w:val="clear" w:color="auto" w:fill="FFFFFF"/>
        <w:spacing w:line="370" w:lineRule="exact"/>
        <w:ind w:right="10" w:firstLine="710"/>
        <w:jc w:val="both"/>
      </w:pPr>
      <w:r>
        <w:rPr>
          <w:rFonts w:eastAsia="Times New Roman"/>
          <w:color w:val="000000"/>
          <w:sz w:val="28"/>
          <w:szCs w:val="28"/>
        </w:rPr>
        <w:t xml:space="preserve">Сведения о выполнении (достижении) результатов и контрольных точек мероприятий проектной и процессной части </w:t>
      </w:r>
      <w:r w:rsidR="00E306D9">
        <w:rPr>
          <w:rFonts w:eastAsia="Times New Roman"/>
          <w:color w:val="000000"/>
          <w:sz w:val="28"/>
          <w:szCs w:val="28"/>
        </w:rPr>
        <w:t>муниципальных</w:t>
      </w:r>
      <w:r>
        <w:rPr>
          <w:rFonts w:eastAsia="Times New Roman"/>
          <w:color w:val="000000"/>
          <w:sz w:val="28"/>
          <w:szCs w:val="28"/>
        </w:rPr>
        <w:t xml:space="preserve"> программ в отчетном году представлены в Приложении 2.</w:t>
      </w:r>
    </w:p>
    <w:p w:rsidR="002E3D14" w:rsidRDefault="002E3D14" w:rsidP="002E3D14">
      <w:pPr>
        <w:shd w:val="clear" w:color="auto" w:fill="FFFFFF"/>
        <w:spacing w:before="283" w:line="370" w:lineRule="exact"/>
        <w:ind w:left="5" w:right="14" w:firstLine="706"/>
        <w:jc w:val="both"/>
        <w:rPr>
          <w:rFonts w:eastAsia="Times New Roman"/>
          <w:b/>
          <w:bCs/>
          <w:color w:val="000000"/>
          <w:spacing w:val="-1"/>
          <w:sz w:val="28"/>
          <w:szCs w:val="28"/>
        </w:rPr>
      </w:pPr>
      <w:r>
        <w:rPr>
          <w:rFonts w:eastAsia="Times New Roman"/>
          <w:b/>
          <w:bCs/>
          <w:color w:val="000000"/>
          <w:spacing w:val="-3"/>
          <w:sz w:val="28"/>
          <w:szCs w:val="28"/>
        </w:rPr>
        <w:t xml:space="preserve">Сведения об исполнении бюджетных ассигнований, предусмотренных </w:t>
      </w:r>
      <w:r>
        <w:rPr>
          <w:rFonts w:eastAsia="Times New Roman"/>
          <w:b/>
          <w:bCs/>
          <w:color w:val="000000"/>
          <w:sz w:val="28"/>
          <w:szCs w:val="28"/>
        </w:rPr>
        <w:t xml:space="preserve">на финансовое обеспечение реализации государственных программ </w:t>
      </w:r>
      <w:r>
        <w:rPr>
          <w:rFonts w:eastAsia="Times New Roman"/>
          <w:b/>
          <w:bCs/>
          <w:color w:val="000000"/>
          <w:spacing w:val="-1"/>
          <w:sz w:val="28"/>
          <w:szCs w:val="28"/>
        </w:rPr>
        <w:t>Краснодарского края.</w:t>
      </w:r>
    </w:p>
    <w:p w:rsidR="002E3D14" w:rsidRDefault="002E3D14" w:rsidP="002E3D14">
      <w:pPr>
        <w:shd w:val="clear" w:color="auto" w:fill="FFFFFF"/>
        <w:spacing w:before="283" w:line="370" w:lineRule="exact"/>
        <w:ind w:left="5" w:right="14" w:firstLine="706"/>
        <w:jc w:val="both"/>
      </w:pPr>
      <w:r>
        <w:rPr>
          <w:rFonts w:eastAsia="Times New Roman"/>
          <w:color w:val="000000"/>
          <w:spacing w:val="4"/>
          <w:sz w:val="28"/>
          <w:szCs w:val="28"/>
        </w:rPr>
        <w:t xml:space="preserve">Ресурсное обеспечение реализации 16 муниципальных программ, согласно их </w:t>
      </w:r>
      <w:r>
        <w:rPr>
          <w:rFonts w:eastAsia="Times New Roman"/>
          <w:color w:val="000000"/>
          <w:spacing w:val="3"/>
          <w:sz w:val="28"/>
          <w:szCs w:val="28"/>
        </w:rPr>
        <w:t xml:space="preserve">утвержденным редакциям, было предусмотрено на 2025 год в общем объеме </w:t>
      </w:r>
      <w:r w:rsidR="00E36B06">
        <w:rPr>
          <w:rFonts w:eastAsia="Times New Roman"/>
          <w:color w:val="000000"/>
          <w:spacing w:val="-1"/>
          <w:sz w:val="28"/>
          <w:szCs w:val="28"/>
        </w:rPr>
        <w:t>4 млрд. 103 млн. 823,5</w:t>
      </w:r>
      <w:r>
        <w:rPr>
          <w:rFonts w:eastAsia="Times New Roman"/>
          <w:color w:val="000000"/>
          <w:spacing w:val="-1"/>
          <w:sz w:val="28"/>
          <w:szCs w:val="28"/>
        </w:rPr>
        <w:t xml:space="preserve"> </w:t>
      </w:r>
      <w:r w:rsidR="00E36B06">
        <w:rPr>
          <w:rFonts w:eastAsia="Times New Roman"/>
          <w:color w:val="000000"/>
          <w:spacing w:val="-1"/>
          <w:sz w:val="28"/>
          <w:szCs w:val="28"/>
        </w:rPr>
        <w:t>тыс.</w:t>
      </w:r>
      <w:r>
        <w:rPr>
          <w:rFonts w:eastAsia="Times New Roman"/>
          <w:color w:val="000000"/>
          <w:spacing w:val="-1"/>
          <w:sz w:val="28"/>
          <w:szCs w:val="28"/>
        </w:rPr>
        <w:t xml:space="preserve"> рублей, в том числе за счет средств:</w:t>
      </w:r>
    </w:p>
    <w:p w:rsidR="002E3D14" w:rsidRDefault="002E3D14">
      <w:pPr>
        <w:shd w:val="clear" w:color="auto" w:fill="FFFFFF"/>
        <w:spacing w:line="370" w:lineRule="exact"/>
        <w:ind w:left="720"/>
      </w:pPr>
      <w:r>
        <w:rPr>
          <w:rFonts w:eastAsia="Times New Roman"/>
          <w:color w:val="000000"/>
          <w:sz w:val="28"/>
          <w:szCs w:val="28"/>
        </w:rPr>
        <w:t xml:space="preserve">федерального бюджета </w:t>
      </w:r>
      <w:r w:rsidR="00E36B06">
        <w:rPr>
          <w:rFonts w:eastAsia="Times New Roman"/>
          <w:color w:val="000000"/>
          <w:sz w:val="28"/>
          <w:szCs w:val="28"/>
        </w:rPr>
        <w:t>–</w:t>
      </w:r>
      <w:r>
        <w:rPr>
          <w:rFonts w:eastAsia="Times New Roman"/>
          <w:color w:val="000000"/>
          <w:sz w:val="28"/>
          <w:szCs w:val="28"/>
        </w:rPr>
        <w:t xml:space="preserve"> </w:t>
      </w:r>
      <w:r w:rsidR="00E36B06">
        <w:rPr>
          <w:rFonts w:eastAsia="Times New Roman"/>
          <w:color w:val="000000"/>
          <w:sz w:val="28"/>
          <w:szCs w:val="28"/>
        </w:rPr>
        <w:t>173 млн. 995,7</w:t>
      </w:r>
      <w:r>
        <w:rPr>
          <w:rFonts w:eastAsia="Times New Roman"/>
          <w:color w:val="000000"/>
          <w:sz w:val="28"/>
          <w:szCs w:val="28"/>
        </w:rPr>
        <w:t xml:space="preserve"> </w:t>
      </w:r>
      <w:r w:rsidR="00E36B06">
        <w:rPr>
          <w:rFonts w:eastAsia="Times New Roman"/>
          <w:color w:val="000000"/>
          <w:sz w:val="28"/>
          <w:szCs w:val="28"/>
        </w:rPr>
        <w:t>тыс.</w:t>
      </w:r>
      <w:r>
        <w:rPr>
          <w:rFonts w:eastAsia="Times New Roman"/>
          <w:color w:val="000000"/>
          <w:sz w:val="28"/>
          <w:szCs w:val="28"/>
        </w:rPr>
        <w:t xml:space="preserve"> рублей;</w:t>
      </w:r>
    </w:p>
    <w:p w:rsidR="002E3D14" w:rsidRPr="00037A7F" w:rsidRDefault="002E3D14" w:rsidP="00037A7F">
      <w:pPr>
        <w:ind w:firstLine="709"/>
        <w:rPr>
          <w:sz w:val="28"/>
          <w:szCs w:val="28"/>
        </w:rPr>
      </w:pPr>
      <w:r w:rsidRPr="00037A7F">
        <w:rPr>
          <w:rFonts w:eastAsia="Times New Roman"/>
          <w:sz w:val="28"/>
          <w:szCs w:val="28"/>
        </w:rPr>
        <w:t xml:space="preserve">бюджета Краснодарского края (далее - краевой бюджет) </w:t>
      </w:r>
      <w:r w:rsidR="00E36B06" w:rsidRPr="00037A7F">
        <w:rPr>
          <w:rFonts w:eastAsia="Times New Roman"/>
          <w:sz w:val="28"/>
          <w:szCs w:val="28"/>
        </w:rPr>
        <w:t xml:space="preserve">– </w:t>
      </w:r>
      <w:r w:rsidR="00E36B06" w:rsidRPr="00037A7F">
        <w:rPr>
          <w:rFonts w:eastAsia="Times New Roman"/>
          <w:spacing w:val="-2"/>
          <w:sz w:val="28"/>
          <w:szCs w:val="28"/>
        </w:rPr>
        <w:t xml:space="preserve">2 </w:t>
      </w:r>
      <w:r w:rsidR="00037A7F" w:rsidRPr="00037A7F">
        <w:rPr>
          <w:rFonts w:eastAsia="Times New Roman"/>
          <w:spacing w:val="-2"/>
          <w:sz w:val="28"/>
          <w:szCs w:val="28"/>
        </w:rPr>
        <w:t>м</w:t>
      </w:r>
      <w:r w:rsidR="00E36B06" w:rsidRPr="00037A7F">
        <w:rPr>
          <w:rFonts w:eastAsia="Times New Roman"/>
          <w:spacing w:val="-2"/>
          <w:sz w:val="28"/>
          <w:szCs w:val="28"/>
        </w:rPr>
        <w:t>лрд. 215</w:t>
      </w:r>
      <w:r w:rsidRPr="00037A7F">
        <w:rPr>
          <w:rFonts w:eastAsia="Times New Roman"/>
          <w:spacing w:val="-2"/>
          <w:sz w:val="28"/>
          <w:szCs w:val="28"/>
        </w:rPr>
        <w:t xml:space="preserve"> млн</w:t>
      </w:r>
      <w:r w:rsidR="00E36B06" w:rsidRPr="00037A7F">
        <w:rPr>
          <w:rFonts w:eastAsia="Times New Roman"/>
          <w:spacing w:val="-2"/>
          <w:sz w:val="28"/>
          <w:szCs w:val="28"/>
        </w:rPr>
        <w:t>. 654,9 тыс. рублей</w:t>
      </w:r>
      <w:r w:rsidRPr="00037A7F">
        <w:rPr>
          <w:rFonts w:eastAsia="Times New Roman"/>
          <w:spacing w:val="-2"/>
          <w:sz w:val="28"/>
          <w:szCs w:val="28"/>
        </w:rPr>
        <w:t>;</w:t>
      </w:r>
    </w:p>
    <w:p w:rsidR="002E3D14" w:rsidRDefault="002E3D14">
      <w:pPr>
        <w:shd w:val="clear" w:color="auto" w:fill="FFFFFF"/>
        <w:spacing w:line="370" w:lineRule="exact"/>
        <w:ind w:left="710"/>
      </w:pPr>
      <w:r>
        <w:rPr>
          <w:rFonts w:eastAsia="Times New Roman"/>
          <w:color w:val="000000"/>
          <w:spacing w:val="1"/>
          <w:sz w:val="28"/>
          <w:szCs w:val="28"/>
        </w:rPr>
        <w:t>местн</w:t>
      </w:r>
      <w:r w:rsidR="00E36B06">
        <w:rPr>
          <w:rFonts w:eastAsia="Times New Roman"/>
          <w:color w:val="000000"/>
          <w:spacing w:val="1"/>
          <w:sz w:val="28"/>
          <w:szCs w:val="28"/>
        </w:rPr>
        <w:t>ого</w:t>
      </w:r>
      <w:r>
        <w:rPr>
          <w:rFonts w:eastAsia="Times New Roman"/>
          <w:color w:val="000000"/>
          <w:spacing w:val="1"/>
          <w:sz w:val="28"/>
          <w:szCs w:val="28"/>
        </w:rPr>
        <w:t xml:space="preserve"> бюджет</w:t>
      </w:r>
      <w:r w:rsidR="00E36B06">
        <w:rPr>
          <w:rFonts w:eastAsia="Times New Roman"/>
          <w:color w:val="000000"/>
          <w:spacing w:val="1"/>
          <w:sz w:val="28"/>
          <w:szCs w:val="28"/>
        </w:rPr>
        <w:t>а</w:t>
      </w:r>
      <w:r>
        <w:rPr>
          <w:rFonts w:eastAsia="Times New Roman"/>
          <w:color w:val="000000"/>
          <w:spacing w:val="1"/>
          <w:sz w:val="28"/>
          <w:szCs w:val="28"/>
        </w:rPr>
        <w:t xml:space="preserve"> </w:t>
      </w:r>
      <w:r w:rsidR="00E36B06">
        <w:rPr>
          <w:rFonts w:eastAsia="Times New Roman"/>
          <w:color w:val="000000"/>
          <w:spacing w:val="1"/>
          <w:sz w:val="28"/>
          <w:szCs w:val="28"/>
        </w:rPr>
        <w:t>–</w:t>
      </w:r>
      <w:r>
        <w:rPr>
          <w:rFonts w:eastAsia="Times New Roman"/>
          <w:color w:val="000000"/>
          <w:spacing w:val="1"/>
          <w:sz w:val="28"/>
          <w:szCs w:val="28"/>
        </w:rPr>
        <w:t xml:space="preserve"> </w:t>
      </w:r>
      <w:r w:rsidR="00E36B06">
        <w:rPr>
          <w:rFonts w:eastAsia="Times New Roman"/>
          <w:color w:val="000000"/>
          <w:spacing w:val="1"/>
          <w:sz w:val="28"/>
          <w:szCs w:val="28"/>
        </w:rPr>
        <w:t>1 млрд. 612</w:t>
      </w:r>
      <w:r>
        <w:rPr>
          <w:rFonts w:eastAsia="Times New Roman"/>
          <w:color w:val="000000"/>
          <w:spacing w:val="1"/>
          <w:sz w:val="28"/>
          <w:szCs w:val="28"/>
        </w:rPr>
        <w:t xml:space="preserve"> млн</w:t>
      </w:r>
      <w:r w:rsidR="00E36B06">
        <w:rPr>
          <w:rFonts w:eastAsia="Times New Roman"/>
          <w:color w:val="000000"/>
          <w:spacing w:val="1"/>
          <w:sz w:val="28"/>
          <w:szCs w:val="28"/>
        </w:rPr>
        <w:t>. 955,9 тыс.</w:t>
      </w:r>
      <w:r>
        <w:rPr>
          <w:rFonts w:eastAsia="Times New Roman"/>
          <w:color w:val="000000"/>
          <w:spacing w:val="1"/>
          <w:sz w:val="28"/>
          <w:szCs w:val="28"/>
        </w:rPr>
        <w:t xml:space="preserve"> рублей;</w:t>
      </w:r>
    </w:p>
    <w:p w:rsidR="002E3D14" w:rsidRDefault="002E3D14">
      <w:pPr>
        <w:shd w:val="clear" w:color="auto" w:fill="FFFFFF"/>
        <w:spacing w:line="370" w:lineRule="exact"/>
        <w:ind w:left="710"/>
      </w:pPr>
      <w:r>
        <w:rPr>
          <w:rFonts w:eastAsia="Times New Roman"/>
          <w:color w:val="000000"/>
          <w:sz w:val="28"/>
          <w:szCs w:val="28"/>
        </w:rPr>
        <w:t xml:space="preserve">внебюджетных источников </w:t>
      </w:r>
      <w:r w:rsidR="00E36B06">
        <w:rPr>
          <w:rFonts w:eastAsia="Times New Roman"/>
          <w:color w:val="000000"/>
          <w:sz w:val="28"/>
          <w:szCs w:val="28"/>
        </w:rPr>
        <w:t>–</w:t>
      </w:r>
      <w:r>
        <w:rPr>
          <w:rFonts w:eastAsia="Times New Roman"/>
          <w:color w:val="000000"/>
          <w:sz w:val="28"/>
          <w:szCs w:val="28"/>
        </w:rPr>
        <w:t xml:space="preserve"> </w:t>
      </w:r>
      <w:r w:rsidR="00E36B06">
        <w:rPr>
          <w:rFonts w:eastAsia="Times New Roman"/>
          <w:color w:val="000000"/>
          <w:sz w:val="28"/>
          <w:szCs w:val="28"/>
        </w:rPr>
        <w:t>101 млн. 217,0 тыс.</w:t>
      </w:r>
      <w:r>
        <w:rPr>
          <w:rFonts w:eastAsia="Times New Roman"/>
          <w:color w:val="000000"/>
          <w:sz w:val="28"/>
          <w:szCs w:val="28"/>
        </w:rPr>
        <w:t xml:space="preserve"> рублей.</w:t>
      </w:r>
    </w:p>
    <w:p w:rsidR="002E3D14" w:rsidRDefault="002E3D14">
      <w:pPr>
        <w:shd w:val="clear" w:color="auto" w:fill="FFFFFF"/>
        <w:spacing w:line="370" w:lineRule="exact"/>
        <w:ind w:firstLine="706"/>
        <w:jc w:val="both"/>
      </w:pPr>
      <w:proofErr w:type="gramStart"/>
      <w:r>
        <w:rPr>
          <w:rFonts w:eastAsia="Times New Roman"/>
          <w:color w:val="000000"/>
          <w:spacing w:val="7"/>
          <w:sz w:val="28"/>
          <w:szCs w:val="28"/>
        </w:rPr>
        <w:t xml:space="preserve">В соответствии с </w:t>
      </w:r>
      <w:r w:rsidR="005D29DD">
        <w:rPr>
          <w:rFonts w:eastAsia="Times New Roman"/>
          <w:color w:val="000000"/>
          <w:spacing w:val="7"/>
          <w:sz w:val="28"/>
          <w:szCs w:val="28"/>
        </w:rPr>
        <w:t>решением</w:t>
      </w:r>
      <w:r>
        <w:rPr>
          <w:rFonts w:eastAsia="Times New Roman"/>
          <w:color w:val="000000"/>
          <w:spacing w:val="-2"/>
          <w:sz w:val="28"/>
          <w:szCs w:val="28"/>
        </w:rPr>
        <w:t xml:space="preserve"> </w:t>
      </w:r>
      <w:r w:rsidR="005D29DD">
        <w:rPr>
          <w:rFonts w:eastAsia="Times New Roman"/>
          <w:color w:val="000000"/>
          <w:spacing w:val="-2"/>
          <w:sz w:val="28"/>
          <w:szCs w:val="28"/>
        </w:rPr>
        <w:t xml:space="preserve">Совета муниципального образования Кавказский район </w:t>
      </w:r>
      <w:r>
        <w:rPr>
          <w:rFonts w:eastAsia="Times New Roman"/>
          <w:color w:val="000000"/>
          <w:spacing w:val="-2"/>
          <w:sz w:val="28"/>
          <w:szCs w:val="28"/>
        </w:rPr>
        <w:t xml:space="preserve">«О бюджете </w:t>
      </w:r>
      <w:r w:rsidR="005D29DD">
        <w:rPr>
          <w:rFonts w:eastAsia="Times New Roman"/>
          <w:color w:val="000000"/>
          <w:spacing w:val="-2"/>
          <w:sz w:val="28"/>
          <w:szCs w:val="28"/>
        </w:rPr>
        <w:t>муниципального образования Кавказский район на 2025</w:t>
      </w:r>
      <w:r>
        <w:rPr>
          <w:rFonts w:eastAsia="Times New Roman"/>
          <w:color w:val="000000"/>
          <w:spacing w:val="-2"/>
          <w:sz w:val="28"/>
          <w:szCs w:val="28"/>
        </w:rPr>
        <w:t xml:space="preserve"> год и плановый период </w:t>
      </w:r>
      <w:r>
        <w:rPr>
          <w:rFonts w:eastAsia="Times New Roman"/>
          <w:color w:val="000000"/>
          <w:sz w:val="28"/>
          <w:szCs w:val="28"/>
        </w:rPr>
        <w:t>202</w:t>
      </w:r>
      <w:r w:rsidR="005D29DD">
        <w:rPr>
          <w:rFonts w:eastAsia="Times New Roman"/>
          <w:color w:val="000000"/>
          <w:sz w:val="28"/>
          <w:szCs w:val="28"/>
        </w:rPr>
        <w:t>6</w:t>
      </w:r>
      <w:r>
        <w:rPr>
          <w:rFonts w:eastAsia="Times New Roman"/>
          <w:color w:val="000000"/>
          <w:sz w:val="28"/>
          <w:szCs w:val="28"/>
        </w:rPr>
        <w:t xml:space="preserve"> и 202</w:t>
      </w:r>
      <w:r w:rsidR="005D29DD">
        <w:rPr>
          <w:rFonts w:eastAsia="Times New Roman"/>
          <w:color w:val="000000"/>
          <w:sz w:val="28"/>
          <w:szCs w:val="28"/>
        </w:rPr>
        <w:t>7</w:t>
      </w:r>
      <w:r>
        <w:rPr>
          <w:rFonts w:eastAsia="Times New Roman"/>
          <w:color w:val="000000"/>
          <w:sz w:val="28"/>
          <w:szCs w:val="28"/>
        </w:rPr>
        <w:t xml:space="preserve"> годов» (в редакции от </w:t>
      </w:r>
      <w:r w:rsidR="002129AE">
        <w:rPr>
          <w:rFonts w:eastAsia="Times New Roman"/>
          <w:color w:val="000000"/>
          <w:sz w:val="28"/>
          <w:szCs w:val="28"/>
        </w:rPr>
        <w:t>18.12</w:t>
      </w:r>
      <w:r>
        <w:rPr>
          <w:rFonts w:eastAsia="Times New Roman"/>
          <w:color w:val="000000"/>
          <w:sz w:val="28"/>
          <w:szCs w:val="28"/>
        </w:rPr>
        <w:t>.202</w:t>
      </w:r>
      <w:r w:rsidR="002129AE">
        <w:rPr>
          <w:rFonts w:eastAsia="Times New Roman"/>
          <w:color w:val="000000"/>
          <w:sz w:val="28"/>
          <w:szCs w:val="28"/>
        </w:rPr>
        <w:t>5 г.</w:t>
      </w:r>
      <w:r>
        <w:rPr>
          <w:rFonts w:eastAsia="Times New Roman"/>
          <w:color w:val="000000"/>
          <w:sz w:val="28"/>
          <w:szCs w:val="28"/>
        </w:rPr>
        <w:t xml:space="preserve">) с учетом сводной бюджетной </w:t>
      </w:r>
      <w:r>
        <w:rPr>
          <w:rFonts w:eastAsia="Times New Roman"/>
          <w:color w:val="000000"/>
          <w:spacing w:val="-3"/>
          <w:sz w:val="28"/>
          <w:szCs w:val="28"/>
        </w:rPr>
        <w:t xml:space="preserve">росписи, объем финансирования на реализацию всех </w:t>
      </w:r>
      <w:r w:rsidR="002129AE">
        <w:rPr>
          <w:rFonts w:eastAsia="Times New Roman"/>
          <w:color w:val="000000"/>
          <w:spacing w:val="-3"/>
          <w:sz w:val="28"/>
          <w:szCs w:val="28"/>
        </w:rPr>
        <w:t>муниципальных</w:t>
      </w:r>
      <w:r>
        <w:rPr>
          <w:rFonts w:eastAsia="Times New Roman"/>
          <w:color w:val="000000"/>
          <w:spacing w:val="-3"/>
          <w:sz w:val="28"/>
          <w:szCs w:val="28"/>
        </w:rPr>
        <w:t xml:space="preserve"> программ </w:t>
      </w:r>
      <w:r>
        <w:rPr>
          <w:rFonts w:eastAsia="Times New Roman"/>
          <w:color w:val="000000"/>
          <w:spacing w:val="-1"/>
          <w:sz w:val="28"/>
          <w:szCs w:val="28"/>
        </w:rPr>
        <w:t xml:space="preserve">в отчетном году был обеспечен в сумме </w:t>
      </w:r>
      <w:r w:rsidR="002129AE">
        <w:rPr>
          <w:rFonts w:eastAsia="Times New Roman"/>
          <w:color w:val="000000"/>
          <w:spacing w:val="-1"/>
          <w:sz w:val="28"/>
          <w:szCs w:val="28"/>
        </w:rPr>
        <w:t>4 млрд. 0</w:t>
      </w:r>
      <w:r w:rsidR="00B6511F">
        <w:rPr>
          <w:rFonts w:eastAsia="Times New Roman"/>
          <w:color w:val="000000"/>
          <w:spacing w:val="-1"/>
          <w:sz w:val="28"/>
          <w:szCs w:val="28"/>
        </w:rPr>
        <w:t>02</w:t>
      </w:r>
      <w:r>
        <w:rPr>
          <w:rFonts w:eastAsia="Times New Roman"/>
          <w:color w:val="000000"/>
          <w:spacing w:val="-1"/>
          <w:sz w:val="28"/>
          <w:szCs w:val="28"/>
        </w:rPr>
        <w:t xml:space="preserve"> млн</w:t>
      </w:r>
      <w:r w:rsidR="002129AE">
        <w:rPr>
          <w:rFonts w:eastAsia="Times New Roman"/>
          <w:color w:val="000000"/>
          <w:spacing w:val="-1"/>
          <w:sz w:val="28"/>
          <w:szCs w:val="28"/>
        </w:rPr>
        <w:t xml:space="preserve">. </w:t>
      </w:r>
      <w:r w:rsidR="00B6511F">
        <w:rPr>
          <w:rFonts w:eastAsia="Times New Roman"/>
          <w:color w:val="000000"/>
          <w:spacing w:val="-1"/>
          <w:sz w:val="28"/>
          <w:szCs w:val="28"/>
        </w:rPr>
        <w:t>606,5</w:t>
      </w:r>
      <w:r w:rsidR="002129AE">
        <w:rPr>
          <w:rFonts w:eastAsia="Times New Roman"/>
          <w:color w:val="000000"/>
          <w:spacing w:val="-1"/>
          <w:sz w:val="28"/>
          <w:szCs w:val="28"/>
        </w:rPr>
        <w:t xml:space="preserve"> тыс.</w:t>
      </w:r>
      <w:r>
        <w:rPr>
          <w:rFonts w:eastAsia="Times New Roman"/>
          <w:color w:val="000000"/>
          <w:spacing w:val="-1"/>
          <w:sz w:val="28"/>
          <w:szCs w:val="28"/>
        </w:rPr>
        <w:t xml:space="preserve"> рублей </w:t>
      </w:r>
      <w:r>
        <w:rPr>
          <w:rFonts w:eastAsia="Times New Roman"/>
          <w:color w:val="000000"/>
          <w:spacing w:val="-2"/>
          <w:sz w:val="28"/>
          <w:szCs w:val="28"/>
        </w:rPr>
        <w:t>(по сравнению с первоначально</w:t>
      </w:r>
      <w:proofErr w:type="gramEnd"/>
      <w:r>
        <w:rPr>
          <w:rFonts w:eastAsia="Times New Roman"/>
          <w:color w:val="000000"/>
          <w:spacing w:val="-2"/>
          <w:sz w:val="28"/>
          <w:szCs w:val="28"/>
        </w:rPr>
        <w:t xml:space="preserve"> </w:t>
      </w:r>
      <w:proofErr w:type="gramStart"/>
      <w:r>
        <w:rPr>
          <w:rFonts w:eastAsia="Times New Roman"/>
          <w:color w:val="000000"/>
          <w:spacing w:val="-2"/>
          <w:sz w:val="28"/>
          <w:szCs w:val="28"/>
        </w:rPr>
        <w:t xml:space="preserve">утвержденным бюджетом увеличен на </w:t>
      </w:r>
      <w:r w:rsidR="000A14E4">
        <w:rPr>
          <w:rFonts w:eastAsia="Times New Roman"/>
          <w:color w:val="000000"/>
          <w:sz w:val="28"/>
          <w:szCs w:val="28"/>
        </w:rPr>
        <w:t>722</w:t>
      </w:r>
      <w:r>
        <w:rPr>
          <w:rFonts w:eastAsia="Times New Roman"/>
          <w:color w:val="000000"/>
          <w:sz w:val="28"/>
          <w:szCs w:val="28"/>
        </w:rPr>
        <w:t xml:space="preserve"> млн</w:t>
      </w:r>
      <w:r w:rsidR="000A14E4">
        <w:rPr>
          <w:rFonts w:eastAsia="Times New Roman"/>
          <w:color w:val="000000"/>
          <w:sz w:val="28"/>
          <w:szCs w:val="28"/>
        </w:rPr>
        <w:t>. 589 тыс.</w:t>
      </w:r>
      <w:r>
        <w:rPr>
          <w:rFonts w:eastAsia="Times New Roman"/>
          <w:color w:val="000000"/>
          <w:sz w:val="28"/>
          <w:szCs w:val="28"/>
        </w:rPr>
        <w:t xml:space="preserve"> рублей, или на </w:t>
      </w:r>
      <w:r w:rsidR="000A14E4">
        <w:rPr>
          <w:rFonts w:eastAsia="Times New Roman"/>
          <w:color w:val="000000"/>
          <w:sz w:val="28"/>
          <w:szCs w:val="28"/>
        </w:rPr>
        <w:t>22</w:t>
      </w:r>
      <w:r>
        <w:rPr>
          <w:rFonts w:eastAsia="Times New Roman"/>
          <w:color w:val="000000"/>
          <w:sz w:val="28"/>
          <w:szCs w:val="28"/>
        </w:rPr>
        <w:t xml:space="preserve"> %), в том числе источником финансового </w:t>
      </w:r>
      <w:r>
        <w:rPr>
          <w:rFonts w:eastAsia="Times New Roman"/>
          <w:color w:val="000000"/>
          <w:spacing w:val="2"/>
          <w:sz w:val="28"/>
          <w:szCs w:val="28"/>
        </w:rPr>
        <w:t xml:space="preserve">обеспечения которого являлись средства </w:t>
      </w:r>
      <w:r w:rsidR="00702129">
        <w:rPr>
          <w:rFonts w:eastAsia="Times New Roman"/>
          <w:color w:val="000000"/>
          <w:spacing w:val="2"/>
          <w:sz w:val="28"/>
          <w:szCs w:val="28"/>
        </w:rPr>
        <w:t>краевого</w:t>
      </w:r>
      <w:r>
        <w:rPr>
          <w:rFonts w:eastAsia="Times New Roman"/>
          <w:color w:val="000000"/>
          <w:spacing w:val="2"/>
          <w:sz w:val="28"/>
          <w:szCs w:val="28"/>
        </w:rPr>
        <w:t xml:space="preserve"> бюджета</w:t>
      </w:r>
      <w:r>
        <w:rPr>
          <w:rFonts w:eastAsia="Times New Roman"/>
          <w:color w:val="000000"/>
          <w:spacing w:val="-2"/>
          <w:sz w:val="28"/>
          <w:szCs w:val="28"/>
        </w:rPr>
        <w:t>.</w:t>
      </w:r>
      <w:proofErr w:type="gramEnd"/>
    </w:p>
    <w:p w:rsidR="002E3D14" w:rsidRDefault="002E3D14">
      <w:pPr>
        <w:shd w:val="clear" w:color="auto" w:fill="FFFFFF"/>
        <w:spacing w:line="370" w:lineRule="exact"/>
        <w:ind w:left="715"/>
      </w:pPr>
      <w:r>
        <w:rPr>
          <w:rFonts w:eastAsia="Times New Roman"/>
          <w:color w:val="000000"/>
          <w:spacing w:val="-1"/>
          <w:sz w:val="28"/>
          <w:szCs w:val="28"/>
        </w:rPr>
        <w:t>Структурно в программном бюджете с 202</w:t>
      </w:r>
      <w:r w:rsidR="00663F8C">
        <w:rPr>
          <w:rFonts w:eastAsia="Times New Roman"/>
          <w:color w:val="000000"/>
          <w:spacing w:val="-1"/>
          <w:sz w:val="28"/>
          <w:szCs w:val="28"/>
        </w:rPr>
        <w:t>5</w:t>
      </w:r>
      <w:r>
        <w:rPr>
          <w:rFonts w:eastAsia="Times New Roman"/>
          <w:color w:val="000000"/>
          <w:spacing w:val="-1"/>
          <w:sz w:val="28"/>
          <w:szCs w:val="28"/>
        </w:rPr>
        <w:t xml:space="preserve"> года были выделены:</w:t>
      </w:r>
    </w:p>
    <w:p w:rsidR="002E3D14" w:rsidRDefault="002E3D14">
      <w:pPr>
        <w:shd w:val="clear" w:color="auto" w:fill="FFFFFF"/>
        <w:spacing w:line="370" w:lineRule="exact"/>
        <w:ind w:left="5" w:right="10" w:firstLine="706"/>
        <w:jc w:val="both"/>
      </w:pPr>
      <w:r>
        <w:rPr>
          <w:rFonts w:eastAsia="Times New Roman"/>
          <w:color w:val="000000"/>
          <w:spacing w:val="13"/>
          <w:sz w:val="28"/>
          <w:szCs w:val="28"/>
        </w:rPr>
        <w:t xml:space="preserve">расходы проектной части </w:t>
      </w:r>
      <w:r w:rsidR="00BD1B2D">
        <w:rPr>
          <w:rFonts w:eastAsia="Times New Roman"/>
          <w:color w:val="000000"/>
          <w:spacing w:val="13"/>
          <w:sz w:val="28"/>
          <w:szCs w:val="28"/>
        </w:rPr>
        <w:t>–</w:t>
      </w:r>
      <w:r>
        <w:rPr>
          <w:rFonts w:eastAsia="Times New Roman"/>
          <w:color w:val="000000"/>
          <w:spacing w:val="13"/>
          <w:sz w:val="28"/>
          <w:szCs w:val="28"/>
        </w:rPr>
        <w:t xml:space="preserve"> </w:t>
      </w:r>
      <w:r w:rsidR="00BD1B2D">
        <w:rPr>
          <w:rFonts w:eastAsia="Times New Roman"/>
          <w:color w:val="000000"/>
          <w:spacing w:val="13"/>
          <w:sz w:val="28"/>
          <w:szCs w:val="28"/>
        </w:rPr>
        <w:t xml:space="preserve">287 млн. 022,5 тыс. </w:t>
      </w:r>
      <w:r>
        <w:rPr>
          <w:rFonts w:eastAsia="Times New Roman"/>
          <w:color w:val="000000"/>
          <w:spacing w:val="13"/>
          <w:sz w:val="28"/>
          <w:szCs w:val="28"/>
        </w:rPr>
        <w:t xml:space="preserve">рублей, или </w:t>
      </w:r>
      <w:r w:rsidR="00BD1B2D">
        <w:rPr>
          <w:rFonts w:eastAsia="Times New Roman"/>
          <w:color w:val="000000"/>
          <w:spacing w:val="13"/>
          <w:sz w:val="28"/>
          <w:szCs w:val="28"/>
        </w:rPr>
        <w:t>7,2</w:t>
      </w:r>
      <w:r>
        <w:rPr>
          <w:rFonts w:eastAsia="Times New Roman"/>
          <w:color w:val="000000"/>
          <w:spacing w:val="13"/>
          <w:sz w:val="28"/>
          <w:szCs w:val="28"/>
        </w:rPr>
        <w:t xml:space="preserve"> % </w:t>
      </w:r>
      <w:r>
        <w:rPr>
          <w:rFonts w:eastAsia="Times New Roman"/>
          <w:color w:val="000000"/>
          <w:spacing w:val="-1"/>
          <w:sz w:val="28"/>
          <w:szCs w:val="28"/>
        </w:rPr>
        <w:t>программного бюджета;</w:t>
      </w:r>
    </w:p>
    <w:p w:rsidR="002E3D14" w:rsidRDefault="002E3D14">
      <w:pPr>
        <w:shd w:val="clear" w:color="auto" w:fill="FFFFFF"/>
        <w:spacing w:line="370" w:lineRule="exact"/>
        <w:ind w:left="710"/>
      </w:pPr>
      <w:r>
        <w:rPr>
          <w:rFonts w:eastAsia="Times New Roman"/>
          <w:color w:val="000000"/>
          <w:sz w:val="28"/>
          <w:szCs w:val="28"/>
        </w:rPr>
        <w:t xml:space="preserve">расходы процессной части </w:t>
      </w:r>
      <w:r w:rsidR="00BD1B2D">
        <w:rPr>
          <w:rFonts w:eastAsia="Times New Roman"/>
          <w:color w:val="000000"/>
          <w:sz w:val="28"/>
          <w:szCs w:val="28"/>
        </w:rPr>
        <w:t>–</w:t>
      </w:r>
      <w:r>
        <w:rPr>
          <w:rFonts w:eastAsia="Times New Roman"/>
          <w:color w:val="000000"/>
          <w:sz w:val="28"/>
          <w:szCs w:val="28"/>
        </w:rPr>
        <w:t xml:space="preserve"> </w:t>
      </w:r>
      <w:r w:rsidR="00BD1B2D">
        <w:rPr>
          <w:rFonts w:eastAsia="Times New Roman"/>
          <w:color w:val="000000"/>
          <w:sz w:val="28"/>
          <w:szCs w:val="28"/>
        </w:rPr>
        <w:t>3 млрд. 715 млн. 584 тыс. рублей.</w:t>
      </w:r>
    </w:p>
    <w:p w:rsidR="002E3D14" w:rsidRDefault="002E3D14">
      <w:pPr>
        <w:shd w:val="clear" w:color="auto" w:fill="FFFFFF"/>
        <w:spacing w:line="370" w:lineRule="exact"/>
        <w:ind w:left="5" w:right="10" w:firstLine="710"/>
        <w:jc w:val="both"/>
      </w:pPr>
      <w:proofErr w:type="gramStart"/>
      <w:r w:rsidRPr="00E64A79">
        <w:rPr>
          <w:rFonts w:eastAsia="Times New Roman"/>
          <w:spacing w:val="8"/>
          <w:sz w:val="28"/>
          <w:szCs w:val="28"/>
        </w:rPr>
        <w:t xml:space="preserve">Федеральные </w:t>
      </w:r>
      <w:r w:rsidR="00E64A79" w:rsidRPr="00E64A79">
        <w:rPr>
          <w:rFonts w:eastAsia="Times New Roman"/>
          <w:spacing w:val="8"/>
          <w:sz w:val="28"/>
          <w:szCs w:val="28"/>
        </w:rPr>
        <w:t xml:space="preserve">и краевые </w:t>
      </w:r>
      <w:r w:rsidRPr="00E64A79">
        <w:rPr>
          <w:rFonts w:eastAsia="Times New Roman"/>
          <w:spacing w:val="8"/>
          <w:sz w:val="28"/>
          <w:szCs w:val="28"/>
        </w:rPr>
        <w:t xml:space="preserve">средства привлечены в рамках </w:t>
      </w:r>
      <w:r w:rsidR="009B65AE">
        <w:rPr>
          <w:rFonts w:eastAsia="Times New Roman"/>
          <w:spacing w:val="8"/>
          <w:sz w:val="28"/>
          <w:szCs w:val="28"/>
        </w:rPr>
        <w:t>9</w:t>
      </w:r>
      <w:r w:rsidRPr="00E64A79">
        <w:rPr>
          <w:rFonts w:eastAsia="Times New Roman"/>
          <w:spacing w:val="8"/>
          <w:sz w:val="28"/>
          <w:szCs w:val="28"/>
        </w:rPr>
        <w:t xml:space="preserve"> </w:t>
      </w:r>
      <w:r w:rsidR="00D72A87">
        <w:rPr>
          <w:rFonts w:eastAsia="Times New Roman"/>
          <w:spacing w:val="8"/>
          <w:sz w:val="28"/>
          <w:szCs w:val="28"/>
        </w:rPr>
        <w:t>муниципальных</w:t>
      </w:r>
      <w:r w:rsidRPr="00E64A79">
        <w:rPr>
          <w:rFonts w:eastAsia="Times New Roman"/>
          <w:spacing w:val="8"/>
          <w:sz w:val="28"/>
          <w:szCs w:val="28"/>
        </w:rPr>
        <w:t xml:space="preserve"> </w:t>
      </w:r>
      <w:r w:rsidRPr="00E64A79">
        <w:rPr>
          <w:rFonts w:eastAsia="Times New Roman"/>
          <w:sz w:val="28"/>
          <w:szCs w:val="28"/>
        </w:rPr>
        <w:t>прогр</w:t>
      </w:r>
      <w:r>
        <w:rPr>
          <w:rFonts w:eastAsia="Times New Roman"/>
          <w:color w:val="000000"/>
          <w:sz w:val="28"/>
          <w:szCs w:val="28"/>
        </w:rPr>
        <w:t xml:space="preserve">амм в общем объеме </w:t>
      </w:r>
      <w:r w:rsidR="00C353F5">
        <w:rPr>
          <w:rFonts w:eastAsia="Times New Roman"/>
          <w:color w:val="000000"/>
          <w:sz w:val="28"/>
          <w:szCs w:val="28"/>
        </w:rPr>
        <w:t>2</w:t>
      </w:r>
      <w:r w:rsidR="00E64A79" w:rsidRPr="00E64A79">
        <w:rPr>
          <w:rFonts w:eastAsia="Times New Roman"/>
          <w:color w:val="000000"/>
          <w:sz w:val="28"/>
          <w:szCs w:val="28"/>
        </w:rPr>
        <w:t xml:space="preserve"> млрд. </w:t>
      </w:r>
      <w:r w:rsidR="00FB1B33">
        <w:rPr>
          <w:rFonts w:eastAsia="Times New Roman"/>
          <w:color w:val="000000"/>
          <w:sz w:val="28"/>
          <w:szCs w:val="28"/>
        </w:rPr>
        <w:t>389</w:t>
      </w:r>
      <w:r w:rsidR="00E64A79" w:rsidRPr="00E64A79">
        <w:rPr>
          <w:rFonts w:eastAsia="Times New Roman"/>
          <w:color w:val="000000"/>
          <w:sz w:val="28"/>
          <w:szCs w:val="28"/>
        </w:rPr>
        <w:t xml:space="preserve"> млн. </w:t>
      </w:r>
      <w:r w:rsidR="00FB1B33">
        <w:rPr>
          <w:rFonts w:eastAsia="Times New Roman"/>
          <w:color w:val="000000"/>
          <w:sz w:val="28"/>
          <w:szCs w:val="28"/>
        </w:rPr>
        <w:t>650,6</w:t>
      </w:r>
      <w:r w:rsidR="00E64A79" w:rsidRPr="00E64A79">
        <w:rPr>
          <w:rFonts w:eastAsia="Times New Roman"/>
          <w:color w:val="000000"/>
          <w:sz w:val="28"/>
          <w:szCs w:val="28"/>
        </w:rPr>
        <w:t xml:space="preserve"> тыс. руб.</w:t>
      </w:r>
      <w:r>
        <w:rPr>
          <w:rFonts w:eastAsia="Times New Roman"/>
          <w:color w:val="000000"/>
          <w:sz w:val="28"/>
          <w:szCs w:val="28"/>
        </w:rPr>
        <w:t xml:space="preserve">, в том </w:t>
      </w:r>
      <w:r>
        <w:rPr>
          <w:rFonts w:eastAsia="Times New Roman"/>
          <w:color w:val="000000"/>
          <w:spacing w:val="-1"/>
          <w:sz w:val="28"/>
          <w:szCs w:val="28"/>
        </w:rPr>
        <w:t xml:space="preserve">числе </w:t>
      </w:r>
      <w:r w:rsidR="00FB1B33">
        <w:rPr>
          <w:rFonts w:eastAsia="Times New Roman"/>
          <w:color w:val="000000"/>
          <w:spacing w:val="-1"/>
          <w:sz w:val="28"/>
          <w:szCs w:val="28"/>
        </w:rPr>
        <w:t>179</w:t>
      </w:r>
      <w:r>
        <w:rPr>
          <w:rFonts w:eastAsia="Times New Roman"/>
          <w:color w:val="000000"/>
          <w:spacing w:val="-1"/>
          <w:sz w:val="28"/>
          <w:szCs w:val="28"/>
        </w:rPr>
        <w:t xml:space="preserve"> млн</w:t>
      </w:r>
      <w:r w:rsidR="00E64A79">
        <w:rPr>
          <w:rFonts w:eastAsia="Times New Roman"/>
          <w:color w:val="000000"/>
          <w:spacing w:val="-1"/>
          <w:sz w:val="28"/>
          <w:szCs w:val="28"/>
        </w:rPr>
        <w:t xml:space="preserve">. </w:t>
      </w:r>
      <w:r w:rsidR="00FB1B33">
        <w:rPr>
          <w:rFonts w:eastAsia="Times New Roman"/>
          <w:color w:val="000000"/>
          <w:spacing w:val="-1"/>
          <w:sz w:val="28"/>
          <w:szCs w:val="28"/>
        </w:rPr>
        <w:t>445,7</w:t>
      </w:r>
      <w:r w:rsidR="00E64A79">
        <w:rPr>
          <w:rFonts w:eastAsia="Times New Roman"/>
          <w:color w:val="000000"/>
          <w:spacing w:val="-1"/>
          <w:sz w:val="28"/>
          <w:szCs w:val="28"/>
        </w:rPr>
        <w:t xml:space="preserve"> тыс.</w:t>
      </w:r>
      <w:r>
        <w:rPr>
          <w:rFonts w:eastAsia="Times New Roman"/>
          <w:color w:val="000000"/>
          <w:spacing w:val="-1"/>
          <w:sz w:val="28"/>
          <w:szCs w:val="28"/>
        </w:rPr>
        <w:t xml:space="preserve"> рублей на реализацию </w:t>
      </w:r>
      <w:r w:rsidR="00FB1B33">
        <w:rPr>
          <w:rFonts w:eastAsia="Times New Roman"/>
          <w:color w:val="000000"/>
          <w:spacing w:val="-1"/>
          <w:sz w:val="28"/>
          <w:szCs w:val="28"/>
        </w:rPr>
        <w:t>3</w:t>
      </w:r>
      <w:r>
        <w:rPr>
          <w:rFonts w:eastAsia="Times New Roman"/>
          <w:color w:val="000000"/>
          <w:spacing w:val="-1"/>
          <w:sz w:val="28"/>
          <w:szCs w:val="28"/>
        </w:rPr>
        <w:t xml:space="preserve"> </w:t>
      </w:r>
      <w:r w:rsidR="00C353F5">
        <w:rPr>
          <w:rFonts w:eastAsia="Times New Roman"/>
          <w:color w:val="000000"/>
          <w:spacing w:val="-1"/>
          <w:sz w:val="28"/>
          <w:szCs w:val="28"/>
        </w:rPr>
        <w:t>муниципальных проектов</w:t>
      </w:r>
      <w:r>
        <w:rPr>
          <w:rFonts w:eastAsia="Times New Roman"/>
          <w:color w:val="000000"/>
          <w:spacing w:val="-1"/>
          <w:sz w:val="28"/>
          <w:szCs w:val="28"/>
        </w:rPr>
        <w:t xml:space="preserve">, обеспечивающего достижение </w:t>
      </w:r>
      <w:r>
        <w:rPr>
          <w:rFonts w:eastAsia="Times New Roman"/>
          <w:color w:val="000000"/>
          <w:sz w:val="28"/>
          <w:szCs w:val="28"/>
        </w:rPr>
        <w:t xml:space="preserve">целей, показателей и результатов </w:t>
      </w:r>
      <w:r w:rsidR="00C353F5">
        <w:rPr>
          <w:rFonts w:eastAsia="Times New Roman"/>
          <w:color w:val="000000"/>
          <w:sz w:val="28"/>
          <w:szCs w:val="28"/>
        </w:rPr>
        <w:t xml:space="preserve">региональных и </w:t>
      </w:r>
      <w:r>
        <w:rPr>
          <w:rFonts w:eastAsia="Times New Roman"/>
          <w:color w:val="000000"/>
          <w:sz w:val="28"/>
          <w:szCs w:val="28"/>
        </w:rPr>
        <w:t xml:space="preserve">федеральных проектов, входящих в состав </w:t>
      </w:r>
      <w:r>
        <w:rPr>
          <w:rFonts w:eastAsia="Times New Roman"/>
          <w:color w:val="000000"/>
          <w:spacing w:val="-2"/>
          <w:sz w:val="28"/>
          <w:szCs w:val="28"/>
        </w:rPr>
        <w:t>национальных проектов.</w:t>
      </w:r>
      <w:proofErr w:type="gramEnd"/>
    </w:p>
    <w:p w:rsidR="002E3D14" w:rsidRDefault="002E3D14">
      <w:pPr>
        <w:shd w:val="clear" w:color="auto" w:fill="FFFFFF"/>
        <w:spacing w:line="370" w:lineRule="exact"/>
        <w:ind w:left="10" w:right="10" w:firstLine="696"/>
        <w:jc w:val="both"/>
      </w:pPr>
      <w:r>
        <w:rPr>
          <w:rFonts w:eastAsia="Times New Roman"/>
          <w:color w:val="000000"/>
          <w:spacing w:val="3"/>
          <w:sz w:val="28"/>
          <w:szCs w:val="28"/>
        </w:rPr>
        <w:t xml:space="preserve">Приоритетными направлениями расходования бюджетных средств </w:t>
      </w:r>
      <w:r>
        <w:rPr>
          <w:rFonts w:eastAsia="Times New Roman"/>
          <w:color w:val="000000"/>
          <w:spacing w:val="16"/>
          <w:sz w:val="28"/>
          <w:szCs w:val="28"/>
        </w:rPr>
        <w:lastRenderedPageBreak/>
        <w:t xml:space="preserve">оставались </w:t>
      </w:r>
      <w:r w:rsidR="00C353F5">
        <w:rPr>
          <w:rFonts w:eastAsia="Times New Roman"/>
          <w:color w:val="000000"/>
          <w:spacing w:val="16"/>
          <w:sz w:val="28"/>
          <w:szCs w:val="28"/>
        </w:rPr>
        <w:t>муниципальные</w:t>
      </w:r>
      <w:r>
        <w:rPr>
          <w:rFonts w:eastAsia="Times New Roman"/>
          <w:color w:val="000000"/>
          <w:spacing w:val="16"/>
          <w:sz w:val="28"/>
          <w:szCs w:val="28"/>
        </w:rPr>
        <w:t xml:space="preserve"> программы социальной направленности </w:t>
      </w:r>
      <w:r>
        <w:rPr>
          <w:rFonts w:eastAsia="Times New Roman"/>
          <w:color w:val="000000"/>
          <w:spacing w:val="-1"/>
          <w:sz w:val="28"/>
          <w:szCs w:val="28"/>
        </w:rPr>
        <w:t>(</w:t>
      </w:r>
      <w:r w:rsidR="00E15513">
        <w:rPr>
          <w:rFonts w:eastAsia="Times New Roman"/>
          <w:color w:val="000000"/>
          <w:spacing w:val="-1"/>
          <w:sz w:val="28"/>
          <w:szCs w:val="28"/>
        </w:rPr>
        <w:t>92</w:t>
      </w:r>
      <w:r>
        <w:rPr>
          <w:rFonts w:eastAsia="Times New Roman"/>
          <w:color w:val="000000"/>
          <w:spacing w:val="-1"/>
          <w:sz w:val="28"/>
          <w:szCs w:val="28"/>
        </w:rPr>
        <w:t xml:space="preserve"> % программных расходов).</w:t>
      </w:r>
    </w:p>
    <w:p w:rsidR="002E3D14" w:rsidRDefault="002E3D14" w:rsidP="00E15513">
      <w:pPr>
        <w:shd w:val="clear" w:color="auto" w:fill="FFFFFF"/>
        <w:spacing w:line="370" w:lineRule="exact"/>
        <w:ind w:right="14" w:firstLine="706"/>
        <w:jc w:val="both"/>
      </w:pPr>
      <w:r>
        <w:rPr>
          <w:rFonts w:eastAsia="Times New Roman"/>
          <w:color w:val="000000"/>
          <w:spacing w:val="2"/>
          <w:sz w:val="28"/>
          <w:szCs w:val="28"/>
        </w:rPr>
        <w:t>По итогам 202</w:t>
      </w:r>
      <w:r w:rsidR="00E15513">
        <w:rPr>
          <w:rFonts w:eastAsia="Times New Roman"/>
          <w:color w:val="000000"/>
          <w:spacing w:val="2"/>
          <w:sz w:val="28"/>
          <w:szCs w:val="28"/>
        </w:rPr>
        <w:t>5</w:t>
      </w:r>
      <w:r>
        <w:rPr>
          <w:rFonts w:eastAsia="Times New Roman"/>
          <w:color w:val="000000"/>
          <w:spacing w:val="2"/>
          <w:sz w:val="28"/>
          <w:szCs w:val="28"/>
        </w:rPr>
        <w:t xml:space="preserve"> года выполнение бюджетных программных назначений </w:t>
      </w:r>
      <w:r>
        <w:rPr>
          <w:rFonts w:eastAsia="Times New Roman"/>
          <w:color w:val="000000"/>
          <w:spacing w:val="8"/>
          <w:sz w:val="28"/>
          <w:szCs w:val="28"/>
        </w:rPr>
        <w:t>за счет средств федерального</w:t>
      </w:r>
      <w:r w:rsidR="00E15513">
        <w:rPr>
          <w:rFonts w:eastAsia="Times New Roman"/>
          <w:color w:val="000000"/>
          <w:spacing w:val="8"/>
          <w:sz w:val="28"/>
          <w:szCs w:val="28"/>
        </w:rPr>
        <w:t>,</w:t>
      </w:r>
      <w:r>
        <w:rPr>
          <w:rFonts w:eastAsia="Times New Roman"/>
          <w:color w:val="000000"/>
          <w:spacing w:val="8"/>
          <w:sz w:val="28"/>
          <w:szCs w:val="28"/>
        </w:rPr>
        <w:t xml:space="preserve"> краевого </w:t>
      </w:r>
      <w:r w:rsidR="00E15513">
        <w:rPr>
          <w:rFonts w:eastAsia="Times New Roman"/>
          <w:color w:val="000000"/>
          <w:spacing w:val="8"/>
          <w:sz w:val="28"/>
          <w:szCs w:val="28"/>
        </w:rPr>
        <w:t xml:space="preserve">и местного </w:t>
      </w:r>
      <w:r>
        <w:rPr>
          <w:rFonts w:eastAsia="Times New Roman"/>
          <w:color w:val="000000"/>
          <w:spacing w:val="8"/>
          <w:sz w:val="28"/>
          <w:szCs w:val="28"/>
        </w:rPr>
        <w:t xml:space="preserve">бюджетов по всем </w:t>
      </w:r>
      <w:r w:rsidR="00E15513">
        <w:rPr>
          <w:rFonts w:eastAsia="Times New Roman"/>
          <w:color w:val="000000"/>
          <w:spacing w:val="8"/>
          <w:sz w:val="28"/>
          <w:szCs w:val="28"/>
        </w:rPr>
        <w:t xml:space="preserve">муниципальным </w:t>
      </w:r>
      <w:r>
        <w:rPr>
          <w:rFonts w:eastAsia="Times New Roman"/>
          <w:color w:val="000000"/>
          <w:spacing w:val="8"/>
          <w:sz w:val="28"/>
          <w:szCs w:val="28"/>
        </w:rPr>
        <w:t>програм</w:t>
      </w:r>
      <w:r w:rsidR="00E15513">
        <w:rPr>
          <w:rFonts w:eastAsia="Times New Roman"/>
          <w:color w:val="000000"/>
          <w:spacing w:val="8"/>
          <w:sz w:val="28"/>
          <w:szCs w:val="28"/>
        </w:rPr>
        <w:t>м</w:t>
      </w:r>
      <w:r>
        <w:rPr>
          <w:rFonts w:eastAsia="Times New Roman"/>
          <w:color w:val="000000"/>
          <w:spacing w:val="8"/>
          <w:sz w:val="28"/>
          <w:szCs w:val="28"/>
        </w:rPr>
        <w:t>ам</w:t>
      </w:r>
      <w:r w:rsidR="00E15513">
        <w:rPr>
          <w:rFonts w:eastAsia="Times New Roman"/>
          <w:color w:val="000000"/>
          <w:spacing w:val="8"/>
          <w:sz w:val="28"/>
          <w:szCs w:val="28"/>
        </w:rPr>
        <w:t xml:space="preserve"> </w:t>
      </w:r>
      <w:r w:rsidR="00E15513">
        <w:rPr>
          <w:rFonts w:eastAsia="Times New Roman"/>
          <w:color w:val="000000"/>
          <w:spacing w:val="6"/>
          <w:sz w:val="28"/>
          <w:szCs w:val="28"/>
        </w:rPr>
        <w:t>о</w:t>
      </w:r>
      <w:r>
        <w:rPr>
          <w:rFonts w:eastAsia="Times New Roman"/>
          <w:color w:val="000000"/>
          <w:spacing w:val="6"/>
          <w:sz w:val="28"/>
          <w:szCs w:val="28"/>
        </w:rPr>
        <w:t xml:space="preserve">беспечено в сумме </w:t>
      </w:r>
      <w:r w:rsidR="00E15513">
        <w:rPr>
          <w:rFonts w:eastAsia="Times New Roman"/>
          <w:color w:val="000000"/>
          <w:spacing w:val="6"/>
          <w:sz w:val="28"/>
          <w:szCs w:val="28"/>
        </w:rPr>
        <w:t>3 млрд.</w:t>
      </w:r>
      <w:r>
        <w:rPr>
          <w:rFonts w:eastAsia="Times New Roman"/>
          <w:color w:val="000000"/>
          <w:spacing w:val="6"/>
          <w:sz w:val="28"/>
          <w:szCs w:val="28"/>
        </w:rPr>
        <w:t xml:space="preserve"> </w:t>
      </w:r>
      <w:r w:rsidR="00E15513">
        <w:rPr>
          <w:rFonts w:eastAsia="Times New Roman"/>
          <w:color w:val="000000"/>
          <w:spacing w:val="6"/>
          <w:sz w:val="28"/>
          <w:szCs w:val="28"/>
        </w:rPr>
        <w:t xml:space="preserve">930 </w:t>
      </w:r>
      <w:r>
        <w:rPr>
          <w:rFonts w:eastAsia="Times New Roman"/>
          <w:color w:val="000000"/>
          <w:spacing w:val="6"/>
          <w:sz w:val="28"/>
          <w:szCs w:val="28"/>
        </w:rPr>
        <w:t>млн</w:t>
      </w:r>
      <w:r w:rsidR="00E15513">
        <w:rPr>
          <w:rFonts w:eastAsia="Times New Roman"/>
          <w:color w:val="000000"/>
          <w:spacing w:val="6"/>
          <w:sz w:val="28"/>
          <w:szCs w:val="28"/>
        </w:rPr>
        <w:t xml:space="preserve">. 765,2 тыс. </w:t>
      </w:r>
      <w:r>
        <w:rPr>
          <w:rFonts w:eastAsia="Times New Roman"/>
          <w:color w:val="000000"/>
          <w:spacing w:val="6"/>
          <w:sz w:val="28"/>
          <w:szCs w:val="28"/>
        </w:rPr>
        <w:t>рублей, или 9</w:t>
      </w:r>
      <w:r w:rsidR="00082F25">
        <w:rPr>
          <w:rFonts w:eastAsia="Times New Roman"/>
          <w:color w:val="000000"/>
          <w:spacing w:val="6"/>
          <w:sz w:val="28"/>
          <w:szCs w:val="28"/>
        </w:rPr>
        <w:t>8,2</w:t>
      </w:r>
      <w:r>
        <w:rPr>
          <w:rFonts w:eastAsia="Times New Roman"/>
          <w:color w:val="000000"/>
          <w:spacing w:val="6"/>
          <w:sz w:val="28"/>
          <w:szCs w:val="28"/>
        </w:rPr>
        <w:t xml:space="preserve"> % от предусмотренного </w:t>
      </w:r>
      <w:r>
        <w:rPr>
          <w:rFonts w:eastAsia="Times New Roman"/>
          <w:color w:val="000000"/>
          <w:spacing w:val="1"/>
          <w:sz w:val="28"/>
          <w:szCs w:val="28"/>
        </w:rPr>
        <w:t>лимита (202</w:t>
      </w:r>
      <w:r w:rsidR="00082F25">
        <w:rPr>
          <w:rFonts w:eastAsia="Times New Roman"/>
          <w:color w:val="000000"/>
          <w:spacing w:val="1"/>
          <w:sz w:val="28"/>
          <w:szCs w:val="28"/>
        </w:rPr>
        <w:t>4 год – 98,3 %, 2023</w:t>
      </w:r>
      <w:r>
        <w:rPr>
          <w:rFonts w:eastAsia="Times New Roman"/>
          <w:color w:val="000000"/>
          <w:spacing w:val="1"/>
          <w:sz w:val="28"/>
          <w:szCs w:val="28"/>
        </w:rPr>
        <w:t xml:space="preserve"> год </w:t>
      </w:r>
      <w:r w:rsidR="00082F25">
        <w:rPr>
          <w:rFonts w:eastAsia="Times New Roman"/>
          <w:color w:val="000000"/>
          <w:spacing w:val="1"/>
          <w:sz w:val="28"/>
          <w:szCs w:val="28"/>
        </w:rPr>
        <w:t>–</w:t>
      </w:r>
      <w:r>
        <w:rPr>
          <w:rFonts w:eastAsia="Times New Roman"/>
          <w:color w:val="000000"/>
          <w:spacing w:val="1"/>
          <w:sz w:val="28"/>
          <w:szCs w:val="28"/>
        </w:rPr>
        <w:t xml:space="preserve"> 9</w:t>
      </w:r>
      <w:r w:rsidR="00082F25">
        <w:rPr>
          <w:rFonts w:eastAsia="Times New Roman"/>
          <w:color w:val="000000"/>
          <w:spacing w:val="1"/>
          <w:sz w:val="28"/>
          <w:szCs w:val="28"/>
        </w:rPr>
        <w:t>8,8</w:t>
      </w:r>
      <w:r>
        <w:rPr>
          <w:rFonts w:eastAsia="Times New Roman"/>
          <w:color w:val="000000"/>
          <w:spacing w:val="1"/>
          <w:sz w:val="28"/>
          <w:szCs w:val="28"/>
        </w:rPr>
        <w:t xml:space="preserve"> %), в том числе:</w:t>
      </w:r>
    </w:p>
    <w:p w:rsidR="002E3D14" w:rsidRDefault="002E3D14">
      <w:pPr>
        <w:shd w:val="clear" w:color="auto" w:fill="FFFFFF"/>
        <w:spacing w:line="370" w:lineRule="exact"/>
        <w:ind w:right="82"/>
        <w:jc w:val="right"/>
      </w:pPr>
      <w:r>
        <w:rPr>
          <w:rFonts w:eastAsia="Times New Roman"/>
          <w:color w:val="000000"/>
          <w:spacing w:val="-3"/>
          <w:sz w:val="28"/>
          <w:szCs w:val="28"/>
        </w:rPr>
        <w:t>Таблица 2</w:t>
      </w:r>
    </w:p>
    <w:p w:rsidR="002E3D14" w:rsidRDefault="002E3D14">
      <w:pPr>
        <w:spacing w:after="13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446"/>
        <w:gridCol w:w="1699"/>
        <w:gridCol w:w="989"/>
        <w:gridCol w:w="2410"/>
        <w:gridCol w:w="1008"/>
      </w:tblGrid>
      <w:tr w:rsidR="002E3D14">
        <w:trPr>
          <w:trHeight w:hRule="exact" w:val="336"/>
        </w:trPr>
        <w:tc>
          <w:tcPr>
            <w:tcW w:w="3446" w:type="dxa"/>
            <w:vMerge w:val="restart"/>
            <w:tcBorders>
              <w:top w:val="single" w:sz="6" w:space="0" w:color="auto"/>
              <w:left w:val="single" w:sz="6" w:space="0" w:color="auto"/>
              <w:bottom w:val="nil"/>
              <w:right w:val="single" w:sz="6" w:space="0" w:color="auto"/>
            </w:tcBorders>
            <w:shd w:val="clear" w:color="auto" w:fill="FFFFFF"/>
          </w:tcPr>
          <w:p w:rsidR="002E3D14" w:rsidRDefault="002E3D14">
            <w:pPr>
              <w:shd w:val="clear" w:color="auto" w:fill="FFFFFF"/>
            </w:pPr>
          </w:p>
        </w:tc>
        <w:tc>
          <w:tcPr>
            <w:tcW w:w="6106" w:type="dxa"/>
            <w:gridSpan w:val="4"/>
            <w:tcBorders>
              <w:top w:val="single" w:sz="6" w:space="0" w:color="auto"/>
              <w:left w:val="single" w:sz="6" w:space="0" w:color="auto"/>
              <w:bottom w:val="single" w:sz="6" w:space="0" w:color="auto"/>
              <w:right w:val="single" w:sz="6" w:space="0" w:color="auto"/>
            </w:tcBorders>
            <w:shd w:val="clear" w:color="auto" w:fill="FFFFFF"/>
          </w:tcPr>
          <w:p w:rsidR="002E3D14" w:rsidRDefault="002E3D14" w:rsidP="00E663C9">
            <w:pPr>
              <w:shd w:val="clear" w:color="auto" w:fill="FFFFFF"/>
              <w:ind w:left="408"/>
            </w:pPr>
            <w:r>
              <w:rPr>
                <w:rFonts w:eastAsia="Times New Roman"/>
                <w:color w:val="000000"/>
                <w:spacing w:val="-2"/>
                <w:sz w:val="26"/>
                <w:szCs w:val="26"/>
              </w:rPr>
              <w:t xml:space="preserve">Исполнено за счет средств </w:t>
            </w:r>
            <w:r w:rsidR="00E663C9">
              <w:rPr>
                <w:rFonts w:eastAsia="Times New Roman"/>
                <w:color w:val="000000"/>
                <w:spacing w:val="-2"/>
                <w:sz w:val="26"/>
                <w:szCs w:val="26"/>
              </w:rPr>
              <w:t>местного</w:t>
            </w:r>
            <w:r>
              <w:rPr>
                <w:rFonts w:eastAsia="Times New Roman"/>
                <w:color w:val="000000"/>
                <w:spacing w:val="-2"/>
                <w:sz w:val="26"/>
                <w:szCs w:val="26"/>
              </w:rPr>
              <w:t xml:space="preserve"> бюджета</w:t>
            </w:r>
          </w:p>
        </w:tc>
      </w:tr>
      <w:tr w:rsidR="002E3D14" w:rsidTr="00DE3DF5">
        <w:trPr>
          <w:trHeight w:hRule="exact" w:val="1250"/>
        </w:trPr>
        <w:tc>
          <w:tcPr>
            <w:tcW w:w="3446" w:type="dxa"/>
            <w:vMerge/>
            <w:tcBorders>
              <w:top w:val="nil"/>
              <w:left w:val="single" w:sz="6" w:space="0" w:color="auto"/>
              <w:bottom w:val="nil"/>
              <w:right w:val="single" w:sz="6" w:space="0" w:color="auto"/>
            </w:tcBorders>
            <w:shd w:val="clear" w:color="auto" w:fill="FFFFFF"/>
          </w:tcPr>
          <w:p w:rsidR="002E3D14" w:rsidRDefault="002E3D14"/>
          <w:p w:rsidR="002E3D14" w:rsidRDefault="002E3D14"/>
        </w:tc>
        <w:tc>
          <w:tcPr>
            <w:tcW w:w="2688" w:type="dxa"/>
            <w:gridSpan w:val="2"/>
            <w:tcBorders>
              <w:top w:val="single" w:sz="6" w:space="0" w:color="auto"/>
              <w:left w:val="single" w:sz="6" w:space="0" w:color="auto"/>
              <w:bottom w:val="single" w:sz="6" w:space="0" w:color="auto"/>
              <w:right w:val="single" w:sz="6" w:space="0" w:color="auto"/>
            </w:tcBorders>
            <w:shd w:val="clear" w:color="auto" w:fill="FFFFFF"/>
          </w:tcPr>
          <w:p w:rsidR="002E3D14" w:rsidRDefault="002E3D14">
            <w:pPr>
              <w:shd w:val="clear" w:color="auto" w:fill="FFFFFF"/>
              <w:ind w:left="936"/>
            </w:pPr>
            <w:r>
              <w:rPr>
                <w:rFonts w:eastAsia="Times New Roman"/>
                <w:color w:val="000000"/>
                <w:spacing w:val="-6"/>
                <w:sz w:val="26"/>
                <w:szCs w:val="26"/>
              </w:rPr>
              <w:t>всего</w:t>
            </w:r>
          </w:p>
        </w:tc>
        <w:tc>
          <w:tcPr>
            <w:tcW w:w="3418" w:type="dxa"/>
            <w:gridSpan w:val="2"/>
            <w:tcBorders>
              <w:top w:val="single" w:sz="6" w:space="0" w:color="auto"/>
              <w:left w:val="single" w:sz="6" w:space="0" w:color="auto"/>
              <w:bottom w:val="single" w:sz="6" w:space="0" w:color="auto"/>
              <w:right w:val="single" w:sz="6" w:space="0" w:color="auto"/>
            </w:tcBorders>
            <w:shd w:val="clear" w:color="auto" w:fill="FFFFFF"/>
          </w:tcPr>
          <w:p w:rsidR="002E3D14" w:rsidRDefault="002E3D14" w:rsidP="00DE3DF5">
            <w:pPr>
              <w:shd w:val="clear" w:color="auto" w:fill="FFFFFF"/>
              <w:spacing w:line="317" w:lineRule="exact"/>
              <w:ind w:left="34" w:right="38"/>
              <w:jc w:val="center"/>
            </w:pPr>
            <w:r>
              <w:rPr>
                <w:rFonts w:eastAsia="Times New Roman"/>
                <w:color w:val="000000"/>
                <w:spacing w:val="-1"/>
                <w:sz w:val="26"/>
                <w:szCs w:val="26"/>
              </w:rPr>
              <w:t xml:space="preserve">в том числе источником, </w:t>
            </w:r>
            <w:r>
              <w:rPr>
                <w:rFonts w:eastAsia="Times New Roman"/>
                <w:color w:val="000000"/>
                <w:spacing w:val="-2"/>
                <w:sz w:val="26"/>
                <w:szCs w:val="26"/>
              </w:rPr>
              <w:t xml:space="preserve">которого являются средства </w:t>
            </w:r>
            <w:r w:rsidR="00DE3DF5">
              <w:rPr>
                <w:rFonts w:eastAsia="Times New Roman"/>
                <w:color w:val="000000"/>
                <w:spacing w:val="-2"/>
                <w:sz w:val="26"/>
                <w:szCs w:val="26"/>
              </w:rPr>
              <w:t xml:space="preserve">федерального и </w:t>
            </w:r>
            <w:r w:rsidR="00E663C9">
              <w:rPr>
                <w:rFonts w:eastAsia="Times New Roman"/>
                <w:color w:val="000000"/>
                <w:spacing w:val="-1"/>
                <w:sz w:val="26"/>
                <w:szCs w:val="26"/>
              </w:rPr>
              <w:t>краевого</w:t>
            </w:r>
            <w:r>
              <w:rPr>
                <w:rFonts w:eastAsia="Times New Roman"/>
                <w:color w:val="000000"/>
                <w:spacing w:val="-1"/>
                <w:sz w:val="26"/>
                <w:szCs w:val="26"/>
              </w:rPr>
              <w:t xml:space="preserve"> бюджета</w:t>
            </w:r>
          </w:p>
        </w:tc>
      </w:tr>
      <w:tr w:rsidR="002E3D14">
        <w:trPr>
          <w:trHeight w:hRule="exact" w:val="326"/>
        </w:trPr>
        <w:tc>
          <w:tcPr>
            <w:tcW w:w="3446" w:type="dxa"/>
            <w:vMerge/>
            <w:tcBorders>
              <w:top w:val="nil"/>
              <w:left w:val="single" w:sz="6" w:space="0" w:color="auto"/>
              <w:bottom w:val="single" w:sz="6" w:space="0" w:color="auto"/>
              <w:right w:val="single" w:sz="6" w:space="0" w:color="auto"/>
            </w:tcBorders>
            <w:shd w:val="clear" w:color="auto" w:fill="FFFFFF"/>
          </w:tcPr>
          <w:p w:rsidR="002E3D14" w:rsidRDefault="002E3D14"/>
          <w:p w:rsidR="002E3D14" w:rsidRDefault="002E3D14"/>
        </w:tc>
        <w:tc>
          <w:tcPr>
            <w:tcW w:w="1699" w:type="dxa"/>
            <w:tcBorders>
              <w:top w:val="single" w:sz="6" w:space="0" w:color="auto"/>
              <w:left w:val="single" w:sz="6" w:space="0" w:color="auto"/>
              <w:bottom w:val="single" w:sz="6" w:space="0" w:color="auto"/>
              <w:right w:val="single" w:sz="6" w:space="0" w:color="auto"/>
            </w:tcBorders>
            <w:shd w:val="clear" w:color="auto" w:fill="FFFFFF"/>
          </w:tcPr>
          <w:p w:rsidR="002E3D14" w:rsidRDefault="00E663C9">
            <w:pPr>
              <w:shd w:val="clear" w:color="auto" w:fill="FFFFFF"/>
              <w:jc w:val="center"/>
            </w:pPr>
            <w:r>
              <w:rPr>
                <w:rFonts w:eastAsia="Times New Roman"/>
                <w:color w:val="000000"/>
                <w:spacing w:val="-3"/>
                <w:sz w:val="26"/>
                <w:szCs w:val="26"/>
              </w:rPr>
              <w:t>тыс.</w:t>
            </w:r>
            <w:r w:rsidR="002E3D14">
              <w:rPr>
                <w:rFonts w:eastAsia="Times New Roman"/>
                <w:color w:val="000000"/>
                <w:spacing w:val="-3"/>
                <w:sz w:val="26"/>
                <w:szCs w:val="26"/>
              </w:rPr>
              <w:t xml:space="preserve"> рублей</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2E3D14" w:rsidRDefault="002E3D14">
            <w:pPr>
              <w:shd w:val="clear" w:color="auto" w:fill="FFFFFF"/>
              <w:jc w:val="center"/>
            </w:pPr>
            <w:r>
              <w:rPr>
                <w:color w:val="000000"/>
                <w:sz w:val="26"/>
                <w:szCs w:val="26"/>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E3D14" w:rsidRDefault="00E663C9">
            <w:pPr>
              <w:shd w:val="clear" w:color="auto" w:fill="FFFFFF"/>
              <w:jc w:val="center"/>
            </w:pPr>
            <w:r>
              <w:rPr>
                <w:rFonts w:eastAsia="Times New Roman"/>
                <w:color w:val="000000"/>
                <w:spacing w:val="-3"/>
                <w:sz w:val="26"/>
                <w:szCs w:val="26"/>
              </w:rPr>
              <w:t>тыс.</w:t>
            </w:r>
            <w:r w:rsidR="002E3D14">
              <w:rPr>
                <w:rFonts w:eastAsia="Times New Roman"/>
                <w:color w:val="000000"/>
                <w:spacing w:val="-3"/>
                <w:sz w:val="26"/>
                <w:szCs w:val="26"/>
              </w:rPr>
              <w:t xml:space="preserve"> рублей</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2E3D14" w:rsidRDefault="002E3D14">
            <w:pPr>
              <w:shd w:val="clear" w:color="auto" w:fill="FFFFFF"/>
              <w:jc w:val="center"/>
            </w:pPr>
            <w:r>
              <w:rPr>
                <w:color w:val="000000"/>
                <w:sz w:val="26"/>
                <w:szCs w:val="26"/>
              </w:rPr>
              <w:t>%</w:t>
            </w:r>
          </w:p>
        </w:tc>
      </w:tr>
      <w:tr w:rsidR="002E3D14">
        <w:trPr>
          <w:trHeight w:hRule="exact" w:val="326"/>
        </w:trPr>
        <w:tc>
          <w:tcPr>
            <w:tcW w:w="3446" w:type="dxa"/>
            <w:tcBorders>
              <w:top w:val="single" w:sz="6" w:space="0" w:color="auto"/>
              <w:left w:val="single" w:sz="6" w:space="0" w:color="auto"/>
              <w:bottom w:val="single" w:sz="6" w:space="0" w:color="auto"/>
              <w:right w:val="single" w:sz="6" w:space="0" w:color="auto"/>
            </w:tcBorders>
            <w:shd w:val="clear" w:color="auto" w:fill="FFFFFF"/>
          </w:tcPr>
          <w:p w:rsidR="002E3D14" w:rsidRDefault="002E3D14">
            <w:pPr>
              <w:shd w:val="clear" w:color="auto" w:fill="FFFFFF"/>
              <w:ind w:left="1579"/>
            </w:pPr>
            <w:r>
              <w:rPr>
                <w:color w:val="000000"/>
                <w:sz w:val="26"/>
                <w:szCs w:val="26"/>
              </w:rPr>
              <w:t>1</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2E3D14" w:rsidRDefault="002E3D14">
            <w:pPr>
              <w:shd w:val="clear" w:color="auto" w:fill="FFFFFF"/>
              <w:jc w:val="center"/>
            </w:pPr>
            <w:r>
              <w:rPr>
                <w:color w:val="000000"/>
                <w:sz w:val="26"/>
                <w:szCs w:val="26"/>
              </w:rPr>
              <w:t>2</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2E3D14" w:rsidRDefault="002E3D14">
            <w:pPr>
              <w:shd w:val="clear" w:color="auto" w:fill="FFFFFF"/>
              <w:jc w:val="center"/>
            </w:pPr>
            <w:r>
              <w:rPr>
                <w:color w:val="000000"/>
                <w:sz w:val="26"/>
                <w:szCs w:val="26"/>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E3D14" w:rsidRDefault="002E3D14">
            <w:pPr>
              <w:shd w:val="clear" w:color="auto" w:fill="FFFFFF"/>
              <w:jc w:val="center"/>
            </w:pPr>
            <w:r>
              <w:rPr>
                <w:color w:val="000000"/>
                <w:sz w:val="26"/>
                <w:szCs w:val="26"/>
              </w:rPr>
              <w:t>4</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2E3D14" w:rsidRDefault="002E3D14">
            <w:pPr>
              <w:shd w:val="clear" w:color="auto" w:fill="FFFFFF"/>
              <w:jc w:val="center"/>
            </w:pPr>
            <w:r>
              <w:rPr>
                <w:color w:val="000000"/>
                <w:sz w:val="26"/>
                <w:szCs w:val="26"/>
              </w:rPr>
              <w:t>5</w:t>
            </w:r>
          </w:p>
        </w:tc>
      </w:tr>
      <w:tr w:rsidR="002E3D14">
        <w:trPr>
          <w:trHeight w:hRule="exact" w:val="317"/>
        </w:trPr>
        <w:tc>
          <w:tcPr>
            <w:tcW w:w="3446" w:type="dxa"/>
            <w:tcBorders>
              <w:top w:val="single" w:sz="6" w:space="0" w:color="auto"/>
              <w:left w:val="single" w:sz="6" w:space="0" w:color="auto"/>
              <w:bottom w:val="single" w:sz="6" w:space="0" w:color="auto"/>
              <w:right w:val="single" w:sz="6" w:space="0" w:color="auto"/>
            </w:tcBorders>
            <w:shd w:val="clear" w:color="auto" w:fill="FFFFFF"/>
          </w:tcPr>
          <w:p w:rsidR="002E3D14" w:rsidRDefault="002E3D14">
            <w:pPr>
              <w:shd w:val="clear" w:color="auto" w:fill="FFFFFF"/>
              <w:ind w:left="10"/>
            </w:pPr>
            <w:r>
              <w:rPr>
                <w:rFonts w:eastAsia="Times New Roman"/>
                <w:color w:val="000000"/>
                <w:spacing w:val="-5"/>
                <w:sz w:val="26"/>
                <w:szCs w:val="26"/>
              </w:rPr>
              <w:t>Всего</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2E3D14" w:rsidRDefault="00EC5179">
            <w:pPr>
              <w:shd w:val="clear" w:color="auto" w:fill="FFFFFF"/>
              <w:jc w:val="center"/>
            </w:pPr>
            <w:r>
              <w:rPr>
                <w:color w:val="000000"/>
                <w:spacing w:val="-4"/>
                <w:sz w:val="26"/>
                <w:szCs w:val="26"/>
              </w:rPr>
              <w:t>3 930 765,2</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2E3D14" w:rsidRDefault="00EC5179">
            <w:pPr>
              <w:shd w:val="clear" w:color="auto" w:fill="FFFFFF"/>
              <w:jc w:val="center"/>
            </w:pPr>
            <w:r>
              <w:rPr>
                <w:color w:val="000000"/>
                <w:spacing w:val="-4"/>
                <w:sz w:val="26"/>
                <w:szCs w:val="26"/>
              </w:rPr>
              <w:t>98,2</w:t>
            </w:r>
            <w:r w:rsidR="002E3D14">
              <w:rPr>
                <w:color w:val="000000"/>
                <w:spacing w:val="-4"/>
                <w:sz w:val="26"/>
                <w:szCs w:val="26"/>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E3D14" w:rsidRDefault="00026683">
            <w:pPr>
              <w:shd w:val="clear" w:color="auto" w:fill="FFFFFF"/>
              <w:jc w:val="center"/>
            </w:pPr>
            <w:r>
              <w:rPr>
                <w:color w:val="000000"/>
                <w:spacing w:val="-5"/>
                <w:sz w:val="26"/>
                <w:szCs w:val="26"/>
              </w:rPr>
              <w:t>2 377 354,9</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2E3D14" w:rsidRDefault="009C03EA">
            <w:pPr>
              <w:shd w:val="clear" w:color="auto" w:fill="FFFFFF"/>
              <w:jc w:val="center"/>
            </w:pPr>
            <w:r>
              <w:rPr>
                <w:color w:val="000000"/>
                <w:spacing w:val="-4"/>
                <w:sz w:val="26"/>
                <w:szCs w:val="26"/>
              </w:rPr>
              <w:t>99,5</w:t>
            </w:r>
            <w:r w:rsidR="002E3D14">
              <w:rPr>
                <w:color w:val="000000"/>
                <w:spacing w:val="-4"/>
                <w:sz w:val="26"/>
                <w:szCs w:val="26"/>
              </w:rPr>
              <w:t>%</w:t>
            </w:r>
          </w:p>
        </w:tc>
      </w:tr>
      <w:tr w:rsidR="002E3D14">
        <w:trPr>
          <w:trHeight w:hRule="exact" w:val="326"/>
        </w:trPr>
        <w:tc>
          <w:tcPr>
            <w:tcW w:w="3446" w:type="dxa"/>
            <w:tcBorders>
              <w:top w:val="single" w:sz="6" w:space="0" w:color="auto"/>
              <w:left w:val="single" w:sz="6" w:space="0" w:color="auto"/>
              <w:bottom w:val="single" w:sz="6" w:space="0" w:color="auto"/>
              <w:right w:val="single" w:sz="6" w:space="0" w:color="auto"/>
            </w:tcBorders>
            <w:shd w:val="clear" w:color="auto" w:fill="FFFFFF"/>
          </w:tcPr>
          <w:p w:rsidR="002E3D14" w:rsidRDefault="002E3D14">
            <w:pPr>
              <w:shd w:val="clear" w:color="auto" w:fill="FFFFFF"/>
              <w:ind w:left="230"/>
            </w:pPr>
            <w:r>
              <w:rPr>
                <w:rFonts w:eastAsia="Times New Roman"/>
                <w:color w:val="000000"/>
                <w:spacing w:val="-2"/>
                <w:sz w:val="26"/>
                <w:szCs w:val="26"/>
              </w:rPr>
              <w:t>расходы проектной части</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2E3D14" w:rsidRDefault="00F52A0E">
            <w:pPr>
              <w:shd w:val="clear" w:color="auto" w:fill="FFFFFF"/>
              <w:jc w:val="center"/>
            </w:pPr>
            <w:r>
              <w:rPr>
                <w:color w:val="000000"/>
                <w:spacing w:val="-8"/>
                <w:sz w:val="26"/>
                <w:szCs w:val="26"/>
              </w:rPr>
              <w:t>278 749,3</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2E3D14" w:rsidRDefault="009C03EA">
            <w:pPr>
              <w:shd w:val="clear" w:color="auto" w:fill="FFFFFF"/>
              <w:jc w:val="center"/>
            </w:pPr>
            <w:r>
              <w:rPr>
                <w:color w:val="000000"/>
                <w:spacing w:val="-5"/>
                <w:sz w:val="26"/>
                <w:szCs w:val="26"/>
              </w:rPr>
              <w:t>97,1</w:t>
            </w:r>
            <w:r w:rsidR="002E3D14">
              <w:rPr>
                <w:color w:val="000000"/>
                <w:spacing w:val="-5"/>
                <w:sz w:val="26"/>
                <w:szCs w:val="26"/>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E3D14" w:rsidRDefault="00F52A0E">
            <w:pPr>
              <w:shd w:val="clear" w:color="auto" w:fill="FFFFFF"/>
              <w:jc w:val="center"/>
            </w:pPr>
            <w:r>
              <w:rPr>
                <w:color w:val="000000"/>
                <w:spacing w:val="-5"/>
                <w:sz w:val="26"/>
                <w:szCs w:val="26"/>
              </w:rPr>
              <w:t>179 445,7</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2E3D14" w:rsidRDefault="009C03EA">
            <w:pPr>
              <w:shd w:val="clear" w:color="auto" w:fill="FFFFFF"/>
              <w:jc w:val="center"/>
            </w:pPr>
            <w:r>
              <w:rPr>
                <w:color w:val="000000"/>
                <w:spacing w:val="-4"/>
                <w:sz w:val="26"/>
                <w:szCs w:val="26"/>
              </w:rPr>
              <w:t>100</w:t>
            </w:r>
            <w:r w:rsidR="002E3D14">
              <w:rPr>
                <w:color w:val="000000"/>
                <w:spacing w:val="-4"/>
                <w:sz w:val="26"/>
                <w:szCs w:val="26"/>
              </w:rPr>
              <w:t>,0%</w:t>
            </w:r>
          </w:p>
        </w:tc>
      </w:tr>
      <w:tr w:rsidR="002E3D14">
        <w:trPr>
          <w:trHeight w:hRule="exact" w:val="346"/>
        </w:trPr>
        <w:tc>
          <w:tcPr>
            <w:tcW w:w="3446" w:type="dxa"/>
            <w:tcBorders>
              <w:top w:val="single" w:sz="6" w:space="0" w:color="auto"/>
              <w:left w:val="single" w:sz="6" w:space="0" w:color="auto"/>
              <w:bottom w:val="single" w:sz="6" w:space="0" w:color="auto"/>
              <w:right w:val="single" w:sz="6" w:space="0" w:color="auto"/>
            </w:tcBorders>
            <w:shd w:val="clear" w:color="auto" w:fill="FFFFFF"/>
          </w:tcPr>
          <w:p w:rsidR="002E3D14" w:rsidRDefault="002E3D14">
            <w:pPr>
              <w:shd w:val="clear" w:color="auto" w:fill="FFFFFF"/>
              <w:ind w:left="230"/>
            </w:pPr>
            <w:r>
              <w:rPr>
                <w:rFonts w:eastAsia="Times New Roman"/>
                <w:color w:val="000000"/>
                <w:spacing w:val="-2"/>
                <w:sz w:val="26"/>
                <w:szCs w:val="26"/>
              </w:rPr>
              <w:t>расходы процессной части</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2E3D14" w:rsidRDefault="009C03EA">
            <w:pPr>
              <w:shd w:val="clear" w:color="auto" w:fill="FFFFFF"/>
              <w:jc w:val="center"/>
            </w:pPr>
            <w:r w:rsidRPr="009C03EA">
              <w:rPr>
                <w:color w:val="000000"/>
                <w:spacing w:val="-5"/>
                <w:sz w:val="26"/>
                <w:szCs w:val="26"/>
              </w:rPr>
              <w:t>3 652 015,9</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2E3D14" w:rsidRDefault="009C03EA">
            <w:pPr>
              <w:shd w:val="clear" w:color="auto" w:fill="FFFFFF"/>
              <w:jc w:val="center"/>
            </w:pPr>
            <w:r>
              <w:rPr>
                <w:color w:val="000000"/>
                <w:spacing w:val="-4"/>
                <w:sz w:val="26"/>
                <w:szCs w:val="26"/>
              </w:rPr>
              <w:t>98,3</w:t>
            </w:r>
            <w:r w:rsidR="002E3D14">
              <w:rPr>
                <w:color w:val="000000"/>
                <w:spacing w:val="-4"/>
                <w:sz w:val="26"/>
                <w:szCs w:val="26"/>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E3D14" w:rsidRDefault="00F52A0E">
            <w:pPr>
              <w:shd w:val="clear" w:color="auto" w:fill="FFFFFF"/>
              <w:jc w:val="center"/>
            </w:pPr>
            <w:r>
              <w:rPr>
                <w:color w:val="000000"/>
                <w:spacing w:val="-8"/>
                <w:sz w:val="26"/>
                <w:szCs w:val="26"/>
              </w:rPr>
              <w:t>2 197 909,2</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2E3D14" w:rsidRDefault="002E3D14" w:rsidP="009C03EA">
            <w:pPr>
              <w:shd w:val="clear" w:color="auto" w:fill="FFFFFF"/>
              <w:jc w:val="center"/>
            </w:pPr>
            <w:r>
              <w:rPr>
                <w:color w:val="000000"/>
                <w:spacing w:val="-4"/>
                <w:sz w:val="26"/>
                <w:szCs w:val="26"/>
              </w:rPr>
              <w:t>9</w:t>
            </w:r>
            <w:r w:rsidR="009C03EA">
              <w:rPr>
                <w:color w:val="000000"/>
                <w:spacing w:val="-4"/>
                <w:sz w:val="26"/>
                <w:szCs w:val="26"/>
              </w:rPr>
              <w:t>9</w:t>
            </w:r>
            <w:r>
              <w:rPr>
                <w:color w:val="000000"/>
                <w:spacing w:val="-4"/>
                <w:sz w:val="26"/>
                <w:szCs w:val="26"/>
              </w:rPr>
              <w:t>,4%</w:t>
            </w:r>
          </w:p>
        </w:tc>
      </w:tr>
    </w:tbl>
    <w:p w:rsidR="002E3D14" w:rsidRDefault="002E3D14">
      <w:pPr>
        <w:shd w:val="clear" w:color="auto" w:fill="FFFFFF"/>
        <w:spacing w:before="67" w:line="370" w:lineRule="exact"/>
        <w:ind w:left="10" w:right="91" w:firstLine="696"/>
        <w:jc w:val="both"/>
      </w:pPr>
      <w:r>
        <w:rPr>
          <w:rFonts w:eastAsia="Times New Roman"/>
          <w:color w:val="000000"/>
          <w:spacing w:val="6"/>
          <w:sz w:val="28"/>
          <w:szCs w:val="28"/>
        </w:rPr>
        <w:t>Практически полностью (9</w:t>
      </w:r>
      <w:r w:rsidR="00E26488">
        <w:rPr>
          <w:rFonts w:eastAsia="Times New Roman"/>
          <w:color w:val="000000"/>
          <w:spacing w:val="6"/>
          <w:sz w:val="28"/>
          <w:szCs w:val="28"/>
        </w:rPr>
        <w:t>9,5</w:t>
      </w:r>
      <w:r>
        <w:rPr>
          <w:rFonts w:eastAsia="Times New Roman"/>
          <w:color w:val="000000"/>
          <w:spacing w:val="6"/>
          <w:sz w:val="28"/>
          <w:szCs w:val="28"/>
        </w:rPr>
        <w:t xml:space="preserve">%) финансирование из </w:t>
      </w:r>
      <w:r w:rsidR="00E26488">
        <w:rPr>
          <w:rFonts w:eastAsia="Times New Roman"/>
          <w:color w:val="000000"/>
          <w:spacing w:val="6"/>
          <w:sz w:val="28"/>
          <w:szCs w:val="28"/>
        </w:rPr>
        <w:t xml:space="preserve">федерального и </w:t>
      </w:r>
      <w:r>
        <w:rPr>
          <w:rFonts w:eastAsia="Times New Roman"/>
          <w:color w:val="000000"/>
          <w:spacing w:val="6"/>
          <w:sz w:val="28"/>
          <w:szCs w:val="28"/>
        </w:rPr>
        <w:t xml:space="preserve">краевого </w:t>
      </w:r>
      <w:r>
        <w:rPr>
          <w:rFonts w:eastAsia="Times New Roman"/>
          <w:color w:val="000000"/>
          <w:spacing w:val="-1"/>
          <w:sz w:val="28"/>
          <w:szCs w:val="28"/>
        </w:rPr>
        <w:t xml:space="preserve">бюджета было исполнено по </w:t>
      </w:r>
      <w:r w:rsidR="00E26488">
        <w:rPr>
          <w:rFonts w:eastAsia="Times New Roman"/>
          <w:color w:val="000000"/>
          <w:spacing w:val="-1"/>
          <w:sz w:val="28"/>
          <w:szCs w:val="28"/>
        </w:rPr>
        <w:t>8</w:t>
      </w:r>
      <w:r>
        <w:rPr>
          <w:rFonts w:eastAsia="Times New Roman"/>
          <w:color w:val="000000"/>
          <w:spacing w:val="-1"/>
          <w:sz w:val="28"/>
          <w:szCs w:val="28"/>
        </w:rPr>
        <w:t xml:space="preserve"> </w:t>
      </w:r>
      <w:r w:rsidR="00896135">
        <w:rPr>
          <w:rFonts w:eastAsia="Times New Roman"/>
          <w:color w:val="000000"/>
          <w:spacing w:val="-1"/>
          <w:sz w:val="28"/>
          <w:szCs w:val="28"/>
        </w:rPr>
        <w:t xml:space="preserve">муниципальным </w:t>
      </w:r>
      <w:r>
        <w:rPr>
          <w:rFonts w:eastAsia="Times New Roman"/>
          <w:color w:val="000000"/>
          <w:spacing w:val="-1"/>
          <w:sz w:val="28"/>
          <w:szCs w:val="28"/>
        </w:rPr>
        <w:t>программам.</w:t>
      </w:r>
    </w:p>
    <w:p w:rsidR="002E3D14" w:rsidRDefault="002E3D14">
      <w:pPr>
        <w:shd w:val="clear" w:color="auto" w:fill="FFFFFF"/>
        <w:spacing w:line="370" w:lineRule="exact"/>
        <w:ind w:left="10" w:right="86" w:firstLine="696"/>
        <w:jc w:val="both"/>
      </w:pPr>
      <w:r>
        <w:rPr>
          <w:rFonts w:eastAsia="Times New Roman"/>
          <w:color w:val="000000"/>
          <w:spacing w:val="9"/>
          <w:sz w:val="28"/>
          <w:szCs w:val="28"/>
        </w:rPr>
        <w:t xml:space="preserve">По </w:t>
      </w:r>
      <w:r w:rsidR="00B13A7F">
        <w:rPr>
          <w:rFonts w:eastAsia="Times New Roman"/>
          <w:color w:val="000000"/>
          <w:spacing w:val="9"/>
          <w:sz w:val="28"/>
          <w:szCs w:val="28"/>
        </w:rPr>
        <w:t>10</w:t>
      </w:r>
      <w:r>
        <w:rPr>
          <w:rFonts w:eastAsia="Times New Roman"/>
          <w:color w:val="000000"/>
          <w:spacing w:val="9"/>
          <w:sz w:val="28"/>
          <w:szCs w:val="28"/>
        </w:rPr>
        <w:t xml:space="preserve"> </w:t>
      </w:r>
      <w:r w:rsidR="00896135">
        <w:rPr>
          <w:rFonts w:eastAsia="Times New Roman"/>
          <w:color w:val="000000"/>
          <w:spacing w:val="9"/>
          <w:sz w:val="28"/>
          <w:szCs w:val="28"/>
        </w:rPr>
        <w:t xml:space="preserve">муниципальным </w:t>
      </w:r>
      <w:r>
        <w:rPr>
          <w:rFonts w:eastAsia="Times New Roman"/>
          <w:color w:val="000000"/>
          <w:spacing w:val="9"/>
          <w:sz w:val="28"/>
          <w:szCs w:val="28"/>
        </w:rPr>
        <w:t xml:space="preserve">программам уровень исполнения финансирования </w:t>
      </w:r>
      <w:r w:rsidR="008531D5">
        <w:rPr>
          <w:rFonts w:eastAsia="Times New Roman"/>
          <w:color w:val="000000"/>
          <w:spacing w:val="9"/>
          <w:sz w:val="28"/>
          <w:szCs w:val="28"/>
        </w:rPr>
        <w:t xml:space="preserve">из всех уровней бюджета </w:t>
      </w:r>
      <w:r>
        <w:rPr>
          <w:rFonts w:eastAsia="Times New Roman"/>
          <w:color w:val="000000"/>
          <w:spacing w:val="9"/>
          <w:sz w:val="28"/>
          <w:szCs w:val="28"/>
        </w:rPr>
        <w:t xml:space="preserve">составил </w:t>
      </w:r>
      <w:r>
        <w:rPr>
          <w:rFonts w:eastAsia="Times New Roman"/>
          <w:color w:val="000000"/>
          <w:spacing w:val="-3"/>
          <w:sz w:val="28"/>
          <w:szCs w:val="28"/>
        </w:rPr>
        <w:t>от 9</w:t>
      </w:r>
      <w:r w:rsidR="00896135">
        <w:rPr>
          <w:rFonts w:eastAsia="Times New Roman"/>
          <w:color w:val="000000"/>
          <w:spacing w:val="-3"/>
          <w:sz w:val="28"/>
          <w:szCs w:val="28"/>
        </w:rPr>
        <w:t>8</w:t>
      </w:r>
      <w:r>
        <w:rPr>
          <w:rFonts w:eastAsia="Times New Roman"/>
          <w:color w:val="000000"/>
          <w:spacing w:val="-3"/>
          <w:sz w:val="28"/>
          <w:szCs w:val="28"/>
        </w:rPr>
        <w:t xml:space="preserve">% до </w:t>
      </w:r>
      <w:r w:rsidR="00896135">
        <w:rPr>
          <w:rFonts w:eastAsia="Times New Roman"/>
          <w:color w:val="000000"/>
          <w:spacing w:val="-3"/>
          <w:sz w:val="28"/>
          <w:szCs w:val="28"/>
        </w:rPr>
        <w:t>100</w:t>
      </w:r>
      <w:r>
        <w:rPr>
          <w:rFonts w:eastAsia="Times New Roman"/>
          <w:color w:val="000000"/>
          <w:spacing w:val="-3"/>
          <w:sz w:val="28"/>
          <w:szCs w:val="28"/>
        </w:rPr>
        <w:t>%.</w:t>
      </w:r>
    </w:p>
    <w:p w:rsidR="002E3D14" w:rsidRDefault="002E3D14">
      <w:pPr>
        <w:shd w:val="clear" w:color="auto" w:fill="FFFFFF"/>
        <w:spacing w:line="370" w:lineRule="exact"/>
        <w:ind w:left="10" w:right="86" w:firstLine="696"/>
        <w:jc w:val="both"/>
        <w:rPr>
          <w:rFonts w:eastAsia="Times New Roman"/>
          <w:color w:val="000000"/>
          <w:spacing w:val="-2"/>
          <w:sz w:val="28"/>
          <w:szCs w:val="28"/>
        </w:rPr>
      </w:pPr>
      <w:r>
        <w:rPr>
          <w:rFonts w:eastAsia="Times New Roman"/>
          <w:color w:val="000000"/>
          <w:spacing w:val="8"/>
          <w:sz w:val="28"/>
          <w:szCs w:val="28"/>
        </w:rPr>
        <w:t xml:space="preserve">По 6 </w:t>
      </w:r>
      <w:r w:rsidR="000836BC">
        <w:rPr>
          <w:rFonts w:eastAsia="Times New Roman"/>
          <w:color w:val="000000"/>
          <w:spacing w:val="8"/>
          <w:sz w:val="28"/>
          <w:szCs w:val="28"/>
        </w:rPr>
        <w:t xml:space="preserve">муниципальным </w:t>
      </w:r>
      <w:r>
        <w:rPr>
          <w:rFonts w:eastAsia="Times New Roman"/>
          <w:color w:val="000000"/>
          <w:spacing w:val="8"/>
          <w:sz w:val="28"/>
          <w:szCs w:val="28"/>
        </w:rPr>
        <w:t xml:space="preserve">программам исполнение финансирования отмечено ниже </w:t>
      </w:r>
      <w:r>
        <w:rPr>
          <w:rFonts w:eastAsia="Times New Roman"/>
          <w:color w:val="000000"/>
          <w:spacing w:val="-2"/>
          <w:sz w:val="28"/>
          <w:szCs w:val="28"/>
        </w:rPr>
        <w:t>среднего уровня исполнения:</w:t>
      </w:r>
    </w:p>
    <w:p w:rsidR="00B13A7F" w:rsidRDefault="00B13A7F">
      <w:pPr>
        <w:shd w:val="clear" w:color="auto" w:fill="FFFFFF"/>
        <w:spacing w:line="370" w:lineRule="exact"/>
        <w:ind w:left="10" w:right="86" w:firstLine="696"/>
        <w:jc w:val="both"/>
        <w:rPr>
          <w:rFonts w:eastAsia="Times New Roman"/>
          <w:color w:val="000000"/>
          <w:spacing w:val="-2"/>
          <w:sz w:val="28"/>
          <w:szCs w:val="28"/>
        </w:rPr>
      </w:pPr>
      <w:r>
        <w:rPr>
          <w:rFonts w:eastAsia="Times New Roman"/>
          <w:color w:val="000000"/>
          <w:sz w:val="28"/>
          <w:szCs w:val="28"/>
        </w:rPr>
        <w:t>«Охрана окружающей среды» - 63,1%</w:t>
      </w:r>
      <w:r>
        <w:rPr>
          <w:rFonts w:eastAsia="Times New Roman"/>
          <w:color w:val="000000"/>
          <w:spacing w:val="-2"/>
          <w:sz w:val="28"/>
          <w:szCs w:val="28"/>
        </w:rPr>
        <w:t xml:space="preserve">; </w:t>
      </w:r>
    </w:p>
    <w:p w:rsidR="00B13A7F" w:rsidRDefault="00B13A7F" w:rsidP="00B13A7F">
      <w:pPr>
        <w:shd w:val="clear" w:color="auto" w:fill="FFFFFF"/>
        <w:spacing w:line="370" w:lineRule="exact"/>
        <w:ind w:left="715"/>
        <w:rPr>
          <w:rFonts w:eastAsia="Times New Roman"/>
          <w:color w:val="000000"/>
          <w:spacing w:val="-2"/>
          <w:sz w:val="28"/>
          <w:szCs w:val="28"/>
        </w:rPr>
      </w:pPr>
      <w:r>
        <w:rPr>
          <w:rFonts w:eastAsia="Times New Roman"/>
          <w:color w:val="000000"/>
          <w:spacing w:val="-2"/>
          <w:sz w:val="28"/>
          <w:szCs w:val="28"/>
        </w:rPr>
        <w:t>«Социальная поддержка граждан» - 79,8%;</w:t>
      </w:r>
    </w:p>
    <w:p w:rsidR="00B13A7F" w:rsidRDefault="00B13A7F" w:rsidP="00B13A7F">
      <w:pPr>
        <w:shd w:val="clear" w:color="auto" w:fill="FFFFFF"/>
        <w:spacing w:line="370" w:lineRule="exact"/>
        <w:ind w:left="715"/>
      </w:pPr>
      <w:r>
        <w:rPr>
          <w:rFonts w:eastAsia="Times New Roman"/>
          <w:color w:val="000000"/>
          <w:sz w:val="28"/>
          <w:szCs w:val="28"/>
        </w:rPr>
        <w:t>«Экономическое развитие и инновационная экономика» - 82,4 %;</w:t>
      </w:r>
    </w:p>
    <w:p w:rsidR="00FF53C4" w:rsidRDefault="00B13A7F" w:rsidP="00FF53C4">
      <w:pPr>
        <w:shd w:val="clear" w:color="auto" w:fill="FFFFFF"/>
        <w:spacing w:line="370" w:lineRule="exact"/>
        <w:ind w:left="715"/>
        <w:rPr>
          <w:rFonts w:eastAsia="Times New Roman"/>
          <w:color w:val="000000"/>
          <w:spacing w:val="1"/>
          <w:sz w:val="28"/>
          <w:szCs w:val="28"/>
        </w:rPr>
      </w:pPr>
      <w:r>
        <w:rPr>
          <w:rFonts w:eastAsia="Times New Roman"/>
          <w:color w:val="000000"/>
          <w:sz w:val="28"/>
          <w:szCs w:val="28"/>
        </w:rPr>
        <w:t>«Управление муниципальным имуществом» - 83,2 %;</w:t>
      </w:r>
      <w:r w:rsidR="00FF53C4">
        <w:rPr>
          <w:rFonts w:eastAsia="Times New Roman"/>
          <w:color w:val="000000"/>
          <w:spacing w:val="1"/>
          <w:sz w:val="28"/>
          <w:szCs w:val="28"/>
        </w:rPr>
        <w:t xml:space="preserve"> </w:t>
      </w:r>
    </w:p>
    <w:p w:rsidR="00B13A7F" w:rsidRDefault="00FF53C4" w:rsidP="00B13A7F">
      <w:pPr>
        <w:shd w:val="clear" w:color="auto" w:fill="FFFFFF"/>
        <w:spacing w:line="370" w:lineRule="exact"/>
        <w:ind w:left="715"/>
        <w:rPr>
          <w:rFonts w:eastAsia="Times New Roman"/>
          <w:color w:val="000000"/>
          <w:sz w:val="28"/>
          <w:szCs w:val="28"/>
        </w:rPr>
      </w:pPr>
      <w:r>
        <w:rPr>
          <w:rFonts w:eastAsia="Times New Roman"/>
          <w:color w:val="000000"/>
          <w:spacing w:val="1"/>
          <w:sz w:val="28"/>
          <w:szCs w:val="28"/>
        </w:rPr>
        <w:t>«Молодежь Кавказского района» - 87,9 %;</w:t>
      </w:r>
    </w:p>
    <w:p w:rsidR="00B13A7F" w:rsidRDefault="002E3D14" w:rsidP="00FF53C4">
      <w:pPr>
        <w:shd w:val="clear" w:color="auto" w:fill="FFFFFF"/>
        <w:spacing w:line="370" w:lineRule="exact"/>
        <w:ind w:left="10" w:right="86" w:firstLine="706"/>
        <w:jc w:val="both"/>
      </w:pPr>
      <w:r>
        <w:rPr>
          <w:rFonts w:eastAsia="Times New Roman"/>
          <w:color w:val="000000"/>
          <w:sz w:val="28"/>
          <w:szCs w:val="28"/>
        </w:rPr>
        <w:t>«</w:t>
      </w:r>
      <w:r w:rsidR="00B13A7F" w:rsidRPr="00B13A7F">
        <w:rPr>
          <w:rFonts w:eastAsia="Times New Roman"/>
          <w:color w:val="000000"/>
          <w:sz w:val="28"/>
          <w:szCs w:val="28"/>
        </w:rPr>
        <w:t>Комплексное и устойчивое развитие муниципального образования Кавказский район в сфере строительства, архитектуры, дорожного хозяйства и жилищно-коммунального хозяйства</w:t>
      </w:r>
      <w:r>
        <w:rPr>
          <w:rFonts w:eastAsia="Times New Roman"/>
          <w:color w:val="000000"/>
          <w:spacing w:val="1"/>
          <w:sz w:val="28"/>
          <w:szCs w:val="28"/>
        </w:rPr>
        <w:t xml:space="preserve">» - </w:t>
      </w:r>
      <w:r w:rsidR="00B13A7F">
        <w:rPr>
          <w:rFonts w:eastAsia="Times New Roman"/>
          <w:color w:val="000000"/>
          <w:spacing w:val="1"/>
          <w:sz w:val="28"/>
          <w:szCs w:val="28"/>
        </w:rPr>
        <w:t>88,9</w:t>
      </w:r>
      <w:r w:rsidR="00FF53C4">
        <w:rPr>
          <w:rFonts w:eastAsia="Times New Roman"/>
          <w:color w:val="000000"/>
          <w:spacing w:val="1"/>
          <w:sz w:val="28"/>
          <w:szCs w:val="28"/>
        </w:rPr>
        <w:t xml:space="preserve"> %</w:t>
      </w:r>
      <w:r w:rsidR="00B13A7F">
        <w:rPr>
          <w:rFonts w:eastAsia="Times New Roman"/>
          <w:color w:val="000000"/>
          <w:sz w:val="28"/>
          <w:szCs w:val="28"/>
        </w:rPr>
        <w:t>.</w:t>
      </w:r>
    </w:p>
    <w:p w:rsidR="003E2236" w:rsidRPr="003E2236" w:rsidRDefault="003E2236" w:rsidP="003E2236">
      <w:pPr>
        <w:suppressAutoHyphens/>
        <w:autoSpaceDE/>
        <w:autoSpaceDN/>
        <w:adjustRightInd/>
        <w:spacing w:line="276" w:lineRule="auto"/>
        <w:ind w:firstLineChars="265" w:firstLine="742"/>
        <w:jc w:val="both"/>
        <w:outlineLvl w:val="2"/>
        <w:rPr>
          <w:rFonts w:eastAsia="Times New Roman"/>
          <w:sz w:val="28"/>
          <w:szCs w:val="28"/>
        </w:rPr>
      </w:pPr>
      <w:r w:rsidRPr="003E2236">
        <w:rPr>
          <w:rFonts w:eastAsia="Times New Roman"/>
          <w:sz w:val="28"/>
          <w:szCs w:val="28"/>
        </w:rPr>
        <w:t xml:space="preserve">На реализацию четырех муниципальных программ, кроме средств бюджетов бюджетной системы Российской Федерации, были привлечены средства внебюджетных источников финансирования в общем объеме </w:t>
      </w:r>
      <w:r>
        <w:rPr>
          <w:rFonts w:eastAsia="Times New Roman"/>
          <w:sz w:val="28"/>
          <w:szCs w:val="28"/>
        </w:rPr>
        <w:t>87,6</w:t>
      </w:r>
      <w:r w:rsidRPr="003E2236">
        <w:rPr>
          <w:sz w:val="28"/>
          <w:szCs w:val="28"/>
        </w:rPr>
        <w:t xml:space="preserve"> млн.</w:t>
      </w:r>
      <w:r w:rsidRPr="003E2236">
        <w:rPr>
          <w:rFonts w:eastAsia="Times New Roman"/>
          <w:sz w:val="28"/>
          <w:szCs w:val="28"/>
        </w:rPr>
        <w:t xml:space="preserve"> рублей (</w:t>
      </w:r>
      <w:r>
        <w:rPr>
          <w:rFonts w:eastAsia="Times New Roman"/>
          <w:sz w:val="28"/>
          <w:szCs w:val="28"/>
        </w:rPr>
        <w:t>86,5</w:t>
      </w:r>
      <w:r w:rsidRPr="003E2236">
        <w:rPr>
          <w:rFonts w:eastAsia="Times New Roman"/>
          <w:sz w:val="28"/>
          <w:szCs w:val="28"/>
        </w:rPr>
        <w:t>% от планируемой суммы), в том числе в разрезе муниципальных программ:</w:t>
      </w:r>
    </w:p>
    <w:p w:rsidR="003E2236" w:rsidRPr="003E2236" w:rsidRDefault="003E2236" w:rsidP="003E2236">
      <w:pPr>
        <w:suppressAutoHyphens/>
        <w:autoSpaceDE/>
        <w:autoSpaceDN/>
        <w:adjustRightInd/>
        <w:spacing w:line="276" w:lineRule="auto"/>
        <w:ind w:firstLineChars="265" w:firstLine="742"/>
        <w:jc w:val="both"/>
        <w:outlineLvl w:val="2"/>
        <w:rPr>
          <w:rFonts w:eastAsia="Times New Roman"/>
          <w:sz w:val="28"/>
          <w:szCs w:val="28"/>
        </w:rPr>
      </w:pPr>
      <w:r w:rsidRPr="003E2236">
        <w:rPr>
          <w:rFonts w:eastAsia="Times New Roman"/>
          <w:sz w:val="28"/>
          <w:szCs w:val="28"/>
        </w:rPr>
        <w:t xml:space="preserve">МП «Развитие образования» - </w:t>
      </w:r>
      <w:r w:rsidR="00172B17">
        <w:rPr>
          <w:rFonts w:eastAsia="Times New Roman"/>
          <w:sz w:val="28"/>
          <w:szCs w:val="28"/>
        </w:rPr>
        <w:t>75,</w:t>
      </w:r>
      <w:r w:rsidR="008531D5">
        <w:rPr>
          <w:rFonts w:eastAsia="Times New Roman"/>
          <w:sz w:val="28"/>
          <w:szCs w:val="28"/>
        </w:rPr>
        <w:t>7</w:t>
      </w:r>
      <w:r w:rsidRPr="003E2236">
        <w:rPr>
          <w:rFonts w:eastAsia="Times New Roman"/>
          <w:sz w:val="28"/>
          <w:szCs w:val="28"/>
        </w:rPr>
        <w:t xml:space="preserve"> млн. рублей;</w:t>
      </w:r>
    </w:p>
    <w:p w:rsidR="003E2236" w:rsidRPr="003E2236" w:rsidRDefault="003E2236" w:rsidP="003E2236">
      <w:pPr>
        <w:suppressAutoHyphens/>
        <w:autoSpaceDE/>
        <w:autoSpaceDN/>
        <w:adjustRightInd/>
        <w:spacing w:line="276" w:lineRule="auto"/>
        <w:ind w:firstLineChars="265" w:firstLine="742"/>
        <w:jc w:val="both"/>
        <w:outlineLvl w:val="2"/>
        <w:rPr>
          <w:rFonts w:eastAsia="Times New Roman"/>
          <w:sz w:val="28"/>
          <w:szCs w:val="28"/>
        </w:rPr>
      </w:pPr>
      <w:r w:rsidRPr="003E2236">
        <w:rPr>
          <w:rFonts w:eastAsia="Times New Roman"/>
          <w:sz w:val="28"/>
          <w:szCs w:val="28"/>
        </w:rPr>
        <w:t xml:space="preserve">МП «Развитие физической культуры  и спорта» - </w:t>
      </w:r>
      <w:r w:rsidR="00172B17">
        <w:rPr>
          <w:rFonts w:eastAsia="Times New Roman"/>
          <w:sz w:val="28"/>
          <w:szCs w:val="28"/>
        </w:rPr>
        <w:t>8</w:t>
      </w:r>
      <w:r w:rsidRPr="003E2236">
        <w:rPr>
          <w:rFonts w:eastAsia="Times New Roman"/>
          <w:sz w:val="28"/>
          <w:szCs w:val="28"/>
        </w:rPr>
        <w:t>,0 млн. рублей;</w:t>
      </w:r>
    </w:p>
    <w:p w:rsidR="003E2236" w:rsidRPr="003E2236" w:rsidRDefault="003E2236" w:rsidP="003E2236">
      <w:pPr>
        <w:suppressAutoHyphens/>
        <w:autoSpaceDE/>
        <w:autoSpaceDN/>
        <w:adjustRightInd/>
        <w:spacing w:line="276" w:lineRule="auto"/>
        <w:ind w:firstLineChars="265" w:firstLine="742"/>
        <w:jc w:val="both"/>
        <w:outlineLvl w:val="2"/>
        <w:rPr>
          <w:rFonts w:eastAsia="Times New Roman"/>
          <w:sz w:val="28"/>
          <w:szCs w:val="28"/>
        </w:rPr>
      </w:pPr>
      <w:r w:rsidRPr="003E2236">
        <w:rPr>
          <w:rFonts w:eastAsia="Times New Roman"/>
          <w:sz w:val="28"/>
          <w:szCs w:val="28"/>
        </w:rPr>
        <w:t>МП «Развитие культуры» - 3,</w:t>
      </w:r>
      <w:r w:rsidR="00172B17">
        <w:rPr>
          <w:rFonts w:eastAsia="Times New Roman"/>
          <w:sz w:val="28"/>
          <w:szCs w:val="28"/>
        </w:rPr>
        <w:t>3</w:t>
      </w:r>
      <w:r w:rsidRPr="003E2236">
        <w:rPr>
          <w:rFonts w:eastAsia="Times New Roman"/>
          <w:sz w:val="28"/>
          <w:szCs w:val="28"/>
        </w:rPr>
        <w:t xml:space="preserve"> млн. рублей;</w:t>
      </w:r>
    </w:p>
    <w:p w:rsidR="003E2236" w:rsidRPr="003E2236" w:rsidRDefault="003E2236" w:rsidP="003E2236">
      <w:pPr>
        <w:suppressAutoHyphens/>
        <w:autoSpaceDE/>
        <w:autoSpaceDN/>
        <w:adjustRightInd/>
        <w:spacing w:line="276" w:lineRule="auto"/>
        <w:ind w:firstLineChars="265" w:firstLine="742"/>
        <w:jc w:val="both"/>
        <w:outlineLvl w:val="2"/>
        <w:rPr>
          <w:rFonts w:eastAsia="Times New Roman"/>
          <w:sz w:val="28"/>
          <w:szCs w:val="28"/>
        </w:rPr>
      </w:pPr>
      <w:r w:rsidRPr="003E2236">
        <w:rPr>
          <w:rFonts w:eastAsia="Times New Roman"/>
          <w:sz w:val="28"/>
          <w:szCs w:val="28"/>
        </w:rPr>
        <w:lastRenderedPageBreak/>
        <w:t xml:space="preserve">МП «Защита населения и территорий от чрезвычайных ситуаций природного и техногенного характера» - </w:t>
      </w:r>
      <w:r w:rsidR="00172B17">
        <w:rPr>
          <w:rFonts w:eastAsia="Times New Roman"/>
          <w:sz w:val="28"/>
          <w:szCs w:val="28"/>
        </w:rPr>
        <w:t>0,6</w:t>
      </w:r>
      <w:r w:rsidRPr="003E2236">
        <w:rPr>
          <w:rFonts w:eastAsia="Times New Roman"/>
          <w:sz w:val="28"/>
          <w:szCs w:val="28"/>
        </w:rPr>
        <w:t xml:space="preserve"> млн. рублей.</w:t>
      </w:r>
    </w:p>
    <w:p w:rsidR="003E2236" w:rsidRPr="003E2236" w:rsidRDefault="003E2236" w:rsidP="003E2236">
      <w:pPr>
        <w:suppressAutoHyphens/>
        <w:autoSpaceDE/>
        <w:autoSpaceDN/>
        <w:adjustRightInd/>
        <w:spacing w:line="276" w:lineRule="auto"/>
        <w:ind w:firstLineChars="265" w:firstLine="742"/>
        <w:jc w:val="both"/>
        <w:outlineLvl w:val="2"/>
        <w:rPr>
          <w:rFonts w:eastAsia="Times New Roman"/>
          <w:sz w:val="28"/>
          <w:szCs w:val="28"/>
        </w:rPr>
      </w:pPr>
      <w:r w:rsidRPr="003E2236">
        <w:rPr>
          <w:rFonts w:eastAsia="Times New Roman"/>
          <w:sz w:val="28"/>
          <w:szCs w:val="28"/>
        </w:rPr>
        <w:t xml:space="preserve">Невыполнение по внебюджетным источникам в сумме </w:t>
      </w:r>
      <w:r w:rsidR="00936915">
        <w:rPr>
          <w:rFonts w:eastAsia="Times New Roman"/>
          <w:sz w:val="28"/>
          <w:szCs w:val="28"/>
        </w:rPr>
        <w:t>- 13,6</w:t>
      </w:r>
      <w:r w:rsidRPr="003E2236">
        <w:rPr>
          <w:rFonts w:eastAsia="Times New Roman"/>
          <w:sz w:val="28"/>
          <w:szCs w:val="28"/>
        </w:rPr>
        <w:t xml:space="preserve"> млн. рублей, в том числе по муниципальным программам:</w:t>
      </w:r>
    </w:p>
    <w:p w:rsidR="003E2236" w:rsidRDefault="003E2236" w:rsidP="003E2236">
      <w:pPr>
        <w:suppressAutoHyphens/>
        <w:autoSpaceDE/>
        <w:autoSpaceDN/>
        <w:adjustRightInd/>
        <w:spacing w:line="276" w:lineRule="auto"/>
        <w:ind w:firstLineChars="265" w:firstLine="742"/>
        <w:jc w:val="both"/>
        <w:outlineLvl w:val="2"/>
        <w:rPr>
          <w:rFonts w:eastAsia="Times New Roman"/>
          <w:sz w:val="28"/>
          <w:szCs w:val="28"/>
        </w:rPr>
      </w:pPr>
      <w:r w:rsidRPr="003E2236">
        <w:rPr>
          <w:rFonts w:eastAsia="Times New Roman"/>
          <w:sz w:val="28"/>
          <w:szCs w:val="28"/>
        </w:rPr>
        <w:t xml:space="preserve">по МП «Развитие образования»  - невыполнение </w:t>
      </w:r>
      <w:r w:rsidR="00936915">
        <w:rPr>
          <w:rFonts w:eastAsia="Times New Roman"/>
          <w:sz w:val="28"/>
          <w:szCs w:val="28"/>
        </w:rPr>
        <w:t>13,8</w:t>
      </w:r>
      <w:r w:rsidRPr="003E2236">
        <w:rPr>
          <w:rFonts w:eastAsia="Times New Roman"/>
          <w:sz w:val="28"/>
          <w:szCs w:val="28"/>
        </w:rPr>
        <w:t xml:space="preserve"> млн. рублей, </w:t>
      </w:r>
    </w:p>
    <w:p w:rsidR="00936915" w:rsidRPr="003E2236" w:rsidRDefault="00D72A87" w:rsidP="003E2236">
      <w:pPr>
        <w:suppressAutoHyphens/>
        <w:autoSpaceDE/>
        <w:autoSpaceDN/>
        <w:adjustRightInd/>
        <w:spacing w:line="276" w:lineRule="auto"/>
        <w:ind w:firstLineChars="265" w:firstLine="742"/>
        <w:jc w:val="both"/>
        <w:outlineLvl w:val="2"/>
        <w:rPr>
          <w:rFonts w:eastAsia="Times New Roman"/>
          <w:sz w:val="28"/>
          <w:szCs w:val="28"/>
        </w:rPr>
      </w:pPr>
      <w:r>
        <w:rPr>
          <w:rFonts w:eastAsia="Times New Roman"/>
          <w:sz w:val="28"/>
          <w:szCs w:val="28"/>
        </w:rPr>
        <w:t xml:space="preserve">по </w:t>
      </w:r>
      <w:r w:rsidR="00936915" w:rsidRPr="003E2236">
        <w:rPr>
          <w:rFonts w:eastAsia="Times New Roman"/>
          <w:sz w:val="28"/>
          <w:szCs w:val="28"/>
        </w:rPr>
        <w:t xml:space="preserve">МП «Защита населения и территорий от чрезвычайных ситуаций природного и техногенного характера» - </w:t>
      </w:r>
      <w:r w:rsidR="002E3CEF" w:rsidRPr="003E2236">
        <w:rPr>
          <w:rFonts w:eastAsia="Times New Roman"/>
          <w:sz w:val="28"/>
          <w:szCs w:val="28"/>
        </w:rPr>
        <w:t xml:space="preserve">невыполнение </w:t>
      </w:r>
      <w:r w:rsidR="00936915">
        <w:rPr>
          <w:rFonts w:eastAsia="Times New Roman"/>
          <w:sz w:val="28"/>
          <w:szCs w:val="28"/>
        </w:rPr>
        <w:t>0,2</w:t>
      </w:r>
      <w:r w:rsidR="00936915" w:rsidRPr="003E2236">
        <w:rPr>
          <w:rFonts w:eastAsia="Times New Roman"/>
          <w:sz w:val="28"/>
          <w:szCs w:val="28"/>
        </w:rPr>
        <w:t xml:space="preserve"> млн. рублей</w:t>
      </w:r>
      <w:r w:rsidR="00936915">
        <w:rPr>
          <w:rFonts w:eastAsia="Times New Roman"/>
          <w:sz w:val="28"/>
          <w:szCs w:val="28"/>
        </w:rPr>
        <w:t>;</w:t>
      </w:r>
    </w:p>
    <w:p w:rsidR="003E2236" w:rsidRPr="003E2236" w:rsidRDefault="003E2236" w:rsidP="003E2236">
      <w:pPr>
        <w:suppressAutoHyphens/>
        <w:autoSpaceDE/>
        <w:autoSpaceDN/>
        <w:adjustRightInd/>
        <w:spacing w:line="276" w:lineRule="auto"/>
        <w:ind w:firstLineChars="265" w:firstLine="742"/>
        <w:jc w:val="both"/>
        <w:outlineLvl w:val="2"/>
        <w:rPr>
          <w:rFonts w:eastAsia="Times New Roman"/>
          <w:sz w:val="28"/>
          <w:szCs w:val="28"/>
        </w:rPr>
      </w:pPr>
      <w:r w:rsidRPr="003E2236">
        <w:rPr>
          <w:rFonts w:eastAsia="Times New Roman"/>
          <w:sz w:val="28"/>
          <w:szCs w:val="28"/>
        </w:rPr>
        <w:t>по МП «Развитие культуры» - перевыполнение 0,</w:t>
      </w:r>
      <w:r w:rsidR="00936915">
        <w:rPr>
          <w:rFonts w:eastAsia="Times New Roman"/>
          <w:sz w:val="28"/>
          <w:szCs w:val="28"/>
        </w:rPr>
        <w:t>3</w:t>
      </w:r>
      <w:r w:rsidRPr="003E2236">
        <w:rPr>
          <w:rFonts w:eastAsia="Times New Roman"/>
          <w:sz w:val="28"/>
          <w:szCs w:val="28"/>
        </w:rPr>
        <w:t xml:space="preserve"> млн. рублей, </w:t>
      </w:r>
    </w:p>
    <w:p w:rsidR="003E2236" w:rsidRPr="003E2236" w:rsidRDefault="003E2236" w:rsidP="003E2236">
      <w:pPr>
        <w:suppressAutoHyphens/>
        <w:autoSpaceDE/>
        <w:autoSpaceDN/>
        <w:adjustRightInd/>
        <w:spacing w:line="276" w:lineRule="auto"/>
        <w:ind w:firstLineChars="265" w:firstLine="742"/>
        <w:jc w:val="both"/>
        <w:outlineLvl w:val="2"/>
        <w:rPr>
          <w:rFonts w:eastAsia="Times New Roman"/>
          <w:sz w:val="28"/>
          <w:szCs w:val="28"/>
        </w:rPr>
      </w:pPr>
      <w:r w:rsidRPr="003E2236">
        <w:rPr>
          <w:rFonts w:eastAsia="Times New Roman"/>
          <w:sz w:val="28"/>
          <w:szCs w:val="28"/>
        </w:rPr>
        <w:t xml:space="preserve">по МП «Развитие физической культуры  и спорта»  - перевыполнение </w:t>
      </w:r>
      <w:r w:rsidR="00936915">
        <w:rPr>
          <w:rFonts w:eastAsia="Times New Roman"/>
          <w:sz w:val="28"/>
          <w:szCs w:val="28"/>
        </w:rPr>
        <w:t>0</w:t>
      </w:r>
      <w:r w:rsidRPr="003E2236">
        <w:rPr>
          <w:rFonts w:eastAsia="Times New Roman"/>
          <w:sz w:val="28"/>
          <w:szCs w:val="28"/>
        </w:rPr>
        <w:t>,1 млн. рублей.</w:t>
      </w:r>
    </w:p>
    <w:p w:rsidR="002E3D14" w:rsidRDefault="002E3D14" w:rsidP="003E2236">
      <w:pPr>
        <w:shd w:val="clear" w:color="auto" w:fill="FFFFFF"/>
        <w:spacing w:line="370" w:lineRule="exact"/>
        <w:ind w:right="10" w:firstLine="701"/>
        <w:jc w:val="both"/>
      </w:pPr>
      <w:r>
        <w:rPr>
          <w:rFonts w:eastAsia="Times New Roman"/>
          <w:color w:val="000000"/>
          <w:spacing w:val="-2"/>
          <w:sz w:val="28"/>
          <w:szCs w:val="28"/>
        </w:rPr>
        <w:t xml:space="preserve">Сведения об исполнении </w:t>
      </w:r>
      <w:proofErr w:type="gramStart"/>
      <w:r>
        <w:rPr>
          <w:rFonts w:eastAsia="Times New Roman"/>
          <w:color w:val="000000"/>
          <w:spacing w:val="-2"/>
          <w:sz w:val="28"/>
          <w:szCs w:val="28"/>
        </w:rPr>
        <w:t xml:space="preserve">бюджетных ассигнований, предусмотренных на </w:t>
      </w:r>
      <w:r>
        <w:rPr>
          <w:rFonts w:eastAsia="Times New Roman"/>
          <w:color w:val="000000"/>
          <w:spacing w:val="14"/>
          <w:sz w:val="28"/>
          <w:szCs w:val="28"/>
        </w:rPr>
        <w:t xml:space="preserve">финансовое обеспечение реализации </w:t>
      </w:r>
      <w:r w:rsidR="00A500F4">
        <w:rPr>
          <w:rFonts w:eastAsia="Times New Roman"/>
          <w:color w:val="000000"/>
          <w:spacing w:val="-2"/>
          <w:sz w:val="28"/>
          <w:szCs w:val="28"/>
        </w:rPr>
        <w:t xml:space="preserve">муниципальных программ </w:t>
      </w:r>
      <w:r w:rsidR="00A500F4" w:rsidRPr="00A10376">
        <w:rPr>
          <w:rFonts w:eastAsia="Times New Roman"/>
          <w:color w:val="000000"/>
          <w:spacing w:val="-2"/>
          <w:sz w:val="28"/>
          <w:szCs w:val="28"/>
        </w:rPr>
        <w:t>муниципального образования Кавказский район</w:t>
      </w:r>
      <w:r>
        <w:rPr>
          <w:rFonts w:eastAsia="Times New Roman"/>
          <w:color w:val="000000"/>
          <w:sz w:val="28"/>
          <w:szCs w:val="28"/>
        </w:rPr>
        <w:t xml:space="preserve"> в 202</w:t>
      </w:r>
      <w:r w:rsidR="00A500F4">
        <w:rPr>
          <w:rFonts w:eastAsia="Times New Roman"/>
          <w:color w:val="000000"/>
          <w:sz w:val="28"/>
          <w:szCs w:val="28"/>
        </w:rPr>
        <w:t>5</w:t>
      </w:r>
      <w:r>
        <w:rPr>
          <w:rFonts w:eastAsia="Times New Roman"/>
          <w:color w:val="000000"/>
          <w:sz w:val="28"/>
          <w:szCs w:val="28"/>
        </w:rPr>
        <w:t xml:space="preserve"> году представлены</w:t>
      </w:r>
      <w:proofErr w:type="gramEnd"/>
      <w:r>
        <w:rPr>
          <w:rFonts w:eastAsia="Times New Roman"/>
          <w:color w:val="000000"/>
          <w:sz w:val="28"/>
          <w:szCs w:val="28"/>
        </w:rPr>
        <w:t xml:space="preserve"> в Приложении 3.</w:t>
      </w:r>
    </w:p>
    <w:p w:rsidR="00961410" w:rsidRDefault="002E3D14">
      <w:pPr>
        <w:shd w:val="clear" w:color="auto" w:fill="FFFFFF"/>
        <w:spacing w:line="370" w:lineRule="exact"/>
        <w:ind w:left="5" w:firstLine="706"/>
        <w:jc w:val="both"/>
        <w:rPr>
          <w:rFonts w:eastAsia="Times New Roman"/>
          <w:color w:val="000000"/>
          <w:sz w:val="28"/>
          <w:szCs w:val="28"/>
        </w:rPr>
      </w:pPr>
      <w:r>
        <w:rPr>
          <w:rFonts w:eastAsia="Times New Roman"/>
          <w:color w:val="000000"/>
          <w:spacing w:val="1"/>
          <w:sz w:val="28"/>
          <w:szCs w:val="28"/>
        </w:rPr>
        <w:t xml:space="preserve">Общий объем неисполненных средств </w:t>
      </w:r>
      <w:r w:rsidR="00855928">
        <w:rPr>
          <w:rFonts w:eastAsia="Times New Roman"/>
          <w:color w:val="000000"/>
          <w:spacing w:val="1"/>
          <w:sz w:val="28"/>
          <w:szCs w:val="28"/>
        </w:rPr>
        <w:t>районного</w:t>
      </w:r>
      <w:r>
        <w:rPr>
          <w:rFonts w:eastAsia="Times New Roman"/>
          <w:color w:val="000000"/>
          <w:spacing w:val="1"/>
          <w:sz w:val="28"/>
          <w:szCs w:val="28"/>
        </w:rPr>
        <w:t xml:space="preserve"> бюджета в 202</w:t>
      </w:r>
      <w:r w:rsidR="00855928">
        <w:rPr>
          <w:rFonts w:eastAsia="Times New Roman"/>
          <w:color w:val="000000"/>
          <w:spacing w:val="1"/>
          <w:sz w:val="28"/>
          <w:szCs w:val="28"/>
        </w:rPr>
        <w:t>5</w:t>
      </w:r>
      <w:r>
        <w:rPr>
          <w:rFonts w:eastAsia="Times New Roman"/>
          <w:color w:val="000000"/>
          <w:spacing w:val="1"/>
          <w:sz w:val="28"/>
          <w:szCs w:val="28"/>
        </w:rPr>
        <w:t xml:space="preserve"> году </w:t>
      </w:r>
      <w:r>
        <w:rPr>
          <w:rFonts w:eastAsia="Times New Roman"/>
          <w:color w:val="000000"/>
          <w:spacing w:val="3"/>
          <w:sz w:val="28"/>
          <w:szCs w:val="28"/>
        </w:rPr>
        <w:t xml:space="preserve">составил </w:t>
      </w:r>
      <w:r w:rsidR="003036F5">
        <w:rPr>
          <w:rFonts w:eastAsia="Times New Roman"/>
          <w:color w:val="000000"/>
          <w:spacing w:val="3"/>
          <w:sz w:val="28"/>
          <w:szCs w:val="28"/>
        </w:rPr>
        <w:t>71</w:t>
      </w:r>
      <w:r>
        <w:rPr>
          <w:rFonts w:eastAsia="Times New Roman"/>
          <w:color w:val="000000"/>
          <w:spacing w:val="3"/>
          <w:sz w:val="28"/>
          <w:szCs w:val="28"/>
        </w:rPr>
        <w:t xml:space="preserve"> млн</w:t>
      </w:r>
      <w:r w:rsidR="00155B9A">
        <w:rPr>
          <w:rFonts w:eastAsia="Times New Roman"/>
          <w:color w:val="000000"/>
          <w:spacing w:val="3"/>
          <w:sz w:val="28"/>
          <w:szCs w:val="28"/>
        </w:rPr>
        <w:t>.</w:t>
      </w:r>
      <w:r>
        <w:rPr>
          <w:rFonts w:eastAsia="Times New Roman"/>
          <w:color w:val="000000"/>
          <w:spacing w:val="3"/>
          <w:sz w:val="28"/>
          <w:szCs w:val="28"/>
        </w:rPr>
        <w:t xml:space="preserve"> </w:t>
      </w:r>
      <w:r w:rsidR="003036F5">
        <w:rPr>
          <w:rFonts w:eastAsia="Times New Roman"/>
          <w:color w:val="000000"/>
          <w:spacing w:val="3"/>
          <w:sz w:val="28"/>
          <w:szCs w:val="28"/>
        </w:rPr>
        <w:t>841,3</w:t>
      </w:r>
      <w:r w:rsidR="00155B9A">
        <w:rPr>
          <w:rFonts w:eastAsia="Times New Roman"/>
          <w:color w:val="000000"/>
          <w:spacing w:val="3"/>
          <w:sz w:val="28"/>
          <w:szCs w:val="28"/>
        </w:rPr>
        <w:t xml:space="preserve"> тыс. </w:t>
      </w:r>
      <w:r>
        <w:rPr>
          <w:rFonts w:eastAsia="Times New Roman"/>
          <w:color w:val="000000"/>
          <w:spacing w:val="3"/>
          <w:sz w:val="28"/>
          <w:szCs w:val="28"/>
        </w:rPr>
        <w:t xml:space="preserve">рублей, в том числе средств федерального </w:t>
      </w:r>
      <w:r w:rsidR="00155B9A">
        <w:rPr>
          <w:rFonts w:eastAsia="Times New Roman"/>
          <w:color w:val="000000"/>
          <w:spacing w:val="3"/>
          <w:sz w:val="28"/>
          <w:szCs w:val="28"/>
        </w:rPr>
        <w:t xml:space="preserve">и краевого </w:t>
      </w:r>
      <w:r>
        <w:rPr>
          <w:rFonts w:eastAsia="Times New Roman"/>
          <w:color w:val="000000"/>
          <w:spacing w:val="3"/>
          <w:sz w:val="28"/>
          <w:szCs w:val="28"/>
        </w:rPr>
        <w:t>бюджета -</w:t>
      </w:r>
      <w:r w:rsidR="00155B9A">
        <w:rPr>
          <w:rFonts w:eastAsia="Times New Roman"/>
          <w:color w:val="000000"/>
          <w:spacing w:val="3"/>
          <w:sz w:val="28"/>
          <w:szCs w:val="28"/>
        </w:rPr>
        <w:t xml:space="preserve"> </w:t>
      </w:r>
      <w:r w:rsidR="00155B9A">
        <w:rPr>
          <w:rFonts w:eastAsia="Times New Roman"/>
          <w:color w:val="000000"/>
          <w:sz w:val="28"/>
          <w:szCs w:val="28"/>
        </w:rPr>
        <w:t>12</w:t>
      </w:r>
      <w:r>
        <w:rPr>
          <w:rFonts w:eastAsia="Times New Roman"/>
          <w:color w:val="000000"/>
          <w:sz w:val="28"/>
          <w:szCs w:val="28"/>
        </w:rPr>
        <w:t xml:space="preserve"> млн</w:t>
      </w:r>
      <w:r w:rsidR="00155B9A">
        <w:rPr>
          <w:rFonts w:eastAsia="Times New Roman"/>
          <w:color w:val="000000"/>
          <w:sz w:val="28"/>
          <w:szCs w:val="28"/>
        </w:rPr>
        <w:t xml:space="preserve">. 295,7 тыс. </w:t>
      </w:r>
      <w:r>
        <w:rPr>
          <w:rFonts w:eastAsia="Times New Roman"/>
          <w:color w:val="000000"/>
          <w:sz w:val="28"/>
          <w:szCs w:val="28"/>
        </w:rPr>
        <w:t xml:space="preserve">рублей. </w:t>
      </w:r>
    </w:p>
    <w:p w:rsidR="00DE5FBF" w:rsidRDefault="002E3D14">
      <w:pPr>
        <w:shd w:val="clear" w:color="auto" w:fill="FFFFFF"/>
        <w:spacing w:line="370" w:lineRule="exact"/>
        <w:ind w:left="5" w:firstLine="706"/>
        <w:jc w:val="both"/>
        <w:rPr>
          <w:rFonts w:eastAsia="Times New Roman"/>
          <w:color w:val="000000"/>
          <w:spacing w:val="-3"/>
          <w:sz w:val="28"/>
          <w:szCs w:val="28"/>
        </w:rPr>
      </w:pPr>
      <w:r>
        <w:rPr>
          <w:rFonts w:eastAsia="Times New Roman"/>
          <w:color w:val="000000"/>
          <w:sz w:val="28"/>
          <w:szCs w:val="28"/>
        </w:rPr>
        <w:t xml:space="preserve">Экономия, сложившаяся при реализации программных </w:t>
      </w:r>
      <w:r>
        <w:rPr>
          <w:rFonts w:eastAsia="Times New Roman"/>
          <w:color w:val="000000"/>
          <w:spacing w:val="2"/>
          <w:sz w:val="28"/>
          <w:szCs w:val="28"/>
        </w:rPr>
        <w:t xml:space="preserve">мероприятий, составила </w:t>
      </w:r>
      <w:r w:rsidR="00582CAD" w:rsidRPr="00582CAD">
        <w:rPr>
          <w:rFonts w:eastAsia="Times New Roman"/>
          <w:spacing w:val="2"/>
          <w:sz w:val="28"/>
          <w:szCs w:val="28"/>
        </w:rPr>
        <w:t>9</w:t>
      </w:r>
      <w:r w:rsidRPr="00582CAD">
        <w:rPr>
          <w:rFonts w:eastAsia="Times New Roman"/>
          <w:spacing w:val="2"/>
          <w:sz w:val="28"/>
          <w:szCs w:val="28"/>
        </w:rPr>
        <w:t xml:space="preserve"> млн</w:t>
      </w:r>
      <w:r w:rsidR="007A5F81" w:rsidRPr="00582CAD">
        <w:rPr>
          <w:rFonts w:eastAsia="Times New Roman"/>
          <w:spacing w:val="2"/>
          <w:sz w:val="28"/>
          <w:szCs w:val="28"/>
        </w:rPr>
        <w:t>.</w:t>
      </w:r>
      <w:r>
        <w:rPr>
          <w:rFonts w:eastAsia="Times New Roman"/>
          <w:color w:val="000000"/>
          <w:spacing w:val="2"/>
          <w:sz w:val="28"/>
          <w:szCs w:val="28"/>
        </w:rPr>
        <w:t xml:space="preserve"> </w:t>
      </w:r>
      <w:r w:rsidR="00582CAD">
        <w:rPr>
          <w:rFonts w:eastAsia="Times New Roman"/>
          <w:color w:val="000000"/>
          <w:spacing w:val="2"/>
          <w:sz w:val="28"/>
          <w:szCs w:val="28"/>
        </w:rPr>
        <w:t xml:space="preserve">887,6 тыс. </w:t>
      </w:r>
      <w:r>
        <w:rPr>
          <w:rFonts w:eastAsia="Times New Roman"/>
          <w:color w:val="000000"/>
          <w:spacing w:val="2"/>
          <w:sz w:val="28"/>
          <w:szCs w:val="28"/>
        </w:rPr>
        <w:t xml:space="preserve">рублей, или </w:t>
      </w:r>
      <w:r w:rsidR="00582CAD" w:rsidRPr="00582CAD">
        <w:rPr>
          <w:rFonts w:eastAsia="Times New Roman"/>
          <w:spacing w:val="2"/>
          <w:sz w:val="28"/>
          <w:szCs w:val="28"/>
        </w:rPr>
        <w:t>11,6</w:t>
      </w:r>
      <w:r w:rsidRPr="00582CAD">
        <w:rPr>
          <w:rFonts w:eastAsia="Times New Roman"/>
          <w:spacing w:val="2"/>
          <w:sz w:val="28"/>
          <w:szCs w:val="28"/>
        </w:rPr>
        <w:t xml:space="preserve"> %</w:t>
      </w:r>
      <w:r>
        <w:rPr>
          <w:rFonts w:eastAsia="Times New Roman"/>
          <w:color w:val="000000"/>
          <w:spacing w:val="2"/>
          <w:sz w:val="28"/>
          <w:szCs w:val="28"/>
        </w:rPr>
        <w:t xml:space="preserve"> от общего объема </w:t>
      </w:r>
      <w:r>
        <w:rPr>
          <w:rFonts w:eastAsia="Times New Roman"/>
          <w:color w:val="000000"/>
          <w:spacing w:val="-3"/>
          <w:sz w:val="28"/>
          <w:szCs w:val="28"/>
        </w:rPr>
        <w:t>не</w:t>
      </w:r>
      <w:r w:rsidR="00155B9A">
        <w:rPr>
          <w:rFonts w:eastAsia="Times New Roman"/>
          <w:color w:val="000000"/>
          <w:spacing w:val="-3"/>
          <w:sz w:val="28"/>
          <w:szCs w:val="28"/>
        </w:rPr>
        <w:t xml:space="preserve"> </w:t>
      </w:r>
      <w:r>
        <w:rPr>
          <w:rFonts w:eastAsia="Times New Roman"/>
          <w:color w:val="000000"/>
          <w:spacing w:val="-3"/>
          <w:sz w:val="28"/>
          <w:szCs w:val="28"/>
        </w:rPr>
        <w:t>освоения</w:t>
      </w:r>
      <w:r w:rsidR="00DE5FBF">
        <w:rPr>
          <w:rFonts w:eastAsia="Times New Roman"/>
          <w:color w:val="000000"/>
          <w:spacing w:val="-3"/>
          <w:sz w:val="28"/>
          <w:szCs w:val="28"/>
        </w:rPr>
        <w:t>, в том числе:</w:t>
      </w:r>
    </w:p>
    <w:p w:rsidR="00DE5FBF" w:rsidRDefault="00DE5FBF">
      <w:pPr>
        <w:shd w:val="clear" w:color="auto" w:fill="FFFFFF"/>
        <w:spacing w:line="370" w:lineRule="exact"/>
        <w:ind w:left="5" w:firstLine="706"/>
        <w:jc w:val="both"/>
        <w:rPr>
          <w:rFonts w:eastAsia="Times New Roman"/>
          <w:color w:val="000000"/>
          <w:spacing w:val="-3"/>
          <w:sz w:val="28"/>
          <w:szCs w:val="28"/>
        </w:rPr>
      </w:pPr>
      <w:r>
        <w:rPr>
          <w:rFonts w:eastAsia="Times New Roman"/>
          <w:color w:val="000000"/>
          <w:spacing w:val="-3"/>
          <w:sz w:val="28"/>
          <w:szCs w:val="28"/>
        </w:rPr>
        <w:t>экономия, сложившаяся по фактическим затратам на содержание учреждений</w:t>
      </w:r>
      <w:r w:rsidR="00961410">
        <w:rPr>
          <w:rFonts w:eastAsia="Times New Roman"/>
          <w:color w:val="000000"/>
          <w:spacing w:val="-3"/>
          <w:sz w:val="28"/>
          <w:szCs w:val="28"/>
        </w:rPr>
        <w:t xml:space="preserve"> </w:t>
      </w:r>
      <w:r>
        <w:rPr>
          <w:rFonts w:eastAsia="Times New Roman"/>
          <w:color w:val="000000"/>
          <w:spacing w:val="-3"/>
          <w:sz w:val="28"/>
          <w:szCs w:val="28"/>
        </w:rPr>
        <w:t>- 8 млн. 714,8 тыс. рублей;</w:t>
      </w:r>
    </w:p>
    <w:p w:rsidR="002E3D14" w:rsidRDefault="00DE5FBF">
      <w:pPr>
        <w:shd w:val="clear" w:color="auto" w:fill="FFFFFF"/>
        <w:spacing w:line="370" w:lineRule="exact"/>
        <w:ind w:left="5" w:firstLine="706"/>
        <w:jc w:val="both"/>
      </w:pPr>
      <w:r>
        <w:rPr>
          <w:rFonts w:eastAsia="Times New Roman"/>
          <w:color w:val="000000"/>
          <w:spacing w:val="-3"/>
          <w:sz w:val="28"/>
          <w:szCs w:val="28"/>
        </w:rPr>
        <w:t>экономия, сложившаяся по результатам проведения закупочных процедур – 1 млн. 172,8 тыс. рублей</w:t>
      </w:r>
      <w:r w:rsidR="002E3D14">
        <w:rPr>
          <w:rFonts w:eastAsia="Times New Roman"/>
          <w:color w:val="000000"/>
          <w:spacing w:val="-3"/>
          <w:sz w:val="28"/>
          <w:szCs w:val="28"/>
        </w:rPr>
        <w:t>.</w:t>
      </w:r>
    </w:p>
    <w:p w:rsidR="002E3D14" w:rsidRDefault="002E3D14">
      <w:pPr>
        <w:shd w:val="clear" w:color="auto" w:fill="FFFFFF"/>
        <w:spacing w:line="370" w:lineRule="exact"/>
        <w:ind w:left="5" w:right="10" w:firstLine="701"/>
        <w:jc w:val="both"/>
      </w:pPr>
      <w:r>
        <w:rPr>
          <w:rFonts w:eastAsia="Times New Roman"/>
          <w:color w:val="000000"/>
          <w:spacing w:val="1"/>
          <w:sz w:val="28"/>
          <w:szCs w:val="28"/>
        </w:rPr>
        <w:t xml:space="preserve">В ходе анализа годовых отчетов о ходе реализации </w:t>
      </w:r>
      <w:r w:rsidR="006140B1">
        <w:rPr>
          <w:rFonts w:eastAsia="Times New Roman"/>
          <w:color w:val="000000"/>
          <w:spacing w:val="-2"/>
          <w:sz w:val="28"/>
          <w:szCs w:val="28"/>
        </w:rPr>
        <w:t xml:space="preserve">муниципальных программ </w:t>
      </w:r>
      <w:r w:rsidR="006140B1" w:rsidRPr="00A10376">
        <w:rPr>
          <w:rFonts w:eastAsia="Times New Roman"/>
          <w:color w:val="000000"/>
          <w:spacing w:val="-2"/>
          <w:sz w:val="28"/>
          <w:szCs w:val="28"/>
        </w:rPr>
        <w:t>муниципального образования Кавказский район</w:t>
      </w:r>
      <w:r>
        <w:rPr>
          <w:rFonts w:eastAsia="Times New Roman"/>
          <w:color w:val="000000"/>
          <w:spacing w:val="-1"/>
          <w:sz w:val="28"/>
          <w:szCs w:val="28"/>
        </w:rPr>
        <w:t>, представленных их координаторами, выявлены основные причины неполного исполнения средств бюджетных средств.</w:t>
      </w:r>
    </w:p>
    <w:p w:rsidR="00E8765E" w:rsidRDefault="002E3D14" w:rsidP="00E8765E">
      <w:pPr>
        <w:shd w:val="clear" w:color="auto" w:fill="FFFFFF"/>
        <w:spacing w:before="298" w:line="370" w:lineRule="exact"/>
        <w:ind w:left="10" w:right="29" w:firstLine="710"/>
        <w:jc w:val="center"/>
        <w:rPr>
          <w:rFonts w:eastAsia="Times New Roman"/>
          <w:b/>
          <w:bCs/>
          <w:color w:val="000000"/>
          <w:spacing w:val="-1"/>
          <w:sz w:val="28"/>
          <w:szCs w:val="28"/>
        </w:rPr>
      </w:pPr>
      <w:r>
        <w:rPr>
          <w:rFonts w:eastAsia="Times New Roman"/>
          <w:b/>
          <w:bCs/>
          <w:color w:val="000000"/>
          <w:sz w:val="28"/>
          <w:szCs w:val="28"/>
        </w:rPr>
        <w:t xml:space="preserve">Оценка эффективности реализации </w:t>
      </w:r>
      <w:r w:rsidR="000907DB">
        <w:rPr>
          <w:rFonts w:eastAsia="Times New Roman"/>
          <w:b/>
          <w:bCs/>
          <w:color w:val="000000"/>
          <w:sz w:val="28"/>
          <w:szCs w:val="28"/>
        </w:rPr>
        <w:t>муниципальных</w:t>
      </w:r>
      <w:r>
        <w:rPr>
          <w:rFonts w:eastAsia="Times New Roman"/>
          <w:b/>
          <w:bCs/>
          <w:color w:val="000000"/>
          <w:sz w:val="28"/>
          <w:szCs w:val="28"/>
        </w:rPr>
        <w:t xml:space="preserve"> программ </w:t>
      </w:r>
      <w:r w:rsidR="000907DB">
        <w:rPr>
          <w:rFonts w:eastAsia="Times New Roman"/>
          <w:b/>
          <w:bCs/>
          <w:color w:val="000000"/>
          <w:spacing w:val="-1"/>
          <w:sz w:val="28"/>
          <w:szCs w:val="28"/>
        </w:rPr>
        <w:t>муниципального образования Кавказский район</w:t>
      </w:r>
    </w:p>
    <w:p w:rsidR="00D72A87" w:rsidRDefault="008010E5" w:rsidP="00E8765E">
      <w:pPr>
        <w:shd w:val="clear" w:color="auto" w:fill="FFFFFF"/>
        <w:spacing w:before="298" w:line="370" w:lineRule="exact"/>
        <w:ind w:left="10" w:right="29" w:firstLine="710"/>
        <w:jc w:val="both"/>
        <w:rPr>
          <w:sz w:val="28"/>
          <w:szCs w:val="28"/>
        </w:rPr>
      </w:pPr>
      <w:r w:rsidRPr="002218E8">
        <w:rPr>
          <w:sz w:val="28"/>
          <w:szCs w:val="28"/>
        </w:rPr>
        <w:t>С 202</w:t>
      </w:r>
      <w:r>
        <w:rPr>
          <w:sz w:val="28"/>
          <w:szCs w:val="28"/>
        </w:rPr>
        <w:t>5</w:t>
      </w:r>
      <w:r w:rsidRPr="002218E8">
        <w:rPr>
          <w:sz w:val="28"/>
          <w:szCs w:val="28"/>
        </w:rPr>
        <w:t xml:space="preserve"> года оценка эффективности реализации муниципальных программ осуществляется </w:t>
      </w:r>
      <w:r>
        <w:rPr>
          <w:sz w:val="28"/>
          <w:szCs w:val="28"/>
        </w:rPr>
        <w:t xml:space="preserve">финансовым управлением </w:t>
      </w:r>
      <w:r w:rsidRPr="002218E8">
        <w:rPr>
          <w:sz w:val="28"/>
          <w:szCs w:val="28"/>
        </w:rPr>
        <w:t xml:space="preserve">на основании соответствующей методики, утвержденной приказом </w:t>
      </w:r>
      <w:r>
        <w:rPr>
          <w:sz w:val="28"/>
          <w:szCs w:val="28"/>
        </w:rPr>
        <w:t>«</w:t>
      </w:r>
      <w:r w:rsidRPr="002218E8">
        <w:rPr>
          <w:sz w:val="28"/>
          <w:szCs w:val="28"/>
        </w:rPr>
        <w:t xml:space="preserve">Об утверждении </w:t>
      </w:r>
      <w:proofErr w:type="gramStart"/>
      <w:r w:rsidRPr="002218E8">
        <w:rPr>
          <w:sz w:val="28"/>
          <w:szCs w:val="28"/>
        </w:rPr>
        <w:t>Методики оценки эффективности реализации муниципальной программы муниципального образования</w:t>
      </w:r>
      <w:proofErr w:type="gramEnd"/>
      <w:r w:rsidRPr="002218E8">
        <w:rPr>
          <w:sz w:val="28"/>
          <w:szCs w:val="28"/>
        </w:rPr>
        <w:t xml:space="preserve"> Кавказский район</w:t>
      </w:r>
      <w:r>
        <w:rPr>
          <w:sz w:val="28"/>
          <w:szCs w:val="28"/>
        </w:rPr>
        <w:t xml:space="preserve">» </w:t>
      </w:r>
      <w:r w:rsidRPr="002218E8">
        <w:rPr>
          <w:sz w:val="28"/>
          <w:szCs w:val="28"/>
        </w:rPr>
        <w:t xml:space="preserve">финансового управления администрации муниципального образования Кавказский район от </w:t>
      </w:r>
      <w:r>
        <w:rPr>
          <w:sz w:val="28"/>
          <w:szCs w:val="28"/>
        </w:rPr>
        <w:t>20</w:t>
      </w:r>
      <w:r w:rsidRPr="002218E8">
        <w:rPr>
          <w:sz w:val="28"/>
          <w:szCs w:val="28"/>
        </w:rPr>
        <w:t xml:space="preserve"> </w:t>
      </w:r>
      <w:r>
        <w:rPr>
          <w:sz w:val="28"/>
          <w:szCs w:val="28"/>
        </w:rPr>
        <w:t>ноя</w:t>
      </w:r>
      <w:r w:rsidRPr="002218E8">
        <w:rPr>
          <w:sz w:val="28"/>
          <w:szCs w:val="28"/>
        </w:rPr>
        <w:t>бря 202</w:t>
      </w:r>
      <w:r>
        <w:rPr>
          <w:sz w:val="28"/>
          <w:szCs w:val="28"/>
        </w:rPr>
        <w:t>5</w:t>
      </w:r>
      <w:r w:rsidRPr="002218E8">
        <w:rPr>
          <w:sz w:val="28"/>
          <w:szCs w:val="28"/>
        </w:rPr>
        <w:t xml:space="preserve"> г. № </w:t>
      </w:r>
      <w:r>
        <w:rPr>
          <w:sz w:val="28"/>
          <w:szCs w:val="28"/>
        </w:rPr>
        <w:t>123-О</w:t>
      </w:r>
      <w:r w:rsidRPr="002218E8">
        <w:rPr>
          <w:sz w:val="28"/>
          <w:szCs w:val="28"/>
        </w:rPr>
        <w:t xml:space="preserve">. </w:t>
      </w:r>
    </w:p>
    <w:p w:rsidR="008010E5" w:rsidRPr="002218E8" w:rsidRDefault="008010E5" w:rsidP="00D72A87">
      <w:pPr>
        <w:shd w:val="clear" w:color="auto" w:fill="FFFFFF"/>
        <w:spacing w:line="370" w:lineRule="exact"/>
        <w:ind w:left="10" w:right="29" w:firstLine="710"/>
        <w:jc w:val="both"/>
        <w:rPr>
          <w:sz w:val="28"/>
          <w:szCs w:val="28"/>
        </w:rPr>
      </w:pPr>
      <w:proofErr w:type="gramStart"/>
      <w:r w:rsidRPr="002218E8">
        <w:rPr>
          <w:sz w:val="28"/>
          <w:szCs w:val="28"/>
        </w:rPr>
        <w:t xml:space="preserve">Оценка эффективности реализации каждой муниципальной программы </w:t>
      </w:r>
      <w:r w:rsidRPr="002218E8">
        <w:rPr>
          <w:sz w:val="28"/>
          <w:szCs w:val="28"/>
        </w:rPr>
        <w:lastRenderedPageBreak/>
        <w:t xml:space="preserve">муниципального образования Кавказский район осуществлена исходя из уровня ее достижения, рассчитанного как средневзвешенная трех компонентов: степень достижения показателей цели </w:t>
      </w:r>
      <w:r>
        <w:rPr>
          <w:sz w:val="28"/>
          <w:szCs w:val="28"/>
        </w:rPr>
        <w:t>муниципальной программы</w:t>
      </w:r>
      <w:r w:rsidRPr="002218E8">
        <w:rPr>
          <w:sz w:val="28"/>
          <w:szCs w:val="28"/>
        </w:rPr>
        <w:t xml:space="preserve">; уровня достижения проектной части </w:t>
      </w:r>
      <w:r>
        <w:rPr>
          <w:sz w:val="28"/>
          <w:szCs w:val="28"/>
        </w:rPr>
        <w:t>муниципальной программы</w:t>
      </w:r>
      <w:r w:rsidRPr="002218E8">
        <w:rPr>
          <w:sz w:val="28"/>
          <w:szCs w:val="28"/>
        </w:rPr>
        <w:t xml:space="preserve">; уровня достижения процессной части </w:t>
      </w:r>
      <w:r>
        <w:rPr>
          <w:sz w:val="28"/>
          <w:szCs w:val="28"/>
        </w:rPr>
        <w:t>муниципальной программы</w:t>
      </w:r>
      <w:r w:rsidRPr="002218E8">
        <w:rPr>
          <w:sz w:val="28"/>
          <w:szCs w:val="28"/>
        </w:rPr>
        <w:t>.</w:t>
      </w:r>
      <w:proofErr w:type="gramEnd"/>
      <w:r w:rsidRPr="002218E8">
        <w:rPr>
          <w:sz w:val="28"/>
          <w:szCs w:val="28"/>
        </w:rPr>
        <w:t xml:space="preserve"> Процессная часть имеет более низкий весовой коэффициент по сравнению с проектной частью. За 202</w:t>
      </w:r>
      <w:r>
        <w:rPr>
          <w:sz w:val="28"/>
          <w:szCs w:val="28"/>
        </w:rPr>
        <w:t>5</w:t>
      </w:r>
      <w:r w:rsidRPr="002218E8">
        <w:rPr>
          <w:sz w:val="28"/>
          <w:szCs w:val="28"/>
        </w:rPr>
        <w:t xml:space="preserve"> год средний уровень достижения всех муниципальных программ муниципального образования Кавказский район составил </w:t>
      </w:r>
      <w:r w:rsidR="006D229B">
        <w:rPr>
          <w:sz w:val="28"/>
          <w:szCs w:val="28"/>
        </w:rPr>
        <w:t>93,95</w:t>
      </w:r>
      <w:r w:rsidRPr="00BD6AA2">
        <w:rPr>
          <w:color w:val="FF0000"/>
          <w:sz w:val="28"/>
          <w:szCs w:val="28"/>
        </w:rPr>
        <w:t xml:space="preserve"> </w:t>
      </w:r>
      <w:r w:rsidRPr="002218E8">
        <w:rPr>
          <w:sz w:val="28"/>
          <w:szCs w:val="28"/>
        </w:rPr>
        <w:t xml:space="preserve">%. </w:t>
      </w:r>
    </w:p>
    <w:p w:rsidR="008010E5" w:rsidRDefault="008010E5" w:rsidP="008010E5">
      <w:pPr>
        <w:ind w:firstLine="851"/>
        <w:jc w:val="both"/>
        <w:rPr>
          <w:sz w:val="28"/>
          <w:szCs w:val="28"/>
        </w:rPr>
      </w:pPr>
      <w:r w:rsidRPr="002218E8">
        <w:rPr>
          <w:sz w:val="28"/>
          <w:szCs w:val="28"/>
        </w:rPr>
        <w:t xml:space="preserve">Сведения об оценке эффективности муниципальных программ муниципального образования Кавказский район в отчетном году с учетом ранжирования: </w:t>
      </w:r>
    </w:p>
    <w:p w:rsidR="00951809" w:rsidRDefault="002E3D14">
      <w:pPr>
        <w:shd w:val="clear" w:color="auto" w:fill="FFFFFF"/>
        <w:spacing w:line="370" w:lineRule="exact"/>
        <w:ind w:right="10"/>
        <w:jc w:val="right"/>
        <w:rPr>
          <w:rFonts w:eastAsia="Times New Roman"/>
          <w:color w:val="000000"/>
          <w:spacing w:val="-2"/>
          <w:sz w:val="28"/>
          <w:szCs w:val="28"/>
        </w:rPr>
      </w:pPr>
      <w:r>
        <w:rPr>
          <w:rFonts w:eastAsia="Times New Roman"/>
          <w:color w:val="000000"/>
          <w:spacing w:val="-2"/>
          <w:sz w:val="28"/>
          <w:szCs w:val="28"/>
        </w:rPr>
        <w:t>Таблица 3</w:t>
      </w:r>
    </w:p>
    <w:tbl>
      <w:tblPr>
        <w:tblW w:w="9460" w:type="dxa"/>
        <w:tblInd w:w="93" w:type="dxa"/>
        <w:tblLook w:val="04A0" w:firstRow="1" w:lastRow="0" w:firstColumn="1" w:lastColumn="0" w:noHBand="0" w:noVBand="1"/>
      </w:tblPr>
      <w:tblGrid>
        <w:gridCol w:w="720"/>
        <w:gridCol w:w="3820"/>
        <w:gridCol w:w="2400"/>
        <w:gridCol w:w="2520"/>
      </w:tblGrid>
      <w:tr w:rsidR="00951809" w:rsidRPr="00951809" w:rsidTr="00F90048">
        <w:trPr>
          <w:trHeight w:val="765"/>
          <w:tblHeader/>
        </w:trPr>
        <w:tc>
          <w:tcPr>
            <w:tcW w:w="720" w:type="dxa"/>
            <w:tcBorders>
              <w:top w:val="single" w:sz="8" w:space="0" w:color="auto"/>
              <w:left w:val="single" w:sz="8" w:space="0" w:color="auto"/>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 xml:space="preserve">№ </w:t>
            </w:r>
            <w:proofErr w:type="gramStart"/>
            <w:r w:rsidRPr="00951809">
              <w:rPr>
                <w:rFonts w:eastAsia="Times New Roman"/>
                <w:color w:val="000000"/>
                <w:sz w:val="28"/>
                <w:szCs w:val="28"/>
              </w:rPr>
              <w:t>п</w:t>
            </w:r>
            <w:proofErr w:type="gramEnd"/>
            <w:r w:rsidRPr="00951809">
              <w:rPr>
                <w:rFonts w:eastAsia="Times New Roman"/>
                <w:color w:val="000000"/>
                <w:sz w:val="28"/>
                <w:szCs w:val="28"/>
              </w:rPr>
              <w:t>/п</w:t>
            </w:r>
          </w:p>
        </w:tc>
        <w:tc>
          <w:tcPr>
            <w:tcW w:w="3820" w:type="dxa"/>
            <w:tcBorders>
              <w:top w:val="single" w:sz="8" w:space="0" w:color="auto"/>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Наименование муниципальной программы</w:t>
            </w:r>
          </w:p>
        </w:tc>
        <w:tc>
          <w:tcPr>
            <w:tcW w:w="2400" w:type="dxa"/>
            <w:tcBorders>
              <w:top w:val="single" w:sz="8" w:space="0" w:color="auto"/>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Уровень достижения</w:t>
            </w:r>
          </w:p>
        </w:tc>
        <w:tc>
          <w:tcPr>
            <w:tcW w:w="2520" w:type="dxa"/>
            <w:tcBorders>
              <w:top w:val="single" w:sz="8" w:space="0" w:color="auto"/>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Эффективность</w:t>
            </w:r>
          </w:p>
        </w:tc>
      </w:tr>
      <w:tr w:rsidR="00951809" w:rsidRPr="00951809" w:rsidTr="00F90048">
        <w:trPr>
          <w:trHeight w:val="390"/>
          <w:tblHeader/>
        </w:trPr>
        <w:tc>
          <w:tcPr>
            <w:tcW w:w="720" w:type="dxa"/>
            <w:tcBorders>
              <w:top w:val="nil"/>
              <w:left w:val="single" w:sz="8" w:space="0" w:color="auto"/>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1</w:t>
            </w:r>
          </w:p>
        </w:tc>
        <w:tc>
          <w:tcPr>
            <w:tcW w:w="38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2</w:t>
            </w:r>
          </w:p>
        </w:tc>
        <w:tc>
          <w:tcPr>
            <w:tcW w:w="240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3</w:t>
            </w:r>
          </w:p>
        </w:tc>
        <w:tc>
          <w:tcPr>
            <w:tcW w:w="25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4</w:t>
            </w:r>
          </w:p>
        </w:tc>
      </w:tr>
      <w:tr w:rsidR="00951809" w:rsidRPr="00951809" w:rsidTr="00951809">
        <w:trPr>
          <w:trHeight w:val="390"/>
        </w:trPr>
        <w:tc>
          <w:tcPr>
            <w:tcW w:w="720" w:type="dxa"/>
            <w:tcBorders>
              <w:top w:val="nil"/>
              <w:left w:val="single" w:sz="8" w:space="0" w:color="auto"/>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1</w:t>
            </w:r>
          </w:p>
        </w:tc>
        <w:tc>
          <w:tcPr>
            <w:tcW w:w="38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rPr>
                <w:rFonts w:eastAsia="Times New Roman"/>
                <w:color w:val="000000"/>
                <w:sz w:val="28"/>
                <w:szCs w:val="28"/>
              </w:rPr>
            </w:pPr>
            <w:r w:rsidRPr="00951809">
              <w:rPr>
                <w:rFonts w:eastAsia="Times New Roman"/>
                <w:color w:val="000000"/>
                <w:sz w:val="28"/>
                <w:szCs w:val="28"/>
              </w:rPr>
              <w:t>Дети Кавказского района</w:t>
            </w:r>
          </w:p>
        </w:tc>
        <w:tc>
          <w:tcPr>
            <w:tcW w:w="240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99,91%</w:t>
            </w:r>
          </w:p>
        </w:tc>
        <w:tc>
          <w:tcPr>
            <w:tcW w:w="25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эффективная</w:t>
            </w:r>
          </w:p>
        </w:tc>
      </w:tr>
      <w:tr w:rsidR="00951809" w:rsidRPr="00951809" w:rsidTr="00951809">
        <w:trPr>
          <w:trHeight w:val="1515"/>
        </w:trPr>
        <w:tc>
          <w:tcPr>
            <w:tcW w:w="720" w:type="dxa"/>
            <w:tcBorders>
              <w:top w:val="nil"/>
              <w:left w:val="single" w:sz="8" w:space="0" w:color="auto"/>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2</w:t>
            </w:r>
          </w:p>
        </w:tc>
        <w:tc>
          <w:tcPr>
            <w:tcW w:w="38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rPr>
                <w:rFonts w:eastAsia="Times New Roman"/>
                <w:color w:val="000000"/>
                <w:sz w:val="28"/>
                <w:szCs w:val="28"/>
              </w:rPr>
            </w:pPr>
            <w:r w:rsidRPr="00951809">
              <w:rPr>
                <w:rFonts w:eastAsia="Times New Roman"/>
                <w:color w:val="000000"/>
                <w:sz w:val="28"/>
                <w:szCs w:val="28"/>
              </w:rPr>
              <w:t>Информационное общество муниципального образования Кавказский район</w:t>
            </w:r>
          </w:p>
        </w:tc>
        <w:tc>
          <w:tcPr>
            <w:tcW w:w="240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99,88%</w:t>
            </w:r>
          </w:p>
        </w:tc>
        <w:tc>
          <w:tcPr>
            <w:tcW w:w="25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эффективная</w:t>
            </w:r>
          </w:p>
        </w:tc>
      </w:tr>
      <w:tr w:rsidR="00951809" w:rsidRPr="00951809" w:rsidTr="00951809">
        <w:trPr>
          <w:trHeight w:val="390"/>
        </w:trPr>
        <w:tc>
          <w:tcPr>
            <w:tcW w:w="720" w:type="dxa"/>
            <w:tcBorders>
              <w:top w:val="nil"/>
              <w:left w:val="single" w:sz="8" w:space="0" w:color="auto"/>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3</w:t>
            </w:r>
          </w:p>
        </w:tc>
        <w:tc>
          <w:tcPr>
            <w:tcW w:w="38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rPr>
                <w:rFonts w:eastAsia="Times New Roman"/>
                <w:color w:val="000000"/>
                <w:sz w:val="28"/>
                <w:szCs w:val="28"/>
              </w:rPr>
            </w:pPr>
            <w:r w:rsidRPr="00951809">
              <w:rPr>
                <w:rFonts w:eastAsia="Times New Roman"/>
                <w:color w:val="000000"/>
                <w:sz w:val="28"/>
                <w:szCs w:val="28"/>
              </w:rPr>
              <w:t>Развитие культуры</w:t>
            </w:r>
          </w:p>
        </w:tc>
        <w:tc>
          <w:tcPr>
            <w:tcW w:w="240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99,85%</w:t>
            </w:r>
          </w:p>
        </w:tc>
        <w:tc>
          <w:tcPr>
            <w:tcW w:w="25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эффективная</w:t>
            </w:r>
          </w:p>
        </w:tc>
      </w:tr>
      <w:tr w:rsidR="00951809" w:rsidRPr="00951809" w:rsidTr="00951809">
        <w:trPr>
          <w:trHeight w:val="765"/>
        </w:trPr>
        <w:tc>
          <w:tcPr>
            <w:tcW w:w="720" w:type="dxa"/>
            <w:tcBorders>
              <w:top w:val="nil"/>
              <w:left w:val="single" w:sz="8" w:space="0" w:color="auto"/>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4</w:t>
            </w:r>
          </w:p>
        </w:tc>
        <w:tc>
          <w:tcPr>
            <w:tcW w:w="38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rPr>
                <w:rFonts w:eastAsia="Times New Roman"/>
                <w:color w:val="000000"/>
                <w:sz w:val="28"/>
                <w:szCs w:val="28"/>
              </w:rPr>
            </w:pPr>
            <w:r w:rsidRPr="00951809">
              <w:rPr>
                <w:rFonts w:eastAsia="Times New Roman"/>
                <w:color w:val="000000"/>
                <w:sz w:val="28"/>
                <w:szCs w:val="28"/>
              </w:rPr>
              <w:t>Молодежь Кавказского района</w:t>
            </w:r>
          </w:p>
        </w:tc>
        <w:tc>
          <w:tcPr>
            <w:tcW w:w="240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99,66%</w:t>
            </w:r>
          </w:p>
        </w:tc>
        <w:tc>
          <w:tcPr>
            <w:tcW w:w="25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эффективная</w:t>
            </w:r>
          </w:p>
        </w:tc>
      </w:tr>
      <w:tr w:rsidR="00951809" w:rsidRPr="00951809" w:rsidTr="00951809">
        <w:trPr>
          <w:trHeight w:val="765"/>
        </w:trPr>
        <w:tc>
          <w:tcPr>
            <w:tcW w:w="720" w:type="dxa"/>
            <w:tcBorders>
              <w:top w:val="nil"/>
              <w:left w:val="single" w:sz="8" w:space="0" w:color="auto"/>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5</w:t>
            </w:r>
          </w:p>
        </w:tc>
        <w:tc>
          <w:tcPr>
            <w:tcW w:w="38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rPr>
                <w:rFonts w:eastAsia="Times New Roman"/>
                <w:color w:val="000000"/>
                <w:sz w:val="28"/>
                <w:szCs w:val="28"/>
              </w:rPr>
            </w:pPr>
            <w:r w:rsidRPr="00951809">
              <w:rPr>
                <w:rFonts w:eastAsia="Times New Roman"/>
                <w:color w:val="000000"/>
                <w:sz w:val="28"/>
                <w:szCs w:val="28"/>
              </w:rPr>
              <w:t>Экономическое развитие и инновационная экономика</w:t>
            </w:r>
          </w:p>
        </w:tc>
        <w:tc>
          <w:tcPr>
            <w:tcW w:w="240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99,22%</w:t>
            </w:r>
          </w:p>
        </w:tc>
        <w:tc>
          <w:tcPr>
            <w:tcW w:w="25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эффективная</w:t>
            </w:r>
          </w:p>
        </w:tc>
      </w:tr>
      <w:tr w:rsidR="00951809" w:rsidRPr="00951809" w:rsidTr="00951809">
        <w:trPr>
          <w:trHeight w:val="390"/>
        </w:trPr>
        <w:tc>
          <w:tcPr>
            <w:tcW w:w="720" w:type="dxa"/>
            <w:tcBorders>
              <w:top w:val="nil"/>
              <w:left w:val="single" w:sz="8" w:space="0" w:color="auto"/>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6</w:t>
            </w:r>
          </w:p>
        </w:tc>
        <w:tc>
          <w:tcPr>
            <w:tcW w:w="38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rPr>
                <w:rFonts w:eastAsia="Times New Roman"/>
                <w:color w:val="000000"/>
                <w:sz w:val="28"/>
                <w:szCs w:val="28"/>
              </w:rPr>
            </w:pPr>
            <w:r w:rsidRPr="00951809">
              <w:rPr>
                <w:rFonts w:eastAsia="Times New Roman"/>
                <w:color w:val="000000"/>
                <w:sz w:val="28"/>
                <w:szCs w:val="28"/>
              </w:rPr>
              <w:t>Развитие образования</w:t>
            </w:r>
          </w:p>
        </w:tc>
        <w:tc>
          <w:tcPr>
            <w:tcW w:w="240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98,93%</w:t>
            </w:r>
          </w:p>
        </w:tc>
        <w:tc>
          <w:tcPr>
            <w:tcW w:w="25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эффективная</w:t>
            </w:r>
          </w:p>
        </w:tc>
      </w:tr>
      <w:tr w:rsidR="00951809" w:rsidRPr="00951809" w:rsidTr="00951809">
        <w:trPr>
          <w:trHeight w:val="765"/>
        </w:trPr>
        <w:tc>
          <w:tcPr>
            <w:tcW w:w="720" w:type="dxa"/>
            <w:tcBorders>
              <w:top w:val="nil"/>
              <w:left w:val="single" w:sz="8" w:space="0" w:color="auto"/>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7</w:t>
            </w:r>
          </w:p>
        </w:tc>
        <w:tc>
          <w:tcPr>
            <w:tcW w:w="38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rPr>
                <w:rFonts w:eastAsia="Times New Roman"/>
                <w:color w:val="000000"/>
                <w:sz w:val="28"/>
                <w:szCs w:val="28"/>
              </w:rPr>
            </w:pPr>
            <w:r w:rsidRPr="00951809">
              <w:rPr>
                <w:rFonts w:eastAsia="Times New Roman"/>
                <w:color w:val="000000"/>
                <w:sz w:val="28"/>
                <w:szCs w:val="28"/>
              </w:rPr>
              <w:t>Социальная поддержка граждан</w:t>
            </w:r>
          </w:p>
        </w:tc>
        <w:tc>
          <w:tcPr>
            <w:tcW w:w="240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98,74%</w:t>
            </w:r>
          </w:p>
        </w:tc>
        <w:tc>
          <w:tcPr>
            <w:tcW w:w="25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эффективная</w:t>
            </w:r>
          </w:p>
        </w:tc>
      </w:tr>
      <w:tr w:rsidR="00951809" w:rsidRPr="00951809" w:rsidTr="00951809">
        <w:trPr>
          <w:trHeight w:val="765"/>
        </w:trPr>
        <w:tc>
          <w:tcPr>
            <w:tcW w:w="720" w:type="dxa"/>
            <w:tcBorders>
              <w:top w:val="nil"/>
              <w:left w:val="single" w:sz="8" w:space="0" w:color="auto"/>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8</w:t>
            </w:r>
          </w:p>
        </w:tc>
        <w:tc>
          <w:tcPr>
            <w:tcW w:w="38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rPr>
                <w:rFonts w:eastAsia="Times New Roman"/>
                <w:color w:val="000000"/>
                <w:sz w:val="28"/>
                <w:szCs w:val="28"/>
              </w:rPr>
            </w:pPr>
            <w:r w:rsidRPr="00951809">
              <w:rPr>
                <w:rFonts w:eastAsia="Times New Roman"/>
                <w:color w:val="000000"/>
                <w:sz w:val="28"/>
                <w:szCs w:val="28"/>
              </w:rPr>
              <w:t>Обеспечение безопасности населения</w:t>
            </w:r>
          </w:p>
        </w:tc>
        <w:tc>
          <w:tcPr>
            <w:tcW w:w="240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98,61%</w:t>
            </w:r>
          </w:p>
        </w:tc>
        <w:tc>
          <w:tcPr>
            <w:tcW w:w="25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эффективная</w:t>
            </w:r>
          </w:p>
        </w:tc>
      </w:tr>
      <w:tr w:rsidR="00951809" w:rsidRPr="00951809" w:rsidTr="00CA056F">
        <w:trPr>
          <w:trHeight w:val="765"/>
        </w:trPr>
        <w:tc>
          <w:tcPr>
            <w:tcW w:w="720" w:type="dxa"/>
            <w:tcBorders>
              <w:top w:val="nil"/>
              <w:left w:val="single" w:sz="8" w:space="0" w:color="auto"/>
              <w:bottom w:val="single" w:sz="4"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9</w:t>
            </w:r>
          </w:p>
        </w:tc>
        <w:tc>
          <w:tcPr>
            <w:tcW w:w="3820" w:type="dxa"/>
            <w:tcBorders>
              <w:top w:val="nil"/>
              <w:left w:val="nil"/>
              <w:bottom w:val="single" w:sz="4" w:space="0" w:color="auto"/>
              <w:right w:val="single" w:sz="8" w:space="0" w:color="auto"/>
            </w:tcBorders>
            <w:vAlign w:val="center"/>
            <w:hideMark/>
          </w:tcPr>
          <w:p w:rsidR="00951809" w:rsidRPr="00951809" w:rsidRDefault="00951809" w:rsidP="00951809">
            <w:pPr>
              <w:widowControl/>
              <w:autoSpaceDE/>
              <w:autoSpaceDN/>
              <w:adjustRightInd/>
              <w:rPr>
                <w:rFonts w:eastAsia="Times New Roman"/>
                <w:color w:val="000000"/>
                <w:sz w:val="28"/>
                <w:szCs w:val="28"/>
              </w:rPr>
            </w:pPr>
            <w:r w:rsidRPr="00951809">
              <w:rPr>
                <w:rFonts w:eastAsia="Times New Roman"/>
                <w:color w:val="000000"/>
                <w:sz w:val="28"/>
                <w:szCs w:val="28"/>
              </w:rPr>
              <w:t>Управление муниципальным имуществом</w:t>
            </w:r>
          </w:p>
        </w:tc>
        <w:tc>
          <w:tcPr>
            <w:tcW w:w="2400" w:type="dxa"/>
            <w:tcBorders>
              <w:top w:val="nil"/>
              <w:left w:val="nil"/>
              <w:bottom w:val="single" w:sz="4"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98,48%</w:t>
            </w:r>
          </w:p>
        </w:tc>
        <w:tc>
          <w:tcPr>
            <w:tcW w:w="2520" w:type="dxa"/>
            <w:tcBorders>
              <w:top w:val="nil"/>
              <w:left w:val="nil"/>
              <w:bottom w:val="single" w:sz="4"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эффективная</w:t>
            </w:r>
          </w:p>
        </w:tc>
      </w:tr>
      <w:tr w:rsidR="00951809" w:rsidRPr="00951809" w:rsidTr="00CA056F">
        <w:trPr>
          <w:trHeight w:val="765"/>
        </w:trPr>
        <w:tc>
          <w:tcPr>
            <w:tcW w:w="720" w:type="dxa"/>
            <w:tcBorders>
              <w:top w:val="single" w:sz="4" w:space="0" w:color="auto"/>
              <w:left w:val="single" w:sz="4" w:space="0" w:color="auto"/>
              <w:bottom w:val="single" w:sz="4" w:space="0" w:color="auto"/>
              <w:right w:val="single" w:sz="4"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10</w:t>
            </w:r>
          </w:p>
        </w:tc>
        <w:tc>
          <w:tcPr>
            <w:tcW w:w="3820" w:type="dxa"/>
            <w:tcBorders>
              <w:top w:val="single" w:sz="4" w:space="0" w:color="auto"/>
              <w:left w:val="single" w:sz="4" w:space="0" w:color="auto"/>
              <w:bottom w:val="single" w:sz="4" w:space="0" w:color="auto"/>
              <w:right w:val="single" w:sz="4" w:space="0" w:color="auto"/>
            </w:tcBorders>
            <w:vAlign w:val="center"/>
            <w:hideMark/>
          </w:tcPr>
          <w:p w:rsidR="00951809" w:rsidRPr="00951809" w:rsidRDefault="00951809" w:rsidP="00951809">
            <w:pPr>
              <w:widowControl/>
              <w:autoSpaceDE/>
              <w:autoSpaceDN/>
              <w:adjustRightInd/>
              <w:rPr>
                <w:rFonts w:eastAsia="Times New Roman"/>
                <w:color w:val="000000"/>
                <w:sz w:val="28"/>
                <w:szCs w:val="28"/>
              </w:rPr>
            </w:pPr>
            <w:r w:rsidRPr="00951809">
              <w:rPr>
                <w:rFonts w:eastAsia="Times New Roman"/>
                <w:color w:val="000000"/>
                <w:sz w:val="28"/>
                <w:szCs w:val="28"/>
              </w:rPr>
              <w:t xml:space="preserve">Развитие топливно-энергетического комплекса </w:t>
            </w:r>
          </w:p>
        </w:tc>
        <w:tc>
          <w:tcPr>
            <w:tcW w:w="2400" w:type="dxa"/>
            <w:tcBorders>
              <w:top w:val="single" w:sz="4" w:space="0" w:color="auto"/>
              <w:left w:val="single" w:sz="4" w:space="0" w:color="auto"/>
              <w:bottom w:val="single" w:sz="4" w:space="0" w:color="auto"/>
              <w:right w:val="single" w:sz="4"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94,32%</w:t>
            </w:r>
          </w:p>
        </w:tc>
        <w:tc>
          <w:tcPr>
            <w:tcW w:w="2520" w:type="dxa"/>
            <w:tcBorders>
              <w:top w:val="single" w:sz="4" w:space="0" w:color="auto"/>
              <w:left w:val="single" w:sz="4" w:space="0" w:color="auto"/>
              <w:bottom w:val="single" w:sz="4" w:space="0" w:color="auto"/>
              <w:right w:val="single" w:sz="4"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эффективная</w:t>
            </w:r>
          </w:p>
        </w:tc>
      </w:tr>
      <w:tr w:rsidR="00951809" w:rsidRPr="00951809" w:rsidTr="00CA056F">
        <w:trPr>
          <w:trHeight w:val="1140"/>
        </w:trPr>
        <w:tc>
          <w:tcPr>
            <w:tcW w:w="720" w:type="dxa"/>
            <w:tcBorders>
              <w:top w:val="single" w:sz="4" w:space="0" w:color="auto"/>
              <w:left w:val="single" w:sz="8" w:space="0" w:color="auto"/>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11</w:t>
            </w:r>
          </w:p>
        </w:tc>
        <w:tc>
          <w:tcPr>
            <w:tcW w:w="3820" w:type="dxa"/>
            <w:tcBorders>
              <w:top w:val="single" w:sz="4" w:space="0" w:color="auto"/>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rPr>
                <w:rFonts w:eastAsia="Times New Roman"/>
                <w:color w:val="000000"/>
                <w:sz w:val="28"/>
                <w:szCs w:val="28"/>
              </w:rPr>
            </w:pPr>
            <w:r w:rsidRPr="00951809">
              <w:rPr>
                <w:rFonts w:eastAsia="Times New Roman"/>
                <w:color w:val="000000"/>
                <w:sz w:val="28"/>
                <w:szCs w:val="28"/>
              </w:rPr>
              <w:t>Муниципальная политика и развитие гражданского общества</w:t>
            </w:r>
          </w:p>
        </w:tc>
        <w:tc>
          <w:tcPr>
            <w:tcW w:w="2400" w:type="dxa"/>
            <w:tcBorders>
              <w:top w:val="single" w:sz="4" w:space="0" w:color="auto"/>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94,28%</w:t>
            </w:r>
          </w:p>
        </w:tc>
        <w:tc>
          <w:tcPr>
            <w:tcW w:w="2520" w:type="dxa"/>
            <w:tcBorders>
              <w:top w:val="single" w:sz="4" w:space="0" w:color="auto"/>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эффективная</w:t>
            </w:r>
          </w:p>
        </w:tc>
      </w:tr>
      <w:tr w:rsidR="00951809" w:rsidRPr="00951809" w:rsidTr="00951809">
        <w:trPr>
          <w:trHeight w:val="2640"/>
        </w:trPr>
        <w:tc>
          <w:tcPr>
            <w:tcW w:w="720" w:type="dxa"/>
            <w:tcBorders>
              <w:top w:val="nil"/>
              <w:left w:val="single" w:sz="8" w:space="0" w:color="auto"/>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lastRenderedPageBreak/>
              <w:t>12</w:t>
            </w:r>
          </w:p>
        </w:tc>
        <w:tc>
          <w:tcPr>
            <w:tcW w:w="38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rPr>
                <w:rFonts w:eastAsia="Times New Roman"/>
                <w:color w:val="000000"/>
                <w:sz w:val="28"/>
                <w:szCs w:val="28"/>
              </w:rPr>
            </w:pPr>
            <w:r w:rsidRPr="00951809">
              <w:rPr>
                <w:rFonts w:eastAsia="Times New Roman"/>
                <w:color w:val="000000"/>
                <w:sz w:val="28"/>
                <w:szCs w:val="28"/>
              </w:rPr>
              <w:t>Комплексное и устойчивое развитие муниципального образования Кавказский район в сфере строительства, архитектуры, дорожного хозяйства и жилищно-коммунального хозяйства</w:t>
            </w:r>
          </w:p>
        </w:tc>
        <w:tc>
          <w:tcPr>
            <w:tcW w:w="240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91,81%</w:t>
            </w:r>
          </w:p>
        </w:tc>
        <w:tc>
          <w:tcPr>
            <w:tcW w:w="25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недостаточно эффективная</w:t>
            </w:r>
          </w:p>
        </w:tc>
      </w:tr>
      <w:tr w:rsidR="00951809" w:rsidRPr="00951809" w:rsidTr="00951809">
        <w:trPr>
          <w:trHeight w:val="1890"/>
        </w:trPr>
        <w:tc>
          <w:tcPr>
            <w:tcW w:w="720" w:type="dxa"/>
            <w:tcBorders>
              <w:top w:val="nil"/>
              <w:left w:val="single" w:sz="8" w:space="0" w:color="auto"/>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13</w:t>
            </w:r>
          </w:p>
        </w:tc>
        <w:tc>
          <w:tcPr>
            <w:tcW w:w="38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rPr>
                <w:rFonts w:eastAsia="Times New Roman"/>
                <w:color w:val="000000"/>
                <w:sz w:val="28"/>
                <w:szCs w:val="28"/>
              </w:rPr>
            </w:pPr>
            <w:r w:rsidRPr="00951809">
              <w:rPr>
                <w:rFonts w:eastAsia="Times New Roman"/>
                <w:color w:val="000000"/>
                <w:sz w:val="28"/>
                <w:szCs w:val="28"/>
              </w:rPr>
              <w:t>Защита населения и территорий  от чрезвычайных ситуаций природного и техногенного характера</w:t>
            </w:r>
          </w:p>
        </w:tc>
        <w:tc>
          <w:tcPr>
            <w:tcW w:w="240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89,68%</w:t>
            </w:r>
          </w:p>
        </w:tc>
        <w:tc>
          <w:tcPr>
            <w:tcW w:w="25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недостаточно эффективная</w:t>
            </w:r>
          </w:p>
        </w:tc>
      </w:tr>
      <w:tr w:rsidR="00951809" w:rsidRPr="00951809" w:rsidTr="00F90048">
        <w:trPr>
          <w:trHeight w:val="1932"/>
        </w:trPr>
        <w:tc>
          <w:tcPr>
            <w:tcW w:w="720" w:type="dxa"/>
            <w:tcBorders>
              <w:top w:val="nil"/>
              <w:left w:val="single" w:sz="8" w:space="0" w:color="auto"/>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14</w:t>
            </w:r>
          </w:p>
        </w:tc>
        <w:tc>
          <w:tcPr>
            <w:tcW w:w="38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rPr>
                <w:rFonts w:eastAsia="Times New Roman"/>
                <w:color w:val="000000"/>
                <w:sz w:val="28"/>
                <w:szCs w:val="28"/>
              </w:rPr>
            </w:pPr>
            <w:r w:rsidRPr="00951809">
              <w:rPr>
                <w:rFonts w:eastAsia="Times New Roman"/>
                <w:color w:val="000000"/>
                <w:sz w:val="28"/>
                <w:szCs w:val="28"/>
              </w:rPr>
              <w:t>Развитие сельского хозяйства и регулирование рынков сельскохозяйственной продукции, сырья и продовольствия</w:t>
            </w:r>
          </w:p>
        </w:tc>
        <w:tc>
          <w:tcPr>
            <w:tcW w:w="240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88,68%</w:t>
            </w:r>
          </w:p>
        </w:tc>
        <w:tc>
          <w:tcPr>
            <w:tcW w:w="25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недостаточно эффективная</w:t>
            </w:r>
          </w:p>
        </w:tc>
      </w:tr>
      <w:tr w:rsidR="00951809" w:rsidRPr="00951809" w:rsidTr="00951809">
        <w:trPr>
          <w:trHeight w:val="765"/>
        </w:trPr>
        <w:tc>
          <w:tcPr>
            <w:tcW w:w="720" w:type="dxa"/>
            <w:tcBorders>
              <w:top w:val="nil"/>
              <w:left w:val="single" w:sz="8" w:space="0" w:color="auto"/>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15</w:t>
            </w:r>
          </w:p>
        </w:tc>
        <w:tc>
          <w:tcPr>
            <w:tcW w:w="38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rPr>
                <w:rFonts w:eastAsia="Times New Roman"/>
                <w:color w:val="000000"/>
                <w:sz w:val="28"/>
                <w:szCs w:val="28"/>
              </w:rPr>
            </w:pPr>
            <w:r w:rsidRPr="00951809">
              <w:rPr>
                <w:rFonts w:eastAsia="Times New Roman"/>
                <w:color w:val="000000"/>
                <w:sz w:val="28"/>
                <w:szCs w:val="28"/>
              </w:rPr>
              <w:t>Развитие физической культуры и спорта</w:t>
            </w:r>
          </w:p>
        </w:tc>
        <w:tc>
          <w:tcPr>
            <w:tcW w:w="240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84,89%</w:t>
            </w:r>
          </w:p>
        </w:tc>
        <w:tc>
          <w:tcPr>
            <w:tcW w:w="25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недостаточно эффективная</w:t>
            </w:r>
          </w:p>
        </w:tc>
      </w:tr>
      <w:tr w:rsidR="00951809" w:rsidRPr="00951809" w:rsidTr="00951809">
        <w:trPr>
          <w:trHeight w:val="390"/>
        </w:trPr>
        <w:tc>
          <w:tcPr>
            <w:tcW w:w="720" w:type="dxa"/>
            <w:tcBorders>
              <w:top w:val="nil"/>
              <w:left w:val="single" w:sz="8" w:space="0" w:color="auto"/>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16</w:t>
            </w:r>
          </w:p>
        </w:tc>
        <w:tc>
          <w:tcPr>
            <w:tcW w:w="38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rPr>
                <w:rFonts w:eastAsia="Times New Roman"/>
                <w:color w:val="000000"/>
                <w:sz w:val="28"/>
                <w:szCs w:val="28"/>
              </w:rPr>
            </w:pPr>
            <w:r w:rsidRPr="00951809">
              <w:rPr>
                <w:rFonts w:eastAsia="Times New Roman"/>
                <w:color w:val="000000"/>
                <w:sz w:val="28"/>
                <w:szCs w:val="28"/>
              </w:rPr>
              <w:t>Охрана окружающей среды</w:t>
            </w:r>
          </w:p>
        </w:tc>
        <w:tc>
          <w:tcPr>
            <w:tcW w:w="240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66,33%</w:t>
            </w:r>
          </w:p>
        </w:tc>
        <w:tc>
          <w:tcPr>
            <w:tcW w:w="2520" w:type="dxa"/>
            <w:tcBorders>
              <w:top w:val="nil"/>
              <w:left w:val="nil"/>
              <w:bottom w:val="single" w:sz="8" w:space="0" w:color="auto"/>
              <w:right w:val="single" w:sz="8" w:space="0" w:color="auto"/>
            </w:tcBorders>
            <w:vAlign w:val="center"/>
            <w:hideMark/>
          </w:tcPr>
          <w:p w:rsidR="00951809" w:rsidRPr="00951809" w:rsidRDefault="00951809" w:rsidP="00951809">
            <w:pPr>
              <w:widowControl/>
              <w:autoSpaceDE/>
              <w:autoSpaceDN/>
              <w:adjustRightInd/>
              <w:jc w:val="center"/>
              <w:rPr>
                <w:rFonts w:eastAsia="Times New Roman"/>
                <w:color w:val="000000"/>
                <w:sz w:val="28"/>
                <w:szCs w:val="28"/>
              </w:rPr>
            </w:pPr>
            <w:r w:rsidRPr="00951809">
              <w:rPr>
                <w:rFonts w:eastAsia="Times New Roman"/>
                <w:color w:val="000000"/>
                <w:sz w:val="28"/>
                <w:szCs w:val="28"/>
              </w:rPr>
              <w:t>неэффективная</w:t>
            </w:r>
          </w:p>
        </w:tc>
      </w:tr>
    </w:tbl>
    <w:p w:rsidR="002E3D14" w:rsidRDefault="002E3D14">
      <w:pPr>
        <w:shd w:val="clear" w:color="auto" w:fill="FFFFFF"/>
        <w:spacing w:line="370" w:lineRule="exact"/>
        <w:ind w:right="10"/>
        <w:jc w:val="right"/>
        <w:rPr>
          <w:rFonts w:eastAsia="Times New Roman"/>
          <w:color w:val="000000"/>
          <w:spacing w:val="-2"/>
          <w:sz w:val="28"/>
          <w:szCs w:val="28"/>
        </w:rPr>
      </w:pPr>
    </w:p>
    <w:p w:rsidR="002E3D14" w:rsidRDefault="002E3D14">
      <w:pPr>
        <w:spacing w:after="134" w:line="1" w:lineRule="exact"/>
        <w:rPr>
          <w:sz w:val="2"/>
          <w:szCs w:val="2"/>
        </w:rPr>
      </w:pPr>
    </w:p>
    <w:p w:rsidR="00266F56" w:rsidRDefault="00266F56" w:rsidP="00266F56">
      <w:pPr>
        <w:shd w:val="clear" w:color="auto" w:fill="FFFFFF"/>
        <w:spacing w:before="62" w:line="370" w:lineRule="exact"/>
        <w:ind w:right="14"/>
        <w:jc w:val="both"/>
      </w:pPr>
      <w:r>
        <w:rPr>
          <w:rFonts w:eastAsia="Times New Roman"/>
          <w:color w:val="000000"/>
          <w:spacing w:val="4"/>
          <w:sz w:val="28"/>
          <w:szCs w:val="28"/>
        </w:rPr>
        <w:t xml:space="preserve">Сведения об оценке эффективности муниципальных программ </w:t>
      </w:r>
      <w:r w:rsidRPr="002218E8">
        <w:rPr>
          <w:sz w:val="28"/>
          <w:szCs w:val="28"/>
        </w:rPr>
        <w:t xml:space="preserve">муниципального образования Кавказский район </w:t>
      </w:r>
      <w:r>
        <w:rPr>
          <w:rFonts w:eastAsia="Times New Roman"/>
          <w:color w:val="000000"/>
          <w:sz w:val="28"/>
          <w:szCs w:val="28"/>
        </w:rPr>
        <w:t>в отчетном году в разрезе компонентов, использованных при расчете уровней их достижения, представлены в Приложении 4.</w:t>
      </w:r>
    </w:p>
    <w:p w:rsidR="00DA599B" w:rsidRDefault="00DA599B" w:rsidP="00266F56">
      <w:pPr>
        <w:shd w:val="clear" w:color="auto" w:fill="FFFFFF"/>
        <w:spacing w:before="250" w:line="350" w:lineRule="exact"/>
        <w:ind w:left="14"/>
        <w:jc w:val="center"/>
        <w:rPr>
          <w:rFonts w:eastAsia="Times New Roman"/>
          <w:b/>
          <w:bCs/>
          <w:color w:val="000000"/>
          <w:spacing w:val="2"/>
          <w:sz w:val="28"/>
          <w:szCs w:val="28"/>
        </w:rPr>
      </w:pPr>
    </w:p>
    <w:p w:rsidR="00CA056F" w:rsidRDefault="00CA056F" w:rsidP="00266F56">
      <w:pPr>
        <w:shd w:val="clear" w:color="auto" w:fill="FFFFFF"/>
        <w:spacing w:before="250" w:line="350" w:lineRule="exact"/>
        <w:ind w:left="14"/>
        <w:jc w:val="center"/>
        <w:rPr>
          <w:rFonts w:eastAsia="Times New Roman"/>
          <w:b/>
          <w:bCs/>
          <w:color w:val="000000"/>
          <w:spacing w:val="2"/>
          <w:sz w:val="28"/>
          <w:szCs w:val="28"/>
        </w:rPr>
      </w:pPr>
    </w:p>
    <w:p w:rsidR="00CA056F" w:rsidRDefault="00CA056F" w:rsidP="00266F56">
      <w:pPr>
        <w:shd w:val="clear" w:color="auto" w:fill="FFFFFF"/>
        <w:spacing w:before="250" w:line="350" w:lineRule="exact"/>
        <w:ind w:left="14"/>
        <w:jc w:val="center"/>
        <w:rPr>
          <w:rFonts w:eastAsia="Times New Roman"/>
          <w:b/>
          <w:bCs/>
          <w:color w:val="000000"/>
          <w:spacing w:val="2"/>
          <w:sz w:val="28"/>
          <w:szCs w:val="28"/>
        </w:rPr>
      </w:pPr>
    </w:p>
    <w:p w:rsidR="00CA056F" w:rsidRDefault="00CA056F" w:rsidP="00266F56">
      <w:pPr>
        <w:shd w:val="clear" w:color="auto" w:fill="FFFFFF"/>
        <w:spacing w:before="250" w:line="350" w:lineRule="exact"/>
        <w:ind w:left="14"/>
        <w:jc w:val="center"/>
        <w:rPr>
          <w:rFonts w:eastAsia="Times New Roman"/>
          <w:b/>
          <w:bCs/>
          <w:color w:val="000000"/>
          <w:spacing w:val="2"/>
          <w:sz w:val="28"/>
          <w:szCs w:val="28"/>
        </w:rPr>
      </w:pPr>
    </w:p>
    <w:p w:rsidR="00033802" w:rsidRDefault="00033802" w:rsidP="00266F56">
      <w:pPr>
        <w:shd w:val="clear" w:color="auto" w:fill="FFFFFF"/>
        <w:spacing w:before="250" w:line="350" w:lineRule="exact"/>
        <w:ind w:left="14"/>
        <w:jc w:val="center"/>
        <w:rPr>
          <w:rFonts w:eastAsia="Times New Roman"/>
          <w:b/>
          <w:bCs/>
          <w:color w:val="000000"/>
          <w:spacing w:val="2"/>
          <w:sz w:val="28"/>
          <w:szCs w:val="28"/>
        </w:rPr>
      </w:pPr>
    </w:p>
    <w:p w:rsidR="00033802" w:rsidRDefault="00033802" w:rsidP="00266F56">
      <w:pPr>
        <w:shd w:val="clear" w:color="auto" w:fill="FFFFFF"/>
        <w:spacing w:before="250" w:line="350" w:lineRule="exact"/>
        <w:ind w:left="14"/>
        <w:jc w:val="center"/>
        <w:rPr>
          <w:rFonts w:eastAsia="Times New Roman"/>
          <w:b/>
          <w:bCs/>
          <w:color w:val="000000"/>
          <w:spacing w:val="2"/>
          <w:sz w:val="28"/>
          <w:szCs w:val="28"/>
        </w:rPr>
      </w:pPr>
    </w:p>
    <w:p w:rsidR="00266F56" w:rsidRDefault="00266F56" w:rsidP="00266F56">
      <w:pPr>
        <w:shd w:val="clear" w:color="auto" w:fill="FFFFFF"/>
        <w:spacing w:before="250" w:line="350" w:lineRule="exact"/>
        <w:ind w:left="14"/>
        <w:jc w:val="center"/>
      </w:pPr>
      <w:r>
        <w:rPr>
          <w:rFonts w:eastAsia="Times New Roman"/>
          <w:b/>
          <w:bCs/>
          <w:color w:val="000000"/>
          <w:spacing w:val="2"/>
          <w:sz w:val="28"/>
          <w:szCs w:val="28"/>
        </w:rPr>
        <w:lastRenderedPageBreak/>
        <w:t xml:space="preserve">Выводы      по      итогам      реализации      и      оценки      эффективности </w:t>
      </w:r>
      <w:r w:rsidRPr="002656F0">
        <w:rPr>
          <w:rFonts w:eastAsia="Times New Roman"/>
          <w:b/>
          <w:bCs/>
          <w:color w:val="000000"/>
          <w:sz w:val="28"/>
          <w:szCs w:val="28"/>
        </w:rPr>
        <w:t>муниципальных программ муниципального образования Кавказский район</w:t>
      </w:r>
      <w:r>
        <w:rPr>
          <w:rFonts w:eastAsia="Times New Roman"/>
          <w:b/>
          <w:bCs/>
          <w:color w:val="000000"/>
          <w:sz w:val="28"/>
          <w:szCs w:val="28"/>
        </w:rPr>
        <w:t xml:space="preserve"> за 2025 год.</w:t>
      </w:r>
    </w:p>
    <w:p w:rsidR="00A4644D" w:rsidRDefault="00266F56" w:rsidP="00A4644D">
      <w:pPr>
        <w:shd w:val="clear" w:color="auto" w:fill="FFFFFF"/>
        <w:spacing w:line="370" w:lineRule="exact"/>
        <w:ind w:left="10" w:right="19" w:firstLine="710"/>
        <w:jc w:val="both"/>
      </w:pPr>
      <w:proofErr w:type="gramStart"/>
      <w:r>
        <w:rPr>
          <w:rFonts w:eastAsia="Times New Roman"/>
          <w:color w:val="000000"/>
          <w:spacing w:val="5"/>
          <w:sz w:val="28"/>
          <w:szCs w:val="28"/>
        </w:rPr>
        <w:t xml:space="preserve">С учетом результатов оценки эффективности реализации муниципальных программ </w:t>
      </w:r>
      <w:r w:rsidRPr="002656F0">
        <w:rPr>
          <w:rFonts w:eastAsia="Times New Roman"/>
          <w:bCs/>
          <w:color w:val="000000"/>
          <w:sz w:val="28"/>
          <w:szCs w:val="28"/>
        </w:rPr>
        <w:t>муниципального образования Кавказский район</w:t>
      </w:r>
      <w:r>
        <w:rPr>
          <w:rFonts w:eastAsia="Times New Roman"/>
          <w:color w:val="000000"/>
          <w:sz w:val="28"/>
          <w:szCs w:val="28"/>
        </w:rPr>
        <w:t xml:space="preserve"> в отчетном году обозначены основные рекомендации для координаторов, соисполнителей и участников по повышению эффективности реализации </w:t>
      </w:r>
      <w:r>
        <w:rPr>
          <w:rFonts w:eastAsia="Times New Roman"/>
          <w:color w:val="000000"/>
          <w:spacing w:val="-1"/>
          <w:sz w:val="28"/>
          <w:szCs w:val="28"/>
        </w:rPr>
        <w:t>муниципальных программ на 2025 год:</w:t>
      </w:r>
      <w:r w:rsidR="00A4644D" w:rsidRPr="00A4644D">
        <w:rPr>
          <w:rFonts w:eastAsia="Times New Roman"/>
          <w:color w:val="000000"/>
          <w:spacing w:val="13"/>
          <w:sz w:val="28"/>
          <w:szCs w:val="28"/>
        </w:rPr>
        <w:t xml:space="preserve"> </w:t>
      </w:r>
      <w:r w:rsidR="00A4644D">
        <w:rPr>
          <w:rFonts w:eastAsia="Times New Roman"/>
          <w:color w:val="000000"/>
          <w:spacing w:val="13"/>
          <w:sz w:val="28"/>
          <w:szCs w:val="28"/>
        </w:rPr>
        <w:t xml:space="preserve">обеспечить повышение качества планирования показателей </w:t>
      </w:r>
      <w:r w:rsidR="00A4644D">
        <w:rPr>
          <w:rFonts w:eastAsia="Times New Roman"/>
          <w:color w:val="000000"/>
          <w:sz w:val="28"/>
          <w:szCs w:val="28"/>
        </w:rPr>
        <w:t xml:space="preserve">муниципальных программ </w:t>
      </w:r>
      <w:r w:rsidR="00A4644D" w:rsidRPr="002656F0">
        <w:rPr>
          <w:rFonts w:eastAsia="Times New Roman"/>
          <w:bCs/>
          <w:color w:val="000000"/>
          <w:sz w:val="28"/>
          <w:szCs w:val="28"/>
        </w:rPr>
        <w:t>муниципального образования Кавказский райо</w:t>
      </w:r>
      <w:r w:rsidR="00A4644D">
        <w:rPr>
          <w:rFonts w:eastAsia="Times New Roman"/>
          <w:bCs/>
          <w:color w:val="000000"/>
          <w:sz w:val="28"/>
          <w:szCs w:val="28"/>
        </w:rPr>
        <w:t>н</w:t>
      </w:r>
      <w:r w:rsidR="00A4644D">
        <w:rPr>
          <w:rFonts w:eastAsia="Times New Roman"/>
          <w:color w:val="000000"/>
          <w:sz w:val="28"/>
          <w:szCs w:val="28"/>
        </w:rPr>
        <w:t xml:space="preserve">, в том числе с учетом уровня </w:t>
      </w:r>
      <w:r w:rsidR="00A4644D">
        <w:rPr>
          <w:rFonts w:eastAsia="Times New Roman"/>
          <w:color w:val="000000"/>
          <w:spacing w:val="-1"/>
          <w:sz w:val="28"/>
          <w:szCs w:val="28"/>
        </w:rPr>
        <w:t>фактически достигнутых значений в отчетном году;</w:t>
      </w:r>
      <w:proofErr w:type="gramEnd"/>
    </w:p>
    <w:p w:rsidR="00A4644D" w:rsidRDefault="00A4644D" w:rsidP="00A4644D">
      <w:pPr>
        <w:shd w:val="clear" w:color="auto" w:fill="FFFFFF"/>
        <w:spacing w:line="370" w:lineRule="exact"/>
        <w:ind w:left="10" w:right="10" w:firstLine="710"/>
        <w:jc w:val="both"/>
      </w:pPr>
      <w:r>
        <w:rPr>
          <w:rFonts w:eastAsia="Times New Roman"/>
          <w:color w:val="000000"/>
          <w:sz w:val="28"/>
          <w:szCs w:val="28"/>
        </w:rPr>
        <w:t>обеспечивать формирование планов реализации комплексов процессных мероприятий и планов реализации муниципальных проектов в соответствии с требованиями Положения № 192</w:t>
      </w:r>
      <w:r>
        <w:rPr>
          <w:rFonts w:eastAsia="Times New Roman"/>
          <w:color w:val="000000"/>
          <w:spacing w:val="-1"/>
          <w:sz w:val="28"/>
          <w:szCs w:val="28"/>
        </w:rPr>
        <w:t>;</w:t>
      </w:r>
    </w:p>
    <w:p w:rsidR="00A4644D" w:rsidRDefault="00A4644D" w:rsidP="00A4644D">
      <w:pPr>
        <w:shd w:val="clear" w:color="auto" w:fill="FFFFFF"/>
        <w:spacing w:line="370" w:lineRule="exact"/>
        <w:ind w:left="10" w:right="24" w:firstLine="701"/>
        <w:jc w:val="both"/>
      </w:pPr>
      <w:r>
        <w:rPr>
          <w:rFonts w:eastAsia="Times New Roman"/>
          <w:color w:val="000000"/>
          <w:spacing w:val="1"/>
          <w:sz w:val="28"/>
          <w:szCs w:val="28"/>
        </w:rPr>
        <w:t xml:space="preserve">повысить уровень </w:t>
      </w:r>
      <w:proofErr w:type="gramStart"/>
      <w:r>
        <w:rPr>
          <w:rFonts w:eastAsia="Times New Roman"/>
          <w:color w:val="000000"/>
          <w:spacing w:val="1"/>
          <w:sz w:val="28"/>
          <w:szCs w:val="28"/>
        </w:rPr>
        <w:t>контроля за</w:t>
      </w:r>
      <w:proofErr w:type="gramEnd"/>
      <w:r>
        <w:rPr>
          <w:rFonts w:eastAsia="Times New Roman"/>
          <w:color w:val="000000"/>
          <w:spacing w:val="1"/>
          <w:sz w:val="28"/>
          <w:szCs w:val="28"/>
        </w:rPr>
        <w:t xml:space="preserve"> выполнением муниципальных программ в части </w:t>
      </w:r>
      <w:r>
        <w:rPr>
          <w:rFonts w:eastAsia="Times New Roman"/>
          <w:color w:val="000000"/>
          <w:spacing w:val="-1"/>
          <w:sz w:val="28"/>
          <w:szCs w:val="28"/>
        </w:rPr>
        <w:t xml:space="preserve">своевременного исполнения результатов мероприятий проектной и процессной </w:t>
      </w:r>
      <w:r>
        <w:rPr>
          <w:rFonts w:eastAsia="Times New Roman"/>
          <w:color w:val="000000"/>
          <w:sz w:val="28"/>
          <w:szCs w:val="28"/>
        </w:rPr>
        <w:t>части (муниципальных проектов, комплексов процессных мероприятий), а также их контрольных точек и объектов;</w:t>
      </w:r>
    </w:p>
    <w:p w:rsidR="00A4644D" w:rsidRDefault="00A4644D" w:rsidP="00A4644D">
      <w:pPr>
        <w:shd w:val="clear" w:color="auto" w:fill="FFFFFF"/>
        <w:spacing w:line="370" w:lineRule="exact"/>
        <w:ind w:left="10" w:right="24" w:firstLine="710"/>
        <w:jc w:val="both"/>
      </w:pPr>
      <w:r>
        <w:rPr>
          <w:rFonts w:eastAsia="Times New Roman"/>
          <w:color w:val="000000"/>
          <w:spacing w:val="4"/>
          <w:sz w:val="28"/>
          <w:szCs w:val="28"/>
        </w:rPr>
        <w:t xml:space="preserve">обеспечивать своевременную разработку и принятие нормативных </w:t>
      </w:r>
      <w:r>
        <w:rPr>
          <w:rFonts w:eastAsia="Times New Roman"/>
          <w:color w:val="000000"/>
          <w:spacing w:val="-2"/>
          <w:sz w:val="28"/>
          <w:szCs w:val="28"/>
        </w:rPr>
        <w:t xml:space="preserve">правовых актов муниципального образования Кавказский район (внесения в них изменений), необходимых </w:t>
      </w:r>
      <w:r>
        <w:rPr>
          <w:rFonts w:eastAsia="Times New Roman"/>
          <w:color w:val="000000"/>
          <w:spacing w:val="-1"/>
          <w:sz w:val="28"/>
          <w:szCs w:val="28"/>
        </w:rPr>
        <w:t xml:space="preserve">для реализации мероприятий </w:t>
      </w:r>
      <w:r>
        <w:rPr>
          <w:rFonts w:eastAsia="Times New Roman"/>
          <w:color w:val="000000"/>
          <w:sz w:val="28"/>
          <w:szCs w:val="28"/>
        </w:rPr>
        <w:t xml:space="preserve">муниципальных программ </w:t>
      </w:r>
      <w:r w:rsidRPr="002656F0">
        <w:rPr>
          <w:rFonts w:eastAsia="Times New Roman"/>
          <w:bCs/>
          <w:color w:val="000000"/>
          <w:sz w:val="28"/>
          <w:szCs w:val="28"/>
        </w:rPr>
        <w:t>муниципального образования Кавказский райо</w:t>
      </w:r>
      <w:r>
        <w:rPr>
          <w:rFonts w:eastAsia="Times New Roman"/>
          <w:bCs/>
          <w:color w:val="000000"/>
          <w:sz w:val="28"/>
          <w:szCs w:val="28"/>
        </w:rPr>
        <w:t>н</w:t>
      </w:r>
      <w:r>
        <w:rPr>
          <w:rFonts w:eastAsia="Times New Roman"/>
          <w:color w:val="000000"/>
          <w:spacing w:val="-1"/>
          <w:sz w:val="28"/>
          <w:szCs w:val="28"/>
        </w:rPr>
        <w:t>;</w:t>
      </w:r>
    </w:p>
    <w:p w:rsidR="00A4644D" w:rsidRDefault="00A4644D" w:rsidP="00A4644D">
      <w:pPr>
        <w:shd w:val="clear" w:color="auto" w:fill="FFFFFF"/>
        <w:spacing w:line="370" w:lineRule="exact"/>
        <w:ind w:left="10" w:right="10" w:firstLine="710"/>
        <w:jc w:val="both"/>
      </w:pPr>
      <w:r w:rsidRPr="003036F5">
        <w:rPr>
          <w:sz w:val="28"/>
          <w:szCs w:val="28"/>
        </w:rPr>
        <w:t>обеспечивать своевременное внесение изменений в паспорта</w:t>
      </w:r>
      <w:r>
        <w:rPr>
          <w:rFonts w:eastAsia="Times New Roman"/>
          <w:color w:val="000000"/>
          <w:spacing w:val="13"/>
          <w:sz w:val="28"/>
          <w:szCs w:val="28"/>
        </w:rPr>
        <w:t xml:space="preserve"> </w:t>
      </w:r>
      <w:r>
        <w:rPr>
          <w:rFonts w:eastAsia="Times New Roman"/>
          <w:color w:val="000000"/>
          <w:sz w:val="28"/>
          <w:szCs w:val="28"/>
        </w:rPr>
        <w:t>муниципальных проектов;</w:t>
      </w:r>
    </w:p>
    <w:p w:rsidR="00A4644D" w:rsidRDefault="00A4644D" w:rsidP="00A4644D">
      <w:pPr>
        <w:shd w:val="clear" w:color="auto" w:fill="FFFFFF"/>
        <w:spacing w:line="370" w:lineRule="exact"/>
        <w:ind w:left="720"/>
        <w:rPr>
          <w:rFonts w:eastAsia="Times New Roman"/>
          <w:color w:val="000000"/>
          <w:sz w:val="28"/>
          <w:szCs w:val="28"/>
        </w:rPr>
      </w:pPr>
      <w:r>
        <w:rPr>
          <w:rFonts w:eastAsia="Times New Roman"/>
          <w:color w:val="000000"/>
          <w:sz w:val="28"/>
          <w:szCs w:val="28"/>
        </w:rPr>
        <w:t>обеспечивать предоставление достоверных и полных отчетных данных.</w:t>
      </w:r>
    </w:p>
    <w:p w:rsidR="00266F56" w:rsidRDefault="00266F56" w:rsidP="00266F56">
      <w:pPr>
        <w:shd w:val="clear" w:color="auto" w:fill="FFFFFF"/>
        <w:spacing w:before="211" w:line="370" w:lineRule="exact"/>
        <w:ind w:left="10" w:right="24" w:firstLine="710"/>
        <w:jc w:val="both"/>
      </w:pPr>
    </w:p>
    <w:p w:rsidR="00266F56" w:rsidRDefault="00266F56" w:rsidP="00266F56">
      <w:pPr>
        <w:shd w:val="clear" w:color="auto" w:fill="FFFFFF"/>
        <w:spacing w:line="370" w:lineRule="exact"/>
        <w:ind w:firstLine="720"/>
        <w:jc w:val="both"/>
        <w:rPr>
          <w:rFonts w:eastAsia="Times New Roman"/>
          <w:color w:val="000000"/>
          <w:sz w:val="28"/>
          <w:szCs w:val="28"/>
        </w:rPr>
      </w:pPr>
      <w:r>
        <w:rPr>
          <w:rFonts w:eastAsia="Times New Roman"/>
          <w:color w:val="000000"/>
          <w:sz w:val="28"/>
          <w:szCs w:val="28"/>
        </w:rPr>
        <w:t xml:space="preserve">Также планируется дальнейшее совершенствование методики оценки </w:t>
      </w:r>
      <w:r>
        <w:rPr>
          <w:rFonts w:eastAsia="Times New Roman"/>
          <w:color w:val="000000"/>
          <w:spacing w:val="1"/>
          <w:sz w:val="28"/>
          <w:szCs w:val="28"/>
        </w:rPr>
        <w:t xml:space="preserve">эффективности реализации муниципальной программы, </w:t>
      </w:r>
      <w:r>
        <w:rPr>
          <w:rFonts w:eastAsia="Times New Roman"/>
          <w:color w:val="000000"/>
          <w:spacing w:val="11"/>
          <w:sz w:val="28"/>
          <w:szCs w:val="28"/>
        </w:rPr>
        <w:t xml:space="preserve">в частности, </w:t>
      </w:r>
      <w:r>
        <w:rPr>
          <w:rFonts w:eastAsia="Times New Roman"/>
          <w:color w:val="000000"/>
          <w:spacing w:val="15"/>
          <w:sz w:val="28"/>
          <w:szCs w:val="28"/>
        </w:rPr>
        <w:t xml:space="preserve">применение понижающих </w:t>
      </w:r>
      <w:r>
        <w:rPr>
          <w:rFonts w:eastAsia="Times New Roman"/>
          <w:color w:val="000000"/>
          <w:sz w:val="28"/>
          <w:szCs w:val="28"/>
        </w:rPr>
        <w:t xml:space="preserve">коэффициентов для целевых показателей со значительным перевыполнением и </w:t>
      </w:r>
      <w:r>
        <w:rPr>
          <w:rFonts w:eastAsia="Times New Roman"/>
          <w:color w:val="000000"/>
          <w:spacing w:val="-2"/>
          <w:sz w:val="28"/>
          <w:szCs w:val="28"/>
        </w:rPr>
        <w:t xml:space="preserve">ведения параметров (мероприятий </w:t>
      </w:r>
      <w:r>
        <w:rPr>
          <w:rFonts w:eastAsia="Times New Roman"/>
          <w:color w:val="000000"/>
          <w:spacing w:val="3"/>
          <w:sz w:val="28"/>
          <w:szCs w:val="28"/>
        </w:rPr>
        <w:t xml:space="preserve">и показателей) муниципальных программ в подсистеме «Управление </w:t>
      </w:r>
      <w:r w:rsidRPr="00932B03">
        <w:rPr>
          <w:sz w:val="28"/>
          <w:szCs w:val="28"/>
        </w:rPr>
        <w:t>государственными программами субъекта Российской Федерации»</w:t>
      </w:r>
      <w:r w:rsidRPr="00932B03">
        <w:rPr>
          <w:rFonts w:eastAsia="Times New Roman"/>
          <w:color w:val="000000"/>
          <w:spacing w:val="20"/>
          <w:sz w:val="28"/>
          <w:szCs w:val="28"/>
        </w:rPr>
        <w:t xml:space="preserve"> </w:t>
      </w:r>
      <w:r w:rsidRPr="00932B03">
        <w:rPr>
          <w:rFonts w:eastAsia="Times New Roman"/>
          <w:color w:val="000000"/>
          <w:spacing w:val="4"/>
          <w:sz w:val="28"/>
          <w:szCs w:val="28"/>
        </w:rPr>
        <w:t>ГИИС</w:t>
      </w:r>
      <w:r>
        <w:rPr>
          <w:rFonts w:eastAsia="Times New Roman"/>
          <w:color w:val="000000"/>
          <w:spacing w:val="4"/>
          <w:sz w:val="28"/>
          <w:szCs w:val="28"/>
        </w:rPr>
        <w:t xml:space="preserve"> «Электронный бюджет»</w:t>
      </w:r>
      <w:r>
        <w:rPr>
          <w:rFonts w:eastAsia="Times New Roman"/>
          <w:color w:val="000000"/>
          <w:sz w:val="28"/>
          <w:szCs w:val="28"/>
        </w:rPr>
        <w:t>.</w:t>
      </w:r>
    </w:p>
    <w:p w:rsidR="007C7269" w:rsidRDefault="007C7269" w:rsidP="00266F56">
      <w:pPr>
        <w:shd w:val="clear" w:color="auto" w:fill="FFFFFF"/>
        <w:spacing w:line="370" w:lineRule="exact"/>
        <w:ind w:firstLine="720"/>
        <w:jc w:val="both"/>
        <w:rPr>
          <w:rFonts w:eastAsia="Times New Roman"/>
          <w:color w:val="000000"/>
          <w:sz w:val="28"/>
          <w:szCs w:val="28"/>
        </w:rPr>
      </w:pPr>
    </w:p>
    <w:p w:rsidR="001B5A4D" w:rsidRDefault="001B5A4D" w:rsidP="007C7269">
      <w:pPr>
        <w:jc w:val="both"/>
        <w:rPr>
          <w:sz w:val="28"/>
          <w:szCs w:val="28"/>
        </w:rPr>
      </w:pPr>
    </w:p>
    <w:p w:rsidR="001B5A4D" w:rsidRDefault="001B5A4D" w:rsidP="007C7269">
      <w:pPr>
        <w:jc w:val="both"/>
        <w:rPr>
          <w:sz w:val="28"/>
          <w:szCs w:val="28"/>
        </w:rPr>
      </w:pPr>
    </w:p>
    <w:p w:rsidR="007C7269" w:rsidRPr="007C7269" w:rsidRDefault="007C7269" w:rsidP="007C7269">
      <w:pPr>
        <w:jc w:val="both"/>
        <w:rPr>
          <w:sz w:val="28"/>
          <w:szCs w:val="28"/>
        </w:rPr>
      </w:pPr>
      <w:proofErr w:type="gramStart"/>
      <w:r w:rsidRPr="007C7269">
        <w:rPr>
          <w:sz w:val="28"/>
          <w:szCs w:val="28"/>
        </w:rPr>
        <w:t>Исполняющий</w:t>
      </w:r>
      <w:proofErr w:type="gramEnd"/>
      <w:r w:rsidRPr="007C7269">
        <w:rPr>
          <w:sz w:val="28"/>
          <w:szCs w:val="28"/>
        </w:rPr>
        <w:t xml:space="preserve"> обязанности заместителя главы</w:t>
      </w:r>
      <w:r w:rsidR="001B5A4D">
        <w:rPr>
          <w:sz w:val="28"/>
          <w:szCs w:val="28"/>
        </w:rPr>
        <w:t>,</w:t>
      </w:r>
    </w:p>
    <w:p w:rsidR="002F3C7B" w:rsidRPr="007C7269" w:rsidRDefault="007C7269" w:rsidP="007C7269">
      <w:pPr>
        <w:jc w:val="both"/>
        <w:rPr>
          <w:sz w:val="28"/>
          <w:szCs w:val="28"/>
        </w:rPr>
      </w:pPr>
      <w:r w:rsidRPr="007C7269">
        <w:rPr>
          <w:sz w:val="28"/>
          <w:szCs w:val="28"/>
        </w:rPr>
        <w:t>начальника финансового управления                                И.А. Назаров</w:t>
      </w:r>
    </w:p>
    <w:p w:rsidR="007C7269" w:rsidRPr="007C7269" w:rsidRDefault="007C7269" w:rsidP="007C7269">
      <w:pPr>
        <w:shd w:val="clear" w:color="auto" w:fill="FFFFFF"/>
        <w:spacing w:line="370" w:lineRule="exact"/>
        <w:jc w:val="both"/>
        <w:rPr>
          <w:sz w:val="28"/>
          <w:szCs w:val="28"/>
        </w:rPr>
      </w:pPr>
    </w:p>
    <w:p w:rsidR="002E3D14" w:rsidRDefault="002E3D14">
      <w:pPr>
        <w:spacing w:after="269" w:line="1" w:lineRule="exact"/>
        <w:rPr>
          <w:sz w:val="2"/>
          <w:szCs w:val="2"/>
        </w:rPr>
      </w:pPr>
    </w:p>
    <w:p w:rsidR="002E3D14" w:rsidRDefault="002E3D14" w:rsidP="00CD2B16">
      <w:pPr>
        <w:shd w:val="clear" w:color="auto" w:fill="FFFFFF"/>
        <w:spacing w:before="230" w:line="370" w:lineRule="exact"/>
        <w:ind w:firstLine="720"/>
        <w:jc w:val="both"/>
        <w:sectPr w:rsidR="002E3D14" w:rsidSect="008A1264">
          <w:headerReference w:type="default" r:id="rId10"/>
          <w:pgSz w:w="11909" w:h="16834"/>
          <w:pgMar w:top="1134" w:right="567" w:bottom="1134" w:left="1701" w:header="720" w:footer="720" w:gutter="0"/>
          <w:pgNumType w:start="0"/>
          <w:cols w:space="60"/>
          <w:noEndnote/>
          <w:titlePg/>
          <w:docGrid w:linePitch="272"/>
        </w:sectPr>
      </w:pPr>
    </w:p>
    <w:p w:rsidR="002E3D14" w:rsidRDefault="002E3D14">
      <w:pPr>
        <w:shd w:val="clear" w:color="auto" w:fill="FFFFFF"/>
        <w:ind w:right="62"/>
        <w:jc w:val="right"/>
        <w:rPr>
          <w:rFonts w:eastAsia="Times New Roman"/>
          <w:color w:val="000000"/>
          <w:spacing w:val="-7"/>
        </w:rPr>
      </w:pPr>
      <w:r w:rsidRPr="009D0127">
        <w:rPr>
          <w:rFonts w:eastAsia="Times New Roman"/>
          <w:color w:val="000000"/>
          <w:spacing w:val="-7"/>
        </w:rPr>
        <w:lastRenderedPageBreak/>
        <w:t>Приложение 1</w:t>
      </w:r>
    </w:p>
    <w:p w:rsidR="00CA056F" w:rsidRPr="009D0127" w:rsidRDefault="00CA056F">
      <w:pPr>
        <w:shd w:val="clear" w:color="auto" w:fill="FFFFFF"/>
        <w:ind w:right="62"/>
        <w:jc w:val="right"/>
      </w:pPr>
      <w:r w:rsidRPr="000F59B2">
        <w:rPr>
          <w:rFonts w:eastAsia="Times New Roman"/>
          <w:b/>
          <w:bCs/>
        </w:rPr>
        <w:t>Сведения о плановых и фактических значениях целевых показателей муниципальных программ муниципального образования Кавказский район в 2025 году</w:t>
      </w:r>
    </w:p>
    <w:p w:rsidR="002E3D14" w:rsidRDefault="002E3D14">
      <w:pPr>
        <w:shd w:val="clear" w:color="auto" w:fill="FFFFFF"/>
        <w:spacing w:before="19" w:line="163" w:lineRule="exact"/>
        <w:ind w:left="494"/>
      </w:pPr>
    </w:p>
    <w:tbl>
      <w:tblPr>
        <w:tblW w:w="1489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701"/>
        <w:gridCol w:w="1985"/>
        <w:gridCol w:w="1843"/>
        <w:gridCol w:w="1134"/>
        <w:gridCol w:w="1275"/>
        <w:gridCol w:w="851"/>
        <w:gridCol w:w="850"/>
        <w:gridCol w:w="850"/>
        <w:gridCol w:w="851"/>
        <w:gridCol w:w="1418"/>
        <w:gridCol w:w="1417"/>
      </w:tblGrid>
      <w:tr w:rsidR="000F59B2" w:rsidRPr="000F59B2" w:rsidTr="005D484D">
        <w:trPr>
          <w:trHeight w:val="672"/>
          <w:tblHeader/>
          <w:jc w:val="center"/>
        </w:trPr>
        <w:tc>
          <w:tcPr>
            <w:tcW w:w="724" w:type="dxa"/>
            <w:vMerge w:val="restart"/>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xml:space="preserve">№ </w:t>
            </w:r>
            <w:proofErr w:type="gramStart"/>
            <w:r w:rsidRPr="000F59B2">
              <w:rPr>
                <w:rFonts w:eastAsia="Times New Roman"/>
              </w:rPr>
              <w:t>п</w:t>
            </w:r>
            <w:proofErr w:type="gramEnd"/>
            <w:r w:rsidRPr="000F59B2">
              <w:rPr>
                <w:rFonts w:eastAsia="Times New Roman"/>
              </w:rPr>
              <w:t>/п</w:t>
            </w:r>
          </w:p>
        </w:tc>
        <w:tc>
          <w:tcPr>
            <w:tcW w:w="1701" w:type="dxa"/>
            <w:vMerge w:val="restart"/>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Наименование целей, муниципальных проектов, комплексов процессных мероприятий</w:t>
            </w:r>
          </w:p>
        </w:tc>
        <w:tc>
          <w:tcPr>
            <w:tcW w:w="1985" w:type="dxa"/>
            <w:vMerge w:val="restart"/>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Наименование целевого показателя</w:t>
            </w:r>
          </w:p>
        </w:tc>
        <w:tc>
          <w:tcPr>
            <w:tcW w:w="1843" w:type="dxa"/>
            <w:vMerge w:val="restart"/>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Признак динамики показателя (увеличение значений, уменьшение значений)</w:t>
            </w:r>
          </w:p>
        </w:tc>
        <w:tc>
          <w:tcPr>
            <w:tcW w:w="1134" w:type="dxa"/>
            <w:vMerge w:val="restart"/>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Единица измерения</w:t>
            </w:r>
          </w:p>
        </w:tc>
        <w:tc>
          <w:tcPr>
            <w:tcW w:w="2976" w:type="dxa"/>
            <w:gridSpan w:val="3"/>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xml:space="preserve">Значение целевого показателя </w:t>
            </w:r>
            <w:proofErr w:type="gramStart"/>
            <w:r w:rsidRPr="000F59B2">
              <w:rPr>
                <w:rFonts w:eastAsia="Times New Roman"/>
              </w:rPr>
              <w:t>за</w:t>
            </w:r>
            <w:proofErr w:type="gramEnd"/>
            <w:r w:rsidRPr="000F59B2">
              <w:rPr>
                <w:rFonts w:eastAsia="Times New Roman"/>
              </w:rPr>
              <w:t>:</w:t>
            </w:r>
          </w:p>
        </w:tc>
        <w:tc>
          <w:tcPr>
            <w:tcW w:w="850" w:type="dxa"/>
            <w:vMerge w:val="restart"/>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xml:space="preserve">Отклонение в абсолютном выражении </w:t>
            </w:r>
          </w:p>
        </w:tc>
        <w:tc>
          <w:tcPr>
            <w:tcW w:w="851" w:type="dxa"/>
            <w:vMerge w:val="restart"/>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исполнения</w:t>
            </w:r>
          </w:p>
        </w:tc>
        <w:tc>
          <w:tcPr>
            <w:tcW w:w="1418" w:type="dxa"/>
            <w:vMerge w:val="restart"/>
            <w:shd w:val="clear" w:color="000000" w:fill="FFFFFF"/>
            <w:vAlign w:val="center"/>
            <w:hideMark/>
          </w:tcPr>
          <w:p w:rsidR="000F59B2" w:rsidRPr="000F59B2" w:rsidRDefault="000F59B2" w:rsidP="000F59B2">
            <w:pPr>
              <w:widowControl/>
              <w:autoSpaceDE/>
              <w:autoSpaceDN/>
              <w:adjustRightInd/>
              <w:jc w:val="center"/>
              <w:rPr>
                <w:rFonts w:eastAsia="Times New Roman"/>
              </w:rPr>
            </w:pPr>
            <w:proofErr w:type="gramStart"/>
            <w:r w:rsidRPr="000F59B2">
              <w:rPr>
                <w:rFonts w:eastAsia="Times New Roman"/>
              </w:rPr>
              <w:t>Ответственный</w:t>
            </w:r>
            <w:proofErr w:type="gramEnd"/>
            <w:r w:rsidRPr="000F59B2">
              <w:rPr>
                <w:rFonts w:eastAsia="Times New Roman"/>
              </w:rPr>
              <w:t xml:space="preserve"> за достижение показателя</w:t>
            </w:r>
          </w:p>
        </w:tc>
        <w:tc>
          <w:tcPr>
            <w:tcW w:w="1417" w:type="dxa"/>
            <w:vMerge w:val="restart"/>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xml:space="preserve">Причины </w:t>
            </w:r>
            <w:proofErr w:type="gramStart"/>
            <w:r w:rsidRPr="000F59B2">
              <w:rPr>
                <w:rFonts w:eastAsia="Times New Roman"/>
              </w:rPr>
              <w:t>не достижения</w:t>
            </w:r>
            <w:proofErr w:type="gramEnd"/>
            <w:r w:rsidRPr="000F59B2">
              <w:rPr>
                <w:rFonts w:eastAsia="Times New Roman"/>
              </w:rPr>
              <w:t xml:space="preserve"> фактического значени</w:t>
            </w:r>
            <w:r w:rsidR="009D0127">
              <w:rPr>
                <w:rFonts w:eastAsia="Times New Roman"/>
              </w:rPr>
              <w:t>я показателя в отчетном периоде</w:t>
            </w:r>
          </w:p>
        </w:tc>
      </w:tr>
      <w:tr w:rsidR="00E1112C" w:rsidRPr="000F59B2" w:rsidTr="005D484D">
        <w:trPr>
          <w:trHeight w:val="1228"/>
          <w:tblHeader/>
          <w:jc w:val="center"/>
        </w:trPr>
        <w:tc>
          <w:tcPr>
            <w:tcW w:w="724" w:type="dxa"/>
            <w:vMerge/>
            <w:vAlign w:val="center"/>
            <w:hideMark/>
          </w:tcPr>
          <w:p w:rsidR="000F59B2" w:rsidRPr="000F59B2" w:rsidRDefault="000F59B2" w:rsidP="000F59B2">
            <w:pPr>
              <w:widowControl/>
              <w:autoSpaceDE/>
              <w:autoSpaceDN/>
              <w:adjustRightInd/>
              <w:rPr>
                <w:rFonts w:eastAsia="Times New Roman"/>
              </w:rPr>
            </w:pP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vMerge/>
            <w:vAlign w:val="center"/>
            <w:hideMark/>
          </w:tcPr>
          <w:p w:rsidR="000F59B2" w:rsidRPr="000F59B2" w:rsidRDefault="000F59B2" w:rsidP="000F59B2">
            <w:pPr>
              <w:widowControl/>
              <w:autoSpaceDE/>
              <w:autoSpaceDN/>
              <w:adjustRightInd/>
              <w:rPr>
                <w:rFonts w:eastAsia="Times New Roman"/>
              </w:rPr>
            </w:pPr>
          </w:p>
        </w:tc>
        <w:tc>
          <w:tcPr>
            <w:tcW w:w="1843" w:type="dxa"/>
            <w:vMerge/>
            <w:vAlign w:val="center"/>
            <w:hideMark/>
          </w:tcPr>
          <w:p w:rsidR="000F59B2" w:rsidRPr="000F59B2" w:rsidRDefault="000F59B2" w:rsidP="000F59B2">
            <w:pPr>
              <w:widowControl/>
              <w:autoSpaceDE/>
              <w:autoSpaceDN/>
              <w:adjustRightInd/>
              <w:rPr>
                <w:rFonts w:eastAsia="Times New Roman"/>
              </w:rPr>
            </w:pPr>
          </w:p>
        </w:tc>
        <w:tc>
          <w:tcPr>
            <w:tcW w:w="1134" w:type="dxa"/>
            <w:vMerge/>
            <w:vAlign w:val="center"/>
            <w:hideMark/>
          </w:tcPr>
          <w:p w:rsidR="000F59B2" w:rsidRPr="000F59B2" w:rsidRDefault="000F59B2" w:rsidP="000F59B2">
            <w:pPr>
              <w:widowControl/>
              <w:autoSpaceDE/>
              <w:autoSpaceDN/>
              <w:adjustRightInd/>
              <w:rPr>
                <w:rFonts w:eastAsia="Times New Roman"/>
              </w:rPr>
            </w:pPr>
          </w:p>
        </w:tc>
        <w:tc>
          <w:tcPr>
            <w:tcW w:w="1275"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аналогичный отчетный период прошлого года</w:t>
            </w:r>
          </w:p>
        </w:tc>
        <w:tc>
          <w:tcPr>
            <w:tcW w:w="1701" w:type="dxa"/>
            <w:gridSpan w:val="2"/>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текущий отчетный период</w:t>
            </w:r>
          </w:p>
        </w:tc>
        <w:tc>
          <w:tcPr>
            <w:tcW w:w="850" w:type="dxa"/>
            <w:vMerge/>
            <w:vAlign w:val="center"/>
            <w:hideMark/>
          </w:tcPr>
          <w:p w:rsidR="000F59B2" w:rsidRPr="000F59B2" w:rsidRDefault="000F59B2" w:rsidP="000F59B2">
            <w:pPr>
              <w:widowControl/>
              <w:autoSpaceDE/>
              <w:autoSpaceDN/>
              <w:adjustRightInd/>
              <w:rPr>
                <w:rFonts w:eastAsia="Times New Roman"/>
              </w:rPr>
            </w:pPr>
          </w:p>
        </w:tc>
        <w:tc>
          <w:tcPr>
            <w:tcW w:w="851" w:type="dxa"/>
            <w:vMerge/>
            <w:vAlign w:val="center"/>
            <w:hideMark/>
          </w:tcPr>
          <w:p w:rsidR="000F59B2" w:rsidRPr="000F59B2" w:rsidRDefault="000F59B2" w:rsidP="000F59B2">
            <w:pPr>
              <w:widowControl/>
              <w:autoSpaceDE/>
              <w:autoSpaceDN/>
              <w:adjustRightInd/>
              <w:rPr>
                <w:rFonts w:eastAsia="Times New Roman"/>
              </w:rPr>
            </w:pPr>
          </w:p>
        </w:tc>
        <w:tc>
          <w:tcPr>
            <w:tcW w:w="1418" w:type="dxa"/>
            <w:vMerge/>
            <w:vAlign w:val="center"/>
            <w:hideMark/>
          </w:tcPr>
          <w:p w:rsidR="000F59B2" w:rsidRPr="000F59B2" w:rsidRDefault="000F59B2" w:rsidP="000F59B2">
            <w:pPr>
              <w:widowControl/>
              <w:autoSpaceDE/>
              <w:autoSpaceDN/>
              <w:adjustRightInd/>
              <w:rPr>
                <w:rFonts w:eastAsia="Times New Roman"/>
              </w:rPr>
            </w:pPr>
          </w:p>
        </w:tc>
        <w:tc>
          <w:tcPr>
            <w:tcW w:w="1417" w:type="dxa"/>
            <w:vMerge/>
            <w:vAlign w:val="center"/>
            <w:hideMark/>
          </w:tcPr>
          <w:p w:rsidR="000F59B2" w:rsidRPr="000F59B2" w:rsidRDefault="000F59B2" w:rsidP="000F59B2">
            <w:pPr>
              <w:widowControl/>
              <w:autoSpaceDE/>
              <w:autoSpaceDN/>
              <w:adjustRightInd/>
              <w:rPr>
                <w:rFonts w:eastAsia="Times New Roman"/>
              </w:rPr>
            </w:pPr>
          </w:p>
        </w:tc>
      </w:tr>
      <w:tr w:rsidR="000F59B2" w:rsidRPr="000F59B2" w:rsidTr="005D484D">
        <w:trPr>
          <w:trHeight w:val="408"/>
          <w:tblHeader/>
          <w:jc w:val="center"/>
        </w:trPr>
        <w:tc>
          <w:tcPr>
            <w:tcW w:w="724" w:type="dxa"/>
            <w:vMerge/>
            <w:vAlign w:val="center"/>
            <w:hideMark/>
          </w:tcPr>
          <w:p w:rsidR="000F59B2" w:rsidRPr="000F59B2" w:rsidRDefault="000F59B2" w:rsidP="000F59B2">
            <w:pPr>
              <w:widowControl/>
              <w:autoSpaceDE/>
              <w:autoSpaceDN/>
              <w:adjustRightInd/>
              <w:rPr>
                <w:rFonts w:eastAsia="Times New Roman"/>
              </w:rPr>
            </w:pP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vMerge/>
            <w:vAlign w:val="center"/>
            <w:hideMark/>
          </w:tcPr>
          <w:p w:rsidR="000F59B2" w:rsidRPr="000F59B2" w:rsidRDefault="000F59B2" w:rsidP="000F59B2">
            <w:pPr>
              <w:widowControl/>
              <w:autoSpaceDE/>
              <w:autoSpaceDN/>
              <w:adjustRightInd/>
              <w:rPr>
                <w:rFonts w:eastAsia="Times New Roman"/>
              </w:rPr>
            </w:pPr>
          </w:p>
        </w:tc>
        <w:tc>
          <w:tcPr>
            <w:tcW w:w="1843" w:type="dxa"/>
            <w:vMerge/>
            <w:vAlign w:val="center"/>
            <w:hideMark/>
          </w:tcPr>
          <w:p w:rsidR="000F59B2" w:rsidRPr="000F59B2" w:rsidRDefault="000F59B2" w:rsidP="000F59B2">
            <w:pPr>
              <w:widowControl/>
              <w:autoSpaceDE/>
              <w:autoSpaceDN/>
              <w:adjustRightInd/>
              <w:rPr>
                <w:rFonts w:eastAsia="Times New Roman"/>
              </w:rPr>
            </w:pPr>
          </w:p>
        </w:tc>
        <w:tc>
          <w:tcPr>
            <w:tcW w:w="1134" w:type="dxa"/>
            <w:vMerge/>
            <w:vAlign w:val="center"/>
            <w:hideMark/>
          </w:tcPr>
          <w:p w:rsidR="000F59B2" w:rsidRPr="000F59B2" w:rsidRDefault="000F59B2" w:rsidP="000F59B2">
            <w:pPr>
              <w:widowControl/>
              <w:autoSpaceDE/>
              <w:autoSpaceDN/>
              <w:adjustRightInd/>
              <w:rPr>
                <w:rFonts w:eastAsia="Times New Roman"/>
              </w:rPr>
            </w:pPr>
          </w:p>
        </w:tc>
        <w:tc>
          <w:tcPr>
            <w:tcW w:w="1275"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факт</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план</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факт</w:t>
            </w:r>
          </w:p>
        </w:tc>
        <w:tc>
          <w:tcPr>
            <w:tcW w:w="850" w:type="dxa"/>
            <w:vMerge/>
            <w:vAlign w:val="center"/>
            <w:hideMark/>
          </w:tcPr>
          <w:p w:rsidR="000F59B2" w:rsidRPr="000F59B2" w:rsidRDefault="000F59B2" w:rsidP="000F59B2">
            <w:pPr>
              <w:widowControl/>
              <w:autoSpaceDE/>
              <w:autoSpaceDN/>
              <w:adjustRightInd/>
              <w:rPr>
                <w:rFonts w:eastAsia="Times New Roman"/>
              </w:rPr>
            </w:pPr>
          </w:p>
        </w:tc>
        <w:tc>
          <w:tcPr>
            <w:tcW w:w="851" w:type="dxa"/>
            <w:vMerge/>
            <w:vAlign w:val="center"/>
            <w:hideMark/>
          </w:tcPr>
          <w:p w:rsidR="000F59B2" w:rsidRPr="000F59B2" w:rsidRDefault="000F59B2" w:rsidP="000F59B2">
            <w:pPr>
              <w:widowControl/>
              <w:autoSpaceDE/>
              <w:autoSpaceDN/>
              <w:adjustRightInd/>
              <w:rPr>
                <w:rFonts w:eastAsia="Times New Roman"/>
              </w:rPr>
            </w:pPr>
          </w:p>
        </w:tc>
        <w:tc>
          <w:tcPr>
            <w:tcW w:w="1418" w:type="dxa"/>
            <w:vMerge/>
            <w:vAlign w:val="center"/>
            <w:hideMark/>
          </w:tcPr>
          <w:p w:rsidR="000F59B2" w:rsidRPr="000F59B2" w:rsidRDefault="000F59B2" w:rsidP="000F59B2">
            <w:pPr>
              <w:widowControl/>
              <w:autoSpaceDE/>
              <w:autoSpaceDN/>
              <w:adjustRightInd/>
              <w:rPr>
                <w:rFonts w:eastAsia="Times New Roman"/>
              </w:rPr>
            </w:pPr>
          </w:p>
        </w:tc>
        <w:tc>
          <w:tcPr>
            <w:tcW w:w="1417" w:type="dxa"/>
            <w:vMerge/>
            <w:vAlign w:val="center"/>
            <w:hideMark/>
          </w:tcPr>
          <w:p w:rsidR="000F59B2" w:rsidRPr="000F59B2" w:rsidRDefault="000F59B2" w:rsidP="000F59B2">
            <w:pPr>
              <w:widowControl/>
              <w:autoSpaceDE/>
              <w:autoSpaceDN/>
              <w:adjustRightInd/>
              <w:rPr>
                <w:rFonts w:eastAsia="Times New Roman"/>
              </w:rPr>
            </w:pPr>
          </w:p>
        </w:tc>
      </w:tr>
      <w:tr w:rsidR="000F59B2" w:rsidRPr="000F59B2" w:rsidTr="005D484D">
        <w:trPr>
          <w:trHeight w:val="390"/>
          <w:tblHeader/>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w:t>
            </w:r>
          </w:p>
        </w:tc>
        <w:tc>
          <w:tcPr>
            <w:tcW w:w="170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2</w:t>
            </w:r>
          </w:p>
        </w:tc>
        <w:tc>
          <w:tcPr>
            <w:tcW w:w="1985"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3</w:t>
            </w:r>
          </w:p>
        </w:tc>
        <w:tc>
          <w:tcPr>
            <w:tcW w:w="1843"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4</w:t>
            </w:r>
          </w:p>
        </w:tc>
        <w:tc>
          <w:tcPr>
            <w:tcW w:w="113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5</w:t>
            </w:r>
          </w:p>
        </w:tc>
        <w:tc>
          <w:tcPr>
            <w:tcW w:w="1275"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6</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7</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8</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9</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11</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12</w:t>
            </w:r>
          </w:p>
        </w:tc>
      </w:tr>
      <w:tr w:rsidR="000F59B2" w:rsidRPr="000F59B2" w:rsidTr="005D484D">
        <w:trPr>
          <w:trHeight w:val="315"/>
          <w:jc w:val="center"/>
        </w:trPr>
        <w:tc>
          <w:tcPr>
            <w:tcW w:w="724" w:type="dxa"/>
            <w:shd w:val="clear" w:color="000000" w:fill="FFFFFF"/>
            <w:vAlign w:val="center"/>
            <w:hideMark/>
          </w:tcPr>
          <w:p w:rsidR="000F59B2" w:rsidRPr="00954012" w:rsidRDefault="000F59B2" w:rsidP="000F59B2">
            <w:pPr>
              <w:widowControl/>
              <w:autoSpaceDE/>
              <w:autoSpaceDN/>
              <w:adjustRightInd/>
              <w:jc w:val="center"/>
              <w:rPr>
                <w:rFonts w:eastAsia="Times New Roman"/>
                <w:b/>
              </w:rPr>
            </w:pPr>
            <w:r w:rsidRPr="00954012">
              <w:rPr>
                <w:rFonts w:eastAsia="Times New Roman"/>
                <w:b/>
              </w:rPr>
              <w:t>1</w:t>
            </w:r>
          </w:p>
        </w:tc>
        <w:tc>
          <w:tcPr>
            <w:tcW w:w="14175" w:type="dxa"/>
            <w:gridSpan w:val="11"/>
            <w:shd w:val="clear" w:color="000000" w:fill="FFFFFF"/>
            <w:vAlign w:val="center"/>
            <w:hideMark/>
          </w:tcPr>
          <w:p w:rsidR="000F59B2" w:rsidRPr="000F59B2" w:rsidRDefault="000F59B2" w:rsidP="000F59B2">
            <w:pPr>
              <w:widowControl/>
              <w:autoSpaceDE/>
              <w:autoSpaceDN/>
              <w:adjustRightInd/>
              <w:jc w:val="center"/>
              <w:rPr>
                <w:rFonts w:eastAsia="Times New Roman"/>
                <w:b/>
                <w:bCs/>
              </w:rPr>
            </w:pPr>
            <w:r w:rsidRPr="000F59B2">
              <w:rPr>
                <w:rFonts w:eastAsia="Times New Roman"/>
                <w:b/>
                <w:bCs/>
              </w:rPr>
              <w:t>МП "Развитие образования"</w:t>
            </w:r>
          </w:p>
        </w:tc>
      </w:tr>
      <w:tr w:rsidR="000F59B2" w:rsidRPr="000F59B2" w:rsidTr="005D484D">
        <w:trPr>
          <w:trHeight w:val="588"/>
          <w:jc w:val="center"/>
        </w:trPr>
        <w:tc>
          <w:tcPr>
            <w:tcW w:w="724" w:type="dxa"/>
            <w:shd w:val="clear" w:color="000000" w:fill="FFFFFF"/>
            <w:vAlign w:val="center"/>
            <w:hideMark/>
          </w:tcPr>
          <w:p w:rsidR="000F59B2" w:rsidRPr="00954012" w:rsidRDefault="000F59B2" w:rsidP="000F59B2">
            <w:pPr>
              <w:widowControl/>
              <w:autoSpaceDE/>
              <w:autoSpaceDN/>
              <w:adjustRightInd/>
              <w:jc w:val="center"/>
              <w:rPr>
                <w:rFonts w:eastAsia="Times New Roman"/>
                <w:b/>
              </w:rPr>
            </w:pPr>
            <w:r w:rsidRPr="00954012">
              <w:rPr>
                <w:rFonts w:eastAsia="Times New Roman"/>
                <w:b/>
              </w:rPr>
              <w:t>1.1</w:t>
            </w:r>
          </w:p>
        </w:tc>
        <w:tc>
          <w:tcPr>
            <w:tcW w:w="14175" w:type="dxa"/>
            <w:gridSpan w:val="11"/>
            <w:shd w:val="clear" w:color="000000" w:fill="FFFFFF"/>
            <w:vAlign w:val="center"/>
            <w:hideMark/>
          </w:tcPr>
          <w:p w:rsidR="000F59B2" w:rsidRPr="000F59B2" w:rsidRDefault="000F59B2" w:rsidP="000F59B2">
            <w:pPr>
              <w:widowControl/>
              <w:autoSpaceDE/>
              <w:autoSpaceDN/>
              <w:adjustRightInd/>
              <w:jc w:val="center"/>
              <w:rPr>
                <w:rFonts w:eastAsia="Times New Roman"/>
                <w:b/>
                <w:bCs/>
                <w:i/>
                <w:iCs/>
              </w:rPr>
            </w:pPr>
            <w:r w:rsidRPr="000F59B2">
              <w:rPr>
                <w:rFonts w:eastAsia="Times New Roman"/>
                <w:b/>
                <w:bCs/>
                <w:i/>
                <w:iCs/>
              </w:rPr>
              <w:t>Показатели целей муниципальной программы:</w:t>
            </w:r>
          </w:p>
        </w:tc>
      </w:tr>
      <w:tr w:rsidR="000F59B2" w:rsidRPr="000F59B2" w:rsidTr="005D484D">
        <w:trPr>
          <w:trHeight w:val="1515"/>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1.1.1</w:t>
            </w:r>
          </w:p>
        </w:tc>
        <w:tc>
          <w:tcPr>
            <w:tcW w:w="1701" w:type="dxa"/>
            <w:vMerge w:val="restart"/>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Цель муниципальной программы: обеспечение условий для эффективного развития образования в муниципальном образовании Кавказский район, направленного на формирование конкурентоспособного человеческого потенциала</w:t>
            </w:r>
          </w:p>
        </w:tc>
        <w:tc>
          <w:tcPr>
            <w:tcW w:w="198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Охват детей дошкольного возраста различными формами дошкольного образования</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1425"/>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1.1.2</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Удельный вес численности учащихся общеобразовательных учреждений, обучающихся в соответствии с федеральным государственным образовательным стандартом, в общей численности учащихся общеобразовательных учреждений</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1305"/>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lastRenderedPageBreak/>
              <w:t>1.1.3</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Доля детей в возрасте от 5 до 18 лет, охваченных дополнительным</w:t>
            </w:r>
            <w:r w:rsidRPr="000F59B2">
              <w:rPr>
                <w:rFonts w:eastAsia="Times New Roman"/>
              </w:rPr>
              <w:br/>
              <w:t>образованием</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44,1</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43,6</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43,6</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1350"/>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1.1.4</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Количество учреждений, подведомственных управлению образования и Управление образования</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64</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64</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64</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765"/>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1.2</w:t>
            </w:r>
          </w:p>
        </w:tc>
        <w:tc>
          <w:tcPr>
            <w:tcW w:w="14175" w:type="dxa"/>
            <w:gridSpan w:val="11"/>
            <w:shd w:val="clear" w:color="000000" w:fill="FFFFFF"/>
            <w:vAlign w:val="center"/>
            <w:hideMark/>
          </w:tcPr>
          <w:p w:rsidR="000F59B2" w:rsidRPr="000F59B2" w:rsidRDefault="000F59B2" w:rsidP="000F59B2">
            <w:pPr>
              <w:widowControl/>
              <w:autoSpaceDE/>
              <w:autoSpaceDN/>
              <w:adjustRightInd/>
              <w:rPr>
                <w:rFonts w:eastAsia="Times New Roman"/>
                <w:b/>
                <w:bCs/>
                <w:i/>
                <w:iCs/>
              </w:rPr>
            </w:pPr>
            <w:r w:rsidRPr="000F59B2">
              <w:rPr>
                <w:rFonts w:eastAsia="Times New Roman"/>
                <w:b/>
                <w:bCs/>
                <w:i/>
                <w:iCs/>
              </w:rPr>
              <w:t>Показатели проектной части муниципальной программы</w:t>
            </w:r>
          </w:p>
        </w:tc>
      </w:tr>
      <w:tr w:rsidR="000F59B2" w:rsidRPr="000F59B2" w:rsidTr="005D484D">
        <w:trPr>
          <w:trHeight w:val="373"/>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1.2.1</w:t>
            </w:r>
          </w:p>
        </w:tc>
        <w:tc>
          <w:tcPr>
            <w:tcW w:w="170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Муниципальный проект "Педагоги и наставники"</w:t>
            </w:r>
          </w:p>
        </w:tc>
        <w:tc>
          <w:tcPr>
            <w:tcW w:w="198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xml:space="preserve">Количество общеобразовательных </w:t>
            </w:r>
            <w:proofErr w:type="gramStart"/>
            <w:r w:rsidRPr="000F59B2">
              <w:rPr>
                <w:rFonts w:eastAsia="Times New Roman"/>
              </w:rPr>
              <w:t>учреждений</w:t>
            </w:r>
            <w:proofErr w:type="gramEnd"/>
            <w:r w:rsidRPr="000F59B2">
              <w:rPr>
                <w:rFonts w:eastAsia="Times New Roman"/>
              </w:rPr>
              <w:t xml:space="preserve"> в которых проведены мероприятия по обеспечению деятельности советников директора по воспитанию и взаимодействию с детскими общественными </w:t>
            </w:r>
            <w:r w:rsidRPr="000F59B2">
              <w:rPr>
                <w:rFonts w:eastAsia="Times New Roman"/>
              </w:rPr>
              <w:lastRenderedPageBreak/>
              <w:t>объединениями</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25</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25</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25</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1500"/>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lastRenderedPageBreak/>
              <w:t>1.2.2</w:t>
            </w:r>
          </w:p>
        </w:tc>
        <w:tc>
          <w:tcPr>
            <w:tcW w:w="1701" w:type="dxa"/>
            <w:vMerge w:val="restart"/>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Муниципальный проект "Капитальный ремонт муниципальных образовательных учреждений муниципального образования Кавказский район"</w:t>
            </w:r>
          </w:p>
        </w:tc>
        <w:tc>
          <w:tcPr>
            <w:tcW w:w="198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Количество капитально отремонтированных муниципальных образовательных учреждений</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21</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17</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17</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1365"/>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1.2.3</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количество капитально отремонтированных муниципальных дошкольных образовательных учреждений</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9</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3</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3</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1320"/>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1.2.4</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количество капитально отремонтированных муниципальных  общеобразовательных учреждений</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12</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14</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14</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765"/>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1.3</w:t>
            </w:r>
          </w:p>
        </w:tc>
        <w:tc>
          <w:tcPr>
            <w:tcW w:w="14175" w:type="dxa"/>
            <w:gridSpan w:val="11"/>
            <w:shd w:val="clear" w:color="000000" w:fill="FFFFFF"/>
            <w:vAlign w:val="center"/>
            <w:hideMark/>
          </w:tcPr>
          <w:p w:rsidR="000F59B2" w:rsidRPr="000F59B2" w:rsidRDefault="000F59B2" w:rsidP="000F59B2">
            <w:pPr>
              <w:widowControl/>
              <w:autoSpaceDE/>
              <w:autoSpaceDN/>
              <w:adjustRightInd/>
              <w:rPr>
                <w:rFonts w:eastAsia="Times New Roman"/>
                <w:b/>
                <w:bCs/>
                <w:i/>
                <w:iCs/>
              </w:rPr>
            </w:pPr>
            <w:r w:rsidRPr="000F59B2">
              <w:rPr>
                <w:rFonts w:eastAsia="Times New Roman"/>
                <w:b/>
                <w:bCs/>
                <w:i/>
                <w:iCs/>
              </w:rPr>
              <w:t>Показатели процессной части муниципальной программы</w:t>
            </w:r>
          </w:p>
        </w:tc>
      </w:tr>
      <w:tr w:rsidR="000F59B2" w:rsidRPr="000F59B2" w:rsidTr="005D484D">
        <w:trPr>
          <w:trHeight w:val="1875"/>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lastRenderedPageBreak/>
              <w:t>1.3.1</w:t>
            </w:r>
          </w:p>
        </w:tc>
        <w:tc>
          <w:tcPr>
            <w:tcW w:w="1701" w:type="dxa"/>
            <w:vMerge w:val="restart"/>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xml:space="preserve">Комплекс процессных мероприятий - развитие системы дошкольного образования в муниципальном образовании Кавказский район </w:t>
            </w: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Число воспитанников, обучающихся в дошкольных образовательных учреждениях</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4159</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3897</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4084</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187</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104,8</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vAlign w:val="center"/>
            <w:hideMark/>
          </w:tcPr>
          <w:p w:rsidR="000F59B2" w:rsidRPr="000F59B2" w:rsidRDefault="000F59B2" w:rsidP="000F59B2">
            <w:pPr>
              <w:widowControl/>
              <w:autoSpaceDE/>
              <w:autoSpaceDN/>
              <w:adjustRightInd/>
              <w:jc w:val="center"/>
              <w:rPr>
                <w:rFonts w:eastAsia="Times New Roman"/>
                <w:color w:val="000000"/>
              </w:rPr>
            </w:pPr>
            <w:r w:rsidRPr="000F59B2">
              <w:rPr>
                <w:rFonts w:eastAsia="Times New Roman"/>
                <w:color w:val="000000"/>
              </w:rPr>
              <w:t>Снижение показателей (по сравнению с аналогичным периодом прошлого года) произошло по демографическим причинам и движению детей за пределы района</w:t>
            </w:r>
          </w:p>
        </w:tc>
      </w:tr>
      <w:tr w:rsidR="000F59B2" w:rsidRPr="000F59B2" w:rsidTr="005D484D">
        <w:trPr>
          <w:trHeight w:val="373"/>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1.3.2</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xml:space="preserve">Количество получателей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w:t>
            </w:r>
            <w:r w:rsidRPr="000F59B2">
              <w:rPr>
                <w:rFonts w:eastAsia="Times New Roman"/>
              </w:rPr>
              <w:lastRenderedPageBreak/>
              <w:t>образования</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3391</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3151</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3061</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-90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97,1</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vAlign w:val="center"/>
            <w:hideMark/>
          </w:tcPr>
          <w:p w:rsidR="000F59B2" w:rsidRPr="000F59B2" w:rsidRDefault="000F59B2" w:rsidP="000F59B2">
            <w:pPr>
              <w:widowControl/>
              <w:autoSpaceDE/>
              <w:autoSpaceDN/>
              <w:adjustRightInd/>
              <w:jc w:val="center"/>
              <w:rPr>
                <w:rFonts w:eastAsia="Times New Roman"/>
                <w:color w:val="000000"/>
              </w:rPr>
            </w:pPr>
            <w:r w:rsidRPr="000F59B2">
              <w:rPr>
                <w:rFonts w:eastAsia="Times New Roman"/>
                <w:color w:val="000000"/>
              </w:rPr>
              <w:t xml:space="preserve"> Компенсационные выплаты производятся согласно фактической потребности</w:t>
            </w:r>
          </w:p>
        </w:tc>
      </w:tr>
      <w:tr w:rsidR="000F59B2" w:rsidRPr="000F59B2" w:rsidTr="005D484D">
        <w:trPr>
          <w:trHeight w:val="1890"/>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lastRenderedPageBreak/>
              <w:t>1.3.3</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Удельный вес дошкольных  образовательных учреждений, реализующих современные образовательные программы  и технологии  дошкольного образования, обеспечивающие раннее развитие детей, образование детей от 5 до 7 лет, и инклюзивное образование дошкольников с ограниченными возможностями</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945"/>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1.3.4</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xml:space="preserve">Доля педагогов дошкольных учреждений, прошедших повышение квалификации от общей численности педагогов, </w:t>
            </w:r>
            <w:r w:rsidRPr="000F59B2">
              <w:rPr>
                <w:rFonts w:eastAsia="Times New Roman"/>
              </w:rPr>
              <w:lastRenderedPageBreak/>
              <w:t>нуждающихся в повышении квалификации</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1260"/>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lastRenderedPageBreak/>
              <w:t>1.3.5</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Отношение среднемесячной заработной платы педагогических работников ДОУ  к среднемесячной заработной плате в сфере общего образования Краснодарского края</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100,3</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100,7</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0,7</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100,7</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515"/>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1.3.6</w:t>
            </w:r>
          </w:p>
        </w:tc>
        <w:tc>
          <w:tcPr>
            <w:tcW w:w="1701" w:type="dxa"/>
            <w:vMerge w:val="restart"/>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Комплекс процессных мероприятий - развитие системы общего образования в муниципальном образовании Кавказский район</w:t>
            </w: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proofErr w:type="gramStart"/>
            <w:r w:rsidRPr="000F59B2">
              <w:rPr>
                <w:rFonts w:eastAsia="Times New Roman"/>
              </w:rPr>
              <w:t>Численность обучающихся в общеобразовательных учреждениях</w:t>
            </w:r>
            <w:proofErr w:type="gramEnd"/>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13529</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13371</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13496</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125</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100,9</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vAlign w:val="center"/>
            <w:hideMark/>
          </w:tcPr>
          <w:p w:rsidR="000F59B2" w:rsidRPr="000F59B2" w:rsidRDefault="000F59B2" w:rsidP="000F59B2">
            <w:pPr>
              <w:widowControl/>
              <w:autoSpaceDE/>
              <w:autoSpaceDN/>
              <w:adjustRightInd/>
              <w:jc w:val="center"/>
              <w:rPr>
                <w:rFonts w:eastAsia="Times New Roman"/>
                <w:color w:val="000000"/>
              </w:rPr>
            </w:pPr>
            <w:r w:rsidRPr="000F59B2">
              <w:rPr>
                <w:rFonts w:eastAsia="Times New Roman"/>
                <w:color w:val="000000"/>
              </w:rPr>
              <w:t xml:space="preserve">Снижение показателей (по сравнению с аналогичным периодом прошлого года) произошло по демографическим причинам и движению детей за </w:t>
            </w:r>
            <w:r w:rsidRPr="000F59B2">
              <w:rPr>
                <w:rFonts w:eastAsia="Times New Roman"/>
                <w:color w:val="000000"/>
              </w:rPr>
              <w:lastRenderedPageBreak/>
              <w:t>пределы района</w:t>
            </w:r>
          </w:p>
        </w:tc>
      </w:tr>
      <w:tr w:rsidR="000F59B2" w:rsidRPr="000F59B2" w:rsidTr="005D484D">
        <w:trPr>
          <w:trHeight w:val="373"/>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lastRenderedPageBreak/>
              <w:t>1.3.7</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xml:space="preserve">Удельный вес педагогических кадров общеобразовательных организаций, прошедших </w:t>
            </w:r>
            <w:proofErr w:type="gramStart"/>
            <w:r w:rsidRPr="000F59B2">
              <w:rPr>
                <w:rFonts w:eastAsia="Times New Roman"/>
              </w:rPr>
              <w:t>обучение  по программам</w:t>
            </w:r>
            <w:proofErr w:type="gramEnd"/>
            <w:r w:rsidRPr="000F59B2">
              <w:rPr>
                <w:rFonts w:eastAsia="Times New Roman"/>
              </w:rPr>
              <w:t xml:space="preserve"> переподготовки и повышения квалификации педагогических работников образования</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69</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31</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144,9</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945"/>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1.3.8</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Отношение  средней заработной платы  педагогических работников  учреждений  общего образования к средней заработной плате  в экономике  Краснодарского края</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100,9</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100,3</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0,3</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100,3</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515"/>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lastRenderedPageBreak/>
              <w:t>1.3.9</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Доля педагогических работников муниципальных общеобразовательных организаций, получающих вознаграждение за классное руководство, в общей численности педагогических работников такой категории</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630"/>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1.3.10</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Охват горячим питанием школьников</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373"/>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1.3.11</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proofErr w:type="gramStart"/>
            <w:r w:rsidRPr="000F59B2">
              <w:rPr>
                <w:rFonts w:eastAsia="Times New Roman"/>
              </w:rPr>
              <w:t xml:space="preserve">Доля обучающихся, получающих начальное общее образование в муниципальных образовательных организациях, получающих бесплатное горячее </w:t>
            </w:r>
            <w:r w:rsidRPr="000F59B2">
              <w:rPr>
                <w:rFonts w:eastAsia="Times New Roman"/>
              </w:rPr>
              <w:lastRenderedPageBreak/>
              <w:t xml:space="preserve">питание, к общему количеству обучающихся, получающих начальное общее образование в муниципальных образовательных организациях </w:t>
            </w:r>
            <w:proofErr w:type="gramEnd"/>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1440"/>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lastRenderedPageBreak/>
              <w:t>1.3.12</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Доля учащихся из многодетных семей, получающих льготное питание</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1710"/>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1.3.13</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Количество проведенных районных мероприятий, направленных на правовое воспитание учащихся</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Единица</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31</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24</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33</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9</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137,5</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369"/>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1.3.14</w:t>
            </w:r>
          </w:p>
        </w:tc>
        <w:tc>
          <w:tcPr>
            <w:tcW w:w="170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c>
          <w:tcPr>
            <w:tcW w:w="198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xml:space="preserve">Доля несовершеннолетних, состоящих на учетах в органах и учреждениях системы </w:t>
            </w:r>
            <w:r w:rsidRPr="000F59B2">
              <w:rPr>
                <w:rFonts w:eastAsia="Times New Roman"/>
              </w:rPr>
              <w:lastRenderedPageBreak/>
              <w:t>профилактики безнадзорности и правонарушений, вовлеченных в мероприятия профилактической направленности</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опеки и попечительства в отношении несовершенн</w:t>
            </w:r>
            <w:r w:rsidRPr="000F59B2">
              <w:rPr>
                <w:rFonts w:eastAsia="Times New Roman"/>
              </w:rPr>
              <w:lastRenderedPageBreak/>
              <w:t>олетних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lastRenderedPageBreak/>
              <w:t> </w:t>
            </w:r>
          </w:p>
        </w:tc>
      </w:tr>
      <w:tr w:rsidR="000F59B2" w:rsidRPr="000F59B2" w:rsidTr="005D484D">
        <w:trPr>
          <w:trHeight w:val="1515"/>
          <w:jc w:val="center"/>
        </w:trPr>
        <w:tc>
          <w:tcPr>
            <w:tcW w:w="724"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lastRenderedPageBreak/>
              <w:t>1.3.15</w:t>
            </w:r>
          </w:p>
        </w:tc>
        <w:tc>
          <w:tcPr>
            <w:tcW w:w="170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c>
          <w:tcPr>
            <w:tcW w:w="198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Доля учащихся общеобразовательных учреждений, принявших участие в мероприятиях патриотической направленности</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1605"/>
          <w:jc w:val="center"/>
        </w:trPr>
        <w:tc>
          <w:tcPr>
            <w:tcW w:w="724" w:type="dxa"/>
            <w:shd w:val="clear" w:color="000000" w:fill="FFFFFF"/>
            <w:vAlign w:val="center"/>
            <w:hideMark/>
          </w:tcPr>
          <w:p w:rsidR="000F59B2" w:rsidRPr="000F59B2" w:rsidRDefault="000F59B2" w:rsidP="00D1496A">
            <w:pPr>
              <w:widowControl/>
              <w:autoSpaceDE/>
              <w:autoSpaceDN/>
              <w:adjustRightInd/>
              <w:jc w:val="center"/>
              <w:rPr>
                <w:rFonts w:eastAsia="Times New Roman"/>
              </w:rPr>
            </w:pPr>
            <w:r w:rsidRPr="000F59B2">
              <w:rPr>
                <w:rFonts w:eastAsia="Times New Roman"/>
              </w:rPr>
              <w:t>1.3.1</w:t>
            </w:r>
            <w:r w:rsidR="00D1496A">
              <w:rPr>
                <w:rFonts w:eastAsia="Times New Roman"/>
              </w:rPr>
              <w:t>6</w:t>
            </w:r>
          </w:p>
        </w:tc>
        <w:tc>
          <w:tcPr>
            <w:tcW w:w="1701" w:type="dxa"/>
            <w:vMerge w:val="restart"/>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Комплекс процессных мероприятий - развитие системы дополнительного образования в муниципальном образовании Кавказский район</w:t>
            </w: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proofErr w:type="gramStart"/>
            <w:r w:rsidRPr="000F59B2">
              <w:rPr>
                <w:rFonts w:eastAsia="Times New Roman"/>
              </w:rPr>
              <w:t>Число обучающихся в учреждениях дополнительного образования</w:t>
            </w:r>
            <w:proofErr w:type="gramEnd"/>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5972</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5972</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5972</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1500"/>
          <w:jc w:val="center"/>
        </w:trPr>
        <w:tc>
          <w:tcPr>
            <w:tcW w:w="724" w:type="dxa"/>
            <w:shd w:val="clear" w:color="000000" w:fill="FFFFFF"/>
            <w:vAlign w:val="center"/>
            <w:hideMark/>
          </w:tcPr>
          <w:p w:rsidR="000F59B2" w:rsidRPr="000F59B2" w:rsidRDefault="000F59B2" w:rsidP="00D1496A">
            <w:pPr>
              <w:widowControl/>
              <w:autoSpaceDE/>
              <w:autoSpaceDN/>
              <w:adjustRightInd/>
              <w:jc w:val="center"/>
              <w:rPr>
                <w:rFonts w:eastAsia="Times New Roman"/>
              </w:rPr>
            </w:pPr>
            <w:r w:rsidRPr="000F59B2">
              <w:rPr>
                <w:rFonts w:eastAsia="Times New Roman"/>
              </w:rPr>
              <w:t>1.3.1</w:t>
            </w:r>
            <w:r w:rsidR="00D1496A">
              <w:rPr>
                <w:rFonts w:eastAsia="Times New Roman"/>
              </w:rPr>
              <w:t>7</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Доля   организаций дополнительного образования, оснащенных в соответствии с требованиями  ФГОС</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1665"/>
          <w:jc w:val="center"/>
        </w:trPr>
        <w:tc>
          <w:tcPr>
            <w:tcW w:w="724" w:type="dxa"/>
            <w:shd w:val="clear" w:color="000000" w:fill="FFFFFF"/>
            <w:vAlign w:val="center"/>
            <w:hideMark/>
          </w:tcPr>
          <w:p w:rsidR="000F59B2" w:rsidRPr="000F59B2" w:rsidRDefault="000F59B2" w:rsidP="00D1496A">
            <w:pPr>
              <w:widowControl/>
              <w:autoSpaceDE/>
              <w:autoSpaceDN/>
              <w:adjustRightInd/>
              <w:jc w:val="center"/>
              <w:rPr>
                <w:rFonts w:eastAsia="Times New Roman"/>
              </w:rPr>
            </w:pPr>
            <w:r w:rsidRPr="000F59B2">
              <w:rPr>
                <w:rFonts w:eastAsia="Times New Roman"/>
              </w:rPr>
              <w:lastRenderedPageBreak/>
              <w:t>1.3.1</w:t>
            </w:r>
            <w:r w:rsidR="00D1496A">
              <w:rPr>
                <w:rFonts w:eastAsia="Times New Roman"/>
              </w:rPr>
              <w:t>8</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Доля педагогов  дополнительного образования прошедших повышение</w:t>
            </w:r>
            <w:r w:rsidRPr="000F59B2">
              <w:rPr>
                <w:rFonts w:eastAsia="Times New Roman"/>
              </w:rPr>
              <w:br/>
              <w:t>квалификации (профессиональную</w:t>
            </w:r>
            <w:r w:rsidRPr="000F59B2">
              <w:rPr>
                <w:rFonts w:eastAsia="Times New Roman"/>
              </w:rPr>
              <w:br/>
              <w:t xml:space="preserve">переподготовку), от численности нуждающихся в повышении квалификации  </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1260"/>
          <w:jc w:val="center"/>
        </w:trPr>
        <w:tc>
          <w:tcPr>
            <w:tcW w:w="724" w:type="dxa"/>
            <w:shd w:val="clear" w:color="000000" w:fill="FFFFFF"/>
            <w:vAlign w:val="center"/>
            <w:hideMark/>
          </w:tcPr>
          <w:p w:rsidR="000F59B2" w:rsidRPr="000F59B2" w:rsidRDefault="000F59B2" w:rsidP="00D1496A">
            <w:pPr>
              <w:widowControl/>
              <w:autoSpaceDE/>
              <w:autoSpaceDN/>
              <w:adjustRightInd/>
              <w:jc w:val="center"/>
              <w:rPr>
                <w:rFonts w:eastAsia="Times New Roman"/>
              </w:rPr>
            </w:pPr>
            <w:r w:rsidRPr="000F59B2">
              <w:rPr>
                <w:rFonts w:eastAsia="Times New Roman"/>
              </w:rPr>
              <w:t>1.3.</w:t>
            </w:r>
            <w:r w:rsidR="00D1496A">
              <w:rPr>
                <w:rFonts w:eastAsia="Times New Roman"/>
              </w:rPr>
              <w:t>19</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Отношение средней заработной платы педагогических работников  учреждений  дополнительного образования детей  к средней заработной плате учителей Краснодарского края</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103,6</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100,7</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0,7</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100,7</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1440"/>
          <w:jc w:val="center"/>
        </w:trPr>
        <w:tc>
          <w:tcPr>
            <w:tcW w:w="724" w:type="dxa"/>
            <w:shd w:val="clear" w:color="000000" w:fill="FFFFFF"/>
            <w:vAlign w:val="center"/>
            <w:hideMark/>
          </w:tcPr>
          <w:p w:rsidR="000F59B2" w:rsidRPr="000F59B2" w:rsidRDefault="000F59B2" w:rsidP="00D1496A">
            <w:pPr>
              <w:widowControl/>
              <w:autoSpaceDE/>
              <w:autoSpaceDN/>
              <w:adjustRightInd/>
              <w:jc w:val="center"/>
              <w:rPr>
                <w:rFonts w:eastAsia="Times New Roman"/>
              </w:rPr>
            </w:pPr>
            <w:r w:rsidRPr="000F59B2">
              <w:rPr>
                <w:rFonts w:eastAsia="Times New Roman"/>
              </w:rPr>
              <w:lastRenderedPageBreak/>
              <w:t>1.3.2</w:t>
            </w:r>
            <w:r w:rsidR="00D1496A">
              <w:rPr>
                <w:rFonts w:eastAsia="Times New Roman"/>
              </w:rPr>
              <w:t>0</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Доля детей в возрасте от 5 до 18 лет, имеющих право на получение сертификата дополнительного образования в рамках социального заказа  в общей численности детей в возрасте от 5 до 18 лет</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200,4</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25</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25</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1290"/>
          <w:jc w:val="center"/>
        </w:trPr>
        <w:tc>
          <w:tcPr>
            <w:tcW w:w="724" w:type="dxa"/>
            <w:shd w:val="clear" w:color="000000" w:fill="FFFFFF"/>
            <w:vAlign w:val="center"/>
            <w:hideMark/>
          </w:tcPr>
          <w:p w:rsidR="000F59B2" w:rsidRPr="000F59B2" w:rsidRDefault="000F59B2" w:rsidP="00D1496A">
            <w:pPr>
              <w:widowControl/>
              <w:autoSpaceDE/>
              <w:autoSpaceDN/>
              <w:adjustRightInd/>
              <w:jc w:val="center"/>
              <w:rPr>
                <w:rFonts w:eastAsia="Times New Roman"/>
              </w:rPr>
            </w:pPr>
            <w:r w:rsidRPr="000F59B2">
              <w:rPr>
                <w:rFonts w:eastAsia="Times New Roman"/>
              </w:rPr>
              <w:t>1.3.2</w:t>
            </w:r>
            <w:r w:rsidR="00D1496A">
              <w:rPr>
                <w:rFonts w:eastAsia="Times New Roman"/>
              </w:rPr>
              <w:t>1</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Количество введенных ставок педагогов дополнительного образования для работы с детьми в спортивных клубах учреждений дополнительного образования</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Единица</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9</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9</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9</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0F59B2" w:rsidRPr="000F59B2" w:rsidTr="005D484D">
        <w:trPr>
          <w:trHeight w:val="515"/>
          <w:jc w:val="center"/>
        </w:trPr>
        <w:tc>
          <w:tcPr>
            <w:tcW w:w="724" w:type="dxa"/>
            <w:shd w:val="clear" w:color="000000" w:fill="FFFFFF"/>
            <w:vAlign w:val="center"/>
            <w:hideMark/>
          </w:tcPr>
          <w:p w:rsidR="000F59B2" w:rsidRPr="000F59B2" w:rsidRDefault="000F59B2" w:rsidP="00D1496A">
            <w:pPr>
              <w:widowControl/>
              <w:autoSpaceDE/>
              <w:autoSpaceDN/>
              <w:adjustRightInd/>
              <w:jc w:val="center"/>
              <w:rPr>
                <w:rFonts w:eastAsia="Times New Roman"/>
              </w:rPr>
            </w:pPr>
            <w:r w:rsidRPr="000F59B2">
              <w:rPr>
                <w:rFonts w:eastAsia="Times New Roman"/>
              </w:rPr>
              <w:t>1.3.2</w:t>
            </w:r>
            <w:r w:rsidR="00D1496A">
              <w:rPr>
                <w:rFonts w:eastAsia="Times New Roman"/>
              </w:rPr>
              <w:t>2</w:t>
            </w:r>
          </w:p>
        </w:tc>
        <w:tc>
          <w:tcPr>
            <w:tcW w:w="1701" w:type="dxa"/>
            <w:vMerge/>
            <w:vAlign w:val="center"/>
            <w:hideMark/>
          </w:tcPr>
          <w:p w:rsidR="000F59B2" w:rsidRPr="000F59B2" w:rsidRDefault="000F59B2" w:rsidP="000F59B2">
            <w:pPr>
              <w:widowControl/>
              <w:autoSpaceDE/>
              <w:autoSpaceDN/>
              <w:adjustRightInd/>
              <w:rPr>
                <w:rFonts w:eastAsia="Times New Roman"/>
              </w:rPr>
            </w:pPr>
          </w:p>
        </w:tc>
        <w:tc>
          <w:tcPr>
            <w:tcW w:w="1985"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xml:space="preserve">Численность учащихся, привлеченных к регулярным занятиям в секциях спортивных клубов учреждений </w:t>
            </w:r>
            <w:r w:rsidRPr="000F59B2">
              <w:rPr>
                <w:rFonts w:eastAsia="Times New Roman"/>
              </w:rPr>
              <w:lastRenderedPageBreak/>
              <w:t>дополнительного образования</w:t>
            </w:r>
          </w:p>
        </w:tc>
        <w:tc>
          <w:tcPr>
            <w:tcW w:w="1843"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321</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322</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356</w:t>
            </w:r>
          </w:p>
        </w:tc>
        <w:tc>
          <w:tcPr>
            <w:tcW w:w="850"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34</w:t>
            </w:r>
          </w:p>
        </w:tc>
        <w:tc>
          <w:tcPr>
            <w:tcW w:w="851"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110,6</w:t>
            </w:r>
          </w:p>
        </w:tc>
        <w:tc>
          <w:tcPr>
            <w:tcW w:w="1418"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0F59B2" w:rsidRPr="000F59B2" w:rsidRDefault="000F59B2"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250"/>
          <w:jc w:val="center"/>
        </w:trPr>
        <w:tc>
          <w:tcPr>
            <w:tcW w:w="724" w:type="dxa"/>
            <w:shd w:val="clear" w:color="000000" w:fill="FFFFFF"/>
            <w:vAlign w:val="center"/>
          </w:tcPr>
          <w:p w:rsidR="00D1496A" w:rsidRPr="000F59B2" w:rsidRDefault="00D1496A" w:rsidP="00D1496A">
            <w:pPr>
              <w:widowControl/>
              <w:autoSpaceDE/>
              <w:autoSpaceDN/>
              <w:adjustRightInd/>
              <w:jc w:val="center"/>
              <w:rPr>
                <w:rFonts w:eastAsia="Times New Roman"/>
              </w:rPr>
            </w:pPr>
            <w:r>
              <w:rPr>
                <w:rFonts w:eastAsia="Times New Roman"/>
              </w:rPr>
              <w:lastRenderedPageBreak/>
              <w:t>1.3.23</w:t>
            </w:r>
          </w:p>
        </w:tc>
        <w:tc>
          <w:tcPr>
            <w:tcW w:w="1701" w:type="dxa"/>
            <w:shd w:val="clear" w:color="000000" w:fill="FFFFFF"/>
            <w:vAlign w:val="center"/>
          </w:tcPr>
          <w:p w:rsidR="00D1496A" w:rsidRPr="000F59B2" w:rsidRDefault="00D1496A" w:rsidP="00961410">
            <w:pPr>
              <w:widowControl/>
              <w:autoSpaceDE/>
              <w:autoSpaceDN/>
              <w:adjustRightInd/>
              <w:jc w:val="center"/>
              <w:rPr>
                <w:rFonts w:eastAsia="Times New Roman"/>
              </w:rPr>
            </w:pPr>
            <w:r w:rsidRPr="000F59B2">
              <w:rPr>
                <w:rFonts w:eastAsia="Times New Roman"/>
              </w:rPr>
              <w:t> </w:t>
            </w:r>
          </w:p>
        </w:tc>
        <w:tc>
          <w:tcPr>
            <w:tcW w:w="1985" w:type="dxa"/>
            <w:shd w:val="clear" w:color="000000" w:fill="FFFFFF"/>
            <w:vAlign w:val="center"/>
          </w:tcPr>
          <w:p w:rsidR="00D1496A" w:rsidRPr="000F59B2" w:rsidRDefault="00D1496A" w:rsidP="00961410">
            <w:pPr>
              <w:widowControl/>
              <w:autoSpaceDE/>
              <w:autoSpaceDN/>
              <w:adjustRightInd/>
              <w:jc w:val="center"/>
              <w:rPr>
                <w:rFonts w:eastAsia="Times New Roman"/>
              </w:rPr>
            </w:pPr>
            <w:r w:rsidRPr="000F59B2">
              <w:rPr>
                <w:rFonts w:eastAsia="Times New Roman"/>
              </w:rPr>
              <w:t>Доля выпускников общеобразовательных организаций, не сдавших единый государственный экзамен, в общей численности выпускников общеобразовательных организаций</w:t>
            </w:r>
          </w:p>
        </w:tc>
        <w:tc>
          <w:tcPr>
            <w:tcW w:w="1843" w:type="dxa"/>
            <w:vAlign w:val="center"/>
          </w:tcPr>
          <w:p w:rsidR="00D1496A" w:rsidRPr="000F59B2" w:rsidRDefault="00D1496A" w:rsidP="00961410">
            <w:pPr>
              <w:widowControl/>
              <w:autoSpaceDE/>
              <w:autoSpaceDN/>
              <w:adjustRightInd/>
              <w:jc w:val="center"/>
              <w:rPr>
                <w:rFonts w:eastAsia="Times New Roman"/>
              </w:rPr>
            </w:pPr>
            <w:r w:rsidRPr="000F59B2">
              <w:rPr>
                <w:rFonts w:eastAsia="Times New Roman"/>
              </w:rPr>
              <w:t>Уменьшение значений</w:t>
            </w:r>
          </w:p>
        </w:tc>
        <w:tc>
          <w:tcPr>
            <w:tcW w:w="1134" w:type="dxa"/>
            <w:vAlign w:val="center"/>
          </w:tcPr>
          <w:p w:rsidR="00D1496A" w:rsidRPr="000F59B2" w:rsidRDefault="00D1496A" w:rsidP="00961410">
            <w:pPr>
              <w:widowControl/>
              <w:autoSpaceDE/>
              <w:autoSpaceDN/>
              <w:adjustRightInd/>
              <w:jc w:val="center"/>
              <w:rPr>
                <w:rFonts w:eastAsia="Times New Roman"/>
              </w:rPr>
            </w:pPr>
            <w:r w:rsidRPr="000F59B2">
              <w:rPr>
                <w:rFonts w:eastAsia="Times New Roman"/>
              </w:rPr>
              <w:t>Процент</w:t>
            </w:r>
          </w:p>
        </w:tc>
        <w:tc>
          <w:tcPr>
            <w:tcW w:w="1275" w:type="dxa"/>
            <w:vAlign w:val="center"/>
          </w:tcPr>
          <w:p w:rsidR="00D1496A" w:rsidRPr="000F59B2" w:rsidRDefault="00D1496A" w:rsidP="00961410">
            <w:pPr>
              <w:widowControl/>
              <w:autoSpaceDE/>
              <w:autoSpaceDN/>
              <w:adjustRightInd/>
              <w:jc w:val="center"/>
              <w:rPr>
                <w:rFonts w:eastAsia="Times New Roman"/>
              </w:rPr>
            </w:pPr>
            <w:r w:rsidRPr="000F59B2">
              <w:rPr>
                <w:rFonts w:eastAsia="Times New Roman"/>
              </w:rPr>
              <w:t>0,004</w:t>
            </w:r>
          </w:p>
        </w:tc>
        <w:tc>
          <w:tcPr>
            <w:tcW w:w="851" w:type="dxa"/>
            <w:vAlign w:val="center"/>
          </w:tcPr>
          <w:p w:rsidR="00D1496A" w:rsidRPr="000F59B2" w:rsidRDefault="00D1496A" w:rsidP="00961410">
            <w:pPr>
              <w:widowControl/>
              <w:autoSpaceDE/>
              <w:autoSpaceDN/>
              <w:adjustRightInd/>
              <w:jc w:val="center"/>
              <w:rPr>
                <w:rFonts w:eastAsia="Times New Roman"/>
              </w:rPr>
            </w:pPr>
            <w:r w:rsidRPr="000F59B2">
              <w:rPr>
                <w:rFonts w:eastAsia="Times New Roman"/>
              </w:rPr>
              <w:t>0,97</w:t>
            </w:r>
          </w:p>
        </w:tc>
        <w:tc>
          <w:tcPr>
            <w:tcW w:w="850" w:type="dxa"/>
            <w:shd w:val="clear" w:color="000000" w:fill="FFFFFF"/>
            <w:vAlign w:val="center"/>
          </w:tcPr>
          <w:p w:rsidR="00D1496A" w:rsidRPr="000F59B2" w:rsidRDefault="00D1496A" w:rsidP="00961410">
            <w:pPr>
              <w:widowControl/>
              <w:autoSpaceDE/>
              <w:autoSpaceDN/>
              <w:adjustRightInd/>
              <w:jc w:val="center"/>
              <w:rPr>
                <w:rFonts w:eastAsia="Times New Roman"/>
              </w:rPr>
            </w:pPr>
            <w:r w:rsidRPr="000F59B2">
              <w:rPr>
                <w:rFonts w:eastAsia="Times New Roman"/>
              </w:rPr>
              <w:t>0,2</w:t>
            </w:r>
          </w:p>
        </w:tc>
        <w:tc>
          <w:tcPr>
            <w:tcW w:w="850" w:type="dxa"/>
            <w:shd w:val="clear" w:color="000000" w:fill="FFFFFF"/>
            <w:vAlign w:val="center"/>
          </w:tcPr>
          <w:p w:rsidR="00D1496A" w:rsidRPr="000F59B2" w:rsidRDefault="00D1496A" w:rsidP="00961410">
            <w:pPr>
              <w:widowControl/>
              <w:autoSpaceDE/>
              <w:autoSpaceDN/>
              <w:adjustRightInd/>
              <w:jc w:val="center"/>
              <w:rPr>
                <w:rFonts w:eastAsia="Times New Roman"/>
              </w:rPr>
            </w:pPr>
            <w:r w:rsidRPr="000F59B2">
              <w:rPr>
                <w:rFonts w:eastAsia="Times New Roman"/>
              </w:rPr>
              <w:t>-0,77</w:t>
            </w:r>
          </w:p>
        </w:tc>
        <w:tc>
          <w:tcPr>
            <w:tcW w:w="851" w:type="dxa"/>
            <w:shd w:val="clear" w:color="000000" w:fill="FFFFFF"/>
            <w:vAlign w:val="center"/>
          </w:tcPr>
          <w:p w:rsidR="00D1496A" w:rsidRPr="000F59B2" w:rsidRDefault="00D1496A" w:rsidP="00961410">
            <w:pPr>
              <w:widowControl/>
              <w:autoSpaceDE/>
              <w:autoSpaceDN/>
              <w:adjustRightInd/>
              <w:jc w:val="center"/>
              <w:rPr>
                <w:rFonts w:eastAsia="Times New Roman"/>
              </w:rPr>
            </w:pPr>
            <w:r w:rsidRPr="000F59B2">
              <w:rPr>
                <w:rFonts w:eastAsia="Times New Roman"/>
              </w:rPr>
              <w:t>485,0</w:t>
            </w:r>
          </w:p>
        </w:tc>
        <w:tc>
          <w:tcPr>
            <w:tcW w:w="1418" w:type="dxa"/>
            <w:shd w:val="clear" w:color="000000" w:fill="FFFFFF"/>
            <w:vAlign w:val="center"/>
          </w:tcPr>
          <w:p w:rsidR="00D1496A" w:rsidRPr="000F59B2" w:rsidRDefault="00D1496A" w:rsidP="00961410">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tcPr>
          <w:p w:rsidR="00D1496A" w:rsidRPr="000F59B2" w:rsidRDefault="00D1496A" w:rsidP="00961410">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25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1.3.24</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прочие мероприятия в области образования</w:t>
            </w: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 Количество выданных квот на целевое </w:t>
            </w:r>
            <w:proofErr w:type="gramStart"/>
            <w:r w:rsidRPr="000F59B2">
              <w:rPr>
                <w:rFonts w:eastAsia="Times New Roman"/>
              </w:rPr>
              <w:t>обучение по программам</w:t>
            </w:r>
            <w:proofErr w:type="gramEnd"/>
            <w:r w:rsidRPr="000F59B2">
              <w:rPr>
                <w:rFonts w:eastAsia="Times New Roman"/>
              </w:rPr>
              <w:t xml:space="preserve"> </w:t>
            </w:r>
            <w:proofErr w:type="spellStart"/>
            <w:r w:rsidRPr="000F59B2">
              <w:rPr>
                <w:rFonts w:eastAsia="Times New Roman"/>
              </w:rPr>
              <w:t>бакалавриата</w:t>
            </w:r>
            <w:proofErr w:type="spellEnd"/>
            <w:r w:rsidRPr="000F59B2">
              <w:rPr>
                <w:rFonts w:eastAsia="Times New Roman"/>
              </w:rPr>
              <w:t xml:space="preserve"> и программам </w:t>
            </w:r>
            <w:proofErr w:type="spellStart"/>
            <w:r w:rsidRPr="000F59B2">
              <w:rPr>
                <w:rFonts w:eastAsia="Times New Roman"/>
              </w:rPr>
              <w:t>специалитета</w:t>
            </w:r>
            <w:proofErr w:type="spellEnd"/>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3036F5">
            <w:pPr>
              <w:widowControl/>
              <w:autoSpaceDE/>
              <w:autoSpaceDN/>
              <w:adjustRightInd/>
              <w:jc w:val="center"/>
              <w:rPr>
                <w:rFonts w:eastAsia="Times New Roman"/>
              </w:rPr>
            </w:pPr>
            <w:r w:rsidRPr="000F59B2">
              <w:rPr>
                <w:rFonts w:eastAsia="Times New Roman"/>
              </w:rPr>
              <w:t>Заявок на основании заключенных договоров о целевом обучении не поступило</w:t>
            </w:r>
            <w:r>
              <w:rPr>
                <w:rFonts w:eastAsia="Times New Roman"/>
              </w:rPr>
              <w:t xml:space="preserve">, </w:t>
            </w:r>
            <w:proofErr w:type="gramStart"/>
            <w:r>
              <w:rPr>
                <w:rFonts w:eastAsia="Times New Roman"/>
              </w:rPr>
              <w:t>с</w:t>
            </w:r>
            <w:r w:rsidRPr="000F59B2">
              <w:rPr>
                <w:rFonts w:eastAsia="Times New Roman"/>
              </w:rPr>
              <w:t>л</w:t>
            </w:r>
            <w:r>
              <w:rPr>
                <w:rFonts w:eastAsia="Times New Roman"/>
              </w:rPr>
              <w:t>едовательн</w:t>
            </w:r>
            <w:r w:rsidR="003036F5">
              <w:rPr>
                <w:rFonts w:eastAsia="Times New Roman"/>
              </w:rPr>
              <w:t>о</w:t>
            </w:r>
            <w:proofErr w:type="gramEnd"/>
            <w:r>
              <w:rPr>
                <w:rFonts w:eastAsia="Times New Roman"/>
              </w:rPr>
              <w:t xml:space="preserve"> квоты не выдавались</w:t>
            </w:r>
          </w:p>
        </w:tc>
      </w:tr>
      <w:tr w:rsidR="00D1496A" w:rsidRPr="000F59B2" w:rsidTr="005D484D">
        <w:trPr>
          <w:trHeight w:val="798"/>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1.3.25</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поддержка одаренных детей и талантливой молодежи</w:t>
            </w: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Доля учащихся, принимавших  участие  во Всероссийских олимпиадах и иных интеллектуальных и творческих  </w:t>
            </w:r>
            <w:r w:rsidRPr="000F59B2">
              <w:rPr>
                <w:rFonts w:eastAsia="Times New Roman"/>
              </w:rPr>
              <w:lastRenderedPageBreak/>
              <w:t>конкурсах от общей  численности обучающихся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113,3</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2</w:t>
            </w:r>
          </w:p>
        </w:tc>
        <w:tc>
          <w:tcPr>
            <w:tcW w:w="14175" w:type="dxa"/>
            <w:gridSpan w:val="11"/>
            <w:shd w:val="clear" w:color="000000" w:fill="FFFFFF"/>
            <w:vAlign w:val="center"/>
            <w:hideMark/>
          </w:tcPr>
          <w:p w:rsidR="00D1496A" w:rsidRPr="000F59B2" w:rsidRDefault="00D1496A" w:rsidP="000F59B2">
            <w:pPr>
              <w:widowControl/>
              <w:autoSpaceDE/>
              <w:autoSpaceDN/>
              <w:adjustRightInd/>
              <w:jc w:val="center"/>
              <w:rPr>
                <w:rFonts w:eastAsia="Times New Roman"/>
                <w:b/>
                <w:bCs/>
              </w:rPr>
            </w:pPr>
            <w:r w:rsidRPr="000F59B2">
              <w:rPr>
                <w:rFonts w:eastAsia="Times New Roman"/>
                <w:b/>
                <w:bCs/>
              </w:rPr>
              <w:t>МП "Социальная поддержка граждан"</w:t>
            </w:r>
          </w:p>
        </w:tc>
      </w:tr>
      <w:tr w:rsidR="00D1496A" w:rsidRPr="000F59B2" w:rsidTr="005D484D">
        <w:trPr>
          <w:trHeight w:val="3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2.1</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целей муниципальной программы:</w:t>
            </w:r>
          </w:p>
        </w:tc>
      </w:tr>
      <w:tr w:rsidR="00D1496A" w:rsidRPr="000F59B2" w:rsidTr="005D484D">
        <w:trPr>
          <w:trHeight w:val="1224"/>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2.1.1</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программы - развитие форм семейного устройства детей-сирот и детей, оставшихся без попечения родителей и обеспечение приоритета устройства детей-сирот и детей, оставшихся без попечения родителей, в семьи граждан Кавказского района</w:t>
            </w: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Число детей-сирот, детей, оставшихся без попечения родителей в Кавказском районе, переданных на воспитание в семьи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208</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320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316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98,8</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опеки и попечительства в отношении несовершеннолетних администрации МО Кавказский район</w:t>
            </w:r>
          </w:p>
        </w:tc>
        <w:tc>
          <w:tcPr>
            <w:tcW w:w="1417" w:type="dxa"/>
            <w:shd w:val="clear" w:color="000000" w:fill="FFFFFF"/>
            <w:vAlign w:val="center"/>
            <w:hideMark/>
          </w:tcPr>
          <w:p w:rsidR="00D1496A" w:rsidRPr="000F59B2" w:rsidRDefault="00D1496A" w:rsidP="001A102E">
            <w:pPr>
              <w:widowControl/>
              <w:autoSpaceDE/>
              <w:autoSpaceDN/>
              <w:adjustRightInd/>
              <w:jc w:val="center"/>
              <w:rPr>
                <w:rFonts w:eastAsia="Times New Roman"/>
              </w:rPr>
            </w:pPr>
            <w:r w:rsidRPr="000F59B2">
              <w:rPr>
                <w:rFonts w:eastAsia="Times New Roman"/>
              </w:rPr>
              <w:t xml:space="preserve">Среднегодовой показатель, </w:t>
            </w:r>
            <w:proofErr w:type="gramStart"/>
            <w:r w:rsidRPr="000F59B2">
              <w:rPr>
                <w:rFonts w:eastAsia="Times New Roman"/>
              </w:rPr>
              <w:t>не</w:t>
            </w:r>
            <w:r>
              <w:rPr>
                <w:rFonts w:eastAsia="Times New Roman"/>
              </w:rPr>
              <w:t xml:space="preserve"> </w:t>
            </w:r>
            <w:r w:rsidRPr="000F59B2">
              <w:rPr>
                <w:rFonts w:eastAsia="Times New Roman"/>
              </w:rPr>
              <w:t>достижение</w:t>
            </w:r>
            <w:proofErr w:type="gramEnd"/>
            <w:r w:rsidRPr="000F59B2">
              <w:rPr>
                <w:rFonts w:eastAsia="Times New Roman"/>
              </w:rPr>
              <w:t xml:space="preserve"> показателя связано с достижением совершеннолетия, выбытием, изменением формы устройства (перевод в приемную семью, усыновление)</w:t>
            </w:r>
          </w:p>
        </w:tc>
      </w:tr>
      <w:tr w:rsidR="00D1496A" w:rsidRPr="000F59B2" w:rsidTr="005D484D">
        <w:trPr>
          <w:trHeight w:val="187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2.1.2</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программы - создание условий для роста благосостояния отдельных категорий граждан</w:t>
            </w: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приобретенных (построенных) жилых помещений для отдельных категорий граждан</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имущественных отношений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73"/>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2.1.3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Численность граждан пожилого возраста, охваченных различными видами государственной социальной помощи и поддержки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176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174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98,9</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Правовой отдел, организационный отдел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П</w:t>
            </w:r>
            <w:r w:rsidRPr="000F59B2">
              <w:rPr>
                <w:rFonts w:eastAsia="Times New Roman"/>
              </w:rPr>
              <w:t>о фактическому числу получателей</w:t>
            </w:r>
          </w:p>
        </w:tc>
      </w:tr>
      <w:tr w:rsidR="00D1496A" w:rsidRPr="000F59B2" w:rsidTr="005D484D">
        <w:trPr>
          <w:trHeight w:val="373"/>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2.1.4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Доля граждан, получивших социальную поддержку - единовременную выплату, из числа лиц, заключивших в период с 1 мая 2024 года до завершения специальной военной операции контракт для прохождения </w:t>
            </w:r>
            <w:r w:rsidRPr="000F59B2">
              <w:rPr>
                <w:rFonts w:eastAsia="Times New Roman"/>
              </w:rPr>
              <w:lastRenderedPageBreak/>
              <w:t>военной службы или контракт о пребывании в добровольческом формировании, в общей численности граждан, имеющих право на ее получение и обратившихся за получением</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97,5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казачеству и военным вопросам администрации МО Кавказский район</w:t>
            </w:r>
          </w:p>
        </w:tc>
        <w:tc>
          <w:tcPr>
            <w:tcW w:w="1417" w:type="dxa"/>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358"/>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2.1.5</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программы - обеспечение защиты прав и интересов несовершеннолетних</w:t>
            </w: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Количество приобретенных новогодних подарков для детей военнослужащих проходящих службу по контракту в зоне проведения специальной военной операции и граждан, принимающих участие (принимавших участие, в том числе погибших (умерших), получивших </w:t>
            </w:r>
            <w:r w:rsidRPr="000F59B2">
              <w:rPr>
                <w:rFonts w:eastAsia="Times New Roman"/>
              </w:rPr>
              <w:lastRenderedPageBreak/>
              <w:t>инвалидность) в специальной военной операции, призванных на военную службу по мобилизации и добровольцев в Вооруженные силы  Российской Федерации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400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1000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r>
              <w:rPr>
                <w:rFonts w:eastAsia="Times New Roman"/>
              </w:rPr>
              <w:t>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В результате технической ошибки плановое значение целевого показателя не было уточнено, в соответствии с выделенными средствами мес</w:t>
            </w:r>
            <w:r>
              <w:rPr>
                <w:rFonts w:eastAsia="Times New Roman"/>
              </w:rPr>
              <w:t>т</w:t>
            </w:r>
            <w:r w:rsidRPr="000F59B2">
              <w:rPr>
                <w:rFonts w:eastAsia="Times New Roman"/>
              </w:rPr>
              <w:t xml:space="preserve">ного бюджета </w:t>
            </w:r>
          </w:p>
        </w:tc>
      </w:tr>
      <w:tr w:rsidR="00D1496A" w:rsidRPr="000F59B2" w:rsidTr="005D484D">
        <w:trPr>
          <w:trHeight w:val="1224"/>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2.1.6</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программы - повышение доступности объектов социальной сферы для инвалидов и других маломобильных групп населения</w:t>
            </w: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Доля муниципальных объектов, учреждений и прилегающих к ним территорий, оснащенных пандусами, специальным оборудованием и приспособлениями, муниципального общественного пассажирского транспорта, оснащенного информационными системами, для обеспечения </w:t>
            </w:r>
            <w:r w:rsidRPr="000F59B2">
              <w:rPr>
                <w:rFonts w:eastAsia="Times New Roman"/>
              </w:rPr>
              <w:lastRenderedPageBreak/>
              <w:t>беспрепятственного доступа к ним инвалидов и других маломобильных групп населения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71,2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71,2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71,2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1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2.1.7</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программы</w:t>
            </w:r>
            <w:r>
              <w:rPr>
                <w:rFonts w:eastAsia="Times New Roman"/>
              </w:rPr>
              <w:t xml:space="preserve"> </w:t>
            </w:r>
            <w:r w:rsidRPr="000F59B2">
              <w:rPr>
                <w:rFonts w:eastAsia="Times New Roman"/>
              </w:rPr>
              <w:t>-</w:t>
            </w:r>
            <w:r>
              <w:rPr>
                <w:rFonts w:eastAsia="Times New Roman"/>
              </w:rPr>
              <w:t xml:space="preserve"> </w:t>
            </w:r>
            <w:r w:rsidRPr="000F59B2">
              <w:rPr>
                <w:rFonts w:eastAsia="Times New Roman"/>
              </w:rPr>
              <w:t xml:space="preserve">обеспечение </w:t>
            </w:r>
            <w:proofErr w:type="gramStart"/>
            <w:r w:rsidRPr="000F59B2">
              <w:rPr>
                <w:rFonts w:eastAsia="Times New Roman"/>
              </w:rPr>
              <w:t>безопасности мест проживания отдельных категорий семей</w:t>
            </w:r>
            <w:proofErr w:type="gramEnd"/>
            <w:r w:rsidRPr="000F59B2">
              <w:rPr>
                <w:rFonts w:eastAsia="Times New Roman"/>
              </w:rPr>
              <w:t xml:space="preserve"> с детьми</w:t>
            </w: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Число малоимущих многодетных семей, семей, находящихся в трудной жизненной ситуации, в социально-опасном положении, обеспеченных автономными дымовыми пожарными </w:t>
            </w:r>
            <w:proofErr w:type="spellStart"/>
            <w:r w:rsidRPr="000F59B2">
              <w:rPr>
                <w:rFonts w:eastAsia="Times New Roman"/>
              </w:rPr>
              <w:t>извещателями</w:t>
            </w:r>
            <w:proofErr w:type="spellEnd"/>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504</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450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766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316</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170,2</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опеки и попечительства в отношении несовершеннолетних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67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2.2</w:t>
            </w:r>
          </w:p>
        </w:tc>
        <w:tc>
          <w:tcPr>
            <w:tcW w:w="11340" w:type="dxa"/>
            <w:gridSpan w:val="9"/>
            <w:shd w:val="clear" w:color="FFFFCC"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процессной части муниципальной программы</w:t>
            </w:r>
          </w:p>
        </w:tc>
        <w:tc>
          <w:tcPr>
            <w:tcW w:w="1418" w:type="dxa"/>
            <w:shd w:val="clear" w:color="FFFFCC"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02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2.2.1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Комплекс процессных мероприятий -  социальная поддержка детей-сирот и детей, оставшихся без попечения родителей </w:t>
            </w: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Обеспечение мерами социальной поддержки приемных родителей за оказание услуг по воспитанию приемных детей и патронатных воспитателей за оказание услуг по осуществлению патронатного воспитания и </w:t>
            </w:r>
            <w:proofErr w:type="spellStart"/>
            <w:r w:rsidRPr="000F59B2">
              <w:rPr>
                <w:rFonts w:eastAsia="Times New Roman"/>
              </w:rPr>
              <w:t>постинтернатного</w:t>
            </w:r>
            <w:proofErr w:type="spellEnd"/>
            <w:r w:rsidRPr="000F59B2">
              <w:rPr>
                <w:rFonts w:eastAsia="Times New Roman"/>
              </w:rPr>
              <w:t xml:space="preserve"> сопровождения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опеки и попечительства в отношении несовершеннолетних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w:t>
            </w:r>
          </w:p>
        </w:tc>
      </w:tr>
      <w:tr w:rsidR="00D1496A" w:rsidRPr="000F59B2" w:rsidTr="005D484D">
        <w:trPr>
          <w:trHeight w:val="199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2.2.2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Численность детей-сирот и детей, оставшихся без попечения родителей, а также лиц из их числа,  охваченных различными видами государственной социальной помощи и поддержки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801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345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318</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-27</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92,2</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опеки и попечительства в отношении несовершеннолетних администрации МО Кавказский район</w:t>
            </w:r>
          </w:p>
        </w:tc>
        <w:tc>
          <w:tcPr>
            <w:tcW w:w="1417" w:type="dxa"/>
            <w:shd w:val="clear" w:color="000000" w:fill="FFFFFF"/>
            <w:vAlign w:val="center"/>
            <w:hideMark/>
          </w:tcPr>
          <w:p w:rsidR="00D1496A" w:rsidRPr="000F59B2" w:rsidRDefault="00D1496A" w:rsidP="00945389">
            <w:pPr>
              <w:widowControl/>
              <w:autoSpaceDE/>
              <w:autoSpaceDN/>
              <w:adjustRightInd/>
              <w:jc w:val="center"/>
              <w:rPr>
                <w:rFonts w:eastAsia="Times New Roman"/>
              </w:rPr>
            </w:pPr>
            <w:r>
              <w:rPr>
                <w:rFonts w:eastAsia="Times New Roman"/>
              </w:rPr>
              <w:t>П</w:t>
            </w:r>
            <w:r w:rsidRPr="000F59B2">
              <w:rPr>
                <w:rFonts w:eastAsia="Times New Roman"/>
              </w:rPr>
              <w:t xml:space="preserve">о фактическому числу </w:t>
            </w:r>
            <w:proofErr w:type="gramStart"/>
            <w:r w:rsidRPr="000F59B2">
              <w:rPr>
                <w:rFonts w:eastAsia="Times New Roman"/>
              </w:rPr>
              <w:t>нуждающих</w:t>
            </w:r>
            <w:r>
              <w:rPr>
                <w:rFonts w:eastAsia="Times New Roman"/>
              </w:rPr>
              <w:t>с</w:t>
            </w:r>
            <w:r w:rsidRPr="000F59B2">
              <w:rPr>
                <w:rFonts w:eastAsia="Times New Roman"/>
              </w:rPr>
              <w:t>я</w:t>
            </w:r>
            <w:proofErr w:type="gramEnd"/>
            <w:r w:rsidRPr="000F59B2">
              <w:rPr>
                <w:rFonts w:eastAsia="Times New Roman"/>
              </w:rPr>
              <w:t xml:space="preserve"> в получении социальной помощи</w:t>
            </w:r>
          </w:p>
        </w:tc>
      </w:tr>
      <w:tr w:rsidR="00D1496A" w:rsidRPr="000F59B2" w:rsidTr="005D484D">
        <w:trPr>
          <w:trHeight w:val="234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2.2.3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Доля  детей-сирот, детей, оставшихся без попечения родителей, переданных под опеку (попечительство), получающих ежемесячные денежные выплаты на содержание, от общего числа  детей-сирот и детей, оставшихся без попечения родителей, охваченных различными видами государственной социальной помощи и поддержки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38,1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38,7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0,6</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101,6</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опеки и попечительства в отношении несовершеннолетних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7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2.2.4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Доля  детей-сирот, детей, оставшихся без попечения родителей, переданных на воспитание в приемные семьи, получающих ежемесячные денежные выплаты на содержание, от общего числа  детей-сирот и детей, оставшихся без попечения родителей, охваченных различными видами государственной социальной помощи и поддержки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61,1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61,3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100,3</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опеки и попечительства в отношении несовершеннолетних администрации МО Кавказский район</w:t>
            </w:r>
          </w:p>
        </w:tc>
        <w:tc>
          <w:tcPr>
            <w:tcW w:w="1417" w:type="dxa"/>
            <w:hideMark/>
          </w:tcPr>
          <w:p w:rsidR="00D1496A" w:rsidRPr="000F59B2" w:rsidRDefault="00D1496A" w:rsidP="000F59B2">
            <w:pPr>
              <w:widowControl/>
              <w:autoSpaceDE/>
              <w:autoSpaceDN/>
              <w:adjustRightInd/>
              <w:jc w:val="center"/>
              <w:rPr>
                <w:rFonts w:eastAsia="Times New Roman"/>
              </w:rPr>
            </w:pPr>
            <w:r>
              <w:rPr>
                <w:rFonts w:eastAsia="Times New Roman"/>
              </w:rPr>
              <w:t>Н</w:t>
            </w:r>
            <w:r w:rsidRPr="000F59B2">
              <w:rPr>
                <w:rFonts w:eastAsia="Times New Roman"/>
              </w:rPr>
              <w:t>е</w:t>
            </w:r>
            <w:r>
              <w:rPr>
                <w:rFonts w:eastAsia="Times New Roman"/>
              </w:rPr>
              <w:t xml:space="preserve"> </w:t>
            </w:r>
            <w:r w:rsidRPr="000F59B2">
              <w:rPr>
                <w:rFonts w:eastAsia="Times New Roman"/>
              </w:rPr>
              <w:t>достижение  значения показателя связано с движением детей-сирот и детей, оставшихся без попечения родителей, воспитывающихся в замещающих семьях</w:t>
            </w:r>
          </w:p>
        </w:tc>
      </w:tr>
      <w:tr w:rsidR="00D1496A" w:rsidRPr="000F59B2" w:rsidTr="005D484D">
        <w:trPr>
          <w:trHeight w:val="229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2.2.5</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Доля  детей-сирот, детей, оставшихся без попечения родителей, переданных на патронатное воспитание, получающих ежемесячные денежные выплаты на содержание, от общего числа  детей-сирот и детей, оставшихся без попечения родителей, охваченных различными видами государственной социальной помощи и поддержки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0,3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опеки и попечительства в отношении несовершеннолетних администрации МО Кавказский район</w:t>
            </w:r>
          </w:p>
        </w:tc>
        <w:tc>
          <w:tcPr>
            <w:tcW w:w="1417" w:type="dxa"/>
            <w:hideMark/>
          </w:tcPr>
          <w:p w:rsidR="00D1496A" w:rsidRPr="000F59B2" w:rsidRDefault="00D1496A" w:rsidP="000F59B2">
            <w:pPr>
              <w:widowControl/>
              <w:autoSpaceDE/>
              <w:autoSpaceDN/>
              <w:adjustRightInd/>
              <w:jc w:val="center"/>
              <w:rPr>
                <w:rFonts w:eastAsia="Times New Roman"/>
              </w:rPr>
            </w:pPr>
            <w:r>
              <w:rPr>
                <w:rFonts w:eastAsia="Times New Roman"/>
              </w:rPr>
              <w:t>П</w:t>
            </w:r>
            <w:r w:rsidRPr="000F59B2">
              <w:rPr>
                <w:rFonts w:eastAsia="Times New Roman"/>
              </w:rPr>
              <w:t>о фактическому числу получателей</w:t>
            </w:r>
          </w:p>
        </w:tc>
      </w:tr>
      <w:tr w:rsidR="00D1496A" w:rsidRPr="000F59B2" w:rsidTr="005D484D">
        <w:trPr>
          <w:trHeight w:val="198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2.2.6</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Число  детей-сирот, детей, оставшихся без попечения родителей, и лиц из их числа, получивших единовременное пособие на </w:t>
            </w:r>
            <w:r w:rsidRPr="000F59B2">
              <w:rPr>
                <w:rFonts w:eastAsia="Times New Roman"/>
              </w:rPr>
              <w:lastRenderedPageBreak/>
              <w:t>регистрацию права собственности (права пожизненного наследуемого владения), на ремонт жилых помещений, принадлежащих им  на праве собственности,  при  их возвращении в жилые помещения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опеки и попечительства в отношении несовершеннолетних администрац</w:t>
            </w:r>
            <w:r w:rsidRPr="000F59B2">
              <w:rPr>
                <w:rFonts w:eastAsia="Times New Roman"/>
              </w:rPr>
              <w:lastRenderedPageBreak/>
              <w:t>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 </w:t>
            </w:r>
          </w:p>
        </w:tc>
      </w:tr>
      <w:tr w:rsidR="00D1496A" w:rsidRPr="000F59B2" w:rsidTr="005D484D">
        <w:trPr>
          <w:trHeight w:val="189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lastRenderedPageBreak/>
              <w:t>2.2.7</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Комплекс процессных мероприятий - обеспечение жильем граждан, состоящих на учете в администрации муниципального образования Кавказский район в качестве нуждающихся в жилых </w:t>
            </w:r>
            <w:r w:rsidRPr="000F59B2">
              <w:rPr>
                <w:rFonts w:eastAsia="Times New Roman"/>
              </w:rPr>
              <w:lastRenderedPageBreak/>
              <w:t>помещениях</w:t>
            </w: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Число малоимущих  граждан, состоящих на учете в администрации  муниципального  образования Кавказский район в качестве нуждающихся</w:t>
            </w:r>
            <w:r w:rsidRPr="000F59B2">
              <w:rPr>
                <w:rFonts w:eastAsia="Times New Roman"/>
              </w:rPr>
              <w:br/>
              <w:t xml:space="preserve"> в жилых помещениях,  предоставляемых по договорам социального найма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Уменьшение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54</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53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имущественных отношений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71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lastRenderedPageBreak/>
              <w:t>2.2.8</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приобретенных (построенных) жилых помещений для малоимущих граждан, состоящих на учете в администрации муниципального образования Кавказский район в качестве  нуждающихся в жилых помещениях,  предоставляемых по договорам социального найма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имущественных отношений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940"/>
          <w:jc w:val="center"/>
        </w:trPr>
        <w:tc>
          <w:tcPr>
            <w:tcW w:w="724" w:type="dxa"/>
            <w:shd w:val="clear" w:color="000000" w:fill="FFFFFF"/>
            <w:vAlign w:val="center"/>
            <w:hideMark/>
          </w:tcPr>
          <w:p w:rsidR="00D1496A" w:rsidRPr="000F59B2" w:rsidRDefault="00D1496A" w:rsidP="001A102E">
            <w:pPr>
              <w:widowControl/>
              <w:autoSpaceDE/>
              <w:autoSpaceDN/>
              <w:adjustRightInd/>
              <w:jc w:val="center"/>
              <w:rPr>
                <w:rFonts w:eastAsia="Times New Roman"/>
              </w:rPr>
            </w:pPr>
            <w:r w:rsidRPr="000F59B2">
              <w:rPr>
                <w:rFonts w:eastAsia="Times New Roman"/>
              </w:rPr>
              <w:lastRenderedPageBreak/>
              <w:t>2.2.</w:t>
            </w:r>
            <w:r>
              <w:rPr>
                <w:rFonts w:eastAsia="Times New Roman"/>
              </w:rPr>
              <w:t>9</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Комплекс процессных мероприятий - дополнительное материальное обеспечение лиц, замещавших муниципальные должности и должности муниципальной службы в </w:t>
            </w:r>
            <w:r w:rsidRPr="000F59B2">
              <w:rPr>
                <w:rFonts w:eastAsia="Times New Roman"/>
              </w:rPr>
              <w:lastRenderedPageBreak/>
              <w:t>муниципальном образовании Кавказский район</w:t>
            </w: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 xml:space="preserve">Обеспечение мерами государственной социальной помощи пенсионеров муниципальной службы муниципального образования Кавказский район, получающих дополнительное </w:t>
            </w:r>
            <w:r w:rsidRPr="000F59B2">
              <w:rPr>
                <w:rFonts w:eastAsia="Times New Roman"/>
              </w:rPr>
              <w:lastRenderedPageBreak/>
              <w:t>материальное обеспечение к пенсии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Правовой отдел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34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lastRenderedPageBreak/>
              <w:t>2.2.10</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организация и проведение социально значимых мероприятий, направленных на поддержку семьи и детей, укрепление семейных ценностей и традиций</w:t>
            </w: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приобретенных и установленных автономных дымовых пожарных извещателей</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2717</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2497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2417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96,8</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опеки и попечительства в отношении несовершеннолетних администрации МО Кавказский район</w:t>
            </w:r>
          </w:p>
        </w:tc>
        <w:tc>
          <w:tcPr>
            <w:tcW w:w="1417" w:type="dxa"/>
            <w:shd w:val="clear" w:color="000000" w:fill="FFFFFF"/>
            <w:hideMark/>
          </w:tcPr>
          <w:p w:rsidR="00D1496A" w:rsidRPr="000F59B2" w:rsidRDefault="00D1496A" w:rsidP="000F59B2">
            <w:pPr>
              <w:widowControl/>
              <w:autoSpaceDE/>
              <w:autoSpaceDN/>
              <w:adjustRightInd/>
              <w:jc w:val="center"/>
              <w:rPr>
                <w:rFonts w:eastAsia="Times New Roman"/>
              </w:rPr>
            </w:pPr>
            <w:r>
              <w:rPr>
                <w:rFonts w:eastAsia="Times New Roman"/>
              </w:rPr>
              <w:t>А</w:t>
            </w:r>
            <w:r w:rsidRPr="000F59B2">
              <w:rPr>
                <w:rFonts w:eastAsia="Times New Roman"/>
              </w:rPr>
              <w:t xml:space="preserve">втономные дымовые пожарные </w:t>
            </w:r>
            <w:proofErr w:type="spellStart"/>
            <w:r w:rsidRPr="000F59B2">
              <w:rPr>
                <w:rFonts w:eastAsia="Times New Roman"/>
              </w:rPr>
              <w:t>извещатели</w:t>
            </w:r>
            <w:proofErr w:type="spellEnd"/>
            <w:r w:rsidRPr="000F59B2">
              <w:rPr>
                <w:rFonts w:eastAsia="Times New Roman"/>
              </w:rPr>
              <w:t xml:space="preserve"> установлены по фактической потребности</w:t>
            </w:r>
          </w:p>
        </w:tc>
      </w:tr>
      <w:tr w:rsidR="00D1496A" w:rsidRPr="000F59B2" w:rsidTr="005D484D">
        <w:trPr>
          <w:trHeight w:val="2445"/>
          <w:jc w:val="center"/>
        </w:trPr>
        <w:tc>
          <w:tcPr>
            <w:tcW w:w="724" w:type="dxa"/>
            <w:shd w:val="clear" w:color="000000" w:fill="FFFFFF"/>
            <w:vAlign w:val="center"/>
            <w:hideMark/>
          </w:tcPr>
          <w:p w:rsidR="00D1496A" w:rsidRPr="000F59B2" w:rsidRDefault="00D1496A" w:rsidP="001A102E">
            <w:pPr>
              <w:widowControl/>
              <w:autoSpaceDE/>
              <w:autoSpaceDN/>
              <w:adjustRightInd/>
              <w:jc w:val="center"/>
              <w:rPr>
                <w:rFonts w:eastAsia="Times New Roman"/>
              </w:rPr>
            </w:pPr>
            <w:r w:rsidRPr="000F59B2">
              <w:rPr>
                <w:rFonts w:eastAsia="Times New Roman"/>
              </w:rPr>
              <w:t>2.2.1</w:t>
            </w:r>
            <w:r>
              <w:rPr>
                <w:rFonts w:eastAsia="Times New Roman"/>
              </w:rPr>
              <w:t>1</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Комплекс процессных мероприятий — формирование доступной среды жизнедеятельности для инвалидов и других маломобильных групп населения </w:t>
            </w:r>
            <w:r w:rsidRPr="000F59B2">
              <w:rPr>
                <w:rFonts w:eastAsia="Times New Roman"/>
              </w:rPr>
              <w:lastRenderedPageBreak/>
              <w:t>Кавказского района</w:t>
            </w: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 xml:space="preserve">Доля муниципальных объектов в сфере образования, оснащенных пандусами и специальным оборудованием для обеспечения беспрепятственного </w:t>
            </w:r>
            <w:r w:rsidRPr="000F59B2">
              <w:rPr>
                <w:rFonts w:eastAsia="Times New Roman"/>
              </w:rPr>
              <w:lastRenderedPageBreak/>
              <w:t>доступа</w:t>
            </w:r>
            <w:r w:rsidRPr="000F59B2">
              <w:rPr>
                <w:rFonts w:eastAsia="Times New Roman"/>
              </w:rPr>
              <w:br/>
              <w:t>к ним инвалидов и других маломобильных групп населения Кавказского района, в общем количестве объектов в сфере образования Кавказского района, нуждающихся в оснащении (без учета детских дошкольных учреждений)</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445"/>
          <w:jc w:val="center"/>
        </w:trPr>
        <w:tc>
          <w:tcPr>
            <w:tcW w:w="724" w:type="dxa"/>
            <w:shd w:val="clear" w:color="000000" w:fill="FFFFFF"/>
            <w:vAlign w:val="center"/>
            <w:hideMark/>
          </w:tcPr>
          <w:p w:rsidR="00D1496A" w:rsidRPr="000F59B2" w:rsidRDefault="00D1496A" w:rsidP="001A102E">
            <w:pPr>
              <w:widowControl/>
              <w:autoSpaceDE/>
              <w:autoSpaceDN/>
              <w:adjustRightInd/>
              <w:jc w:val="center"/>
              <w:rPr>
                <w:rFonts w:eastAsia="Times New Roman"/>
              </w:rPr>
            </w:pPr>
            <w:r w:rsidRPr="000F59B2">
              <w:rPr>
                <w:rFonts w:eastAsia="Times New Roman"/>
              </w:rPr>
              <w:lastRenderedPageBreak/>
              <w:t>2.2.1</w:t>
            </w:r>
            <w:r>
              <w:rPr>
                <w:rFonts w:eastAsia="Times New Roman"/>
              </w:rPr>
              <w:t>2</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предоставление дополнительной меры социальной поддержки отдельных категорий граждан</w:t>
            </w: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Обеспечение отдельных категорий граждан единовременной выплатой, в связи с 80-й годовщиной Победы в Великой Отечественной войне 1941-1945 годов</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Организационный отдел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804"/>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14175" w:type="dxa"/>
            <w:gridSpan w:val="11"/>
            <w:shd w:val="clear" w:color="000000" w:fill="FFFFFF"/>
            <w:vAlign w:val="center"/>
            <w:hideMark/>
          </w:tcPr>
          <w:p w:rsidR="00D1496A" w:rsidRPr="000F59B2" w:rsidRDefault="00D1496A" w:rsidP="000F59B2">
            <w:pPr>
              <w:widowControl/>
              <w:autoSpaceDE/>
              <w:autoSpaceDN/>
              <w:adjustRightInd/>
              <w:jc w:val="center"/>
              <w:rPr>
                <w:rFonts w:eastAsia="Times New Roman"/>
                <w:b/>
                <w:bCs/>
              </w:rPr>
            </w:pPr>
            <w:r w:rsidRPr="000F59B2">
              <w:rPr>
                <w:rFonts w:eastAsia="Times New Roman"/>
                <w:b/>
                <w:bCs/>
              </w:rPr>
              <w:t xml:space="preserve">МП "Комплексное и устойчивое развитие муниципального образования Кавказский район в сфере строительства, архитектуры, дорожного хозяйства и жилищно-коммунального хозяйства" </w:t>
            </w:r>
          </w:p>
        </w:tc>
      </w:tr>
      <w:tr w:rsidR="00D1496A" w:rsidRPr="000F59B2" w:rsidTr="005D484D">
        <w:trPr>
          <w:trHeight w:val="70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3.1</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целей муниципальной программы:</w:t>
            </w:r>
          </w:p>
        </w:tc>
      </w:tr>
      <w:tr w:rsidR="00D1496A" w:rsidRPr="000F59B2" w:rsidTr="005D484D">
        <w:trPr>
          <w:trHeight w:val="24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3.1.1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Цель муниципальной программы - обеспечение устойчивого территориального развития Кавказского района, посредством строительства (модернизации) объектов инженерной, коммунальной, транспортной и социальной инфраструктуры, развитие сети автомобильных дорог межмуниципального значения, создание благоприятных </w:t>
            </w:r>
            <w:r w:rsidRPr="000F59B2">
              <w:rPr>
                <w:rFonts w:eastAsia="Times New Roman"/>
              </w:rPr>
              <w:lastRenderedPageBreak/>
              <w:t>условий для проживания населения</w:t>
            </w: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Доля отремонтированных участков автомобильных дорог общего пользования местного значения от общей протяженности дорог, включенных в реестр имущества администрации муниципального образования Кавказский район</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7,5</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жилищно-коммунального хозяйства, строительства, транспорта и связи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93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3.1.2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молодых семей, решивших жилищную проблему при помощи социальной выплаты на приобретение (строительство) жилого помещения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развития бизнеса и внешнеэкономической деятельности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557"/>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3.1.3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отремонтированных автотранспортных средств (автобусов), закрепленных за общеобразовательными учреждениями МО Кавказский район</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24</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29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3.1.4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 посещаемости мероприятий по предупреждению детского дорожно-транспортного травматизма на территории муниципального образования Кавказский район</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26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3.1.5</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контейнерных площадок для накопления твердых коммунальных отходов, находящихся на содержании (обслуживании) сельских поселений</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жилищно-коммунального хозяйства, строительства, транспорта и связи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80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3.1.6</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Доля выполненных топографических съемок</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Управление архитектуры и градостроительства администрации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60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3.1.7</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Количество сельских поселений Кавказского района, в которых разработаны правила </w:t>
            </w:r>
            <w:proofErr w:type="gramStart"/>
            <w:r w:rsidRPr="000F59B2">
              <w:rPr>
                <w:rFonts w:eastAsia="Times New Roman"/>
              </w:rPr>
              <w:t>землепользования</w:t>
            </w:r>
            <w:proofErr w:type="gramEnd"/>
            <w:r w:rsidRPr="000F59B2">
              <w:rPr>
                <w:rFonts w:eastAsia="Times New Roman"/>
              </w:rPr>
              <w:t xml:space="preserve"> и застройки / внесены изменения в правила </w:t>
            </w:r>
            <w:r w:rsidRPr="000F59B2">
              <w:rPr>
                <w:rFonts w:eastAsia="Times New Roman"/>
              </w:rPr>
              <w:lastRenderedPageBreak/>
              <w:t>землепользования и застройки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Управление архитектуры и градостроительства администрации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62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3.1.8</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Количество сельских поселений Кавказского района, в которых разработаны генеральные </w:t>
            </w:r>
            <w:proofErr w:type="gramStart"/>
            <w:r w:rsidRPr="000F59B2">
              <w:rPr>
                <w:rFonts w:eastAsia="Times New Roman"/>
              </w:rPr>
              <w:t>планы</w:t>
            </w:r>
            <w:proofErr w:type="gramEnd"/>
            <w:r w:rsidRPr="000F59B2">
              <w:rPr>
                <w:rFonts w:eastAsia="Times New Roman"/>
              </w:rPr>
              <w:t xml:space="preserve"> / внесены изменения в генеральные планы</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Управление архитектуры и градостроительства администрации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66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3.1.9</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выявленных объектов самовольного строительства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Управление архитектуры и градостроительства администрации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6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3.2</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проектной части муниципальной программы</w:t>
            </w:r>
          </w:p>
        </w:tc>
      </w:tr>
      <w:tr w:rsidR="00D1496A" w:rsidRPr="000F59B2" w:rsidTr="005D484D">
        <w:trPr>
          <w:trHeight w:val="253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3.2.1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Муниципальный проект "Безопасность дорожного движения"  </w:t>
            </w: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Протяженность отремонтированных участков автомобильных дорог общего пользования местного значения, включенных в реестр имущества администрации муниципального образования Кавказский район</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Километр</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0,315</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0,3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жилищно-коммунального хозяйства, строительства, транспорта и связи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36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3.2.2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Протяженность участков автомобильных дорог общего пользования местного значения, включенных в реестр имущества администрации муниципального образования Кавказский район в отношении которых организован комплекс мероприятий по </w:t>
            </w:r>
            <w:r w:rsidRPr="000F59B2">
              <w:rPr>
                <w:rFonts w:eastAsia="Times New Roman"/>
              </w:rPr>
              <w:lastRenderedPageBreak/>
              <w:t>организации обеспечения безопасности дорожного движения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Километр</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21,5</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21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жилищно-коммунального хозяйства, строительства, транспорта и связи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28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3.2.3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Площадь ямочного ремонта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Метр квадратный</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1895,4</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500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-500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жилищно-коммунального хозяйства, строительства, транспорта и связи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Pr>
                <w:rFonts w:eastAsia="Times New Roman"/>
                <w:color w:val="000000"/>
              </w:rPr>
              <w:t xml:space="preserve">Уменьшение площади, </w:t>
            </w:r>
            <w:r w:rsidRPr="000F59B2">
              <w:rPr>
                <w:rFonts w:eastAsia="Times New Roman"/>
                <w:color w:val="000000"/>
              </w:rPr>
              <w:t>в связи с отсутствием необходимости</w:t>
            </w:r>
          </w:p>
        </w:tc>
      </w:tr>
      <w:tr w:rsidR="00D1496A" w:rsidRPr="000F59B2" w:rsidTr="005D484D">
        <w:trPr>
          <w:trHeight w:val="66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3.3</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процессной части муниципальной программы</w:t>
            </w:r>
          </w:p>
        </w:tc>
      </w:tr>
      <w:tr w:rsidR="00D1496A" w:rsidRPr="000F59B2" w:rsidTr="005D484D">
        <w:trPr>
          <w:trHeight w:val="657"/>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3.3.1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Комплекс процессных мероприятий - повышение безопасности дорожного движения в муниципальном образовании </w:t>
            </w:r>
            <w:r w:rsidRPr="000F59B2">
              <w:rPr>
                <w:rFonts w:eastAsia="Times New Roman"/>
              </w:rPr>
              <w:lastRenderedPageBreak/>
              <w:t>Кавказский район</w:t>
            </w: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 xml:space="preserve">Количество проведенных мероприятий в рамках районного этапа Всероссийской акции «Внимание, дети!»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4920</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4840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4845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100,1</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Управление жилищно-коммунального хозяйства, строительства, транспорта и связи администрации МО </w:t>
            </w:r>
            <w:r w:rsidRPr="000F59B2">
              <w:rPr>
                <w:rFonts w:eastAsia="Times New Roman"/>
              </w:rPr>
              <w:lastRenderedPageBreak/>
              <w:t>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 </w:t>
            </w:r>
          </w:p>
        </w:tc>
      </w:tr>
      <w:tr w:rsidR="00D1496A" w:rsidRPr="000F59B2" w:rsidTr="005D484D">
        <w:trPr>
          <w:trHeight w:val="129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3.3.2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Количество участников  </w:t>
            </w:r>
            <w:r w:rsidRPr="000F59B2">
              <w:rPr>
                <w:rFonts w:eastAsia="Times New Roman"/>
              </w:rPr>
              <w:br/>
              <w:t xml:space="preserve">районных соревнований, акций, викторин по безопасности дорожного движения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137760</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112304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112350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46</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65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3.3.3</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обеспечение жильем молодых семей</w:t>
            </w: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молодых семей, получивших свидетельство о праве на получение социальной выплаты на приобретение (строительство) жилого помещения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развития бизнеса и внешнеэкономической деятельности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23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3.3.4</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обращение с твердыми коммунальными отходами на территории муниципального образования Кавказский район</w:t>
            </w: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Количество приобретенных контейнеров для смешанного  накопления твердых коммунальных отходов</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35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жилищно-коммунального хозяйства, строительства, транспорта и связи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53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3.3.5</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A823B5">
              <w:rPr>
                <w:rFonts w:eastAsia="Times New Roman"/>
              </w:rPr>
              <w:t>Комплекс процессных мероприятий — подготовка градостроительной и землеустроительной документации на территории Кавказского района</w:t>
            </w:r>
            <w:r w:rsidRPr="000F59B2">
              <w:rPr>
                <w:rFonts w:eastAsia="Times New Roman"/>
              </w:rPr>
              <w:t> </w:t>
            </w: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сельских поселений Кавказского района, территориальные зоны которых внесены в Единый государственный реестр недвижимости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Управление архитектуры и градостроительства администрации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И</w:t>
            </w:r>
            <w:r w:rsidRPr="000F59B2">
              <w:rPr>
                <w:rFonts w:eastAsia="Times New Roman"/>
              </w:rPr>
              <w:t>зменения в территориальные зоны поселений не вносились по причине по причине отсутствия необходимости, в целевой показатель изменения не внесены</w:t>
            </w:r>
          </w:p>
        </w:tc>
      </w:tr>
      <w:tr w:rsidR="00D1496A" w:rsidRPr="000F59B2" w:rsidTr="005D484D">
        <w:trPr>
          <w:trHeight w:val="186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3.3.6</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Доля внесенных в Единый Государственный Реестр Недвижимости территориальных зон и границ населенных пунктов сельских поселений Кавказского района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Проценты</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58,8</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-24</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Управление архитектуры и градостроительства администрации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Н</w:t>
            </w:r>
            <w:r w:rsidRPr="000F59B2">
              <w:rPr>
                <w:rFonts w:eastAsia="Times New Roman"/>
              </w:rPr>
              <w:t>е выполнение, в связи с отсутствием необходимости на конец года, в целевой показатель изменения не внесены</w:t>
            </w:r>
          </w:p>
        </w:tc>
      </w:tr>
      <w:tr w:rsidR="00D1496A" w:rsidRPr="000F59B2" w:rsidTr="005D484D">
        <w:trPr>
          <w:trHeight w:val="169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3.3.7</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подготовленных градостроительных планов земельных участков</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120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Управление архитектуры и градостроительства администрации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65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3.3.8</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выполненных работ в сфере управления градостроительной деятельности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Управление архитектуры и градостроительства администрации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7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3.3.9</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w:t>
            </w:r>
            <w:r>
              <w:rPr>
                <w:rFonts w:eastAsia="Times New Roman"/>
              </w:rPr>
              <w:t xml:space="preserve"> </w:t>
            </w:r>
            <w:r w:rsidRPr="000F59B2">
              <w:rPr>
                <w:rFonts w:eastAsia="Times New Roman"/>
              </w:rPr>
              <w:t>создание условий для повышения качества жизни населения, путем благоустройства пешеходных дорожек (тротуаров) на территории поселений муниципального образования Кавказский район</w:t>
            </w: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поселений Кавказского района, которым предоставлены субсидии на строительство, ремонт, капитальный ремонт, благоустройство тротуаров</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жилищно-коммунального хозяйства, строительства, транспорта и связи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73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w:t>
            </w:r>
          </w:p>
        </w:tc>
        <w:tc>
          <w:tcPr>
            <w:tcW w:w="14175" w:type="dxa"/>
            <w:gridSpan w:val="11"/>
            <w:shd w:val="clear" w:color="000000" w:fill="FFFFFF"/>
            <w:vAlign w:val="center"/>
            <w:hideMark/>
          </w:tcPr>
          <w:p w:rsidR="00D1496A" w:rsidRPr="000F59B2" w:rsidRDefault="00D1496A" w:rsidP="000F59B2">
            <w:pPr>
              <w:widowControl/>
              <w:autoSpaceDE/>
              <w:autoSpaceDN/>
              <w:adjustRightInd/>
              <w:jc w:val="center"/>
              <w:rPr>
                <w:rFonts w:eastAsia="Times New Roman"/>
                <w:b/>
                <w:bCs/>
              </w:rPr>
            </w:pPr>
            <w:r w:rsidRPr="000F59B2">
              <w:rPr>
                <w:rFonts w:eastAsia="Times New Roman"/>
                <w:b/>
                <w:bCs/>
              </w:rPr>
              <w:t xml:space="preserve">МП «Развитие топливно-энергетического комплекса» </w:t>
            </w:r>
          </w:p>
        </w:tc>
      </w:tr>
      <w:tr w:rsidR="00D1496A" w:rsidRPr="000F59B2" w:rsidTr="005D484D">
        <w:trPr>
          <w:trHeight w:val="66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4.1</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целей муниципальной программы:</w:t>
            </w:r>
          </w:p>
        </w:tc>
      </w:tr>
      <w:tr w:rsidR="00D1496A" w:rsidRPr="000F59B2" w:rsidTr="005D484D">
        <w:trPr>
          <w:trHeight w:val="231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4.1.1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программы - создание условий для эффективного и экономного использования топливно-энергетических ресурсов на территории Кавказского района</w:t>
            </w: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proofErr w:type="spellStart"/>
            <w:r w:rsidRPr="000F59B2">
              <w:rPr>
                <w:rFonts w:eastAsia="Times New Roman"/>
              </w:rPr>
              <w:t>Среднерайонный</w:t>
            </w:r>
            <w:proofErr w:type="spellEnd"/>
            <w:r w:rsidRPr="000F59B2">
              <w:rPr>
                <w:rFonts w:eastAsia="Times New Roman"/>
              </w:rPr>
              <w:t xml:space="preserve"> уровень газификации природным газом</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Процент </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96,7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96,7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жилищно-коммунального хозяйства, строительства, транспорта и связи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72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4.1.2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Доля отремонтированных систем отопления муниципальных учреждений из общего числа систем отопления, подлежащих ремонту</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90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4.1.3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Доля </w:t>
            </w:r>
            <w:proofErr w:type="spellStart"/>
            <w:r w:rsidRPr="000F59B2">
              <w:rPr>
                <w:rFonts w:eastAsia="Times New Roman"/>
              </w:rPr>
              <w:t>лапм</w:t>
            </w:r>
            <w:proofErr w:type="spellEnd"/>
            <w:r w:rsidRPr="000F59B2">
              <w:rPr>
                <w:rFonts w:eastAsia="Times New Roman"/>
              </w:rPr>
              <w:t xml:space="preserve"> и светильников в учреждениях образования и администрации</w:t>
            </w:r>
            <w:r>
              <w:rPr>
                <w:rFonts w:eastAsia="Times New Roman"/>
              </w:rPr>
              <w:t>,</w:t>
            </w:r>
            <w:r w:rsidRPr="000F59B2">
              <w:rPr>
                <w:rFonts w:eastAsia="Times New Roman"/>
              </w:rPr>
              <w:t xml:space="preserve">  замененных </w:t>
            </w:r>
            <w:proofErr w:type="gramStart"/>
            <w:r w:rsidRPr="000F59B2">
              <w:rPr>
                <w:rFonts w:eastAsia="Times New Roman"/>
              </w:rPr>
              <w:t>на</w:t>
            </w:r>
            <w:proofErr w:type="gramEnd"/>
            <w:r w:rsidRPr="000F59B2">
              <w:rPr>
                <w:rFonts w:eastAsia="Times New Roman"/>
              </w:rPr>
              <w:t xml:space="preserve"> энергосберегающие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 МКУ "ПЭС</w:t>
            </w:r>
            <w:proofErr w:type="gramStart"/>
            <w:r w:rsidRPr="000F59B2">
              <w:rPr>
                <w:rFonts w:eastAsia="Times New Roman"/>
              </w:rPr>
              <w:t>"М</w:t>
            </w:r>
            <w:proofErr w:type="gramEnd"/>
            <w:r w:rsidRPr="000F59B2">
              <w:rPr>
                <w:rFonts w:eastAsia="Times New Roman"/>
              </w:rPr>
              <w:t>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41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4.1.4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Доля установленных (заменен</w:t>
            </w:r>
            <w:r>
              <w:rPr>
                <w:rFonts w:eastAsia="Times New Roman"/>
              </w:rPr>
              <w:t>н</w:t>
            </w:r>
            <w:r w:rsidRPr="000F59B2">
              <w:rPr>
                <w:rFonts w:eastAsia="Times New Roman"/>
              </w:rPr>
              <w:t xml:space="preserve">ых) приборов учета из общего </w:t>
            </w:r>
            <w:proofErr w:type="gramStart"/>
            <w:r w:rsidRPr="000F59B2">
              <w:rPr>
                <w:rFonts w:eastAsia="Times New Roman"/>
              </w:rPr>
              <w:t>числа</w:t>
            </w:r>
            <w:proofErr w:type="gramEnd"/>
            <w:r w:rsidRPr="000F59B2">
              <w:rPr>
                <w:rFonts w:eastAsia="Times New Roman"/>
              </w:rPr>
              <w:t xml:space="preserve"> подлежащих замене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20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97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4.1.5</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Доля обслуживаемых газопроводов, находящихся в собственности МО Кавказский район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МКУ "ПЭС"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67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4.2</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проектной части муниципальной программы</w:t>
            </w:r>
          </w:p>
        </w:tc>
      </w:tr>
      <w:tr w:rsidR="00D1496A" w:rsidRPr="000F59B2" w:rsidTr="005D484D">
        <w:trPr>
          <w:trHeight w:val="138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4.2.1</w:t>
            </w:r>
          </w:p>
        </w:tc>
        <w:tc>
          <w:tcPr>
            <w:tcW w:w="170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Муниципальный проект "Модернизация систем теплоснабжения в Кавказском районе"</w:t>
            </w: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учреждений, обеспечивших проведение работ по модернизации  (технологическому перевооружению) котельных</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57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4.3</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процессной части муниципальной программы</w:t>
            </w:r>
          </w:p>
        </w:tc>
      </w:tr>
      <w:tr w:rsidR="00D1496A" w:rsidRPr="000F59B2" w:rsidTr="005D484D">
        <w:trPr>
          <w:trHeight w:val="220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4.3.1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Комплекс процессных мероприятий - энергосбережение и повышение энергетической эффективности в муниципальном образовании </w:t>
            </w:r>
            <w:r w:rsidRPr="000F59B2">
              <w:rPr>
                <w:rFonts w:eastAsia="Times New Roman"/>
              </w:rPr>
              <w:br/>
              <w:t>Кавказский район</w:t>
            </w: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Количество ламп и светильников, подлежащих замене на </w:t>
            </w:r>
            <w:proofErr w:type="gramStart"/>
            <w:r w:rsidRPr="000F59B2">
              <w:rPr>
                <w:rFonts w:eastAsia="Times New Roman"/>
              </w:rPr>
              <w:t>энергосберегающие</w:t>
            </w:r>
            <w:proofErr w:type="gramEnd"/>
            <w:r w:rsidRPr="000F59B2">
              <w:rPr>
                <w:rFonts w:eastAsia="Times New Roman"/>
              </w:rPr>
              <w:t>.</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1740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1800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1472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-328</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81,8</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 МКУ "ПЭС"</w:t>
            </w:r>
            <w:r>
              <w:rPr>
                <w:rFonts w:eastAsia="Times New Roman"/>
              </w:rPr>
              <w:t xml:space="preserve"> </w:t>
            </w:r>
            <w:r w:rsidRPr="000F59B2">
              <w:rPr>
                <w:rFonts w:eastAsia="Times New Roman"/>
              </w:rPr>
              <w:t>МО Кавказский район</w:t>
            </w:r>
          </w:p>
        </w:tc>
        <w:tc>
          <w:tcPr>
            <w:tcW w:w="1417" w:type="dxa"/>
            <w:shd w:val="clear" w:color="000000" w:fill="FFFFFF"/>
            <w:hideMark/>
          </w:tcPr>
          <w:p w:rsidR="00D1496A" w:rsidRPr="000F59B2" w:rsidRDefault="00D1496A" w:rsidP="000F59B2">
            <w:pPr>
              <w:widowControl/>
              <w:autoSpaceDE/>
              <w:autoSpaceDN/>
              <w:adjustRightInd/>
              <w:jc w:val="center"/>
              <w:rPr>
                <w:rFonts w:eastAsia="Times New Roman"/>
              </w:rPr>
            </w:pPr>
            <w:r>
              <w:rPr>
                <w:rFonts w:eastAsia="Times New Roman"/>
              </w:rPr>
              <w:t>В</w:t>
            </w:r>
            <w:r w:rsidRPr="000F59B2">
              <w:rPr>
                <w:rFonts w:eastAsia="Times New Roman"/>
              </w:rPr>
              <w:t xml:space="preserve"> связи с увеличением стоимости ламп и светильников</w:t>
            </w:r>
          </w:p>
        </w:tc>
      </w:tr>
      <w:tr w:rsidR="00D1496A" w:rsidRPr="000F59B2" w:rsidTr="005D484D">
        <w:trPr>
          <w:trHeight w:val="141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4.3.2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Доля отремонтированных систем  внутреннего электроснабжения и электроосвещения в муниципальных учреждениях от общего количества учреждений, нуждающихся в данном ремонте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70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14175" w:type="dxa"/>
            <w:gridSpan w:val="11"/>
            <w:shd w:val="clear" w:color="000000" w:fill="FFFFFF"/>
            <w:vAlign w:val="center"/>
            <w:hideMark/>
          </w:tcPr>
          <w:p w:rsidR="00D1496A" w:rsidRPr="000F59B2" w:rsidRDefault="00D1496A" w:rsidP="000F59B2">
            <w:pPr>
              <w:widowControl/>
              <w:autoSpaceDE/>
              <w:autoSpaceDN/>
              <w:adjustRightInd/>
              <w:jc w:val="center"/>
              <w:rPr>
                <w:rFonts w:eastAsia="Times New Roman"/>
                <w:b/>
                <w:bCs/>
              </w:rPr>
            </w:pPr>
            <w:r w:rsidRPr="000F59B2">
              <w:rPr>
                <w:rFonts w:eastAsia="Times New Roman"/>
                <w:b/>
                <w:bCs/>
              </w:rPr>
              <w:t>МП "Защита населения и территорий от чрезвычайных ситуаций природного и техногенного характера"</w:t>
            </w:r>
          </w:p>
        </w:tc>
      </w:tr>
      <w:tr w:rsidR="00D1496A" w:rsidRPr="000F59B2" w:rsidTr="005D484D">
        <w:trPr>
          <w:trHeight w:val="70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5.1</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целей муниципальной программы:</w:t>
            </w:r>
          </w:p>
        </w:tc>
      </w:tr>
      <w:tr w:rsidR="00D1496A" w:rsidRPr="000F59B2" w:rsidTr="005D484D">
        <w:trPr>
          <w:trHeight w:val="103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5.1.1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программы - обеспечение предупреждения и ликвидации чрезвычайных ситуаций, стихийных бедствий и их последствий, гражданская оборона района.</w:t>
            </w:r>
          </w:p>
        </w:tc>
        <w:tc>
          <w:tcPr>
            <w:tcW w:w="1985" w:type="dxa"/>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Уровень реагирования на вызов (обращение) по чрезвычайным ситуациям и происшествиям</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МКУ "Управление по делам ГО и ЧС" Кавказского района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29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5.1.2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Обеспечение  мониторинга паводковой ситуации на территории </w:t>
            </w:r>
            <w:r w:rsidRPr="000F59B2">
              <w:rPr>
                <w:rFonts w:eastAsia="Times New Roman"/>
                <w:strike/>
              </w:rPr>
              <w:t xml:space="preserve"> </w:t>
            </w:r>
            <w:r w:rsidRPr="000F59B2">
              <w:rPr>
                <w:rFonts w:eastAsia="Times New Roman"/>
              </w:rPr>
              <w:t xml:space="preserve"> Кавказского района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МБУ "Служба спасения"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w:t>
            </w:r>
          </w:p>
        </w:tc>
      </w:tr>
      <w:tr w:rsidR="00D1496A" w:rsidRPr="000F59B2" w:rsidTr="005D484D">
        <w:trPr>
          <w:trHeight w:val="1649"/>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5.1.3</w:t>
            </w:r>
          </w:p>
        </w:tc>
        <w:tc>
          <w:tcPr>
            <w:tcW w:w="1701"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Цель муниципальной  программы - систематическое обновление знаний кадрового персонала (специалистов) учреждений и прочих структур, для успешного выполнения возложенных на них функциональных </w:t>
            </w:r>
            <w:r w:rsidRPr="000F59B2">
              <w:rPr>
                <w:rFonts w:eastAsia="Times New Roman"/>
              </w:rPr>
              <w:lastRenderedPageBreak/>
              <w:t>задач и компетенции в области гражданской обороны и чрезвычайных ситуаций.</w:t>
            </w:r>
          </w:p>
        </w:tc>
        <w:tc>
          <w:tcPr>
            <w:tcW w:w="1985" w:type="dxa"/>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lastRenderedPageBreak/>
              <w:t>Охват должностных лиц, специалистов по получению знаний в области ГО и ЧС</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-23</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48,9</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МБУ "Курсы гражданской обороны"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rPr>
                <w:rFonts w:eastAsia="Times New Roman"/>
              </w:rPr>
            </w:pPr>
            <w:r>
              <w:rPr>
                <w:rFonts w:eastAsia="Times New Roman"/>
              </w:rPr>
              <w:t>Н</w:t>
            </w:r>
            <w:r w:rsidRPr="000F59B2">
              <w:rPr>
                <w:rFonts w:eastAsia="Times New Roman"/>
              </w:rPr>
              <w:t>е внесены изменения в   значение целевого пок</w:t>
            </w:r>
            <w:r>
              <w:rPr>
                <w:rFonts w:eastAsia="Times New Roman"/>
              </w:rPr>
              <w:t>а</w:t>
            </w:r>
            <w:r w:rsidRPr="000F59B2">
              <w:rPr>
                <w:rFonts w:eastAsia="Times New Roman"/>
              </w:rPr>
              <w:t>зателя</w:t>
            </w:r>
          </w:p>
        </w:tc>
      </w:tr>
      <w:tr w:rsidR="00D1496A" w:rsidRPr="000F59B2" w:rsidTr="005D484D">
        <w:trPr>
          <w:trHeight w:val="49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5.2</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процессной части муниципальной программы</w:t>
            </w:r>
          </w:p>
        </w:tc>
      </w:tr>
      <w:tr w:rsidR="00D1496A" w:rsidRPr="000F59B2" w:rsidTr="005D484D">
        <w:trPr>
          <w:trHeight w:val="252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5.2.1</w:t>
            </w:r>
          </w:p>
        </w:tc>
        <w:tc>
          <w:tcPr>
            <w:tcW w:w="1701"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Комплекс процессных мероприятий  - снижение рисков, смягчение последствий чрезвычайных ситуаций природного и техногенного характера и гражданская оборона в МО Кавказский район </w:t>
            </w:r>
          </w:p>
        </w:tc>
        <w:tc>
          <w:tcPr>
            <w:tcW w:w="1985" w:type="dxa"/>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 xml:space="preserve">Доля созданного резерва материальных ресурсов для ликвидации чрезвычайных ситуаций муниципального </w:t>
            </w:r>
            <w:r w:rsidRPr="000F59B2">
              <w:rPr>
                <w:rFonts w:eastAsia="Times New Roman"/>
                <w:strike/>
              </w:rPr>
              <w:t xml:space="preserve"> </w:t>
            </w:r>
            <w:r w:rsidRPr="000F59B2">
              <w:rPr>
                <w:rFonts w:eastAsia="Times New Roman"/>
              </w:rPr>
              <w:t>характера, запасов материально-технических, продовольственных и иных сре</w:t>
            </w:r>
            <w:proofErr w:type="gramStart"/>
            <w:r w:rsidRPr="000F59B2">
              <w:rPr>
                <w:rFonts w:eastAsia="Times New Roman"/>
              </w:rPr>
              <w:t>дств гр</w:t>
            </w:r>
            <w:proofErr w:type="gramEnd"/>
            <w:r w:rsidRPr="000F59B2">
              <w:rPr>
                <w:rFonts w:eastAsia="Times New Roman"/>
              </w:rPr>
              <w:t>ажданской обороны от установленных объемов и номенклатуры</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32,5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-67,5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32,5</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МКУ "Управление по делам ГО и ЧС" Кавказского района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52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5.2.2</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предупреждение и ликвидация чрезвычайных ситуаций, стихийных бедствий и их последствий,  и обучение населения в области гражданской обороны в муниципальном образовании Кавказский район</w:t>
            </w:r>
          </w:p>
        </w:tc>
        <w:tc>
          <w:tcPr>
            <w:tcW w:w="1985" w:type="dxa"/>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Мероприятия по предупреждению и защите населения от чрезвычайных ситуаций и гражданской обороне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30</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МКУ "Управление по делам ГО и ЧС" Кавказского района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9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5.2.3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Доля укомплектования населения средствами первоочередного жизнеобеспечения в случае наступления чрезвычайных ситуаций</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МКУ "Управление по делам ГО и ЧС" Кавказского района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26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5.2.4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Доля участников</w:t>
            </w:r>
            <w:r>
              <w:rPr>
                <w:rFonts w:eastAsia="Times New Roman"/>
              </w:rPr>
              <w:t xml:space="preserve"> </w:t>
            </w:r>
            <w:r w:rsidRPr="000F59B2">
              <w:rPr>
                <w:rFonts w:eastAsia="Times New Roman"/>
              </w:rPr>
              <w:t>-  обученных  должностных лиц, с учетом плановых показателей</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25,0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МБУ "Курсы гражданской обороны"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Причиной невыполнения является  отсутствие заявок на обучение  </w:t>
            </w:r>
          </w:p>
        </w:tc>
      </w:tr>
      <w:tr w:rsidR="00D1496A" w:rsidRPr="000F59B2" w:rsidTr="005D484D">
        <w:trPr>
          <w:trHeight w:val="9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5.2.5</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Количество выданных справок</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233</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229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239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104,4</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МБУ "Курсы гражданской обороны"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9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5.2.6</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Merge w:val="restart"/>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Реализация дополнительных общеразвивающих программ (муниципальное задание)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185</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227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229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100,9</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МБУ "Курсы гражданской обороны"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89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5.2.7</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Merge/>
            <w:vAlign w:val="center"/>
            <w:hideMark/>
          </w:tcPr>
          <w:p w:rsidR="00D1496A" w:rsidRPr="000F59B2" w:rsidRDefault="00D1496A" w:rsidP="000F59B2">
            <w:pPr>
              <w:widowControl/>
              <w:autoSpaceDE/>
              <w:autoSpaceDN/>
              <w:adjustRightInd/>
              <w:rPr>
                <w:rFonts w:eastAsia="Times New Roman"/>
              </w:rPr>
            </w:pP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proofErr w:type="spellStart"/>
            <w:proofErr w:type="gramStart"/>
            <w:r w:rsidRPr="000F59B2">
              <w:rPr>
                <w:rFonts w:eastAsia="Times New Roman"/>
              </w:rPr>
              <w:t>Человеко</w:t>
            </w:r>
            <w:proofErr w:type="spellEnd"/>
            <w:r w:rsidRPr="000F59B2">
              <w:rPr>
                <w:rFonts w:eastAsia="Times New Roman"/>
              </w:rPr>
              <w:t xml:space="preserve"> - час</w:t>
            </w:r>
            <w:proofErr w:type="gramEnd"/>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7668</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9744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9804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100,6</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МБУ "Курсы гражданской обороны"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657"/>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5.2.8</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Комплекс процессных мероприятий - обеспечение деятельности, связанной с проведением аварийно-спасательных и других неотложных работ при </w:t>
            </w:r>
            <w:r w:rsidRPr="000F59B2">
              <w:rPr>
                <w:rFonts w:eastAsia="Times New Roman"/>
              </w:rPr>
              <w:lastRenderedPageBreak/>
              <w:t>чрезвычайных ситуациях</w:t>
            </w:r>
          </w:p>
        </w:tc>
        <w:tc>
          <w:tcPr>
            <w:tcW w:w="1985" w:type="dxa"/>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lastRenderedPageBreak/>
              <w:t xml:space="preserve">Количество мероприятий по обеспечению деятельности, связанной с проведением аварийно-спасательных и других неотложных работ при чрезвычайных ситуациях </w:t>
            </w:r>
            <w:r w:rsidRPr="000F59B2">
              <w:rPr>
                <w:rFonts w:eastAsia="Times New Roman"/>
              </w:rPr>
              <w:lastRenderedPageBreak/>
              <w:t>(муниципальное задание)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650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715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110,0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МБУ "Служба спасения"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9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5.2.9</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Доля проведенных аварийно-спасательных работ от количества обращений по чрезвычайным ситуациям и происшествиям</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МБУ "Служба спасения"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w:t>
            </w:r>
          </w:p>
        </w:tc>
        <w:tc>
          <w:tcPr>
            <w:tcW w:w="14175" w:type="dxa"/>
            <w:gridSpan w:val="11"/>
            <w:shd w:val="clear" w:color="000000" w:fill="FFFFFF"/>
            <w:vAlign w:val="center"/>
            <w:hideMark/>
          </w:tcPr>
          <w:p w:rsidR="00D1496A" w:rsidRPr="000F59B2" w:rsidRDefault="00D1496A" w:rsidP="000F59B2">
            <w:pPr>
              <w:widowControl/>
              <w:autoSpaceDE/>
              <w:autoSpaceDN/>
              <w:adjustRightInd/>
              <w:jc w:val="center"/>
              <w:rPr>
                <w:rFonts w:eastAsia="Times New Roman"/>
                <w:b/>
                <w:bCs/>
              </w:rPr>
            </w:pPr>
            <w:r w:rsidRPr="000F59B2">
              <w:rPr>
                <w:rFonts w:eastAsia="Times New Roman"/>
                <w:b/>
                <w:bCs/>
              </w:rPr>
              <w:t xml:space="preserve"> МП "Обеспечение безопасности населения"</w:t>
            </w:r>
          </w:p>
        </w:tc>
      </w:tr>
      <w:tr w:rsidR="00D1496A" w:rsidRPr="000F59B2" w:rsidTr="005D484D">
        <w:trPr>
          <w:trHeight w:val="6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6.1</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целей муниципальной программы:</w:t>
            </w:r>
          </w:p>
        </w:tc>
      </w:tr>
      <w:tr w:rsidR="00D1496A" w:rsidRPr="000F59B2" w:rsidTr="005D484D">
        <w:trPr>
          <w:trHeight w:val="5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6.1.1</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программы - реализация комплекса мер, направленных на обеспечение безопасности населения на территории Кавказского района</w:t>
            </w: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Количество объектов учреждений образования, культуры, спорта, мест массового пребывания людей, находящихся в ведении органов местного самоуправления, в которых проведены мероприятия по обеспечению </w:t>
            </w:r>
            <w:r w:rsidRPr="000F59B2">
              <w:rPr>
                <w:rFonts w:eastAsia="Times New Roman"/>
              </w:rPr>
              <w:lastRenderedPageBreak/>
              <w:t>безопасности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83</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казачеству и военным вопросам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5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6.1.2</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программы - реализация муниципальной политики в отношении казачества в Кавказском районе</w:t>
            </w: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proofErr w:type="gramStart"/>
            <w:r w:rsidRPr="000F59B2">
              <w:rPr>
                <w:rFonts w:eastAsia="Times New Roman"/>
              </w:rPr>
              <w:t>Количество казаков - дружинников казачьей дружины Кавказского РКО, привлеченных к участию в охране общественного порядка</w:t>
            </w:r>
            <w:proofErr w:type="gramEnd"/>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Человек</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23</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казачеству и военным вопросам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6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процессной части муниципальной программы</w:t>
            </w:r>
          </w:p>
        </w:tc>
      </w:tr>
      <w:tr w:rsidR="00D1496A" w:rsidRPr="000F59B2" w:rsidTr="005D484D">
        <w:trPr>
          <w:trHeight w:val="126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Комплекс процессных мероприятий - профилактика терроризма и экстремизма, а также минимизация и (или) ликвидация последствий проявления терроризма и экстремизма на </w:t>
            </w:r>
            <w:r w:rsidRPr="000F59B2">
              <w:rPr>
                <w:rFonts w:eastAsia="Times New Roman"/>
              </w:rPr>
              <w:lastRenderedPageBreak/>
              <w:t>территории муниципального образования Кавказский район</w:t>
            </w: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Количество публикаций в СМИ по вопросам профилактики терроризма и экстремизма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27</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100</w:t>
            </w:r>
            <w:r w:rsidRPr="000F59B2">
              <w:rPr>
                <w:rFonts w:eastAsia="Times New Roman"/>
              </w:rPr>
              <w:t>,0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молодежной политики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93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Распространение во взаимодействии с заинтересованными ведомствами  памяток, листовок, плакатов и других методических материалов по </w:t>
            </w:r>
            <w:r w:rsidRPr="000F59B2">
              <w:rPr>
                <w:rFonts w:eastAsia="Times New Roman"/>
              </w:rPr>
              <w:lastRenderedPageBreak/>
              <w:t>вопросам профилактических мер антитеррористического и экстремистского характера, а также по действиям при возникновении чрезвычайных ситуаций</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300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молодежной политики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57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объектов, на которых обеспечена организация контроля доступа на территорию объекта путем заключения договоров на физическую охрану объекта со специализированными охранными предприятиями, в том числе</w:t>
            </w:r>
            <w:proofErr w:type="gramStart"/>
            <w:r w:rsidRPr="000F59B2">
              <w:rPr>
                <w:rFonts w:eastAsia="Times New Roman"/>
              </w:rPr>
              <w:t xml:space="preserve"> :</w:t>
            </w:r>
            <w:proofErr w:type="gramEnd"/>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66</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76</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98,7</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казачеству и военным вопросам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х</w:t>
            </w:r>
          </w:p>
        </w:tc>
      </w:tr>
      <w:tr w:rsidR="00D1496A" w:rsidRPr="000F59B2" w:rsidTr="005D484D">
        <w:trPr>
          <w:trHeight w:val="9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6.2.3.1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по объектам учреждений, подведомственным управлению </w:t>
            </w:r>
            <w:r w:rsidRPr="000F59B2">
              <w:rPr>
                <w:rFonts w:eastAsia="Times New Roman"/>
              </w:rPr>
              <w:lastRenderedPageBreak/>
              <w:t>образования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61</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r>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Управление образования администрации МО </w:t>
            </w:r>
            <w:r w:rsidRPr="000F59B2">
              <w:rPr>
                <w:rFonts w:eastAsia="Times New Roman"/>
              </w:rPr>
              <w:lastRenderedPageBreak/>
              <w:t>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 </w:t>
            </w:r>
          </w:p>
        </w:tc>
      </w:tr>
      <w:tr w:rsidR="00D1496A" w:rsidRPr="000F59B2" w:rsidTr="005D484D">
        <w:trPr>
          <w:trHeight w:val="63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6.2.3.2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FF13F1">
            <w:pPr>
              <w:widowControl/>
              <w:autoSpaceDE/>
              <w:autoSpaceDN/>
              <w:adjustRightInd/>
              <w:rPr>
                <w:rFonts w:eastAsia="Times New Roman"/>
              </w:rPr>
            </w:pPr>
            <w:r w:rsidRPr="000F59B2">
              <w:rPr>
                <w:rFonts w:eastAsia="Times New Roman"/>
              </w:rPr>
              <w:t>по объектам учреждений, подведом</w:t>
            </w:r>
            <w:r>
              <w:rPr>
                <w:rFonts w:eastAsia="Times New Roman"/>
              </w:rPr>
              <w:t>с</w:t>
            </w:r>
            <w:r w:rsidRPr="000F59B2">
              <w:rPr>
                <w:rFonts w:eastAsia="Times New Roman"/>
              </w:rPr>
              <w:t>твенным отделу культуры</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63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6.2.3.3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отделу по физической культуре и спорту</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24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6.2.3.4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по объектам учреждений, подведомственным администрации МО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50,0</w:t>
            </w:r>
          </w:p>
        </w:tc>
        <w:tc>
          <w:tcPr>
            <w:tcW w:w="1418" w:type="dxa"/>
            <w:shd w:val="clear" w:color="000000" w:fill="FFFFFF"/>
            <w:vAlign w:val="center"/>
            <w:hideMark/>
          </w:tcPr>
          <w:p w:rsidR="00D1496A" w:rsidRPr="000F59B2" w:rsidRDefault="00D1496A" w:rsidP="001D27A8">
            <w:pPr>
              <w:widowControl/>
              <w:autoSpaceDE/>
              <w:autoSpaceDN/>
              <w:adjustRightInd/>
              <w:jc w:val="center"/>
              <w:rPr>
                <w:rFonts w:eastAsia="Times New Roman"/>
              </w:rPr>
            </w:pPr>
            <w:r>
              <w:rPr>
                <w:rFonts w:eastAsia="Times New Roman"/>
              </w:rPr>
              <w:t>А</w:t>
            </w:r>
            <w:r w:rsidRPr="000F59B2">
              <w:rPr>
                <w:rFonts w:eastAsia="Times New Roman"/>
              </w:rPr>
              <w:t>дминистраци</w:t>
            </w:r>
            <w:r>
              <w:rPr>
                <w:rFonts w:eastAsia="Times New Roman"/>
              </w:rPr>
              <w:t>я</w:t>
            </w:r>
            <w:r w:rsidRPr="000F59B2">
              <w:rPr>
                <w:rFonts w:eastAsia="Times New Roman"/>
              </w:rPr>
              <w:t xml:space="preserve">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Причиной не</w:t>
            </w:r>
            <w:r>
              <w:rPr>
                <w:rFonts w:eastAsia="Times New Roman"/>
              </w:rPr>
              <w:t xml:space="preserve"> </w:t>
            </w:r>
            <w:r w:rsidRPr="000F59B2">
              <w:rPr>
                <w:rFonts w:eastAsia="Times New Roman"/>
              </w:rPr>
              <w:t>достижения значений целевого показателя является несвоевременное внесение изменений в муниципальную программу участнико</w:t>
            </w:r>
            <w:proofErr w:type="gramStart"/>
            <w:r w:rsidRPr="000F59B2">
              <w:rPr>
                <w:rFonts w:eastAsia="Times New Roman"/>
              </w:rPr>
              <w:t>м-</w:t>
            </w:r>
            <w:proofErr w:type="gramEnd"/>
            <w:r w:rsidRPr="000F59B2">
              <w:rPr>
                <w:rFonts w:eastAsia="Times New Roman"/>
              </w:rPr>
              <w:t xml:space="preserve"> МКУ "ПЭС"</w:t>
            </w:r>
          </w:p>
        </w:tc>
      </w:tr>
      <w:tr w:rsidR="00D1496A" w:rsidRPr="000F59B2" w:rsidTr="005D484D">
        <w:trPr>
          <w:trHeight w:val="5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190E0A">
            <w:pPr>
              <w:widowControl/>
              <w:autoSpaceDE/>
              <w:autoSpaceDN/>
              <w:adjustRightInd/>
              <w:jc w:val="center"/>
              <w:rPr>
                <w:rFonts w:eastAsia="Times New Roman"/>
              </w:rPr>
            </w:pPr>
            <w:r w:rsidRPr="000F59B2">
              <w:rPr>
                <w:rFonts w:eastAsia="Times New Roman"/>
              </w:rPr>
              <w:t xml:space="preserve">Количество объектов, на которых обеспечена организация охраны объекта с помощью приборов, оборудования и кнопок тревожной и охранной сигнализации с выводом сигнала тревоги на пульт специализированного охранного предприятия,  в том </w:t>
            </w:r>
            <w:r w:rsidRPr="000F59B2">
              <w:rPr>
                <w:rFonts w:eastAsia="Times New Roman"/>
              </w:rPr>
              <w:lastRenderedPageBreak/>
              <w:t>числе в ночное время, в том числе: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83</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84</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98,8</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казачеству и военным вопросам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х</w:t>
            </w:r>
          </w:p>
        </w:tc>
      </w:tr>
      <w:tr w:rsidR="00D1496A" w:rsidRPr="000F59B2" w:rsidTr="005D484D">
        <w:trPr>
          <w:trHeight w:val="138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6.2.4.1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управлению образования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68</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9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6.2.4.2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1D27A8">
            <w:pPr>
              <w:widowControl/>
              <w:autoSpaceDE/>
              <w:autoSpaceDN/>
              <w:adjustRightInd/>
              <w:rPr>
                <w:rFonts w:eastAsia="Times New Roman"/>
              </w:rPr>
            </w:pPr>
            <w:r w:rsidRPr="000F59B2">
              <w:rPr>
                <w:rFonts w:eastAsia="Times New Roman"/>
              </w:rPr>
              <w:t>по объектам учреждений, подведом</w:t>
            </w:r>
            <w:r>
              <w:rPr>
                <w:rFonts w:eastAsia="Times New Roman"/>
              </w:rPr>
              <w:t>с</w:t>
            </w:r>
            <w:r w:rsidRPr="000F59B2">
              <w:rPr>
                <w:rFonts w:eastAsia="Times New Roman"/>
              </w:rPr>
              <w:t>твенным отделу культуры</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60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6.2.4.3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отделу по физической культуре и спорту</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18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6.2.4.4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по объектам учреждений, подведомственным администрации МО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МКУ "ПЭС"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Причиной не</w:t>
            </w:r>
            <w:r>
              <w:rPr>
                <w:rFonts w:eastAsia="Times New Roman"/>
              </w:rPr>
              <w:t xml:space="preserve"> </w:t>
            </w:r>
            <w:r w:rsidRPr="000F59B2">
              <w:rPr>
                <w:rFonts w:eastAsia="Times New Roman"/>
              </w:rPr>
              <w:t>достижения значений целевого показателя является несвоевременное внесение изменений в муниципальную программу участнико</w:t>
            </w:r>
            <w:proofErr w:type="gramStart"/>
            <w:r w:rsidRPr="000F59B2">
              <w:rPr>
                <w:rFonts w:eastAsia="Times New Roman"/>
              </w:rPr>
              <w:t>м-</w:t>
            </w:r>
            <w:proofErr w:type="gramEnd"/>
            <w:r w:rsidRPr="000F59B2">
              <w:rPr>
                <w:rFonts w:eastAsia="Times New Roman"/>
              </w:rPr>
              <w:t xml:space="preserve"> МКУ "ПЭС"</w:t>
            </w:r>
          </w:p>
        </w:tc>
      </w:tr>
      <w:tr w:rsidR="00D1496A" w:rsidRPr="000F59B2" w:rsidTr="005D484D">
        <w:trPr>
          <w:trHeight w:val="160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6.2.5</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1D27A8">
            <w:pPr>
              <w:widowControl/>
              <w:autoSpaceDE/>
              <w:autoSpaceDN/>
              <w:adjustRightInd/>
              <w:jc w:val="center"/>
              <w:rPr>
                <w:rFonts w:eastAsia="Times New Roman"/>
              </w:rPr>
            </w:pPr>
            <w:r w:rsidRPr="000F59B2">
              <w:rPr>
                <w:rFonts w:eastAsia="Times New Roman"/>
              </w:rPr>
              <w:t>Количество объектов, на которых проведено техническое обслуживание приборов, обору</w:t>
            </w:r>
            <w:r>
              <w:rPr>
                <w:rFonts w:eastAsia="Times New Roman"/>
              </w:rPr>
              <w:t>д</w:t>
            </w:r>
            <w:r w:rsidRPr="000F59B2">
              <w:rPr>
                <w:rFonts w:eastAsia="Times New Roman"/>
              </w:rPr>
              <w:t xml:space="preserve">ования и кнопок тревожной и охранной сигнализации с выводом сигнала тревоги на пульт специализированного охранного предприятия, в том </w:t>
            </w:r>
            <w:r w:rsidRPr="000F59B2">
              <w:rPr>
                <w:rFonts w:eastAsia="Times New Roman"/>
              </w:rPr>
              <w:lastRenderedPageBreak/>
              <w:t>числе: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83</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83</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98,8</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казачеству и военным вопросам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х</w:t>
            </w:r>
          </w:p>
        </w:tc>
      </w:tr>
      <w:tr w:rsidR="00D1496A" w:rsidRPr="000F59B2" w:rsidTr="005D484D">
        <w:trPr>
          <w:trHeight w:val="141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6.2.5.1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управлению образования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68</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17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6.2.5.2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1D27A8">
            <w:pPr>
              <w:widowControl/>
              <w:autoSpaceDE/>
              <w:autoSpaceDN/>
              <w:adjustRightInd/>
              <w:rPr>
                <w:rFonts w:eastAsia="Times New Roman"/>
              </w:rPr>
            </w:pPr>
            <w:r w:rsidRPr="000F59B2">
              <w:rPr>
                <w:rFonts w:eastAsia="Times New Roman"/>
              </w:rPr>
              <w:t>по объектам учреждений, подведом</w:t>
            </w:r>
            <w:r>
              <w:rPr>
                <w:rFonts w:eastAsia="Times New Roman"/>
              </w:rPr>
              <w:t>с</w:t>
            </w:r>
            <w:r w:rsidRPr="000F59B2">
              <w:rPr>
                <w:rFonts w:eastAsia="Times New Roman"/>
              </w:rPr>
              <w:t>твенным отделу культуры</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26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6.2.5.3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отделу по физической культуре и спорту</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193"/>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6.2.5.4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по объектам учреждений, подведомственным администрации МО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МКУ "ПЭС"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Причиной </w:t>
            </w:r>
            <w:proofErr w:type="gramStart"/>
            <w:r w:rsidRPr="000F59B2">
              <w:rPr>
                <w:rFonts w:eastAsia="Times New Roman"/>
              </w:rPr>
              <w:t>не</w:t>
            </w:r>
            <w:r>
              <w:rPr>
                <w:rFonts w:eastAsia="Times New Roman"/>
              </w:rPr>
              <w:t xml:space="preserve"> </w:t>
            </w:r>
            <w:r w:rsidRPr="000F59B2">
              <w:rPr>
                <w:rFonts w:eastAsia="Times New Roman"/>
              </w:rPr>
              <w:t>достижения</w:t>
            </w:r>
            <w:proofErr w:type="gramEnd"/>
            <w:r w:rsidRPr="000F59B2">
              <w:rPr>
                <w:rFonts w:eastAsia="Times New Roman"/>
              </w:rPr>
              <w:t xml:space="preserve"> значений целевого показателя является несвоевременное внесение изменений в муниципальную программу участником</w:t>
            </w:r>
            <w:r>
              <w:rPr>
                <w:rFonts w:eastAsia="Times New Roman"/>
              </w:rPr>
              <w:t xml:space="preserve"> </w:t>
            </w:r>
            <w:r w:rsidRPr="000F59B2">
              <w:rPr>
                <w:rFonts w:eastAsia="Times New Roman"/>
              </w:rPr>
              <w:t>- МКУ "ПЭС"</w:t>
            </w:r>
          </w:p>
        </w:tc>
      </w:tr>
      <w:tr w:rsidR="00D1496A" w:rsidRPr="000F59B2" w:rsidTr="005D484D">
        <w:trPr>
          <w:trHeight w:val="1224"/>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6.2.6</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1D27A8">
            <w:pPr>
              <w:widowControl/>
              <w:autoSpaceDE/>
              <w:autoSpaceDN/>
              <w:adjustRightInd/>
              <w:jc w:val="center"/>
              <w:rPr>
                <w:rFonts w:eastAsia="Times New Roman"/>
              </w:rPr>
            </w:pPr>
            <w:r w:rsidRPr="000F59B2">
              <w:rPr>
                <w:rFonts w:eastAsia="Times New Roman"/>
              </w:rPr>
              <w:t xml:space="preserve">Количество объектов, на которых проведена установка (демонтаж, монтаж), модернизация, дооборудование, ремонт, замена элементов приборов, оборудования и кнопок тревожной и охранной сигнализации с выводом сигнала </w:t>
            </w:r>
            <w:r w:rsidRPr="000F59B2">
              <w:rPr>
                <w:rFonts w:eastAsia="Times New Roman"/>
              </w:rPr>
              <w:lastRenderedPageBreak/>
              <w:t>тревоги на пульт специализированного охранного предприятия, в том числе: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казачеству и военным вопросам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х</w:t>
            </w:r>
          </w:p>
        </w:tc>
      </w:tr>
      <w:tr w:rsidR="00D1496A" w:rsidRPr="000F59B2" w:rsidTr="005D484D">
        <w:trPr>
          <w:trHeight w:val="130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6.2.6.1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управлению образования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395"/>
          <w:jc w:val="center"/>
        </w:trPr>
        <w:tc>
          <w:tcPr>
            <w:tcW w:w="724" w:type="dxa"/>
            <w:shd w:val="clear" w:color="000000" w:fill="FFFFFF"/>
            <w:vAlign w:val="center"/>
            <w:hideMark/>
          </w:tcPr>
          <w:p w:rsidR="00D1496A" w:rsidRPr="000F59B2" w:rsidRDefault="00D1496A" w:rsidP="001D27A8">
            <w:pPr>
              <w:widowControl/>
              <w:autoSpaceDE/>
              <w:autoSpaceDN/>
              <w:adjustRightInd/>
              <w:jc w:val="center"/>
              <w:rPr>
                <w:rFonts w:eastAsia="Times New Roman"/>
              </w:rPr>
            </w:pPr>
            <w:r w:rsidRPr="000F59B2">
              <w:rPr>
                <w:rFonts w:eastAsia="Times New Roman"/>
              </w:rPr>
              <w:t>6.2.6.</w:t>
            </w:r>
            <w:r>
              <w:rPr>
                <w:rFonts w:eastAsia="Times New Roman"/>
              </w:rPr>
              <w:t>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отделу по физической культуре и спорту</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885"/>
          <w:jc w:val="center"/>
        </w:trPr>
        <w:tc>
          <w:tcPr>
            <w:tcW w:w="724" w:type="dxa"/>
            <w:shd w:val="clear" w:color="000000" w:fill="FFFFFF"/>
            <w:vAlign w:val="center"/>
            <w:hideMark/>
          </w:tcPr>
          <w:p w:rsidR="00D1496A" w:rsidRPr="000F59B2" w:rsidRDefault="00D1496A" w:rsidP="001D27A8">
            <w:pPr>
              <w:widowControl/>
              <w:autoSpaceDE/>
              <w:autoSpaceDN/>
              <w:adjustRightInd/>
              <w:jc w:val="center"/>
              <w:rPr>
                <w:rFonts w:eastAsia="Times New Roman"/>
              </w:rPr>
            </w:pPr>
            <w:r w:rsidRPr="000F59B2">
              <w:rPr>
                <w:rFonts w:eastAsia="Times New Roman"/>
              </w:rPr>
              <w:t>6.2.6.</w:t>
            </w:r>
            <w:r>
              <w:rPr>
                <w:rFonts w:eastAsia="Times New Roman"/>
              </w:rPr>
              <w:t>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по объектам учреждений, подведомственным администрации МО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МКУ "ПЭС" МО Кавказский район</w:t>
            </w:r>
          </w:p>
        </w:tc>
        <w:tc>
          <w:tcPr>
            <w:tcW w:w="1417" w:type="dxa"/>
            <w:shd w:val="clear" w:color="FBE5D6"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5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6.2.7</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B25AC">
            <w:pPr>
              <w:widowControl/>
              <w:autoSpaceDE/>
              <w:autoSpaceDN/>
              <w:adjustRightInd/>
              <w:jc w:val="center"/>
              <w:rPr>
                <w:rFonts w:eastAsia="Times New Roman"/>
              </w:rPr>
            </w:pPr>
            <w:r w:rsidRPr="000F59B2">
              <w:rPr>
                <w:rFonts w:eastAsia="Times New Roman"/>
              </w:rPr>
              <w:t xml:space="preserve">Количество объектов, на которых проведено техническое обслуживание систем </w:t>
            </w:r>
            <w:r w:rsidRPr="000F59B2">
              <w:rPr>
                <w:rFonts w:eastAsia="Times New Roman"/>
              </w:rPr>
              <w:lastRenderedPageBreak/>
              <w:t>видеонаблюдения, в том числе: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74</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82</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98,8</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Отдел по казачеству и военным вопросам администрации МО </w:t>
            </w:r>
            <w:r w:rsidRPr="000F59B2">
              <w:rPr>
                <w:rFonts w:eastAsia="Times New Roman"/>
              </w:rPr>
              <w:lastRenderedPageBreak/>
              <w:t>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х</w:t>
            </w:r>
          </w:p>
        </w:tc>
      </w:tr>
      <w:tr w:rsidR="00D1496A" w:rsidRPr="000F59B2" w:rsidTr="005D484D">
        <w:trPr>
          <w:trHeight w:val="132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6.2.7.1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управлению образования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61</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05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6.2.7.2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w:t>
            </w:r>
            <w:r>
              <w:rPr>
                <w:rFonts w:eastAsia="Times New Roman"/>
              </w:rPr>
              <w:t>ст</w:t>
            </w:r>
            <w:r w:rsidRPr="000F59B2">
              <w:rPr>
                <w:rFonts w:eastAsia="Times New Roman"/>
              </w:rPr>
              <w:t>венным отделу культуры</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26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6.2.7.3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отделу по физической культуре и спорту</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FBE5D6"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445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6.2.7.4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по объектам учреждений, подведомственным администрации МО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МКУ "ПЭС"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Причиной не освоения средств является не проведение конкурсных процедур, а также несвоевременное внесение изменений в муниципальную программу участнико</w:t>
            </w:r>
            <w:proofErr w:type="gramStart"/>
            <w:r w:rsidRPr="000F59B2">
              <w:rPr>
                <w:rFonts w:eastAsia="Times New Roman"/>
              </w:rPr>
              <w:t>м-</w:t>
            </w:r>
            <w:proofErr w:type="gramEnd"/>
            <w:r w:rsidRPr="000F59B2">
              <w:rPr>
                <w:rFonts w:eastAsia="Times New Roman"/>
              </w:rPr>
              <w:t xml:space="preserve"> МКУ "ПЭС" в части целевых показателей, финансирования и плана реализа</w:t>
            </w:r>
            <w:r>
              <w:rPr>
                <w:rFonts w:eastAsia="Times New Roman"/>
              </w:rPr>
              <w:t>ции</w:t>
            </w:r>
          </w:p>
        </w:tc>
      </w:tr>
      <w:tr w:rsidR="00D1496A" w:rsidRPr="000F59B2" w:rsidTr="005D484D">
        <w:trPr>
          <w:trHeight w:val="798"/>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6.2.8</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292EC4">
            <w:pPr>
              <w:widowControl/>
              <w:autoSpaceDE/>
              <w:autoSpaceDN/>
              <w:adjustRightInd/>
              <w:jc w:val="center"/>
              <w:rPr>
                <w:rFonts w:eastAsia="Times New Roman"/>
              </w:rPr>
            </w:pPr>
            <w:r w:rsidRPr="000F59B2">
              <w:rPr>
                <w:rFonts w:eastAsia="Times New Roman"/>
              </w:rPr>
              <w:t xml:space="preserve">Количество объектов, на которых проведена установка (демонтаж, монтаж), модернизация, дооборудование, </w:t>
            </w:r>
            <w:r w:rsidRPr="000F59B2">
              <w:rPr>
                <w:rFonts w:eastAsia="Times New Roman"/>
              </w:rPr>
              <w:lastRenderedPageBreak/>
              <w:t>ремонт систем видеонаблюдения, в том числе: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Отдел по казачеству и военным вопросам администрации МО Кавказский </w:t>
            </w:r>
            <w:r w:rsidRPr="000F59B2">
              <w:rPr>
                <w:rFonts w:eastAsia="Times New Roman"/>
              </w:rPr>
              <w:lastRenderedPageBreak/>
              <w:t>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х</w:t>
            </w:r>
          </w:p>
        </w:tc>
      </w:tr>
      <w:tr w:rsidR="00D1496A" w:rsidRPr="000F59B2" w:rsidTr="005D484D">
        <w:trPr>
          <w:trHeight w:val="129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6.2.8.1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управлению образования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395"/>
          <w:jc w:val="center"/>
        </w:trPr>
        <w:tc>
          <w:tcPr>
            <w:tcW w:w="724" w:type="dxa"/>
            <w:shd w:val="clear" w:color="000000" w:fill="FFFFFF"/>
            <w:vAlign w:val="center"/>
            <w:hideMark/>
          </w:tcPr>
          <w:p w:rsidR="00D1496A" w:rsidRPr="000F59B2" w:rsidRDefault="00D1496A" w:rsidP="001D27A8">
            <w:pPr>
              <w:widowControl/>
              <w:autoSpaceDE/>
              <w:autoSpaceDN/>
              <w:adjustRightInd/>
              <w:jc w:val="center"/>
              <w:rPr>
                <w:rFonts w:eastAsia="Times New Roman"/>
              </w:rPr>
            </w:pPr>
            <w:r w:rsidRPr="000F59B2">
              <w:rPr>
                <w:rFonts w:eastAsia="Times New Roman"/>
              </w:rPr>
              <w:t>6.2.8.</w:t>
            </w:r>
            <w:r>
              <w:rPr>
                <w:rFonts w:eastAsia="Times New Roman"/>
              </w:rPr>
              <w:t>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отделу по физической культуре и спорту</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36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6.2.9</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1D27A8">
            <w:pPr>
              <w:widowControl/>
              <w:autoSpaceDE/>
              <w:autoSpaceDN/>
              <w:adjustRightInd/>
              <w:jc w:val="center"/>
              <w:rPr>
                <w:rFonts w:eastAsia="Times New Roman"/>
              </w:rPr>
            </w:pPr>
            <w:proofErr w:type="gramStart"/>
            <w:r w:rsidRPr="000F59B2">
              <w:rPr>
                <w:rFonts w:eastAsia="Times New Roman"/>
              </w:rPr>
              <w:t xml:space="preserve">Количество объектов, на которых проведена установка (демонтаж, монтаж), модернизация, дооборудование, ремонт, замена элементов систем экстренного оповещения об эвакуации, систем </w:t>
            </w:r>
            <w:r w:rsidRPr="000F59B2">
              <w:rPr>
                <w:rFonts w:eastAsia="Times New Roman"/>
              </w:rPr>
              <w:lastRenderedPageBreak/>
              <w:t>контроля управления доступом,  контрольно-пропускных пунктов, в том числе:</w:t>
            </w:r>
            <w:proofErr w:type="gramEnd"/>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48</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114,3</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казачеству и военным вопросам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х</w:t>
            </w:r>
          </w:p>
        </w:tc>
      </w:tr>
      <w:tr w:rsidR="00D1496A" w:rsidRPr="000F59B2" w:rsidTr="005D484D">
        <w:trPr>
          <w:trHeight w:val="142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6.2.9.1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управлению образования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47</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125,0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260"/>
          <w:jc w:val="center"/>
        </w:trPr>
        <w:tc>
          <w:tcPr>
            <w:tcW w:w="724" w:type="dxa"/>
            <w:shd w:val="clear" w:color="000000" w:fill="FFFFFF"/>
            <w:vAlign w:val="center"/>
            <w:hideMark/>
          </w:tcPr>
          <w:p w:rsidR="00D1496A" w:rsidRPr="000F59B2" w:rsidRDefault="00D1496A" w:rsidP="00292EC4">
            <w:pPr>
              <w:widowControl/>
              <w:autoSpaceDE/>
              <w:autoSpaceDN/>
              <w:adjustRightInd/>
              <w:jc w:val="center"/>
              <w:rPr>
                <w:rFonts w:eastAsia="Times New Roman"/>
              </w:rPr>
            </w:pPr>
            <w:r w:rsidRPr="000F59B2">
              <w:rPr>
                <w:rFonts w:eastAsia="Times New Roman"/>
              </w:rPr>
              <w:t>6.2.9.</w:t>
            </w:r>
            <w:r>
              <w:rPr>
                <w:rFonts w:eastAsia="Times New Roman"/>
              </w:rPr>
              <w:t>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отделу по физической культуре и спорту</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065"/>
          <w:jc w:val="center"/>
        </w:trPr>
        <w:tc>
          <w:tcPr>
            <w:tcW w:w="724" w:type="dxa"/>
            <w:shd w:val="clear" w:color="000000" w:fill="FFFFFF"/>
            <w:vAlign w:val="center"/>
            <w:hideMark/>
          </w:tcPr>
          <w:p w:rsidR="00D1496A" w:rsidRPr="000F59B2" w:rsidRDefault="00D1496A" w:rsidP="00292EC4">
            <w:pPr>
              <w:widowControl/>
              <w:autoSpaceDE/>
              <w:autoSpaceDN/>
              <w:adjustRightInd/>
              <w:jc w:val="center"/>
              <w:rPr>
                <w:rFonts w:eastAsia="Times New Roman"/>
              </w:rPr>
            </w:pPr>
            <w:r w:rsidRPr="000F59B2">
              <w:rPr>
                <w:rFonts w:eastAsia="Times New Roman"/>
              </w:rPr>
              <w:t>6.2.9.</w:t>
            </w:r>
            <w:r>
              <w:rPr>
                <w:rFonts w:eastAsia="Times New Roman"/>
              </w:rPr>
              <w:t>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по объектам учреждений, подведомственным администрации МО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МКУ "ПЭС"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44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6.2.10</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3036F5">
            <w:pPr>
              <w:widowControl/>
              <w:autoSpaceDE/>
              <w:autoSpaceDN/>
              <w:adjustRightInd/>
              <w:jc w:val="center"/>
              <w:rPr>
                <w:rFonts w:eastAsia="Times New Roman"/>
              </w:rPr>
            </w:pPr>
            <w:r w:rsidRPr="000F59B2">
              <w:rPr>
                <w:rFonts w:eastAsia="Times New Roman"/>
              </w:rPr>
              <w:t>Количество объектов, на которых проведено техническое обслуживание систем экстренного оповещения об эвакуации, систем контроля управления доступом, контрольно-пропускных пунктов, в том числе: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75</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98,7</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казачеству и военным вопросам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9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6.2.10.1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управлению образования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9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6.2.10.2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292EC4">
            <w:pPr>
              <w:widowControl/>
              <w:autoSpaceDE/>
              <w:autoSpaceDN/>
              <w:adjustRightInd/>
              <w:rPr>
                <w:rFonts w:eastAsia="Times New Roman"/>
              </w:rPr>
            </w:pPr>
            <w:r w:rsidRPr="000F59B2">
              <w:rPr>
                <w:rFonts w:eastAsia="Times New Roman"/>
              </w:rPr>
              <w:t>по объектам учреждений, подведом</w:t>
            </w:r>
            <w:r>
              <w:rPr>
                <w:rFonts w:eastAsia="Times New Roman"/>
              </w:rPr>
              <w:t>с</w:t>
            </w:r>
            <w:r w:rsidRPr="000F59B2">
              <w:rPr>
                <w:rFonts w:eastAsia="Times New Roman"/>
              </w:rPr>
              <w:t>твенным отделу культуры</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26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6.2.10.3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отделу по физической культуре и спорту</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73"/>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6.2.10.4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по объектам учреждений, подведомственным администрации МО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МКУ "ПЭС"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Причиной не освоения средств является не проведение конкурсных процедур, а также несвоевременное внесение изменений в муниципальную программу участником</w:t>
            </w:r>
            <w:r>
              <w:rPr>
                <w:rFonts w:eastAsia="Times New Roman"/>
              </w:rPr>
              <w:t xml:space="preserve"> </w:t>
            </w:r>
            <w:r w:rsidRPr="000F59B2">
              <w:rPr>
                <w:rFonts w:eastAsia="Times New Roman"/>
              </w:rPr>
              <w:t>- МКУ "ПЭС" в части целевых показателей, фи</w:t>
            </w:r>
            <w:r>
              <w:rPr>
                <w:rFonts w:eastAsia="Times New Roman"/>
              </w:rPr>
              <w:t xml:space="preserve">нансирования и плана </w:t>
            </w:r>
            <w:r>
              <w:rPr>
                <w:rFonts w:eastAsia="Times New Roman"/>
              </w:rPr>
              <w:lastRenderedPageBreak/>
              <w:t>реализации</w:t>
            </w:r>
          </w:p>
        </w:tc>
      </w:tr>
      <w:tr w:rsidR="00D1496A" w:rsidRPr="000F59B2" w:rsidTr="005D484D">
        <w:trPr>
          <w:trHeight w:val="138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6.2.11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развитие и поддержка казачества на территории муниципального образования Кавказский район</w:t>
            </w:r>
          </w:p>
        </w:tc>
        <w:tc>
          <w:tcPr>
            <w:tcW w:w="1985" w:type="dxa"/>
            <w:shd w:val="clear" w:color="FFFFCC"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 xml:space="preserve">Количество административных правонарушений, выявленных с участием членов казачьей дружины </w:t>
            </w:r>
            <w:proofErr w:type="gramStart"/>
            <w:r w:rsidRPr="000F59B2">
              <w:rPr>
                <w:rFonts w:eastAsia="Times New Roman"/>
              </w:rPr>
              <w:t>Кавказского</w:t>
            </w:r>
            <w:proofErr w:type="gramEnd"/>
            <w:r w:rsidRPr="000F59B2">
              <w:rPr>
                <w:rFonts w:eastAsia="Times New Roman"/>
              </w:rPr>
              <w:t xml:space="preserve"> РКО</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1200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1210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1210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казачеству и военным вопросам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63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Количество размещенных материалов в информационных ресурсах, содержащих сведения о деятельности Кавказского РКО, в том числе по проведению мероприятий военно-спортивной, спортивной и патриотической направленности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78</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28</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156,0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казачеству и военным вопросам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42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6.2.13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rPr>
                <w:rFonts w:eastAsia="Times New Roman"/>
              </w:rPr>
            </w:pPr>
            <w:proofErr w:type="gramStart"/>
            <w:r w:rsidRPr="000F59B2">
              <w:rPr>
                <w:rFonts w:eastAsia="Times New Roman"/>
              </w:rPr>
              <w:t>Количество учащихся образовательных учреждений  занимающиеся в группах и классах казачьей направленности</w:t>
            </w:r>
            <w:proofErr w:type="gramEnd"/>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2150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2150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2150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39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6.2.14</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Комплекс процессных мероприятий - совершенствование </w:t>
            </w:r>
            <w:proofErr w:type="gramStart"/>
            <w:r w:rsidRPr="000F59B2">
              <w:rPr>
                <w:rFonts w:eastAsia="Times New Roman"/>
              </w:rPr>
              <w:t>системы обеспечения пожарной безопасности учреждений муниципального образования</w:t>
            </w:r>
            <w:proofErr w:type="gramEnd"/>
            <w:r w:rsidRPr="000F59B2">
              <w:rPr>
                <w:rFonts w:eastAsia="Times New Roman"/>
              </w:rPr>
              <w:t xml:space="preserve"> Кавказский район </w:t>
            </w:r>
          </w:p>
        </w:tc>
        <w:tc>
          <w:tcPr>
            <w:tcW w:w="1985" w:type="dxa"/>
            <w:shd w:val="clear" w:color="FFFFCC"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Количество сотрудников, обученных по программе пожарно-технического минимума и пожарной безопасности, в том числе: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17</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88,2</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х</w:t>
            </w:r>
          </w:p>
        </w:tc>
      </w:tr>
      <w:tr w:rsidR="00D1496A" w:rsidRPr="000F59B2" w:rsidTr="005D484D">
        <w:trPr>
          <w:trHeight w:val="142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6.2.14.1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управлению образования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78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6.2.14.2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w:t>
            </w:r>
            <w:proofErr w:type="gramStart"/>
            <w:r w:rsidRPr="000F59B2">
              <w:rPr>
                <w:rFonts w:eastAsia="Times New Roman"/>
              </w:rPr>
              <w:t xml:space="preserve"> ,</w:t>
            </w:r>
            <w:proofErr w:type="gramEnd"/>
            <w:r w:rsidRPr="000F59B2">
              <w:rPr>
                <w:rFonts w:eastAsia="Times New Roman"/>
              </w:rPr>
              <w:t xml:space="preserve"> подведомственным администрации МО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МКУ "ПЭС" МО Кавказский район</w:t>
            </w:r>
          </w:p>
        </w:tc>
        <w:tc>
          <w:tcPr>
            <w:tcW w:w="1417" w:type="dxa"/>
            <w:shd w:val="clear" w:color="000000" w:fill="FFFFFF"/>
            <w:vAlign w:val="center"/>
            <w:hideMark/>
          </w:tcPr>
          <w:p w:rsidR="00D1496A" w:rsidRPr="000F59B2" w:rsidRDefault="00D1496A" w:rsidP="00292EC4">
            <w:pPr>
              <w:widowControl/>
              <w:autoSpaceDE/>
              <w:autoSpaceDN/>
              <w:adjustRightInd/>
              <w:jc w:val="center"/>
              <w:rPr>
                <w:rFonts w:eastAsia="Times New Roman"/>
              </w:rPr>
            </w:pPr>
            <w:r w:rsidRPr="000F59B2">
              <w:rPr>
                <w:rFonts w:eastAsia="Times New Roman"/>
              </w:rPr>
              <w:t>Причиной не освоения средств является не проведение конкурсных процедур, а также несвоевременное внесение изменений в муниципальную программу участнико</w:t>
            </w:r>
            <w:proofErr w:type="gramStart"/>
            <w:r w:rsidRPr="000F59B2">
              <w:rPr>
                <w:rFonts w:eastAsia="Times New Roman"/>
              </w:rPr>
              <w:t>м-</w:t>
            </w:r>
            <w:proofErr w:type="gramEnd"/>
            <w:r w:rsidRPr="000F59B2">
              <w:rPr>
                <w:rFonts w:eastAsia="Times New Roman"/>
              </w:rPr>
              <w:t xml:space="preserve"> МКУ "ПЭС" в части целевых показателей, финансирования и плана реализации</w:t>
            </w:r>
          </w:p>
        </w:tc>
      </w:tr>
      <w:tr w:rsidR="00D1496A" w:rsidRPr="000F59B2" w:rsidTr="005D484D">
        <w:trPr>
          <w:trHeight w:val="274"/>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6.2.15</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190E0A">
            <w:pPr>
              <w:widowControl/>
              <w:autoSpaceDE/>
              <w:autoSpaceDN/>
              <w:adjustRightInd/>
              <w:rPr>
                <w:rFonts w:eastAsia="Times New Roman"/>
              </w:rPr>
            </w:pPr>
            <w:proofErr w:type="gramStart"/>
            <w:r w:rsidRPr="000F59B2">
              <w:rPr>
                <w:rFonts w:eastAsia="Times New Roman"/>
              </w:rPr>
              <w:t xml:space="preserve">Количество объектов  учреждений, осуществивших работы по монтажу, дополнительному оснащению, </w:t>
            </w:r>
            <w:r w:rsidRPr="000F59B2">
              <w:rPr>
                <w:rFonts w:eastAsia="Times New Roman"/>
              </w:rPr>
              <w:lastRenderedPageBreak/>
              <w:t>ремонту, замене, модернизации системы ПАК "Стрелец-мониторинг" (в том числе элементов); техническое обслуживание системы ПАК "Стрелец-мониторинг", в том числе:</w:t>
            </w:r>
            <w:proofErr w:type="gramEnd"/>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76</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81</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97,5</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х</w:t>
            </w:r>
          </w:p>
        </w:tc>
      </w:tr>
      <w:tr w:rsidR="00D1496A" w:rsidRPr="000F59B2" w:rsidTr="005D484D">
        <w:trPr>
          <w:trHeight w:val="139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6.2.15.1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управлению образования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61</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2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6.2.15.2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292EC4">
            <w:pPr>
              <w:widowControl/>
              <w:autoSpaceDE/>
              <w:autoSpaceDN/>
              <w:adjustRightInd/>
              <w:rPr>
                <w:rFonts w:eastAsia="Times New Roman"/>
              </w:rPr>
            </w:pPr>
            <w:r w:rsidRPr="000F59B2">
              <w:rPr>
                <w:rFonts w:eastAsia="Times New Roman"/>
              </w:rPr>
              <w:t>по объектам учреждений, подведом</w:t>
            </w:r>
            <w:r>
              <w:rPr>
                <w:rFonts w:eastAsia="Times New Roman"/>
              </w:rPr>
              <w:t>с</w:t>
            </w:r>
            <w:r w:rsidRPr="000F59B2">
              <w:rPr>
                <w:rFonts w:eastAsia="Times New Roman"/>
              </w:rPr>
              <w:t>твенным отделу культуры</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5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6.2.15.3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отделу по физической культуре и спорту</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Отдел по  физической культуре и спорту администрации МО </w:t>
            </w:r>
            <w:r w:rsidRPr="000F59B2">
              <w:rPr>
                <w:rFonts w:eastAsia="Times New Roman"/>
              </w:rPr>
              <w:lastRenderedPageBreak/>
              <w:t>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 </w:t>
            </w:r>
          </w:p>
        </w:tc>
      </w:tr>
      <w:tr w:rsidR="00D1496A" w:rsidRPr="000F59B2" w:rsidTr="005D484D">
        <w:trPr>
          <w:trHeight w:val="313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6.2.15.4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hideMark/>
          </w:tcPr>
          <w:p w:rsidR="00D1496A" w:rsidRPr="000F59B2" w:rsidRDefault="00D1496A" w:rsidP="00292EC4">
            <w:pPr>
              <w:widowControl/>
              <w:autoSpaceDE/>
              <w:autoSpaceDN/>
              <w:adjustRightInd/>
              <w:jc w:val="both"/>
              <w:rPr>
                <w:rFonts w:eastAsia="Times New Roman"/>
              </w:rPr>
            </w:pPr>
            <w:r w:rsidRPr="000F59B2">
              <w:rPr>
                <w:rFonts w:eastAsia="Times New Roman"/>
              </w:rPr>
              <w:t xml:space="preserve">по объектам учреждений, подведомственным администрации МО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МКУ "ПЭС"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Причиной не</w:t>
            </w:r>
            <w:r>
              <w:rPr>
                <w:rFonts w:eastAsia="Times New Roman"/>
              </w:rPr>
              <w:t xml:space="preserve"> </w:t>
            </w:r>
            <w:r w:rsidRPr="000F59B2">
              <w:rPr>
                <w:rFonts w:eastAsia="Times New Roman"/>
              </w:rPr>
              <w:t>достижения значений целевого показателя является несвоевременное внесение изменений в муниципальную программу участнико</w:t>
            </w:r>
            <w:proofErr w:type="gramStart"/>
            <w:r w:rsidRPr="000F59B2">
              <w:rPr>
                <w:rFonts w:eastAsia="Times New Roman"/>
              </w:rPr>
              <w:t>м-</w:t>
            </w:r>
            <w:proofErr w:type="gramEnd"/>
            <w:r w:rsidRPr="000F59B2">
              <w:rPr>
                <w:rFonts w:eastAsia="Times New Roman"/>
              </w:rPr>
              <w:t xml:space="preserve"> МКУ "ПЭС"</w:t>
            </w:r>
          </w:p>
        </w:tc>
      </w:tr>
      <w:tr w:rsidR="00D1496A" w:rsidRPr="000F59B2" w:rsidTr="005D484D">
        <w:trPr>
          <w:trHeight w:val="135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6.2.16</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Количество объектов учреждений, обеспечивших в текущем периоде проведение  лабораторных испытаний электротехнического оборудования (контуров заземления), в том числе: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73</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28</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42,9</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х</w:t>
            </w:r>
          </w:p>
        </w:tc>
      </w:tr>
      <w:tr w:rsidR="00D1496A" w:rsidRPr="000F59B2" w:rsidTr="005D484D">
        <w:trPr>
          <w:trHeight w:val="637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6.2.16.1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управлению образования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61</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Г</w:t>
            </w:r>
            <w:r w:rsidRPr="000F59B2">
              <w:rPr>
                <w:rFonts w:eastAsia="Times New Roman"/>
              </w:rPr>
              <w:t>лавным рас</w:t>
            </w:r>
            <w:r>
              <w:rPr>
                <w:rFonts w:eastAsia="Times New Roman"/>
              </w:rPr>
              <w:t>порядителем бюджетных средств - у</w:t>
            </w:r>
            <w:r w:rsidRPr="000F59B2">
              <w:rPr>
                <w:rFonts w:eastAsia="Times New Roman"/>
              </w:rPr>
              <w:t>правлением образования было принято решение о включении расходов на лабораторные испытания электротехнического оборудовани</w:t>
            </w:r>
            <w:proofErr w:type="gramStart"/>
            <w:r w:rsidRPr="000F59B2">
              <w:rPr>
                <w:rFonts w:eastAsia="Times New Roman"/>
              </w:rPr>
              <w:t>я(</w:t>
            </w:r>
            <w:proofErr w:type="gramEnd"/>
            <w:r w:rsidRPr="000F59B2">
              <w:rPr>
                <w:rFonts w:eastAsia="Times New Roman"/>
              </w:rPr>
              <w:t>контуров заземления) в муниципальное задание в муниципальную программу "Развитие образования", в целевой показатель изменения не внесены</w:t>
            </w:r>
          </w:p>
        </w:tc>
      </w:tr>
      <w:tr w:rsidR="00D1496A" w:rsidRPr="000F59B2" w:rsidTr="005D484D">
        <w:trPr>
          <w:trHeight w:val="9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6.2.16.2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954012">
            <w:pPr>
              <w:widowControl/>
              <w:autoSpaceDE/>
              <w:autoSpaceDN/>
              <w:adjustRightInd/>
              <w:rPr>
                <w:rFonts w:eastAsia="Times New Roman"/>
              </w:rPr>
            </w:pPr>
            <w:r w:rsidRPr="000F59B2">
              <w:rPr>
                <w:rFonts w:eastAsia="Times New Roman"/>
              </w:rPr>
              <w:t>по объектам учреждений, подведом</w:t>
            </w:r>
            <w:r>
              <w:rPr>
                <w:rFonts w:eastAsia="Times New Roman"/>
              </w:rPr>
              <w:t>с</w:t>
            </w:r>
            <w:r w:rsidRPr="000F59B2">
              <w:rPr>
                <w:rFonts w:eastAsia="Times New Roman"/>
              </w:rPr>
              <w:t>твенным отделу культуры</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96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6.2.16.3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отделу по физической культуре и спорту</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88,9</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FFFFCC" w:fill="FFFFFF"/>
            <w:hideMark/>
          </w:tcPr>
          <w:p w:rsidR="00D1496A" w:rsidRPr="000F59B2" w:rsidRDefault="00D1496A" w:rsidP="00F96A06">
            <w:pPr>
              <w:widowControl/>
              <w:autoSpaceDE/>
              <w:autoSpaceDN/>
              <w:adjustRightInd/>
              <w:jc w:val="center"/>
              <w:rPr>
                <w:rFonts w:eastAsia="Times New Roman"/>
              </w:rPr>
            </w:pPr>
            <w:r w:rsidRPr="000F59B2">
              <w:rPr>
                <w:rFonts w:eastAsia="Times New Roman"/>
              </w:rPr>
              <w:t xml:space="preserve"> </w:t>
            </w:r>
            <w:r>
              <w:rPr>
                <w:rFonts w:eastAsia="Times New Roman"/>
              </w:rPr>
              <w:t>У</w:t>
            </w:r>
            <w:r w:rsidRPr="000F59B2">
              <w:rPr>
                <w:rFonts w:eastAsia="Times New Roman"/>
              </w:rPr>
              <w:t>меньшение потребности в услугах, т.к. в одном из учреждений выполняется капитальный ремонт</w:t>
            </w:r>
          </w:p>
        </w:tc>
      </w:tr>
      <w:tr w:rsidR="00D1496A" w:rsidRPr="000F59B2" w:rsidTr="005D484D">
        <w:trPr>
          <w:trHeight w:val="5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6.2.17</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bottom"/>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объектов учреждений</w:t>
            </w:r>
            <w:proofErr w:type="gramStart"/>
            <w:r w:rsidRPr="000F59B2">
              <w:rPr>
                <w:rFonts w:eastAsia="Times New Roman"/>
              </w:rPr>
              <w:t xml:space="preserve"> ,</w:t>
            </w:r>
            <w:proofErr w:type="gramEnd"/>
            <w:r w:rsidRPr="000F59B2">
              <w:rPr>
                <w:rFonts w:eastAsia="Times New Roman"/>
              </w:rPr>
              <w:t xml:space="preserve"> обеспечивших в текущем периоде проведение  огнезащитной  обработки (пропитки) деревянных конструкций, одежды сцены, занавесей, лабораторные испытания контроля </w:t>
            </w:r>
            <w:r w:rsidRPr="000F59B2">
              <w:rPr>
                <w:rFonts w:eastAsia="Times New Roman"/>
              </w:rPr>
              <w:lastRenderedPageBreak/>
              <w:t xml:space="preserve">качества обработки, в том числе: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23</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18</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18</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х</w:t>
            </w:r>
          </w:p>
        </w:tc>
      </w:tr>
      <w:tr w:rsidR="00D1496A" w:rsidRPr="000F59B2" w:rsidTr="005D484D">
        <w:trPr>
          <w:trHeight w:val="148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6.2.17.1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управлению образования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15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6.2.17.2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w:t>
            </w:r>
            <w:r>
              <w:rPr>
                <w:rFonts w:eastAsia="Times New Roman"/>
              </w:rPr>
              <w:t>ст</w:t>
            </w:r>
            <w:r w:rsidRPr="000F59B2">
              <w:rPr>
                <w:rFonts w:eastAsia="Times New Roman"/>
              </w:rPr>
              <w:t>венным отделу культуры</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932"/>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6.2.18</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объектов учреждений, обеспечивших в текущем периоде проведение работ по монтажу, дополнительному оснащению, ремонту, замене, модернизации систем пожарной сигнализац</w:t>
            </w:r>
            <w:proofErr w:type="gramStart"/>
            <w:r w:rsidRPr="000F59B2">
              <w:rPr>
                <w:rFonts w:eastAsia="Times New Roman"/>
              </w:rPr>
              <w:t>ии и её</w:t>
            </w:r>
            <w:proofErr w:type="gramEnd"/>
            <w:r w:rsidRPr="000F59B2">
              <w:rPr>
                <w:rFonts w:eastAsia="Times New Roman"/>
              </w:rPr>
              <w:t xml:space="preserve"> элементов; испытание </w:t>
            </w:r>
            <w:r w:rsidRPr="000F59B2">
              <w:rPr>
                <w:rFonts w:eastAsia="Times New Roman"/>
              </w:rPr>
              <w:lastRenderedPageBreak/>
              <w:t>работоспособности, техническое обслуживание, мониторинг состояния систем пожарной сигнализации, в том числе: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27</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96,3</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х</w:t>
            </w:r>
          </w:p>
        </w:tc>
      </w:tr>
      <w:tr w:rsidR="00D1496A" w:rsidRPr="000F59B2" w:rsidTr="005D484D">
        <w:trPr>
          <w:trHeight w:val="163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6.2.18.1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управлению образования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w:t>
            </w:r>
          </w:p>
        </w:tc>
        <w:tc>
          <w:tcPr>
            <w:tcW w:w="851" w:type="dxa"/>
            <w:shd w:val="clear" w:color="FFFF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12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6.2.18.2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292EC4">
            <w:pPr>
              <w:widowControl/>
              <w:autoSpaceDE/>
              <w:autoSpaceDN/>
              <w:adjustRightInd/>
              <w:rPr>
                <w:rFonts w:eastAsia="Times New Roman"/>
              </w:rPr>
            </w:pPr>
            <w:r w:rsidRPr="000F59B2">
              <w:rPr>
                <w:rFonts w:eastAsia="Times New Roman"/>
              </w:rPr>
              <w:t>по объектам учреждений, подведом</w:t>
            </w:r>
            <w:r>
              <w:rPr>
                <w:rFonts w:eastAsia="Times New Roman"/>
              </w:rPr>
              <w:t>с</w:t>
            </w:r>
            <w:r w:rsidRPr="000F59B2">
              <w:rPr>
                <w:rFonts w:eastAsia="Times New Roman"/>
              </w:rPr>
              <w:t>твенным отделу культуры</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01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6.2.18.3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отделу по физической культуре и спорту</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88,9</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F96A06">
            <w:pPr>
              <w:widowControl/>
              <w:autoSpaceDE/>
              <w:autoSpaceDN/>
              <w:adjustRightInd/>
              <w:jc w:val="center"/>
              <w:rPr>
                <w:rFonts w:eastAsia="Times New Roman"/>
              </w:rPr>
            </w:pPr>
            <w:r w:rsidRPr="000F59B2">
              <w:rPr>
                <w:rFonts w:eastAsia="Times New Roman"/>
              </w:rPr>
              <w:t xml:space="preserve"> </w:t>
            </w:r>
            <w:r>
              <w:rPr>
                <w:rFonts w:eastAsia="Times New Roman"/>
              </w:rPr>
              <w:t>У</w:t>
            </w:r>
            <w:r w:rsidRPr="000F59B2">
              <w:rPr>
                <w:rFonts w:eastAsia="Times New Roman"/>
              </w:rPr>
              <w:t>меньшение потребности в услугах, т.к. в одном из учреждений выполняется капитальный ремонт</w:t>
            </w:r>
          </w:p>
        </w:tc>
      </w:tr>
      <w:tr w:rsidR="00D1496A" w:rsidRPr="000F59B2" w:rsidTr="005D484D">
        <w:trPr>
          <w:trHeight w:val="24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6.2.19</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190E0A">
            <w:pPr>
              <w:widowControl/>
              <w:autoSpaceDE/>
              <w:autoSpaceDN/>
              <w:adjustRightInd/>
              <w:rPr>
                <w:rFonts w:eastAsia="Times New Roman"/>
              </w:rPr>
            </w:pPr>
            <w:r w:rsidRPr="000F59B2">
              <w:rPr>
                <w:rFonts w:eastAsia="Times New Roman"/>
              </w:rPr>
              <w:t>Количество объектов учреждений, обеспечивших в текущем периоде оснащение  первичными средствами пожаротушения (огнетушители, пожарные щит), наглядной агитацией, оплата  изготовления планов эвакуации</w:t>
            </w:r>
            <w:proofErr w:type="gramStart"/>
            <w:r w:rsidRPr="000F59B2">
              <w:rPr>
                <w:rFonts w:eastAsia="Times New Roman"/>
              </w:rPr>
              <w:t xml:space="preserve"> ,</w:t>
            </w:r>
            <w:proofErr w:type="gramEnd"/>
            <w:r w:rsidRPr="000F59B2">
              <w:rPr>
                <w:rFonts w:eastAsia="Times New Roman"/>
              </w:rPr>
              <w:t xml:space="preserve"> освидетельствование, перезарядку  огне</w:t>
            </w:r>
            <w:r>
              <w:rPr>
                <w:rFonts w:eastAsia="Times New Roman"/>
              </w:rPr>
              <w:t xml:space="preserve">тушителей, приобретение </w:t>
            </w:r>
            <w:proofErr w:type="spellStart"/>
            <w:r>
              <w:rPr>
                <w:rFonts w:eastAsia="Times New Roman"/>
              </w:rPr>
              <w:t>газодым</w:t>
            </w:r>
            <w:r w:rsidRPr="000F59B2">
              <w:rPr>
                <w:rFonts w:eastAsia="Times New Roman"/>
              </w:rPr>
              <w:t>комплектов</w:t>
            </w:r>
            <w:proofErr w:type="spellEnd"/>
            <w:r w:rsidRPr="000F59B2">
              <w:rPr>
                <w:rFonts w:eastAsia="Times New Roman"/>
              </w:rPr>
              <w:t xml:space="preserve">, противогазов, в том </w:t>
            </w:r>
            <w:r w:rsidRPr="000F59B2">
              <w:rPr>
                <w:rFonts w:eastAsia="Times New Roman"/>
              </w:rPr>
              <w:lastRenderedPageBreak/>
              <w:t>числе: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85</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98,8</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х</w:t>
            </w:r>
          </w:p>
        </w:tc>
      </w:tr>
      <w:tr w:rsidR="00D1496A" w:rsidRPr="000F59B2" w:rsidTr="005D484D">
        <w:trPr>
          <w:trHeight w:val="147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6.2.19.1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управлению образования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9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6.2.19.2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w:t>
            </w:r>
            <w:r>
              <w:rPr>
                <w:rFonts w:eastAsia="Times New Roman"/>
              </w:rPr>
              <w:t>ст</w:t>
            </w:r>
            <w:r w:rsidRPr="000F59B2">
              <w:rPr>
                <w:rFonts w:eastAsia="Times New Roman"/>
              </w:rPr>
              <w:t>венным отделу культуры</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10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6.2.19.3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отделу по физической культуре и спорту</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88,9</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FFFFCC" w:fill="FFFFFF"/>
            <w:hideMark/>
          </w:tcPr>
          <w:p w:rsidR="00D1496A" w:rsidRPr="000F59B2" w:rsidRDefault="00D1496A" w:rsidP="00F96A06">
            <w:pPr>
              <w:widowControl/>
              <w:autoSpaceDE/>
              <w:autoSpaceDN/>
              <w:adjustRightInd/>
              <w:jc w:val="center"/>
              <w:rPr>
                <w:rFonts w:eastAsia="Times New Roman"/>
              </w:rPr>
            </w:pPr>
            <w:r w:rsidRPr="000F59B2">
              <w:rPr>
                <w:rFonts w:eastAsia="Times New Roman"/>
              </w:rPr>
              <w:t xml:space="preserve"> </w:t>
            </w:r>
            <w:r>
              <w:rPr>
                <w:rFonts w:eastAsia="Times New Roman"/>
              </w:rPr>
              <w:t>У</w:t>
            </w:r>
            <w:r w:rsidRPr="000F59B2">
              <w:rPr>
                <w:rFonts w:eastAsia="Times New Roman"/>
              </w:rPr>
              <w:t>меньшение потребности в услугах, т.к. в одном из учреждений выполняется капитальный ремонт</w:t>
            </w:r>
          </w:p>
        </w:tc>
      </w:tr>
      <w:tr w:rsidR="00D1496A" w:rsidRPr="000F59B2" w:rsidTr="005D484D">
        <w:trPr>
          <w:trHeight w:val="76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6.2.19.4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w:t>
            </w:r>
            <w:proofErr w:type="gramStart"/>
            <w:r w:rsidRPr="000F59B2">
              <w:rPr>
                <w:rFonts w:eastAsia="Times New Roman"/>
              </w:rPr>
              <w:t xml:space="preserve"> ,</w:t>
            </w:r>
            <w:proofErr w:type="gramEnd"/>
            <w:r w:rsidRPr="000F59B2">
              <w:rPr>
                <w:rFonts w:eastAsia="Times New Roman"/>
              </w:rPr>
              <w:t xml:space="preserve"> подведомственным администрации МО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МКУ "ПЭС"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791"/>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6.2.20</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190E0A">
            <w:pPr>
              <w:widowControl/>
              <w:autoSpaceDE/>
              <w:autoSpaceDN/>
              <w:adjustRightInd/>
              <w:rPr>
                <w:rFonts w:eastAsia="Times New Roman"/>
              </w:rPr>
            </w:pPr>
            <w:r w:rsidRPr="000F59B2">
              <w:rPr>
                <w:rFonts w:eastAsia="Times New Roman"/>
              </w:rPr>
              <w:t>Количество объектов учреждений, обеспечивших в текущем периоде проведение работ по техни</w:t>
            </w:r>
            <w:r>
              <w:rPr>
                <w:rFonts w:eastAsia="Times New Roman"/>
              </w:rPr>
              <w:t>ческому обслуживанию, ремонту (</w:t>
            </w:r>
            <w:r w:rsidRPr="000F59B2">
              <w:rPr>
                <w:rFonts w:eastAsia="Times New Roman"/>
              </w:rPr>
              <w:t xml:space="preserve">в том числе замене труб)  установок системы внутреннего противопожарного водопровода и насосной станции, испытание на </w:t>
            </w:r>
            <w:r w:rsidRPr="000F59B2">
              <w:rPr>
                <w:rFonts w:eastAsia="Times New Roman"/>
              </w:rPr>
              <w:lastRenderedPageBreak/>
              <w:t>водоотдачу пожарных кранов, перекатк</w:t>
            </w:r>
            <w:r>
              <w:rPr>
                <w:rFonts w:eastAsia="Times New Roman"/>
              </w:rPr>
              <w:t>у</w:t>
            </w:r>
            <w:r w:rsidRPr="000F59B2">
              <w:rPr>
                <w:rFonts w:eastAsia="Times New Roman"/>
              </w:rPr>
              <w:t xml:space="preserve"> пожарных рукавов, ремонт пожарного водоема, в том числе: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83,3</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х</w:t>
            </w:r>
          </w:p>
        </w:tc>
      </w:tr>
      <w:tr w:rsidR="00D1496A" w:rsidRPr="000F59B2" w:rsidTr="005D484D">
        <w:trPr>
          <w:trHeight w:val="139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6.2.20.1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управлению образования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18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6.2.20.2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292EC4">
            <w:pPr>
              <w:widowControl/>
              <w:autoSpaceDE/>
              <w:autoSpaceDN/>
              <w:adjustRightInd/>
              <w:rPr>
                <w:rFonts w:eastAsia="Times New Roman"/>
              </w:rPr>
            </w:pPr>
            <w:r w:rsidRPr="000F59B2">
              <w:rPr>
                <w:rFonts w:eastAsia="Times New Roman"/>
              </w:rPr>
              <w:t>по объектам учреждений, подведом</w:t>
            </w:r>
            <w:r>
              <w:rPr>
                <w:rFonts w:eastAsia="Times New Roman"/>
              </w:rPr>
              <w:t>с</w:t>
            </w:r>
            <w:r w:rsidRPr="000F59B2">
              <w:rPr>
                <w:rFonts w:eastAsia="Times New Roman"/>
              </w:rPr>
              <w:t>твенным отделу культуры</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74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6.2.20.3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отделу по физической культуре и спорту</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22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6.2.20.4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w:t>
            </w:r>
            <w:proofErr w:type="gramStart"/>
            <w:r w:rsidRPr="000F59B2">
              <w:rPr>
                <w:rFonts w:eastAsia="Times New Roman"/>
              </w:rPr>
              <w:t xml:space="preserve"> ,</w:t>
            </w:r>
            <w:proofErr w:type="gramEnd"/>
            <w:r w:rsidRPr="000F59B2">
              <w:rPr>
                <w:rFonts w:eastAsia="Times New Roman"/>
              </w:rPr>
              <w:t xml:space="preserve"> подведомственным администрации МО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МКУ "ПЭС"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Причиной не</w:t>
            </w:r>
            <w:r>
              <w:rPr>
                <w:rFonts w:eastAsia="Times New Roman"/>
              </w:rPr>
              <w:t xml:space="preserve"> </w:t>
            </w:r>
            <w:r w:rsidRPr="000F59B2">
              <w:rPr>
                <w:rFonts w:eastAsia="Times New Roman"/>
              </w:rPr>
              <w:t>достижения значений целевого показателя является несвоевременное внесение изменений в муниципальную программу участнико</w:t>
            </w:r>
            <w:proofErr w:type="gramStart"/>
            <w:r w:rsidRPr="000F59B2">
              <w:rPr>
                <w:rFonts w:eastAsia="Times New Roman"/>
              </w:rPr>
              <w:t>м-</w:t>
            </w:r>
            <w:proofErr w:type="gramEnd"/>
            <w:r w:rsidRPr="000F59B2">
              <w:rPr>
                <w:rFonts w:eastAsia="Times New Roman"/>
              </w:rPr>
              <w:t xml:space="preserve"> МКУ "ПЭС"</w:t>
            </w:r>
          </w:p>
        </w:tc>
      </w:tr>
      <w:tr w:rsidR="00D1496A" w:rsidRPr="000F59B2" w:rsidTr="005D484D">
        <w:trPr>
          <w:trHeight w:val="1932"/>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6.2.21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proofErr w:type="gramStart"/>
            <w:r w:rsidRPr="000F59B2">
              <w:rPr>
                <w:rFonts w:eastAsia="Times New Roman"/>
              </w:rPr>
              <w:t xml:space="preserve">Установка противопожарных преград (межэтажные двери, противопожарные двери, люки),  устройство противопожарных лестниц и эвакуационных выходов, проведение эксплуатационного испытания пожарной лестницы, </w:t>
            </w:r>
            <w:r w:rsidRPr="000F59B2">
              <w:rPr>
                <w:rFonts w:eastAsia="Times New Roman"/>
              </w:rPr>
              <w:lastRenderedPageBreak/>
              <w:t>отделка негорючими материалами пола (стен, потолка), устройство пожарного (аварийного) выхода, в том числе:</w:t>
            </w:r>
            <w:proofErr w:type="gramEnd"/>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w:t>
            </w:r>
          </w:p>
        </w:tc>
        <w:tc>
          <w:tcPr>
            <w:tcW w:w="850"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х</w:t>
            </w:r>
          </w:p>
        </w:tc>
      </w:tr>
      <w:tr w:rsidR="00D1496A" w:rsidRPr="000F59B2" w:rsidTr="005D484D">
        <w:trPr>
          <w:trHeight w:val="145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6.2.21.1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по объектам учреждений, подведомственным управлению образования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11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6.2.21.2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292EC4">
            <w:pPr>
              <w:widowControl/>
              <w:autoSpaceDE/>
              <w:autoSpaceDN/>
              <w:adjustRightInd/>
              <w:rPr>
                <w:rFonts w:eastAsia="Times New Roman"/>
              </w:rPr>
            </w:pPr>
            <w:r w:rsidRPr="000F59B2">
              <w:rPr>
                <w:rFonts w:eastAsia="Times New Roman"/>
              </w:rPr>
              <w:t>по объектам учреждений, подведом</w:t>
            </w:r>
            <w:r>
              <w:rPr>
                <w:rFonts w:eastAsia="Times New Roman"/>
              </w:rPr>
              <w:t>с</w:t>
            </w:r>
            <w:r w:rsidRPr="000F59B2">
              <w:rPr>
                <w:rFonts w:eastAsia="Times New Roman"/>
              </w:rPr>
              <w:t>твенным отделу культуры</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58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w:t>
            </w:r>
          </w:p>
        </w:tc>
        <w:tc>
          <w:tcPr>
            <w:tcW w:w="14175" w:type="dxa"/>
            <w:gridSpan w:val="11"/>
            <w:shd w:val="clear" w:color="000000" w:fill="FFFFFF"/>
            <w:vAlign w:val="center"/>
            <w:hideMark/>
          </w:tcPr>
          <w:p w:rsidR="00D1496A" w:rsidRPr="000F59B2" w:rsidRDefault="00D1496A" w:rsidP="000F59B2">
            <w:pPr>
              <w:widowControl/>
              <w:autoSpaceDE/>
              <w:autoSpaceDN/>
              <w:adjustRightInd/>
              <w:jc w:val="center"/>
              <w:rPr>
                <w:rFonts w:eastAsia="Times New Roman"/>
                <w:b/>
                <w:bCs/>
              </w:rPr>
            </w:pPr>
            <w:r w:rsidRPr="000F59B2">
              <w:rPr>
                <w:rFonts w:eastAsia="Times New Roman"/>
                <w:b/>
                <w:bCs/>
              </w:rPr>
              <w:t xml:space="preserve">Муниципальная программа "Развитие культуры" </w:t>
            </w:r>
          </w:p>
        </w:tc>
      </w:tr>
      <w:tr w:rsidR="00D1496A" w:rsidRPr="000F59B2" w:rsidTr="005D484D">
        <w:trPr>
          <w:trHeight w:val="58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7.1</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целей муниципальной программы:</w:t>
            </w:r>
          </w:p>
        </w:tc>
      </w:tr>
      <w:tr w:rsidR="00D1496A" w:rsidRPr="000F59B2" w:rsidTr="005D484D">
        <w:trPr>
          <w:trHeight w:val="1762"/>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7.1.1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программы - развитие и реализация культурного и духовного потенциала каждой личности, повышение качества и доступности муниципальных услуг сферы культуры муниципального образования Кавказский район для всех категорий потребителей</w:t>
            </w: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Уровень удовлетворенности населения муниципального образования Кавказский район качеством предоставления муниципальных услуг в сфере культуры и искусства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77,5</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06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7.1.2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Охват  населения Кавказского района библиотечным обслуживанием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noWrap/>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45,1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45,2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100,2</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416"/>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7.1.3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Увеличение числа посещений культурных мероприятий в три раза по сравнению с показателем 2019 года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 xml:space="preserve">Коэффициент </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1,8</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1,8</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75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7.2</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проектной части муниципальной программы</w:t>
            </w:r>
          </w:p>
        </w:tc>
      </w:tr>
      <w:tr w:rsidR="00D1496A" w:rsidRPr="000F59B2" w:rsidTr="005D484D">
        <w:trPr>
          <w:trHeight w:val="103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7.2.1</w:t>
            </w:r>
          </w:p>
        </w:tc>
        <w:tc>
          <w:tcPr>
            <w:tcW w:w="1701" w:type="dxa"/>
            <w:vMerge w:val="restart"/>
            <w:shd w:val="clear" w:color="000000" w:fill="FFFFFF"/>
            <w:vAlign w:val="center"/>
            <w:hideMark/>
          </w:tcPr>
          <w:p w:rsidR="00D1496A" w:rsidRPr="000F59B2" w:rsidRDefault="00D1496A" w:rsidP="000B25AC">
            <w:pPr>
              <w:widowControl/>
              <w:autoSpaceDE/>
              <w:autoSpaceDN/>
              <w:adjustRightInd/>
              <w:jc w:val="center"/>
              <w:rPr>
                <w:rFonts w:eastAsia="Times New Roman"/>
              </w:rPr>
            </w:pPr>
            <w:r w:rsidRPr="000F59B2">
              <w:rPr>
                <w:rFonts w:eastAsia="Times New Roman"/>
              </w:rPr>
              <w:t xml:space="preserve">Муниципальный проект "Культурная среда" </w:t>
            </w: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Число учреждений культуры дополнительного образования муниципального образования Кавказский район</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23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7.2.2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Охват детей школьного возраста (5-18 лет) эстетическим образованием, предоставляемым детскими музыкальными, художественными школами и школами искусств</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14,4</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103,7</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72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7.2.3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Количество отремонтированных и (или) оснащенных муниципальных учреждений культуры и (или) детских музыкальных школ, художественных школ, школ искусств,  домов </w:t>
            </w:r>
            <w:r w:rsidRPr="000F59B2">
              <w:rPr>
                <w:rFonts w:eastAsia="Times New Roman"/>
              </w:rPr>
              <w:lastRenderedPageBreak/>
              <w:t xml:space="preserve">детского творчества, функции и полномочия </w:t>
            </w:r>
            <w:proofErr w:type="gramStart"/>
            <w:r w:rsidRPr="000F59B2">
              <w:rPr>
                <w:rFonts w:eastAsia="Times New Roman"/>
              </w:rPr>
              <w:t>учредителя</w:t>
            </w:r>
            <w:proofErr w:type="gramEnd"/>
            <w:r w:rsidRPr="000F59B2">
              <w:rPr>
                <w:rFonts w:eastAsia="Times New Roman"/>
              </w:rPr>
              <w:t xml:space="preserve"> в отношении которых осуществляет отдел культуры муниципального образования Кавказский район</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02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7.2.4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Количество оснащенных муниципальных учреждений культуры поселений Кавказского района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noWrap/>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2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7.2.5</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Количество отремонтированных муниципальных учреждений культуры поселений Кавказского района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72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7.3</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процессной части муниципальной программы</w:t>
            </w:r>
          </w:p>
        </w:tc>
      </w:tr>
      <w:tr w:rsidR="00D1496A" w:rsidRPr="000F59B2" w:rsidTr="005D484D">
        <w:trPr>
          <w:trHeight w:val="97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7.3.1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Комплекс процессных мероприятий - реализация </w:t>
            </w:r>
            <w:r w:rsidRPr="000F59B2">
              <w:rPr>
                <w:rFonts w:eastAsia="Times New Roman"/>
              </w:rPr>
              <w:lastRenderedPageBreak/>
              <w:t>дополнительных предпрофессиональных и общеразвивающих программ в области искусств</w:t>
            </w: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lastRenderedPageBreak/>
              <w:t>Количество наград, полученных  в конкурсах различных уровней</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2557</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1360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3643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2283</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267,9</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Отдел культуры,  администрации МО </w:t>
            </w:r>
            <w:r w:rsidRPr="000F59B2">
              <w:rPr>
                <w:rFonts w:eastAsia="Times New Roman"/>
              </w:rPr>
              <w:lastRenderedPageBreak/>
              <w:t>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 </w:t>
            </w:r>
          </w:p>
        </w:tc>
      </w:tr>
      <w:tr w:rsidR="00D1496A" w:rsidRPr="000F59B2" w:rsidTr="005D484D">
        <w:trPr>
          <w:trHeight w:val="115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7.3.2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Количество преподавателей, имеющих  в установленном порядке первую и высшую квалификационные категории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74</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98,7</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Увольнение преподавателя </w:t>
            </w:r>
          </w:p>
        </w:tc>
      </w:tr>
      <w:tr w:rsidR="00D1496A" w:rsidRPr="000F59B2" w:rsidTr="005D484D">
        <w:trPr>
          <w:trHeight w:val="106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7.3.3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Количество детей, обучающихся в школах дополнительного образования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1665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1623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1692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69</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104,3</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14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7.3.4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Количество родителей (законных представителей), удовлетворенных условиями и качеством предоставляемой образовательной услуги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 xml:space="preserve">Человек </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1665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1472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1692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220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114,9</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438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7.3.5</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организация библиотечного обслуживания населения муниципального образования Кавказский район</w:t>
            </w: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proofErr w:type="spellStart"/>
            <w:r>
              <w:rPr>
                <w:rFonts w:eastAsia="Times New Roman"/>
              </w:rPr>
              <w:t>Обно</w:t>
            </w:r>
            <w:r w:rsidRPr="000F59B2">
              <w:rPr>
                <w:rFonts w:eastAsia="Times New Roman"/>
              </w:rPr>
              <w:t>вляемость</w:t>
            </w:r>
            <w:proofErr w:type="spellEnd"/>
            <w:r w:rsidRPr="000F59B2">
              <w:rPr>
                <w:rFonts w:eastAsia="Times New Roman"/>
              </w:rPr>
              <w:t xml:space="preserve"> книжных фондов библиотек муниципального образования Кавказский район от имеющегося фонда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93,3</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Показатель не выполнен ввиду несоответствия выделяемых средств текущей стоимости книг. Бюджетные лимиты на комплектование не пересматривались в поселениях  несколько лет, в то время как цены на издательскую продукцию повысились</w:t>
            </w:r>
          </w:p>
        </w:tc>
      </w:tr>
      <w:tr w:rsidR="00D1496A" w:rsidRPr="000F59B2" w:rsidTr="005D484D">
        <w:trPr>
          <w:trHeight w:val="656"/>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7.3.6</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Количество получателей услуг (пользователей библиотек муниципального </w:t>
            </w:r>
            <w:r w:rsidRPr="000F59B2">
              <w:rPr>
                <w:rFonts w:eastAsia="Times New Roman"/>
              </w:rPr>
              <w:lastRenderedPageBreak/>
              <w:t>образования Кавказский район, физических лиц)</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52286</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52300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52455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100,3</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Отдел культуры,  администрации МО Кавказский </w:t>
            </w:r>
            <w:r w:rsidRPr="000F59B2">
              <w:rPr>
                <w:rFonts w:eastAsia="Times New Roman"/>
              </w:rPr>
              <w:lastRenderedPageBreak/>
              <w:t>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 </w:t>
            </w:r>
          </w:p>
        </w:tc>
      </w:tr>
      <w:tr w:rsidR="00D1496A" w:rsidRPr="000F59B2" w:rsidTr="005D484D">
        <w:trPr>
          <w:trHeight w:val="39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7.3.7</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Количество книговыдач в отчетном периоде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 xml:space="preserve">Единица </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1090315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1095440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1089615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-5825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99,5</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Невыполнение показателя книговыдачи обусловлено:</w:t>
            </w:r>
            <w:r w:rsidRPr="000F59B2">
              <w:rPr>
                <w:rFonts w:eastAsia="Times New Roman"/>
              </w:rPr>
              <w:br/>
              <w:t>вакансией в библиотеки п. Пролетарский</w:t>
            </w:r>
            <w:proofErr w:type="gramStart"/>
            <w:r w:rsidRPr="000F59B2">
              <w:rPr>
                <w:rFonts w:eastAsia="Times New Roman"/>
              </w:rPr>
              <w:t xml:space="preserve"> ;</w:t>
            </w:r>
            <w:proofErr w:type="gramEnd"/>
            <w:r w:rsidRPr="000F59B2">
              <w:rPr>
                <w:rFonts w:eastAsia="Times New Roman"/>
              </w:rPr>
              <w:br/>
              <w:t>началом работы МКУК «ЦМБ» в новом помещении только с мая 2025 г</w:t>
            </w:r>
          </w:p>
        </w:tc>
      </w:tr>
      <w:tr w:rsidR="00D1496A" w:rsidRPr="000F59B2" w:rsidTr="005D484D">
        <w:trPr>
          <w:trHeight w:val="108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7.3.8</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создание условий для организации досуга и культуры</w:t>
            </w:r>
          </w:p>
        </w:tc>
        <w:tc>
          <w:tcPr>
            <w:tcW w:w="1985" w:type="dxa"/>
            <w:shd w:val="clear" w:color="000000" w:fill="FFFFFF"/>
            <w:vAlign w:val="center"/>
            <w:hideMark/>
          </w:tcPr>
          <w:p w:rsidR="00D1496A" w:rsidRPr="000F59B2" w:rsidRDefault="00D1496A" w:rsidP="000B25AC">
            <w:pPr>
              <w:widowControl/>
              <w:autoSpaceDE/>
              <w:autoSpaceDN/>
              <w:adjustRightInd/>
              <w:rPr>
                <w:rFonts w:eastAsia="Times New Roman"/>
              </w:rPr>
            </w:pPr>
            <w:r w:rsidRPr="000F59B2">
              <w:rPr>
                <w:rFonts w:eastAsia="Times New Roman"/>
              </w:rPr>
              <w:t>Количество проведенных мероприятий (методических, фестивалей,</w:t>
            </w:r>
            <w:r>
              <w:rPr>
                <w:rFonts w:eastAsia="Times New Roman"/>
              </w:rPr>
              <w:t xml:space="preserve"> </w:t>
            </w:r>
            <w:r w:rsidRPr="000F59B2">
              <w:rPr>
                <w:rFonts w:eastAsia="Times New Roman"/>
              </w:rPr>
              <w:t>конкурсов,</w:t>
            </w:r>
            <w:r>
              <w:rPr>
                <w:rFonts w:eastAsia="Times New Roman"/>
              </w:rPr>
              <w:t xml:space="preserve">  с</w:t>
            </w:r>
            <w:r w:rsidRPr="000F59B2">
              <w:rPr>
                <w:rFonts w:eastAsia="Times New Roman"/>
              </w:rPr>
              <w:t>еминаров и иных мероприятий)</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 xml:space="preserve">Единица </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noWrap/>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718</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111,4</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15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7.3.9</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Число культурно-массовых мероприятий на территории МО Кавказский район</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11386</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11320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11407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87</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100,8</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культуры,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76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w:t>
            </w:r>
          </w:p>
        </w:tc>
        <w:tc>
          <w:tcPr>
            <w:tcW w:w="14175" w:type="dxa"/>
            <w:gridSpan w:val="11"/>
            <w:shd w:val="clear" w:color="000000" w:fill="FFFFFF"/>
            <w:vAlign w:val="center"/>
            <w:hideMark/>
          </w:tcPr>
          <w:p w:rsidR="00D1496A" w:rsidRPr="000F59B2" w:rsidRDefault="00D1496A" w:rsidP="000F59B2">
            <w:pPr>
              <w:widowControl/>
              <w:autoSpaceDE/>
              <w:autoSpaceDN/>
              <w:adjustRightInd/>
              <w:jc w:val="center"/>
              <w:rPr>
                <w:rFonts w:eastAsia="Times New Roman"/>
                <w:b/>
                <w:bCs/>
              </w:rPr>
            </w:pPr>
            <w:r w:rsidRPr="000F59B2">
              <w:rPr>
                <w:rFonts w:eastAsia="Times New Roman"/>
                <w:b/>
                <w:bCs/>
              </w:rPr>
              <w:t>Муниципальная программа "Развитие физической культуры и спорта"</w:t>
            </w:r>
          </w:p>
        </w:tc>
      </w:tr>
      <w:tr w:rsidR="00D1496A" w:rsidRPr="000F59B2" w:rsidTr="005D484D">
        <w:trPr>
          <w:trHeight w:val="57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8.1</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целей муниципальной программы:</w:t>
            </w:r>
          </w:p>
        </w:tc>
      </w:tr>
      <w:tr w:rsidR="00D1496A" w:rsidRPr="000F59B2" w:rsidTr="005D484D">
        <w:trPr>
          <w:trHeight w:val="346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8.1.1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Цель муниципальной программы - создание условий, обеспечивающих возможность гражданам систематически заниматься физической культурой и спортом путем развития инфраструктуры </w:t>
            </w:r>
            <w:r w:rsidRPr="000F59B2">
              <w:rPr>
                <w:rFonts w:eastAsia="Times New Roman"/>
              </w:rPr>
              <w:lastRenderedPageBreak/>
              <w:t>спорта, популяризации массового и профессионального спорта и приобщения различных слоев общества к регулярным занятиям физической культурой и спортом</w:t>
            </w:r>
          </w:p>
        </w:tc>
        <w:tc>
          <w:tcPr>
            <w:tcW w:w="1985" w:type="dxa"/>
            <w:shd w:val="clear" w:color="000000" w:fill="FFFFFF"/>
            <w:vAlign w:val="center"/>
            <w:hideMark/>
          </w:tcPr>
          <w:p w:rsidR="00D1496A" w:rsidRPr="000F59B2" w:rsidRDefault="00D1496A" w:rsidP="00190E0A">
            <w:pPr>
              <w:widowControl/>
              <w:autoSpaceDE/>
              <w:autoSpaceDN/>
              <w:adjustRightInd/>
              <w:rPr>
                <w:rFonts w:eastAsia="Times New Roman"/>
              </w:rPr>
            </w:pPr>
            <w:r w:rsidRPr="000F59B2">
              <w:rPr>
                <w:rFonts w:eastAsia="Times New Roman"/>
              </w:rPr>
              <w:lastRenderedPageBreak/>
              <w:t>Доля населения Кавказского района, систематически занимающегося физической культурой и спортом в общей численности населения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69,71</w:t>
            </w:r>
          </w:p>
        </w:tc>
        <w:tc>
          <w:tcPr>
            <w:tcW w:w="851"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69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102,9</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38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8.1.2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190E0A">
            <w:pPr>
              <w:widowControl/>
              <w:autoSpaceDE/>
              <w:autoSpaceDN/>
              <w:adjustRightInd/>
              <w:rPr>
                <w:rFonts w:eastAsia="Times New Roman"/>
              </w:rPr>
            </w:pPr>
            <w:r w:rsidRPr="000F59B2">
              <w:rPr>
                <w:rFonts w:eastAsia="Times New Roman"/>
              </w:rPr>
              <w:t>Доля детей в возрасте от 7 до 18 лет, занимающихся в спортивных школах в Кавказском районе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72</w:t>
            </w:r>
          </w:p>
        </w:tc>
        <w:tc>
          <w:tcPr>
            <w:tcW w:w="851"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73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38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8.1.3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190E0A">
            <w:pPr>
              <w:widowControl/>
              <w:autoSpaceDE/>
              <w:autoSpaceDN/>
              <w:adjustRightInd/>
              <w:rPr>
                <w:rFonts w:eastAsia="Times New Roman"/>
              </w:rPr>
            </w:pPr>
            <w:r w:rsidRPr="000F59B2">
              <w:rPr>
                <w:rFonts w:eastAsia="Times New Roman"/>
              </w:rPr>
              <w:t>Доля населения систематически занимающихся различны ми видами единобо</w:t>
            </w:r>
            <w:proofErr w:type="gramStart"/>
            <w:r w:rsidRPr="000F59B2">
              <w:rPr>
                <w:rFonts w:eastAsia="Times New Roman"/>
              </w:rPr>
              <w:t>рств в К</w:t>
            </w:r>
            <w:proofErr w:type="gramEnd"/>
            <w:r w:rsidRPr="000F59B2">
              <w:rPr>
                <w:rFonts w:eastAsia="Times New Roman"/>
              </w:rPr>
              <w:t>авказском районе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w:t>
            </w:r>
          </w:p>
        </w:tc>
        <w:tc>
          <w:tcPr>
            <w:tcW w:w="851"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17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66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8.2</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проектной части муниципальной программы</w:t>
            </w:r>
          </w:p>
        </w:tc>
      </w:tr>
      <w:tr w:rsidR="00D1496A" w:rsidRPr="000F59B2" w:rsidTr="005D484D">
        <w:trPr>
          <w:trHeight w:val="135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8.2.1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Муниципальный проект "Обеспечение инфраструктурой в сфере физической культуры и </w:t>
            </w:r>
            <w:r w:rsidRPr="000F59B2">
              <w:rPr>
                <w:rFonts w:eastAsia="Times New Roman"/>
              </w:rPr>
              <w:lastRenderedPageBreak/>
              <w:t>спорта"</w:t>
            </w:r>
          </w:p>
        </w:tc>
        <w:tc>
          <w:tcPr>
            <w:tcW w:w="1985"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lastRenderedPageBreak/>
              <w:t>Количество занимающихся в МБУ ДО СШ «Буревестник»</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843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843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44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8.2.2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 xml:space="preserve">Количество посетителей плавательного бассейна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12 880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9200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-3680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71,4</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В</w:t>
            </w:r>
            <w:r w:rsidRPr="000F59B2">
              <w:rPr>
                <w:rFonts w:eastAsia="Times New Roman"/>
              </w:rPr>
              <w:t xml:space="preserve"> связи с закрытием бассейна на ремонт</w:t>
            </w:r>
          </w:p>
        </w:tc>
      </w:tr>
      <w:tr w:rsidR="00D1496A" w:rsidRPr="000F59B2" w:rsidTr="005D484D">
        <w:trPr>
          <w:trHeight w:val="15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8.2.3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Количество занимающихся в МБУ ДО СШ «Юность»</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451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451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33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8.2.4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Количество </w:t>
            </w:r>
            <w:proofErr w:type="gramStart"/>
            <w:r w:rsidRPr="000F59B2">
              <w:rPr>
                <w:rFonts w:eastAsia="Times New Roman"/>
              </w:rPr>
              <w:t>занимающихся</w:t>
            </w:r>
            <w:proofErr w:type="gramEnd"/>
            <w:r w:rsidRPr="000F59B2">
              <w:rPr>
                <w:rFonts w:eastAsia="Times New Roman"/>
              </w:rPr>
              <w:t xml:space="preserve"> в МБУ ДО СШ № 1</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702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702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38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8.2.5</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Количество посетителей стадиона «Локомотив»</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178030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178030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54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8.3</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процессной части муниципальной программы</w:t>
            </w:r>
          </w:p>
        </w:tc>
      </w:tr>
      <w:tr w:rsidR="00D1496A" w:rsidRPr="000F59B2" w:rsidTr="005D484D">
        <w:trPr>
          <w:trHeight w:val="142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8.3.1</w:t>
            </w:r>
          </w:p>
        </w:tc>
        <w:tc>
          <w:tcPr>
            <w:tcW w:w="1701"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Комплекс процессных мероприятий - руководство и Управление в сфере физической культуры и спорта</w:t>
            </w: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Средняя заработная плата отдельных категорий работников - педагогических работников организаций дополнительного образования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Рублей</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61054</w:t>
            </w:r>
          </w:p>
        </w:tc>
        <w:tc>
          <w:tcPr>
            <w:tcW w:w="851"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68 377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70009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1632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102,4</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33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8.3.2</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Комплекс процессных мероприятий — реализация программ в области физической культуры и </w:t>
            </w:r>
            <w:r w:rsidRPr="000F59B2">
              <w:rPr>
                <w:rFonts w:eastAsia="Times New Roman"/>
              </w:rPr>
              <w:lastRenderedPageBreak/>
              <w:t>спорта</w:t>
            </w: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proofErr w:type="gramStart"/>
            <w:r w:rsidRPr="000F59B2">
              <w:rPr>
                <w:rFonts w:eastAsia="Times New Roman"/>
              </w:rPr>
              <w:lastRenderedPageBreak/>
              <w:t>Количество занимающихся в учреждениях спортивной направленности</w:t>
            </w:r>
            <w:proofErr w:type="gramEnd"/>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4778</w:t>
            </w:r>
          </w:p>
        </w:tc>
        <w:tc>
          <w:tcPr>
            <w:tcW w:w="851" w:type="dxa"/>
            <w:shd w:val="clear" w:color="000000" w:fill="FFFFFF"/>
            <w:vAlign w:val="center"/>
            <w:hideMark/>
          </w:tcPr>
          <w:p w:rsidR="00D1496A" w:rsidRPr="000F59B2" w:rsidRDefault="00D1496A" w:rsidP="00D63721">
            <w:pPr>
              <w:widowControl/>
              <w:autoSpaceDE/>
              <w:autoSpaceDN/>
              <w:adjustRightInd/>
              <w:jc w:val="center"/>
              <w:rPr>
                <w:rFonts w:eastAsia="Times New Roman"/>
              </w:rPr>
            </w:pPr>
            <w:r w:rsidRPr="000F59B2">
              <w:rPr>
                <w:rFonts w:eastAsia="Times New Roman"/>
              </w:rPr>
              <w:t>4 726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4798</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101,5</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30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8.3.3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работников муниципальных учреждений, получающих социальную поддержку отдельным  категориям работников отраслей "Образование" и "Физическая культура и спорт"</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w:t>
            </w:r>
          </w:p>
        </w:tc>
        <w:tc>
          <w:tcPr>
            <w:tcW w:w="851" w:type="dxa"/>
            <w:shd w:val="clear" w:color="000000" w:fill="FFFFFF"/>
            <w:vAlign w:val="center"/>
            <w:hideMark/>
          </w:tcPr>
          <w:p w:rsidR="00D1496A" w:rsidRPr="000F59B2" w:rsidRDefault="00D1496A" w:rsidP="00D63721">
            <w:pPr>
              <w:widowControl/>
              <w:autoSpaceDE/>
              <w:autoSpaceDN/>
              <w:adjustRightInd/>
              <w:jc w:val="center"/>
              <w:rPr>
                <w:rFonts w:eastAsia="Times New Roman"/>
              </w:rPr>
            </w:pPr>
            <w:r w:rsidRPr="000F59B2">
              <w:rPr>
                <w:rFonts w:eastAsia="Times New Roman"/>
              </w:rPr>
              <w:t>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26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8.3.4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подготовленных сборных спортивных команд</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w:t>
            </w:r>
          </w:p>
        </w:tc>
        <w:tc>
          <w:tcPr>
            <w:tcW w:w="851" w:type="dxa"/>
            <w:shd w:val="clear" w:color="000000" w:fill="FFFFFF"/>
            <w:vAlign w:val="center"/>
            <w:hideMark/>
          </w:tcPr>
          <w:p w:rsidR="00D1496A" w:rsidRPr="000F59B2" w:rsidRDefault="00D1496A" w:rsidP="00D63721">
            <w:pPr>
              <w:widowControl/>
              <w:autoSpaceDE/>
              <w:autoSpaceDN/>
              <w:adjustRightInd/>
              <w:jc w:val="center"/>
              <w:rPr>
                <w:rFonts w:eastAsia="Times New Roman"/>
              </w:rPr>
            </w:pPr>
            <w:r w:rsidRPr="000F59B2">
              <w:rPr>
                <w:rFonts w:eastAsia="Times New Roman"/>
              </w:rPr>
              <w:t>16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5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8.3.5</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bottom"/>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Обеспечение условий для развития физической культуры и массового спорта в части оплаты труда </w:t>
            </w:r>
            <w:r w:rsidRPr="000F59B2">
              <w:rPr>
                <w:rFonts w:eastAsia="Times New Roman"/>
              </w:rPr>
              <w:lastRenderedPageBreak/>
              <w:t>инструкторов по спорту</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D63721">
            <w:pPr>
              <w:widowControl/>
              <w:autoSpaceDE/>
              <w:autoSpaceDN/>
              <w:adjustRightInd/>
              <w:jc w:val="center"/>
              <w:rPr>
                <w:rFonts w:eastAsia="Times New Roman"/>
              </w:rPr>
            </w:pPr>
            <w:r w:rsidRPr="000F59B2">
              <w:rPr>
                <w:rFonts w:eastAsia="Times New Roman"/>
              </w:rPr>
              <w:t>16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Отдел по  физической культуре и спорту администрации МО Кавказский </w:t>
            </w:r>
            <w:r w:rsidRPr="000F59B2">
              <w:rPr>
                <w:rFonts w:eastAsia="Times New Roman"/>
              </w:rPr>
              <w:lastRenderedPageBreak/>
              <w:t>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 </w:t>
            </w:r>
          </w:p>
        </w:tc>
      </w:tr>
      <w:tr w:rsidR="00D1496A" w:rsidRPr="000F59B2" w:rsidTr="005D484D">
        <w:trPr>
          <w:trHeight w:val="798"/>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8.3.6</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Доля муниципальных физкультурно</w:t>
            </w:r>
            <w:r w:rsidRPr="000F59B2">
              <w:rPr>
                <w:rFonts w:ascii="Calibri" w:hAnsi="Calibri"/>
              </w:rPr>
              <w:t>-</w:t>
            </w:r>
            <w:r w:rsidRPr="000F59B2">
              <w:rPr>
                <w:rFonts w:eastAsia="Times New Roman"/>
              </w:rPr>
              <w:t xml:space="preserve">спортивных организаций муниципального образования  Кавказский район, реализующих программы спортивной подготовки по видам спорта, которым предоставлена субсидия на реализацию программ спортивной подготовки (в части прохождения программ углубленного медицинского обследования (УМО) лицами, занимающимися спортом, на </w:t>
            </w:r>
            <w:r w:rsidRPr="000F59B2">
              <w:rPr>
                <w:rFonts w:eastAsia="Times New Roman"/>
              </w:rPr>
              <w:lastRenderedPageBreak/>
              <w:t>различных этапах спортивной подготовки)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1" w:type="dxa"/>
            <w:shd w:val="clear" w:color="000000" w:fill="FFFFFF"/>
            <w:vAlign w:val="center"/>
            <w:hideMark/>
          </w:tcPr>
          <w:p w:rsidR="00D1496A" w:rsidRPr="000F59B2" w:rsidRDefault="00D1496A" w:rsidP="00D63721">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FFFFCC"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57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8.3.7</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организация и проведение спортивно-массовых и физкультурно-оздоровительных мероприятий</w:t>
            </w: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проводимых мероприятий в области физической культуры и спорта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95</w:t>
            </w:r>
          </w:p>
        </w:tc>
        <w:tc>
          <w:tcPr>
            <w:tcW w:w="851" w:type="dxa"/>
            <w:shd w:val="clear" w:color="000000" w:fill="FFFFFF"/>
            <w:vAlign w:val="center"/>
            <w:hideMark/>
          </w:tcPr>
          <w:p w:rsidR="00D1496A" w:rsidRPr="000F59B2" w:rsidRDefault="00D1496A" w:rsidP="00D63721">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94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8.3.8</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обеспечение условий для развития физической культуры и массового спорта, организация и проведение  физкультурно-оздоровительных и спортивных мероприятий</w:t>
            </w: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спортсменов-разрядников, подготовленных за отчетный период</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870</w:t>
            </w:r>
          </w:p>
        </w:tc>
        <w:tc>
          <w:tcPr>
            <w:tcW w:w="851" w:type="dxa"/>
            <w:shd w:val="clear" w:color="000000" w:fill="FFFFFF"/>
            <w:vAlign w:val="center"/>
            <w:hideMark/>
          </w:tcPr>
          <w:p w:rsidR="00D1496A" w:rsidRPr="000F59B2" w:rsidRDefault="00D1496A" w:rsidP="00D63721">
            <w:pPr>
              <w:widowControl/>
              <w:autoSpaceDE/>
              <w:autoSpaceDN/>
              <w:adjustRightInd/>
              <w:jc w:val="center"/>
              <w:rPr>
                <w:rFonts w:eastAsia="Times New Roman"/>
              </w:rPr>
            </w:pPr>
            <w:r w:rsidRPr="000F59B2">
              <w:rPr>
                <w:rFonts w:eastAsia="Times New Roman"/>
              </w:rPr>
              <w:t>900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901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100,1</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42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8.3.9</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Количество медалей, завоеванных спортсмена  и командами Кавказского района на краевых, всероссийских и </w:t>
            </w:r>
            <w:r w:rsidRPr="000F59B2">
              <w:rPr>
                <w:rFonts w:eastAsia="Times New Roman"/>
              </w:rPr>
              <w:lastRenderedPageBreak/>
              <w:t>международных соревнованиях</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Штука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523</w:t>
            </w:r>
          </w:p>
        </w:tc>
        <w:tc>
          <w:tcPr>
            <w:tcW w:w="851" w:type="dxa"/>
            <w:shd w:val="clear" w:color="000000" w:fill="FFFFFF"/>
            <w:vAlign w:val="center"/>
            <w:hideMark/>
          </w:tcPr>
          <w:p w:rsidR="00D1496A" w:rsidRPr="000F59B2" w:rsidRDefault="00D1496A" w:rsidP="00D63721">
            <w:pPr>
              <w:widowControl/>
              <w:autoSpaceDE/>
              <w:autoSpaceDN/>
              <w:adjustRightInd/>
              <w:jc w:val="center"/>
              <w:rPr>
                <w:rFonts w:eastAsia="Times New Roman"/>
              </w:rPr>
            </w:pPr>
            <w:r w:rsidRPr="000F59B2">
              <w:rPr>
                <w:rFonts w:eastAsia="Times New Roman"/>
              </w:rPr>
              <w:t>500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520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104,0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48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8.3.10</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участников физкультурно-спортивных мероприятий</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121650</w:t>
            </w:r>
          </w:p>
        </w:tc>
        <w:tc>
          <w:tcPr>
            <w:tcW w:w="851"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121600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123450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1850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101,5</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26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8.3.11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Численность спортсменов, включенных в составы сборных команд Краснодарского края и Российской Федерации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75</w:t>
            </w:r>
          </w:p>
        </w:tc>
        <w:tc>
          <w:tcPr>
            <w:tcW w:w="851" w:type="dxa"/>
            <w:shd w:val="clear" w:color="000000" w:fill="FFFFFF"/>
            <w:vAlign w:val="center"/>
            <w:hideMark/>
          </w:tcPr>
          <w:p w:rsidR="00D1496A" w:rsidRPr="000F59B2" w:rsidRDefault="00D1496A" w:rsidP="00D63721">
            <w:pPr>
              <w:widowControl/>
              <w:autoSpaceDE/>
              <w:autoSpaceDN/>
              <w:adjustRightInd/>
              <w:jc w:val="center"/>
              <w:rPr>
                <w:rFonts w:eastAsia="Times New Roman"/>
              </w:rPr>
            </w:pPr>
            <w:r w:rsidRPr="000F59B2">
              <w:rPr>
                <w:rFonts w:eastAsia="Times New Roman"/>
              </w:rPr>
              <w:t>76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физической культуре и спорту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14175" w:type="dxa"/>
            <w:gridSpan w:val="11"/>
            <w:shd w:val="clear" w:color="000000" w:fill="FFFFFF"/>
            <w:vAlign w:val="center"/>
            <w:hideMark/>
          </w:tcPr>
          <w:p w:rsidR="00D1496A" w:rsidRPr="000F59B2" w:rsidRDefault="00D1496A" w:rsidP="000F59B2">
            <w:pPr>
              <w:widowControl/>
              <w:autoSpaceDE/>
              <w:autoSpaceDN/>
              <w:adjustRightInd/>
              <w:jc w:val="center"/>
              <w:rPr>
                <w:rFonts w:eastAsia="Times New Roman"/>
                <w:b/>
                <w:bCs/>
              </w:rPr>
            </w:pPr>
            <w:r w:rsidRPr="000F59B2">
              <w:rPr>
                <w:rFonts w:eastAsia="Times New Roman"/>
                <w:b/>
                <w:bCs/>
              </w:rPr>
              <w:t xml:space="preserve">Муниципальная программа "Экономическое развитие и инновационная  экономика" </w:t>
            </w:r>
          </w:p>
        </w:tc>
      </w:tr>
      <w:tr w:rsidR="00D1496A" w:rsidRPr="000F59B2" w:rsidTr="005D484D">
        <w:trPr>
          <w:trHeight w:val="66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9.1</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целей муниципальной программы:</w:t>
            </w:r>
          </w:p>
        </w:tc>
      </w:tr>
      <w:tr w:rsidR="00D1496A" w:rsidRPr="000F59B2" w:rsidTr="005D484D">
        <w:trPr>
          <w:trHeight w:val="983"/>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9.1.1</w:t>
            </w:r>
          </w:p>
        </w:tc>
        <w:tc>
          <w:tcPr>
            <w:tcW w:w="1701"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Цель муниципальной программы - формирование условий для стабильного экономического развития и повышения инвестиционной привлекательности Кавказского района посредством создания благоприятной среды для развития предпринимательской деятельности и повышения жизненного уровня населения</w:t>
            </w:r>
          </w:p>
        </w:tc>
        <w:tc>
          <w:tcPr>
            <w:tcW w:w="1985"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Объем инвестиций в основной капитал за счет всех источников финансирования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Миллион рублей</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2885,7</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1320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3069,2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1749,2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232,5</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развития бизнеса и внешнеэкономической деятельности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89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9.1.2</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программы - создание благоприятных условий для развития малого и среднего предпринимательства на территории муниципального образования Кавказский район</w:t>
            </w:r>
          </w:p>
        </w:tc>
        <w:tc>
          <w:tcPr>
            <w:tcW w:w="1985"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Количество субъектов малого и среднего предпринимательства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4704</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4408</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4854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446</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110,1</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развития бизнеса и внешнеэкономической деятельности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87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9.1.3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 xml:space="preserve">Количество самозанятых граждан, зафиксировавших свой статус и применяющих специальный налоговый режим "Налог на профессиональный доход" (НПД), накопленным итогом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9097</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6127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11749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5622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191,8</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развития бизнеса и внешнеэкономической деятельности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70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9.2</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проектной части муниципальной программы</w:t>
            </w:r>
          </w:p>
        </w:tc>
      </w:tr>
      <w:tr w:rsidR="00D1496A" w:rsidRPr="000F59B2" w:rsidTr="005D484D">
        <w:trPr>
          <w:trHeight w:val="420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9.2.1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Мероприятия, реализуемые в рамках муниципального проекта "Малое и среднее предпринимательство и поддержка индивидуальной предпринимательской инициативы"</w:t>
            </w:r>
          </w:p>
        </w:tc>
        <w:tc>
          <w:tcPr>
            <w:tcW w:w="1985"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Количество консультационных услуг, предоставленных субъектам МСП 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1968</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1970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1981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100,6</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развития бизнеса и внешнеэкономической деятельности администрации МО Кавказский район</w:t>
            </w:r>
          </w:p>
        </w:tc>
        <w:tc>
          <w:tcPr>
            <w:tcW w:w="1417" w:type="dxa"/>
            <w:vAlign w:val="center"/>
            <w:hideMark/>
          </w:tcPr>
          <w:p w:rsidR="00D1496A" w:rsidRPr="000F59B2" w:rsidRDefault="00D1496A" w:rsidP="000F59B2">
            <w:pPr>
              <w:widowControl/>
              <w:autoSpaceDE/>
              <w:autoSpaceDN/>
              <w:adjustRightInd/>
              <w:jc w:val="center"/>
              <w:rPr>
                <w:rFonts w:eastAsia="Times New Roman"/>
                <w:color w:val="000000"/>
              </w:rPr>
            </w:pPr>
            <w:r w:rsidRPr="000F59B2">
              <w:rPr>
                <w:rFonts w:eastAsia="Times New Roman"/>
                <w:color w:val="000000"/>
              </w:rPr>
              <w:t>Всего в 2025 году по вопросам поддержки и развития субъектов малого и среднего предпринимательства, а также физических лиц, применяющих налог на профессиональный доход (</w:t>
            </w:r>
            <w:proofErr w:type="spellStart"/>
            <w:r w:rsidRPr="000F59B2">
              <w:rPr>
                <w:rFonts w:eastAsia="Times New Roman"/>
                <w:color w:val="000000"/>
              </w:rPr>
              <w:t>самозанятые</w:t>
            </w:r>
            <w:proofErr w:type="spellEnd"/>
            <w:r w:rsidRPr="000F59B2">
              <w:rPr>
                <w:rFonts w:eastAsia="Times New Roman"/>
                <w:color w:val="000000"/>
              </w:rPr>
              <w:t>), проконсультировано 1850 Человек, в том числе:</w:t>
            </w:r>
            <w:r w:rsidRPr="000F59B2">
              <w:rPr>
                <w:rFonts w:eastAsia="Times New Roman"/>
                <w:color w:val="000000"/>
              </w:rPr>
              <w:br/>
              <w:t>- специалистам</w:t>
            </w:r>
            <w:proofErr w:type="gramStart"/>
            <w:r w:rsidRPr="000F59B2">
              <w:rPr>
                <w:rFonts w:eastAsia="Times New Roman"/>
                <w:color w:val="000000"/>
              </w:rPr>
              <w:t>и ООО</w:t>
            </w:r>
            <w:proofErr w:type="gramEnd"/>
            <w:r w:rsidRPr="000F59B2">
              <w:rPr>
                <w:rFonts w:eastAsia="Times New Roman"/>
                <w:color w:val="000000"/>
              </w:rPr>
              <w:t xml:space="preserve"> "Консалтинг-Н" оказано 1040 </w:t>
            </w:r>
            <w:r w:rsidRPr="000F59B2">
              <w:rPr>
                <w:rFonts w:eastAsia="Times New Roman"/>
                <w:color w:val="000000"/>
              </w:rPr>
              <w:lastRenderedPageBreak/>
              <w:t>консультаций;</w:t>
            </w:r>
            <w:r w:rsidRPr="000F59B2">
              <w:rPr>
                <w:rFonts w:eastAsia="Times New Roman"/>
                <w:color w:val="000000"/>
              </w:rPr>
              <w:br/>
              <w:t>- специалистами отдела развития бизнеса и внешнеэкономической деятельности  администрации муниципального образования Кавказский район - 810 консультаций</w:t>
            </w:r>
          </w:p>
        </w:tc>
      </w:tr>
      <w:tr w:rsidR="00D1496A" w:rsidRPr="000F59B2" w:rsidTr="005D484D">
        <w:trPr>
          <w:trHeight w:val="5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9.2.2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Количество проведенных заседаний рабочей группы по вопросам оказания имущественной поддержки субъектам МСП и организациям, образующим инфраструктуру </w:t>
            </w:r>
            <w:r w:rsidRPr="000F59B2">
              <w:rPr>
                <w:rFonts w:eastAsia="Times New Roman"/>
              </w:rPr>
              <w:lastRenderedPageBreak/>
              <w:t>поддержки субъектов МСП</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развития бизнеса и внешнеэкономической деятельности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65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9.2.3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Количество проведенных мероприятий, направленных на развитие МСП (конференции, семинары, совещания, круглые столы и др.)</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23</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154,8</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развития бизнеса и внешнеэкономической деятельности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69"/>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9.2.4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Количество информационных ресурсов в сети «Интернет», в структуре которых предусмотрено ведение специализированного раздела «В помощь предпринимателю»</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развития бизнеса и внешнеэкономической деятельности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72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9.3</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процессной части муниципальной программы</w:t>
            </w:r>
          </w:p>
        </w:tc>
      </w:tr>
      <w:tr w:rsidR="00D1496A" w:rsidRPr="000F59B2" w:rsidTr="005D484D">
        <w:trPr>
          <w:trHeight w:val="174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9.3.1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Комплекс процессных мероприятий - формирование и продвижение </w:t>
            </w:r>
            <w:proofErr w:type="spellStart"/>
            <w:r w:rsidRPr="000F59B2">
              <w:rPr>
                <w:rFonts w:eastAsia="Times New Roman"/>
              </w:rPr>
              <w:t>инвестиционно</w:t>
            </w:r>
            <w:proofErr w:type="spellEnd"/>
            <w:r w:rsidRPr="000F59B2">
              <w:rPr>
                <w:rFonts w:eastAsia="Times New Roman"/>
              </w:rPr>
              <w:t xml:space="preserve"> - привлекательного образа муниципального образования Кавказский район</w:t>
            </w:r>
          </w:p>
        </w:tc>
        <w:tc>
          <w:tcPr>
            <w:tcW w:w="1985"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Количество заключенных соглашений о намерениях реализации инвестиционного проекта на территории муниципального образования Кавказский район</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266,7</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развития бизнеса и внешнеэкономической деятельности администрации МО Кавказский район</w:t>
            </w:r>
          </w:p>
        </w:tc>
        <w:tc>
          <w:tcPr>
            <w:tcW w:w="1417"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75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9.3.2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Объем привлеченных инвестиций в экономику муниципального образования Кавказский район в рамках заключенных соглашений о намерениях реализации инвестиционного проекта на территории муниципального образования Кавказский район</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Миллиард рублей</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0,8</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122,2</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развития бизнеса и внешнеэкономической деятельности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65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9.3.3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FF13F1">
            <w:pPr>
              <w:widowControl/>
              <w:autoSpaceDE/>
              <w:autoSpaceDN/>
              <w:adjustRightInd/>
              <w:jc w:val="both"/>
              <w:rPr>
                <w:rFonts w:eastAsia="Times New Roman"/>
              </w:rPr>
            </w:pPr>
            <w:r w:rsidRPr="000F59B2">
              <w:rPr>
                <w:rFonts w:eastAsia="Times New Roman"/>
              </w:rPr>
              <w:t xml:space="preserve">Количество </w:t>
            </w:r>
            <w:proofErr w:type="spellStart"/>
            <w:r w:rsidRPr="000F59B2">
              <w:rPr>
                <w:rFonts w:eastAsia="Times New Roman"/>
              </w:rPr>
              <w:t>выст</w:t>
            </w:r>
            <w:r>
              <w:rPr>
                <w:rFonts w:eastAsia="Times New Roman"/>
              </w:rPr>
              <w:t>а</w:t>
            </w:r>
            <w:r w:rsidRPr="000F59B2">
              <w:rPr>
                <w:rFonts w:eastAsia="Times New Roman"/>
              </w:rPr>
              <w:t>вочно</w:t>
            </w:r>
            <w:proofErr w:type="spellEnd"/>
            <w:r w:rsidRPr="000F59B2">
              <w:rPr>
                <w:rFonts w:eastAsia="Times New Roman"/>
              </w:rPr>
              <w:t>-ярмарочных  мероприятий, конкурсов, выставок по презентации инвестиционного потенциала, в которых администрация муниципального образования принимала участие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развития бизнеса и внешнеэкономической деятельности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75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9.3.4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Количество посетителей инвестиционного портала муниципального образования Кавказский район  www.kavkaz-invest.ru</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2567</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2520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2595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103,0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развития бизнеса и внешнеэкономической деятельности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75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9.3.5</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поддержка и развитие малого и среднего предпринимательства в муниципальном образовании Кавказский район</w:t>
            </w:r>
          </w:p>
        </w:tc>
        <w:tc>
          <w:tcPr>
            <w:tcW w:w="1985"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Число граждан, прошедших обучение в рамках программ подготовки и переподготовки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122,5</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развития бизнеса и внешнеэкономической деятельности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78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9.3.6</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Количество резидентов коворкинг-центра - субъектов малого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развития бизнеса и внешнеэкономической деятельности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87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9.3.7</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Число субъектов малого и среднего предпринимательства, проконсультированных по вопросам поддержки организаций-экспортеров готовой продукции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116,7</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развития бизнеса и внешнеэкономической деятельности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69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9.3.8</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FF13F1">
            <w:pPr>
              <w:widowControl/>
              <w:autoSpaceDE/>
              <w:autoSpaceDN/>
              <w:adjustRightInd/>
              <w:jc w:val="both"/>
              <w:rPr>
                <w:rFonts w:eastAsia="Times New Roman"/>
              </w:rPr>
            </w:pPr>
            <w:r w:rsidRPr="000F59B2">
              <w:rPr>
                <w:rFonts w:eastAsia="Times New Roman"/>
              </w:rPr>
              <w:t>Количество субъектов малого и среднего предпринимательства, проинформированных о существующих инвестиционных предложениях по проектам и инвестиционно</w:t>
            </w:r>
            <w:r>
              <w:rPr>
                <w:rFonts w:eastAsia="Times New Roman"/>
              </w:rPr>
              <w:t>-п</w:t>
            </w:r>
            <w:r w:rsidRPr="000F59B2">
              <w:rPr>
                <w:rFonts w:eastAsia="Times New Roman"/>
              </w:rPr>
              <w:t xml:space="preserve">ривлекательным земельным участкам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107,1</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развития бизнеса и внешнеэкономической деятельности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20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9.3.9</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Число субъектов малого и среднего бизнеса, проконсультированных по вопросам оказания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116,7</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развития бизнеса и внешнеэкономической деятельности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w:t>
            </w:r>
          </w:p>
        </w:tc>
        <w:tc>
          <w:tcPr>
            <w:tcW w:w="14175" w:type="dxa"/>
            <w:gridSpan w:val="11"/>
            <w:shd w:val="clear" w:color="000000" w:fill="FFFFFF"/>
            <w:vAlign w:val="center"/>
            <w:hideMark/>
          </w:tcPr>
          <w:p w:rsidR="00D1496A" w:rsidRPr="000F59B2" w:rsidRDefault="00D1496A" w:rsidP="000F59B2">
            <w:pPr>
              <w:widowControl/>
              <w:autoSpaceDE/>
              <w:autoSpaceDN/>
              <w:adjustRightInd/>
              <w:jc w:val="center"/>
              <w:rPr>
                <w:rFonts w:eastAsia="Times New Roman"/>
                <w:b/>
                <w:bCs/>
              </w:rPr>
            </w:pPr>
            <w:r w:rsidRPr="000F59B2">
              <w:rPr>
                <w:rFonts w:eastAsia="Times New Roman"/>
                <w:b/>
                <w:bCs/>
              </w:rPr>
              <w:t xml:space="preserve">Муниципальная программа "Молодежь Кавказского района» </w:t>
            </w:r>
          </w:p>
        </w:tc>
      </w:tr>
      <w:tr w:rsidR="00D1496A" w:rsidRPr="000F59B2" w:rsidTr="005D484D">
        <w:trPr>
          <w:trHeight w:val="3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10.1</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целей муниципальной программы:</w:t>
            </w:r>
          </w:p>
        </w:tc>
      </w:tr>
      <w:tr w:rsidR="00D1496A" w:rsidRPr="000F59B2" w:rsidTr="005D484D">
        <w:trPr>
          <w:trHeight w:val="126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10.1.1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Цель муниципальной программы - развитие и реализация потенциала молодежи муниципального образования Кавказский район </w:t>
            </w:r>
          </w:p>
        </w:tc>
        <w:tc>
          <w:tcPr>
            <w:tcW w:w="1985"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 xml:space="preserve">Доля молодых людей в Кавказском районе, принимающих участие в мероприятиях, проводимых в сфере молодежной политики в МО Кавказский район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51,6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16,6</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147,4</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молодежной политики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2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10.1.2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Доля молодых людей, занимающихся добровольческой (волонтерской) деятельностью в Кавказском районе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27,2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20,7</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418,5</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молодежной политики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63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10.2</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процессной части муниципальной программы</w:t>
            </w:r>
          </w:p>
        </w:tc>
      </w:tr>
      <w:tr w:rsidR="00D1496A" w:rsidRPr="000F59B2" w:rsidTr="005D484D">
        <w:trPr>
          <w:trHeight w:val="157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10.2.1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Комплекс процессных мероприятий -  проведение мероприятий в сфере реализации молодежной </w:t>
            </w:r>
            <w:r w:rsidRPr="000F59B2">
              <w:rPr>
                <w:rFonts w:eastAsia="Times New Roman"/>
              </w:rPr>
              <w:lastRenderedPageBreak/>
              <w:t xml:space="preserve">политики на территории муниципального образования Кавказский район </w:t>
            </w: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lastRenderedPageBreak/>
              <w:t>Число молодых людей, принявших участие в мероприятиях, направленных на гражданское и патриотическое воспитание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12364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4264</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152,6</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молодежной политики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06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10.2.2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Число молодых людей, задействованных в мероприятиях, направленных на творческое и интеллектуальное развитие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8600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16212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7612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188,5</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молодежной политики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42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10.2.3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Число молодых людей, участвующих в мероприятиях, направленных на духовно-нравственное воспитание и профилактику безнадзорности, правонарушений и экстремистской деятельности в молодежной среде</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2650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1750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294,4</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молодежной политики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10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10.2.4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Число  молодых людей, участвующих в мероприятиях, направленных на пропаганду здорового образа жизни в молодежной среде  и привлечение молодежи к туристским мероприятиям, развитие молодёжного туризма, проведение муниципальных смен и форумов в целях всестороннего развития и отдыха молодежи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350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5654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5304</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1615,4</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молодежной политики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08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10.2.5</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 xml:space="preserve">Число молодых людей муниципального образования Кавказский район, вовлеченных в добровольческую (волонтерскую) </w:t>
            </w:r>
            <w:r w:rsidRPr="000F59B2">
              <w:rPr>
                <w:rFonts w:eastAsia="Times New Roman"/>
              </w:rPr>
              <w:lastRenderedPageBreak/>
              <w:t>деятельность</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7951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6851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722,8</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молодежной политики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05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10.2.6</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Количество молодых людей, принявших участие в мероприятиях, направленных на развитие студенческих трудовых отрядов, профориентации и развитие предпринимательской деятельности,  в краевых, муниципальных и всероссийских проектах, конкурсах, направленных на инновации среди молодежи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771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651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642,5</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молодежной политики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9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10.2.7</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 xml:space="preserve">Количество молодых людей, вовлечённых в деятельность молодёжного </w:t>
            </w:r>
            <w:r w:rsidRPr="000F59B2">
              <w:rPr>
                <w:rFonts w:eastAsia="Times New Roman"/>
              </w:rPr>
              <w:lastRenderedPageBreak/>
              <w:t>самоуправления муниципального образования Кавказский район</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206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316,9</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молодежной политики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11</w:t>
            </w:r>
          </w:p>
        </w:tc>
        <w:tc>
          <w:tcPr>
            <w:tcW w:w="14175" w:type="dxa"/>
            <w:gridSpan w:val="11"/>
            <w:shd w:val="clear" w:color="000000" w:fill="FFFFFF"/>
            <w:vAlign w:val="center"/>
            <w:hideMark/>
          </w:tcPr>
          <w:p w:rsidR="00D1496A" w:rsidRPr="000F59B2" w:rsidRDefault="00D1496A" w:rsidP="000F59B2">
            <w:pPr>
              <w:widowControl/>
              <w:autoSpaceDE/>
              <w:autoSpaceDN/>
              <w:adjustRightInd/>
              <w:jc w:val="center"/>
              <w:rPr>
                <w:rFonts w:eastAsia="Times New Roman"/>
                <w:b/>
                <w:bCs/>
              </w:rPr>
            </w:pPr>
            <w:r w:rsidRPr="000F59B2">
              <w:rPr>
                <w:rFonts w:eastAsia="Times New Roman"/>
                <w:b/>
                <w:bCs/>
              </w:rPr>
              <w:t>Муниципальная программа «Информационное общество муниципального образования Кавказский район»</w:t>
            </w:r>
          </w:p>
        </w:tc>
      </w:tr>
      <w:tr w:rsidR="00D1496A" w:rsidRPr="000F59B2" w:rsidTr="005D484D">
        <w:trPr>
          <w:trHeight w:val="6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11.1</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целей муниципальной программы:</w:t>
            </w:r>
          </w:p>
        </w:tc>
      </w:tr>
      <w:tr w:rsidR="00D1496A" w:rsidRPr="000F59B2" w:rsidTr="005D484D">
        <w:trPr>
          <w:trHeight w:val="373"/>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11.1.1</w:t>
            </w:r>
          </w:p>
        </w:tc>
        <w:tc>
          <w:tcPr>
            <w:tcW w:w="1701"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Цель муниципальной программы - обеспечение информационной </w:t>
            </w:r>
            <w:proofErr w:type="gramStart"/>
            <w:r w:rsidRPr="000F59B2">
              <w:rPr>
                <w:rFonts w:eastAsia="Times New Roman"/>
              </w:rPr>
              <w:t>открытости деятельности органов местного самоуправления муниципального образования</w:t>
            </w:r>
            <w:proofErr w:type="gramEnd"/>
            <w:r w:rsidRPr="000F59B2">
              <w:rPr>
                <w:rFonts w:eastAsia="Times New Roman"/>
              </w:rPr>
              <w:t xml:space="preserve"> Кавказский район и реализации прав граждан на получение полной и объективной информации о важнейших </w:t>
            </w:r>
            <w:r w:rsidRPr="000F59B2">
              <w:rPr>
                <w:rFonts w:eastAsia="Times New Roman"/>
              </w:rPr>
              <w:lastRenderedPageBreak/>
              <w:t>событиях</w:t>
            </w:r>
          </w:p>
        </w:tc>
        <w:tc>
          <w:tcPr>
            <w:tcW w:w="1985" w:type="dxa"/>
            <w:shd w:val="clear" w:color="FFFFCC"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lastRenderedPageBreak/>
              <w:t>Удовлетворенность населения открытостью и доступностью информации о деятельности органов местного самоуправления МО Кавказский район</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информационной политики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72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11.2</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процессной части муниципальной программы</w:t>
            </w:r>
          </w:p>
        </w:tc>
      </w:tr>
      <w:tr w:rsidR="00D1496A" w:rsidRPr="000F59B2" w:rsidTr="005D484D">
        <w:trPr>
          <w:trHeight w:val="174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11.2.1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организация информационного обеспечения населения о деятельности органов местного самоуправления муниципального образования Кавказский район в  СМИ, сети "Интернет"</w:t>
            </w:r>
          </w:p>
        </w:tc>
        <w:tc>
          <w:tcPr>
            <w:tcW w:w="1985" w:type="dxa"/>
            <w:shd w:val="clear" w:color="FFFFCC"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Индекс информационной доступности посредством печатных СМИ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информационной политики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9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11.2.2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Индекс информационной доступности посредством интернет</w:t>
            </w:r>
            <w:r>
              <w:rPr>
                <w:rFonts w:eastAsia="Times New Roman"/>
              </w:rPr>
              <w:t xml:space="preserve"> </w:t>
            </w:r>
            <w:r w:rsidRPr="000F59B2">
              <w:rPr>
                <w:rFonts w:eastAsia="Times New Roman"/>
              </w:rPr>
              <w:t>-</w:t>
            </w:r>
            <w:r>
              <w:rPr>
                <w:rFonts w:eastAsia="Times New Roman"/>
              </w:rPr>
              <w:t xml:space="preserve"> </w:t>
            </w:r>
            <w:r w:rsidRPr="000F59B2">
              <w:rPr>
                <w:rFonts w:eastAsia="Times New Roman"/>
              </w:rPr>
              <w:t>СМИ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информационной политики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9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11.2.3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Индекс информационного охвата посредством телерадиовещания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информационной политики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74"/>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11.2.4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FFFFCC"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 xml:space="preserve">Производство и распространение телепрограмм, информирующих население о </w:t>
            </w:r>
            <w:r w:rsidRPr="000F59B2">
              <w:rPr>
                <w:rFonts w:eastAsia="Times New Roman"/>
              </w:rPr>
              <w:lastRenderedPageBreak/>
              <w:t>деятельности органов местного самоуправления МО Кавказский район</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shd w:val="clear" w:color="FFFFCC" w:fill="FFFFFF"/>
            <w:vAlign w:val="center"/>
            <w:hideMark/>
          </w:tcPr>
          <w:p w:rsidR="00D1496A" w:rsidRPr="000F59B2" w:rsidRDefault="00D1496A" w:rsidP="000F59B2">
            <w:pPr>
              <w:widowControl/>
              <w:autoSpaceDE/>
              <w:autoSpaceDN/>
              <w:adjustRightInd/>
              <w:jc w:val="both"/>
              <w:rPr>
                <w:rFonts w:eastAsia="Times New Roman"/>
              </w:rPr>
            </w:pPr>
            <w:r w:rsidRPr="000F59B2">
              <w:rPr>
                <w:rFonts w:eastAsia="Times New Roman"/>
              </w:rPr>
              <w:t>Час</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Отдел информационной политики МО Кавказский </w:t>
            </w:r>
            <w:r w:rsidRPr="000F59B2">
              <w:rPr>
                <w:rFonts w:eastAsia="Times New Roman"/>
              </w:rPr>
              <w:lastRenderedPageBreak/>
              <w:t>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 </w:t>
            </w:r>
          </w:p>
        </w:tc>
      </w:tr>
      <w:tr w:rsidR="00D1496A" w:rsidRPr="000F59B2" w:rsidTr="005D484D">
        <w:trPr>
          <w:trHeight w:val="3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12</w:t>
            </w:r>
          </w:p>
        </w:tc>
        <w:tc>
          <w:tcPr>
            <w:tcW w:w="14175" w:type="dxa"/>
            <w:gridSpan w:val="11"/>
            <w:shd w:val="clear" w:color="000000" w:fill="FFFFFF"/>
            <w:vAlign w:val="center"/>
            <w:hideMark/>
          </w:tcPr>
          <w:p w:rsidR="00D1496A" w:rsidRPr="000F59B2" w:rsidRDefault="00D1496A" w:rsidP="000F59B2">
            <w:pPr>
              <w:widowControl/>
              <w:autoSpaceDE/>
              <w:autoSpaceDN/>
              <w:adjustRightInd/>
              <w:jc w:val="center"/>
              <w:rPr>
                <w:rFonts w:eastAsia="Times New Roman"/>
                <w:b/>
                <w:bCs/>
              </w:rPr>
            </w:pPr>
            <w:r w:rsidRPr="000F59B2">
              <w:rPr>
                <w:rFonts w:eastAsia="Times New Roman"/>
                <w:b/>
                <w:bCs/>
              </w:rPr>
              <w:t>Муниципальная программа    "Развитие сельского хозяйства и регулирование рынков  сельскохозяйственной продукции, сырья и продовольствия"</w:t>
            </w:r>
          </w:p>
        </w:tc>
      </w:tr>
      <w:tr w:rsidR="00D1496A" w:rsidRPr="000F59B2" w:rsidTr="005D484D">
        <w:trPr>
          <w:trHeight w:val="67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12.1</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целей муниципальной программы:</w:t>
            </w:r>
          </w:p>
        </w:tc>
      </w:tr>
      <w:tr w:rsidR="00D1496A" w:rsidRPr="000F59B2" w:rsidTr="005D484D">
        <w:trPr>
          <w:trHeight w:val="282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12.1.</w:t>
            </w:r>
          </w:p>
        </w:tc>
        <w:tc>
          <w:tcPr>
            <w:tcW w:w="1701"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Цель муниципальной программы -</w:t>
            </w:r>
            <w:r>
              <w:rPr>
                <w:rFonts w:eastAsia="Times New Roman"/>
              </w:rPr>
              <w:t xml:space="preserve"> </w:t>
            </w:r>
            <w:r w:rsidRPr="000F59B2">
              <w:rPr>
                <w:rFonts w:eastAsia="Times New Roman"/>
              </w:rPr>
              <w:t>создание условий для развития сельского хозяйства, повышение производительности труда и поддержка занятости населения на территории Кавказского района</w:t>
            </w:r>
          </w:p>
        </w:tc>
        <w:tc>
          <w:tcPr>
            <w:tcW w:w="1985" w:type="dxa"/>
            <w:shd w:val="clear" w:color="000000" w:fill="FFFFFF"/>
            <w:hideMark/>
          </w:tcPr>
          <w:p w:rsidR="00D1496A" w:rsidRPr="000F59B2" w:rsidRDefault="00D1496A" w:rsidP="000F59B2">
            <w:pPr>
              <w:widowControl/>
              <w:autoSpaceDE/>
              <w:autoSpaceDN/>
              <w:adjustRightInd/>
              <w:rPr>
                <w:rFonts w:eastAsia="Times New Roman"/>
              </w:rPr>
            </w:pPr>
            <w:r w:rsidRPr="000F59B2">
              <w:rPr>
                <w:rFonts w:eastAsia="Times New Roman"/>
              </w:rPr>
              <w:t>Индекс производства продукции сельского</w:t>
            </w:r>
            <w:r w:rsidRPr="000F59B2">
              <w:rPr>
                <w:rFonts w:eastAsia="Times New Roman"/>
              </w:rPr>
              <w:br/>
              <w:t>хозяйства (в сопоставимых</w:t>
            </w:r>
            <w:r w:rsidRPr="000F59B2">
              <w:rPr>
                <w:rFonts w:eastAsia="Times New Roman"/>
              </w:rPr>
              <w:br/>
              <w:t>ценах) к</w:t>
            </w:r>
            <w:r w:rsidRPr="000F59B2">
              <w:rPr>
                <w:rFonts w:eastAsia="Times New Roman"/>
              </w:rPr>
              <w:br/>
              <w:t>уровню 2024 года</w:t>
            </w:r>
          </w:p>
        </w:tc>
        <w:tc>
          <w:tcPr>
            <w:tcW w:w="1843" w:type="dxa"/>
            <w:shd w:val="clear" w:color="000000" w:fill="FFFFFF"/>
            <w:hideMark/>
          </w:tcPr>
          <w:p w:rsidR="00D1496A" w:rsidRPr="000F59B2" w:rsidRDefault="00D1496A" w:rsidP="000F59B2">
            <w:pPr>
              <w:widowControl/>
              <w:autoSpaceDE/>
              <w:autoSpaceDN/>
              <w:adjustRightInd/>
              <w:rPr>
                <w:rFonts w:eastAsia="Times New Roman"/>
              </w:rPr>
            </w:pPr>
            <w:r w:rsidRPr="000F59B2">
              <w:rPr>
                <w:rFonts w:eastAsia="Times New Roman"/>
              </w:rPr>
              <w:t>Увеличение значений</w:t>
            </w:r>
          </w:p>
        </w:tc>
        <w:tc>
          <w:tcPr>
            <w:tcW w:w="1134" w:type="dxa"/>
            <w:shd w:val="clear" w:color="000000" w:fill="FFFFFF"/>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104,9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96,4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91,9</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сельского хозяйства администрации МО Кавказский район</w:t>
            </w:r>
          </w:p>
        </w:tc>
        <w:tc>
          <w:tcPr>
            <w:tcW w:w="1417"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Снижение производства продукции животноводства в результате сокращения поголовья животных в личных подсобных хозяйствах населения</w:t>
            </w:r>
          </w:p>
        </w:tc>
      </w:tr>
      <w:tr w:rsidR="00D1496A" w:rsidRPr="000F59B2" w:rsidTr="005D484D">
        <w:trPr>
          <w:trHeight w:val="6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12.2</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процессной части муниципальной программы</w:t>
            </w:r>
          </w:p>
        </w:tc>
      </w:tr>
      <w:tr w:rsidR="00D1496A" w:rsidRPr="000F59B2" w:rsidTr="005D484D">
        <w:trPr>
          <w:trHeight w:val="226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12.2.1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w:t>
            </w:r>
            <w:r>
              <w:rPr>
                <w:rFonts w:eastAsia="Times New Roman"/>
              </w:rPr>
              <w:t xml:space="preserve"> </w:t>
            </w:r>
            <w:r w:rsidRPr="000F59B2">
              <w:rPr>
                <w:rFonts w:eastAsia="Times New Roman"/>
              </w:rPr>
              <w:t>поддержка сельскохозяйственного производства</w:t>
            </w:r>
          </w:p>
        </w:tc>
        <w:tc>
          <w:tcPr>
            <w:tcW w:w="1985" w:type="dxa"/>
            <w:shd w:val="clear" w:color="000000" w:fill="FFFFFF"/>
            <w:hideMark/>
          </w:tcPr>
          <w:p w:rsidR="00D1496A" w:rsidRPr="000F59B2" w:rsidRDefault="00D1496A" w:rsidP="000F59B2">
            <w:pPr>
              <w:widowControl/>
              <w:autoSpaceDE/>
              <w:autoSpaceDN/>
              <w:adjustRightInd/>
              <w:rPr>
                <w:rFonts w:eastAsia="Times New Roman"/>
              </w:rPr>
            </w:pPr>
            <w:r w:rsidRPr="000F59B2">
              <w:rPr>
                <w:rFonts w:eastAsia="Times New Roman"/>
              </w:rPr>
              <w:t>Объем производства мяса в малых формах хозяйствования</w:t>
            </w:r>
          </w:p>
        </w:tc>
        <w:tc>
          <w:tcPr>
            <w:tcW w:w="1843" w:type="dxa"/>
            <w:shd w:val="clear" w:color="000000" w:fill="FFFFFF"/>
            <w:hideMark/>
          </w:tcPr>
          <w:p w:rsidR="00D1496A" w:rsidRPr="000F59B2" w:rsidRDefault="00D1496A" w:rsidP="000F59B2">
            <w:pPr>
              <w:widowControl/>
              <w:autoSpaceDE/>
              <w:autoSpaceDN/>
              <w:adjustRightInd/>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Тысяча тонн</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3,4</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0,531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-3,069</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14,8</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сельского хозяйства администрации МО Кавказский район</w:t>
            </w:r>
          </w:p>
        </w:tc>
        <w:tc>
          <w:tcPr>
            <w:tcW w:w="1417"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Снижение поголовья животных на выращивании и откорме в ЛПХ населения на 300 голов</w:t>
            </w:r>
          </w:p>
        </w:tc>
      </w:tr>
      <w:tr w:rsidR="00D1496A" w:rsidRPr="000F59B2" w:rsidTr="005D484D">
        <w:trPr>
          <w:trHeight w:val="160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12.2.2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hideMark/>
          </w:tcPr>
          <w:p w:rsidR="00D1496A" w:rsidRPr="000F59B2" w:rsidRDefault="00D1496A" w:rsidP="000F59B2">
            <w:pPr>
              <w:widowControl/>
              <w:autoSpaceDE/>
              <w:autoSpaceDN/>
              <w:adjustRightInd/>
              <w:rPr>
                <w:rFonts w:eastAsia="Times New Roman"/>
              </w:rPr>
            </w:pPr>
            <w:r w:rsidRPr="000F59B2">
              <w:rPr>
                <w:rFonts w:eastAsia="Times New Roman"/>
              </w:rPr>
              <w:t>Объем производства молока в малых формах хозяйствования</w:t>
            </w:r>
          </w:p>
        </w:tc>
        <w:tc>
          <w:tcPr>
            <w:tcW w:w="1843" w:type="dxa"/>
            <w:shd w:val="clear" w:color="000000" w:fill="FFFFFF"/>
            <w:hideMark/>
          </w:tcPr>
          <w:p w:rsidR="00D1496A" w:rsidRPr="000F59B2" w:rsidRDefault="00D1496A" w:rsidP="000F59B2">
            <w:pPr>
              <w:widowControl/>
              <w:autoSpaceDE/>
              <w:autoSpaceDN/>
              <w:adjustRightInd/>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Тысяча тонн</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5,48</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4,45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79,5</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сельского хозяйства администрации МО Кавказский район</w:t>
            </w:r>
          </w:p>
        </w:tc>
        <w:tc>
          <w:tcPr>
            <w:tcW w:w="1417"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Снижение поголовья дойного стада в ЛПХ населения на 236 голов</w:t>
            </w:r>
          </w:p>
        </w:tc>
      </w:tr>
      <w:tr w:rsidR="00D1496A" w:rsidRPr="000F59B2" w:rsidTr="005D484D">
        <w:trPr>
          <w:trHeight w:val="142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12.2.3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hideMark/>
          </w:tcPr>
          <w:p w:rsidR="00D1496A" w:rsidRPr="000F59B2" w:rsidRDefault="00D1496A" w:rsidP="000F59B2">
            <w:pPr>
              <w:widowControl/>
              <w:autoSpaceDE/>
              <w:autoSpaceDN/>
              <w:adjustRightInd/>
              <w:rPr>
                <w:rFonts w:eastAsia="Times New Roman"/>
              </w:rPr>
            </w:pPr>
            <w:r w:rsidRPr="000F59B2">
              <w:rPr>
                <w:rFonts w:eastAsia="Times New Roman"/>
              </w:rPr>
              <w:t>Объем производства овощей в малых формах хозяйствования</w:t>
            </w:r>
          </w:p>
        </w:tc>
        <w:tc>
          <w:tcPr>
            <w:tcW w:w="1843" w:type="dxa"/>
            <w:shd w:val="clear" w:color="000000" w:fill="FFFFFF"/>
            <w:hideMark/>
          </w:tcPr>
          <w:p w:rsidR="00D1496A" w:rsidRPr="000F59B2" w:rsidRDefault="00D1496A" w:rsidP="000F59B2">
            <w:pPr>
              <w:widowControl/>
              <w:autoSpaceDE/>
              <w:autoSpaceDN/>
              <w:adjustRightInd/>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Тысяча тонн</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9,4</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сельского хозяйства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92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12.2.4</w:t>
            </w:r>
          </w:p>
        </w:tc>
        <w:tc>
          <w:tcPr>
            <w:tcW w:w="1701"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Комплекс процессных мероприятий —</w:t>
            </w:r>
            <w:r>
              <w:rPr>
                <w:rFonts w:eastAsia="Times New Roman"/>
              </w:rPr>
              <w:t xml:space="preserve"> </w:t>
            </w:r>
            <w:r w:rsidRPr="000F59B2">
              <w:rPr>
                <w:rFonts w:eastAsia="Times New Roman"/>
              </w:rPr>
              <w:t>развитие малых форм хозяйствования в АПК на территории муниципального образования Кавказский район</w:t>
            </w:r>
          </w:p>
        </w:tc>
        <w:tc>
          <w:tcPr>
            <w:tcW w:w="1985" w:type="dxa"/>
            <w:shd w:val="clear" w:color="000000" w:fill="FFFFFF"/>
            <w:hideMark/>
          </w:tcPr>
          <w:p w:rsidR="00D1496A" w:rsidRPr="000F59B2" w:rsidRDefault="00D1496A" w:rsidP="000F59B2">
            <w:pPr>
              <w:widowControl/>
              <w:autoSpaceDE/>
              <w:autoSpaceDN/>
              <w:adjustRightInd/>
              <w:rPr>
                <w:rFonts w:eastAsia="Times New Roman"/>
              </w:rPr>
            </w:pPr>
            <w:r w:rsidRPr="000F59B2">
              <w:rPr>
                <w:rFonts w:eastAsia="Times New Roman"/>
              </w:rPr>
              <w:t>Количество принятых к субсидированию документов по малым формам хозяйствования, всего</w:t>
            </w:r>
          </w:p>
        </w:tc>
        <w:tc>
          <w:tcPr>
            <w:tcW w:w="1843" w:type="dxa"/>
            <w:shd w:val="clear" w:color="000000" w:fill="FFFFFF"/>
            <w:hideMark/>
          </w:tcPr>
          <w:p w:rsidR="00D1496A" w:rsidRPr="000F59B2" w:rsidRDefault="00D1496A" w:rsidP="000F59B2">
            <w:pPr>
              <w:widowControl/>
              <w:autoSpaceDE/>
              <w:autoSpaceDN/>
              <w:adjustRightInd/>
              <w:rPr>
                <w:rFonts w:eastAsia="Times New Roman"/>
              </w:rPr>
            </w:pPr>
            <w:r w:rsidRPr="000F59B2">
              <w:rPr>
                <w:rFonts w:eastAsia="Times New Roman"/>
              </w:rPr>
              <w:t>Увеличение значений</w:t>
            </w:r>
          </w:p>
        </w:tc>
        <w:tc>
          <w:tcPr>
            <w:tcW w:w="1134" w:type="dxa"/>
            <w:shd w:val="clear" w:color="000000" w:fill="FFFFFF"/>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113</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сельского хозяйства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П</w:t>
            </w:r>
            <w:r w:rsidRPr="000F59B2">
              <w:rPr>
                <w:rFonts w:eastAsia="Times New Roman"/>
              </w:rPr>
              <w:t>о факту предоставленных документов на получение субсидии</w:t>
            </w:r>
          </w:p>
        </w:tc>
      </w:tr>
      <w:tr w:rsidR="00D1496A" w:rsidRPr="000F59B2" w:rsidTr="005D484D">
        <w:trPr>
          <w:trHeight w:val="2370"/>
          <w:jc w:val="center"/>
        </w:trPr>
        <w:tc>
          <w:tcPr>
            <w:tcW w:w="724" w:type="dxa"/>
            <w:shd w:val="clear" w:color="000000" w:fill="FFFFFF"/>
            <w:vAlign w:val="center"/>
            <w:hideMark/>
          </w:tcPr>
          <w:p w:rsidR="00D1496A" w:rsidRPr="000F59B2" w:rsidRDefault="00D1496A" w:rsidP="000B25AC">
            <w:pPr>
              <w:widowControl/>
              <w:autoSpaceDE/>
              <w:autoSpaceDN/>
              <w:adjustRightInd/>
              <w:jc w:val="center"/>
              <w:rPr>
                <w:rFonts w:eastAsia="Times New Roman"/>
              </w:rPr>
            </w:pPr>
            <w:r w:rsidRPr="000F59B2">
              <w:rPr>
                <w:rFonts w:eastAsia="Times New Roman"/>
              </w:rPr>
              <w:t>12.2.</w:t>
            </w:r>
            <w:r>
              <w:rPr>
                <w:rFonts w:eastAsia="Times New Roman"/>
              </w:rPr>
              <w:t>5</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обеспечение эпизоотического, ветеринарно-санитарного благополучия в муниципальном образовании Кавказский район</w:t>
            </w:r>
          </w:p>
        </w:tc>
        <w:tc>
          <w:tcPr>
            <w:tcW w:w="1985" w:type="dxa"/>
            <w:shd w:val="clear" w:color="000000" w:fill="FFFFFF"/>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Выполнение плана проведения </w:t>
            </w:r>
            <w:proofErr w:type="spellStart"/>
            <w:r w:rsidRPr="000F59B2">
              <w:rPr>
                <w:rFonts w:eastAsia="Times New Roman"/>
              </w:rPr>
              <w:t>ветеринарно</w:t>
            </w:r>
            <w:proofErr w:type="spellEnd"/>
            <w:r w:rsidRPr="000F59B2">
              <w:rPr>
                <w:rFonts w:eastAsia="Times New Roman"/>
              </w:rPr>
              <w:t xml:space="preserve"> - профилактических мероприятий против особо опасных заболеваний, общих для Человека и животных</w:t>
            </w:r>
          </w:p>
        </w:tc>
        <w:tc>
          <w:tcPr>
            <w:tcW w:w="1843" w:type="dxa"/>
            <w:shd w:val="clear" w:color="000000" w:fill="FFFFFF"/>
            <w:hideMark/>
          </w:tcPr>
          <w:p w:rsidR="00D1496A" w:rsidRPr="000F59B2" w:rsidRDefault="00D1496A" w:rsidP="000F59B2">
            <w:pPr>
              <w:widowControl/>
              <w:autoSpaceDE/>
              <w:autoSpaceDN/>
              <w:adjustRightInd/>
              <w:rPr>
                <w:rFonts w:eastAsia="Times New Roman"/>
              </w:rPr>
            </w:pPr>
            <w:r w:rsidRPr="000F59B2">
              <w:rPr>
                <w:rFonts w:eastAsia="Times New Roman"/>
              </w:rPr>
              <w:t>Увеличение значений</w:t>
            </w:r>
          </w:p>
        </w:tc>
        <w:tc>
          <w:tcPr>
            <w:tcW w:w="1134" w:type="dxa"/>
            <w:shd w:val="clear" w:color="000000" w:fill="FFFFFF"/>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сельского хозяйства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w:t>
            </w:r>
          </w:p>
        </w:tc>
        <w:tc>
          <w:tcPr>
            <w:tcW w:w="14175" w:type="dxa"/>
            <w:gridSpan w:val="11"/>
            <w:shd w:val="clear" w:color="000000" w:fill="FFFFFF"/>
            <w:vAlign w:val="center"/>
            <w:hideMark/>
          </w:tcPr>
          <w:p w:rsidR="00D1496A" w:rsidRPr="000F59B2" w:rsidRDefault="00D1496A" w:rsidP="000F59B2">
            <w:pPr>
              <w:widowControl/>
              <w:autoSpaceDE/>
              <w:autoSpaceDN/>
              <w:adjustRightInd/>
              <w:jc w:val="center"/>
              <w:rPr>
                <w:rFonts w:eastAsia="Times New Roman"/>
                <w:b/>
                <w:bCs/>
              </w:rPr>
            </w:pPr>
            <w:r w:rsidRPr="000F59B2">
              <w:rPr>
                <w:rFonts w:eastAsia="Times New Roman"/>
                <w:b/>
                <w:bCs/>
              </w:rPr>
              <w:t>Муниципальная программа «Муниципальная политика и развитие гражданского общества»</w:t>
            </w:r>
          </w:p>
        </w:tc>
      </w:tr>
      <w:tr w:rsidR="00D1496A" w:rsidRPr="000F59B2" w:rsidTr="005D484D">
        <w:trPr>
          <w:trHeight w:val="54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13.1</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целей муниципальной программы:</w:t>
            </w:r>
          </w:p>
        </w:tc>
      </w:tr>
      <w:tr w:rsidR="00D1496A" w:rsidRPr="000F59B2" w:rsidTr="005D484D">
        <w:trPr>
          <w:trHeight w:val="373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13.1.1</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Цель муниципальной программы - сохранение атмосферы взаимного уважения к национальным и конфессиональным традициям и обычаям народов, проживающих на территории Кавказского района; формирование позитивного имиджа Кавказского района, как территории, комфортной для проживания представителей различных национальностей </w:t>
            </w: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Количество реализованных социально значимых тематических мероприятий по вопросам развития национальных культур, духовного единства и межэтнического согласия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Организационный отдел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65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13.1.2</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программы - совершенствование правового и организационного обеспечения реализации антикоррупционных мер</w:t>
            </w: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Степень доверия к органам местного самоуправления муниципального образования Кавказский район</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80,5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80,5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83,6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103,9</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Правовой отдел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99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13.1.3</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w:t>
            </w:r>
            <w:proofErr w:type="gramStart"/>
            <w:r w:rsidRPr="000F59B2">
              <w:rPr>
                <w:rFonts w:eastAsia="Times New Roman"/>
              </w:rPr>
              <w:t>ы-</w:t>
            </w:r>
            <w:proofErr w:type="gramEnd"/>
            <w:r w:rsidRPr="000F59B2">
              <w:rPr>
                <w:rFonts w:eastAsia="Times New Roman"/>
              </w:rPr>
              <w:t xml:space="preserve"> внедрение и развитие инструментов инициативного бюджетирования на территории муниципального образования Кавказский район</w:t>
            </w: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Доля муниципальных образований Кавказского района, принимающих участие в краевых конкурсах</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Организационный отдел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92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13.1.4</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программы - содействие развитию муниципального управления и муниципальной службы в муниципальном образовании Кавказский район</w:t>
            </w: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Общее количество лиц, замещающих муниципальные должности муниципальной службы в муниципальном образовании Кавказский район, обученных по программам дополнительного профессионального образования и программам противодействие коррупции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78</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Правовой отдел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67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13.1.5</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программы - формирование системы муниципальной поддержки некоммерческой общественной организации «Кавказская районная организация Краснодарской краевой общественной организации ветеранов (пенсионеров, инвалидов) войны, труда, Вооруженных Сил и правоохранительных органов</w:t>
            </w: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Численность ветеранов (пенсионеров,  инвалидов) войны, труда, Вооруженных Сил и правоохранительных органов, охваченных общественно полезными проектами, реализуемыми социально ориентированными некоммерческими организациями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3250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3520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270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108,3</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Организационный отдел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1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13.1.6</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Цель муниципальной программы - информирование населения Кавказского района о проводимых социально-значимых мероприятиях </w:t>
            </w: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Количество изготовленных баннеров (</w:t>
            </w:r>
            <w:proofErr w:type="spellStart"/>
            <w:r w:rsidRPr="000F59B2">
              <w:rPr>
                <w:rFonts w:eastAsia="Times New Roman"/>
              </w:rPr>
              <w:t>стикеров</w:t>
            </w:r>
            <w:proofErr w:type="spellEnd"/>
            <w:r w:rsidRPr="000F59B2">
              <w:rPr>
                <w:rFonts w:eastAsia="Times New Roman"/>
              </w:rPr>
              <w:t xml:space="preserve">)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noWrap/>
            <w:vAlign w:val="center"/>
            <w:hideMark/>
          </w:tcPr>
          <w:p w:rsidR="00D1496A" w:rsidRPr="000F59B2" w:rsidRDefault="00D1496A" w:rsidP="00C1372A">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казачеству и военным вопросам администрации МО Кавказский район</w:t>
            </w:r>
          </w:p>
        </w:tc>
        <w:tc>
          <w:tcPr>
            <w:tcW w:w="1417" w:type="dxa"/>
            <w:shd w:val="clear" w:color="000000" w:fill="FFFFFF"/>
            <w:vAlign w:val="center"/>
            <w:hideMark/>
          </w:tcPr>
          <w:p w:rsidR="00D1496A" w:rsidRPr="000F59B2" w:rsidRDefault="00D1496A" w:rsidP="00DA2AC4">
            <w:pPr>
              <w:widowControl/>
              <w:autoSpaceDE/>
              <w:autoSpaceDN/>
              <w:adjustRightInd/>
              <w:jc w:val="center"/>
              <w:rPr>
                <w:rFonts w:eastAsia="Times New Roman"/>
              </w:rPr>
            </w:pPr>
            <w:r>
              <w:rPr>
                <w:rFonts w:eastAsia="Times New Roman"/>
              </w:rPr>
              <w:t>И</w:t>
            </w:r>
            <w:r w:rsidRPr="000F59B2">
              <w:rPr>
                <w:rFonts w:eastAsia="Times New Roman"/>
              </w:rPr>
              <w:t>зготовление бан</w:t>
            </w:r>
            <w:r>
              <w:rPr>
                <w:rFonts w:eastAsia="Times New Roman"/>
              </w:rPr>
              <w:t>н</w:t>
            </w:r>
            <w:r w:rsidRPr="000F59B2">
              <w:rPr>
                <w:rFonts w:eastAsia="Times New Roman"/>
              </w:rPr>
              <w:t>еров по фактической потребности</w:t>
            </w:r>
            <w:r>
              <w:rPr>
                <w:rFonts w:eastAsia="Times New Roman"/>
              </w:rPr>
              <w:t xml:space="preserve">, </w:t>
            </w:r>
            <w:r w:rsidRPr="000F59B2">
              <w:rPr>
                <w:rFonts w:eastAsia="Times New Roman"/>
              </w:rPr>
              <w:t>изменения в муниципальную программу внесены не были</w:t>
            </w:r>
          </w:p>
        </w:tc>
      </w:tr>
      <w:tr w:rsidR="00D1496A" w:rsidRPr="000F59B2" w:rsidTr="005D484D">
        <w:trPr>
          <w:trHeight w:val="292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13.1.7</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Количество распространенного среди населения информационного материала (листовок, плакатов, буклетов и др.)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noWrap/>
            <w:vAlign w:val="center"/>
            <w:hideMark/>
          </w:tcPr>
          <w:p w:rsidR="00D1496A" w:rsidRPr="000F59B2" w:rsidRDefault="00D1496A" w:rsidP="00C1372A">
            <w:pPr>
              <w:widowControl/>
              <w:autoSpaceDE/>
              <w:autoSpaceDN/>
              <w:adjustRightInd/>
              <w:jc w:val="center"/>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3200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6000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5942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-58</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99,0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по казачеству и военным вопросам администрации МО Кавказский район</w:t>
            </w:r>
          </w:p>
        </w:tc>
        <w:tc>
          <w:tcPr>
            <w:tcW w:w="1417" w:type="dxa"/>
            <w:shd w:val="clear" w:color="000000" w:fill="FFFFFF"/>
            <w:vAlign w:val="center"/>
            <w:hideMark/>
          </w:tcPr>
          <w:p w:rsidR="00D1496A" w:rsidRPr="000F59B2" w:rsidRDefault="00D1496A" w:rsidP="00DA2AC4">
            <w:pPr>
              <w:widowControl/>
              <w:autoSpaceDE/>
              <w:autoSpaceDN/>
              <w:adjustRightInd/>
              <w:jc w:val="center"/>
              <w:rPr>
                <w:rFonts w:eastAsia="Times New Roman"/>
              </w:rPr>
            </w:pPr>
            <w:r>
              <w:rPr>
                <w:rFonts w:eastAsia="Times New Roman"/>
              </w:rPr>
              <w:t>И</w:t>
            </w:r>
            <w:r w:rsidRPr="000F59B2">
              <w:rPr>
                <w:rFonts w:eastAsia="Times New Roman"/>
              </w:rPr>
              <w:t>зготовление информационного материала (листовок, плакатов, буклетов и др.)    по фактической потребности</w:t>
            </w:r>
            <w:r>
              <w:rPr>
                <w:rFonts w:eastAsia="Times New Roman"/>
              </w:rPr>
              <w:t xml:space="preserve">, </w:t>
            </w:r>
            <w:r w:rsidRPr="000F59B2">
              <w:rPr>
                <w:rFonts w:eastAsia="Times New Roman"/>
              </w:rPr>
              <w:t>изменения в муниципальную программу внесены не были</w:t>
            </w:r>
          </w:p>
        </w:tc>
      </w:tr>
      <w:tr w:rsidR="00D1496A" w:rsidRPr="000F59B2" w:rsidTr="005D484D">
        <w:trPr>
          <w:trHeight w:val="189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13.1.8</w:t>
            </w:r>
          </w:p>
        </w:tc>
        <w:tc>
          <w:tcPr>
            <w:tcW w:w="1701"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Цель муниципальной программы -  формирование эффективной системы муниципального управления на основе использования инфо</w:t>
            </w:r>
            <w:r>
              <w:rPr>
                <w:rFonts w:eastAsia="Times New Roman"/>
              </w:rPr>
              <w:t>р</w:t>
            </w:r>
            <w:r w:rsidRPr="000F59B2">
              <w:rPr>
                <w:rFonts w:eastAsia="Times New Roman"/>
              </w:rPr>
              <w:t>мационных и телекоммуникационных технологий</w:t>
            </w: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Обеспеченность структурных подразделений и отраслевых отделов администрации муниципального образования Кавказский район справочно-правовыми и информационными системами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noWrap/>
            <w:vAlign w:val="center"/>
            <w:hideMark/>
          </w:tcPr>
          <w:p w:rsidR="00D1496A" w:rsidRPr="000F59B2" w:rsidRDefault="00D1496A" w:rsidP="00C1372A">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Финансовое управление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58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13.2</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процессной части муниципальной программы</w:t>
            </w:r>
          </w:p>
        </w:tc>
      </w:tr>
      <w:tr w:rsidR="00D1496A" w:rsidRPr="000F59B2" w:rsidTr="005D484D">
        <w:trPr>
          <w:trHeight w:val="373"/>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13.2.1</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Комплекс процессных мероприятий — гармонизация межнациональных и межконфессиональных отношений в муниципальном образовании Кавказский </w:t>
            </w:r>
            <w:r w:rsidRPr="000F59B2">
              <w:rPr>
                <w:rFonts w:eastAsia="Times New Roman"/>
              </w:rPr>
              <w:lastRenderedPageBreak/>
              <w:t>район</w:t>
            </w:r>
          </w:p>
        </w:tc>
        <w:tc>
          <w:tcPr>
            <w:tcW w:w="1985" w:type="dxa"/>
            <w:vAlign w:val="center"/>
            <w:hideMark/>
          </w:tcPr>
          <w:p w:rsidR="00D1496A" w:rsidRPr="000F59B2" w:rsidRDefault="00D1496A" w:rsidP="00D845B8">
            <w:pPr>
              <w:widowControl/>
              <w:autoSpaceDE/>
              <w:autoSpaceDN/>
              <w:adjustRightInd/>
              <w:rPr>
                <w:rFonts w:eastAsia="Times New Roman"/>
              </w:rPr>
            </w:pPr>
            <w:r w:rsidRPr="000F59B2">
              <w:rPr>
                <w:rFonts w:eastAsia="Times New Roman"/>
              </w:rPr>
              <w:lastRenderedPageBreak/>
              <w:t>Доля граждан, положительно оценивающих состояние межнациональных (м</w:t>
            </w:r>
            <w:r>
              <w:rPr>
                <w:rFonts w:eastAsia="Times New Roman"/>
              </w:rPr>
              <w:t>ежэтнических) отнош</w:t>
            </w:r>
            <w:r w:rsidRPr="000F59B2">
              <w:rPr>
                <w:rFonts w:eastAsia="Times New Roman"/>
              </w:rPr>
              <w:t>ений</w:t>
            </w:r>
            <w:r>
              <w:rPr>
                <w:rFonts w:eastAsia="Times New Roman"/>
              </w:rPr>
              <w:t xml:space="preserve"> </w:t>
            </w:r>
            <w:r w:rsidRPr="000F59B2">
              <w:rPr>
                <w:rFonts w:eastAsia="Times New Roman"/>
              </w:rPr>
              <w:t>от общей численности населения проживающих на территории Кавказского района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103,5</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Организационный отдел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558"/>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13.2.2</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противодействие коррупции в муниципальном образовании Кавказский район</w:t>
            </w:r>
          </w:p>
        </w:tc>
        <w:tc>
          <w:tcPr>
            <w:tcW w:w="1985" w:type="dxa"/>
            <w:shd w:val="clear" w:color="000000" w:fill="FFFFFF"/>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Обеспечение </w:t>
            </w:r>
            <w:proofErr w:type="gramStart"/>
            <w:r w:rsidRPr="000F59B2">
              <w:rPr>
                <w:rFonts w:eastAsia="Times New Roman"/>
              </w:rPr>
              <w:t>проведения антикоррупционной экспертизы проектов нормативных правовых актов органов местного самоуправления Кавказского</w:t>
            </w:r>
            <w:proofErr w:type="gramEnd"/>
            <w:r w:rsidRPr="000F59B2">
              <w:rPr>
                <w:rFonts w:eastAsia="Times New Roman"/>
              </w:rPr>
              <w:t xml:space="preserve"> района, принятых к рассмотрению в отчетном году</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Правовой отдел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649"/>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13.2.3</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Комплекс процессных мероприятий - развитие </w:t>
            </w:r>
            <w:proofErr w:type="gramStart"/>
            <w:r w:rsidRPr="000F59B2">
              <w:rPr>
                <w:rFonts w:eastAsia="Times New Roman"/>
              </w:rPr>
              <w:t>инициативного</w:t>
            </w:r>
            <w:proofErr w:type="gramEnd"/>
            <w:r w:rsidRPr="000F59B2">
              <w:rPr>
                <w:rFonts w:eastAsia="Times New Roman"/>
              </w:rPr>
              <w:t xml:space="preserve"> бюджетирования в муниципальном образовании Кавказский район</w:t>
            </w: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Доля граждан в возрасте от 18 лет, проживающих в муниципальном образовании (его части), принявших участие в собраниях или иных организованных формах осуществления местного самоуправления по отбору проектов местных инициатив, </w:t>
            </w:r>
            <w:r w:rsidRPr="000F59B2">
              <w:rPr>
                <w:rFonts w:eastAsia="Times New Roman"/>
              </w:rPr>
              <w:lastRenderedPageBreak/>
              <w:t>от общего числа граждан в возрасте от 18 лет, проживающих в муниципальном образовании (его части)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Организационный отдел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83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13.2.4</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развитие муниципальной службы в муниципальном образовании Кавказский район</w:t>
            </w: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 xml:space="preserve">Число лиц, замещающих муниципальные должности и должности муниципальной службы в муниципальном образовании Кавказский район, прошедших </w:t>
            </w:r>
            <w:proofErr w:type="gramStart"/>
            <w:r w:rsidRPr="000F59B2">
              <w:rPr>
                <w:rFonts w:eastAsia="Times New Roman"/>
              </w:rPr>
              <w:t>обучение по программам</w:t>
            </w:r>
            <w:proofErr w:type="gramEnd"/>
            <w:r w:rsidRPr="000F59B2">
              <w:rPr>
                <w:rFonts w:eastAsia="Times New Roman"/>
              </w:rPr>
              <w:t xml:space="preserve"> дополнительного профессионального образования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Правовой отдел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15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13.2.5</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Комплекс процессных мероприятий -  поддержка некоммерческой общественной организации  «Кавказская районная организация Краснодарской краевой общественной организации ветеранов (пенсионеров, инвалидов) войны, труда, Вооруженных Сил и правоохранительных органов» </w:t>
            </w: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Число ветеранских первичных организаций, получивших финансовую и консультационную поддержку</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35</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Организационный отдел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2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13.2.6</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t>Численность членов ветеранских организаций, получивших материальную поддержку</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80</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103,8</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Организационный отдел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699"/>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13.2.7</w:t>
            </w:r>
          </w:p>
        </w:tc>
        <w:tc>
          <w:tcPr>
            <w:tcW w:w="1701" w:type="dxa"/>
            <w:shd w:val="clear" w:color="000000" w:fill="FFFFFF"/>
            <w:vAlign w:val="center"/>
            <w:hideMark/>
          </w:tcPr>
          <w:p w:rsidR="00D1496A" w:rsidRPr="000F59B2" w:rsidRDefault="00D1496A" w:rsidP="00D845B8">
            <w:pPr>
              <w:widowControl/>
              <w:autoSpaceDE/>
              <w:autoSpaceDN/>
              <w:adjustRightInd/>
              <w:jc w:val="center"/>
              <w:rPr>
                <w:rFonts w:eastAsia="Times New Roman"/>
              </w:rPr>
            </w:pPr>
            <w:r w:rsidRPr="000F59B2">
              <w:rPr>
                <w:rFonts w:eastAsia="Times New Roman"/>
              </w:rPr>
              <w:t xml:space="preserve">Комплекс процессных мероприятий - сопровождение, техническое обслуживание, развитие и </w:t>
            </w:r>
            <w:r w:rsidRPr="000F59B2">
              <w:rPr>
                <w:rFonts w:eastAsia="Times New Roman"/>
              </w:rPr>
              <w:lastRenderedPageBreak/>
              <w:t>модернизация информационных и информационно-технологических систем, приобретение и модернизация вычислительной техники, пер</w:t>
            </w:r>
            <w:r>
              <w:rPr>
                <w:rFonts w:eastAsia="Times New Roman"/>
              </w:rPr>
              <w:t>и</w:t>
            </w:r>
            <w:r w:rsidRPr="000F59B2">
              <w:rPr>
                <w:rFonts w:eastAsia="Times New Roman"/>
              </w:rPr>
              <w:t>ф</w:t>
            </w:r>
            <w:r>
              <w:rPr>
                <w:rFonts w:eastAsia="Times New Roman"/>
              </w:rPr>
              <w:t>е</w:t>
            </w:r>
            <w:r w:rsidRPr="000F59B2">
              <w:rPr>
                <w:rFonts w:eastAsia="Times New Roman"/>
              </w:rPr>
              <w:t>рийного оборудования и других устрой</w:t>
            </w:r>
            <w:proofErr w:type="gramStart"/>
            <w:r w:rsidRPr="000F59B2">
              <w:rPr>
                <w:rFonts w:eastAsia="Times New Roman"/>
              </w:rPr>
              <w:t>ств дл</w:t>
            </w:r>
            <w:proofErr w:type="gramEnd"/>
            <w:r w:rsidRPr="000F59B2">
              <w:rPr>
                <w:rFonts w:eastAsia="Times New Roman"/>
              </w:rPr>
              <w:t>я обеспечения деятельности органов местного самоуправления муниципального образования Кавказский район</w:t>
            </w:r>
          </w:p>
        </w:tc>
        <w:tc>
          <w:tcPr>
            <w:tcW w:w="1985" w:type="dxa"/>
            <w:vAlign w:val="center"/>
            <w:hideMark/>
          </w:tcPr>
          <w:p w:rsidR="00D1496A" w:rsidRPr="000F59B2" w:rsidRDefault="00D1496A" w:rsidP="000F59B2">
            <w:pPr>
              <w:widowControl/>
              <w:autoSpaceDE/>
              <w:autoSpaceDN/>
              <w:adjustRightInd/>
              <w:rPr>
                <w:rFonts w:eastAsia="Times New Roman"/>
              </w:rPr>
            </w:pPr>
            <w:r w:rsidRPr="000F59B2">
              <w:rPr>
                <w:rFonts w:eastAsia="Times New Roman"/>
              </w:rPr>
              <w:lastRenderedPageBreak/>
              <w:t xml:space="preserve">Обеспечение информационно-техническими ресурсами  и коммуникациями структурных подразделений и </w:t>
            </w:r>
            <w:r w:rsidRPr="000F59B2">
              <w:rPr>
                <w:rFonts w:eastAsia="Times New Roman"/>
              </w:rPr>
              <w:lastRenderedPageBreak/>
              <w:t>отраслевых отделов администрации муниципального образования Кавказский район</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Финансовое управление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58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14</w:t>
            </w:r>
          </w:p>
        </w:tc>
        <w:tc>
          <w:tcPr>
            <w:tcW w:w="14175" w:type="dxa"/>
            <w:gridSpan w:val="11"/>
            <w:shd w:val="clear" w:color="000000" w:fill="FFFFFF"/>
            <w:vAlign w:val="center"/>
            <w:hideMark/>
          </w:tcPr>
          <w:p w:rsidR="00D1496A" w:rsidRPr="000F59B2" w:rsidRDefault="00D1496A" w:rsidP="000F59B2">
            <w:pPr>
              <w:widowControl/>
              <w:autoSpaceDE/>
              <w:autoSpaceDN/>
              <w:adjustRightInd/>
              <w:jc w:val="center"/>
              <w:rPr>
                <w:rFonts w:eastAsia="Times New Roman"/>
                <w:b/>
                <w:bCs/>
              </w:rPr>
            </w:pPr>
            <w:r w:rsidRPr="000F59B2">
              <w:rPr>
                <w:rFonts w:eastAsia="Times New Roman"/>
                <w:b/>
                <w:bCs/>
              </w:rPr>
              <w:t>Муниципальная программа муниципального образования Кавказский район «Дети Кавказского района»</w:t>
            </w:r>
          </w:p>
        </w:tc>
      </w:tr>
      <w:tr w:rsidR="00D1496A" w:rsidRPr="000F59B2" w:rsidTr="005D484D">
        <w:trPr>
          <w:trHeight w:val="48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14.1</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целей муниципальной программы:</w:t>
            </w:r>
          </w:p>
        </w:tc>
      </w:tr>
      <w:tr w:rsidR="00D1496A" w:rsidRPr="000F59B2" w:rsidTr="005D484D">
        <w:trPr>
          <w:trHeight w:val="175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14.1.1</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программы - создание комфортной и доброжелательной среды для жизни детей в Кавказском районе</w:t>
            </w:r>
          </w:p>
        </w:tc>
        <w:tc>
          <w:tcPr>
            <w:tcW w:w="1985" w:type="dxa"/>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Ч</w:t>
            </w:r>
            <w:r w:rsidRPr="000F59B2">
              <w:rPr>
                <w:rFonts w:eastAsia="Times New Roman"/>
              </w:rPr>
              <w:t>исло детей-сирот и детей, оставшихся без попечения родителей, а также лиц из их числа, обеспеченных жилыми помещениями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466</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497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519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104,4</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имущественных отношений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511"/>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14.1.2</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программы -</w:t>
            </w:r>
            <w:r>
              <w:rPr>
                <w:rFonts w:eastAsia="Times New Roman"/>
              </w:rPr>
              <w:t xml:space="preserve"> </w:t>
            </w:r>
            <w:r w:rsidRPr="000F59B2">
              <w:rPr>
                <w:rFonts w:eastAsia="Times New Roman"/>
              </w:rPr>
              <w:t>совершенствование системы организации отдыха, оздоровления и занятости детей в Кавказском районе</w:t>
            </w: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Д</w:t>
            </w:r>
            <w:r w:rsidRPr="000F59B2">
              <w:rPr>
                <w:rFonts w:eastAsia="Times New Roman"/>
              </w:rPr>
              <w:t>оля детей, получивших меры социальной поддержки в сфере организации оздоровления и отдыха детей в Кавказском районе, в общей численности детей, имеющих право на их получение и обратившихся за их получением</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опеки и попечительства в отношении несовершеннолетних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54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14.2</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процессной части муниципальной программы</w:t>
            </w:r>
          </w:p>
        </w:tc>
      </w:tr>
      <w:tr w:rsidR="00D1496A" w:rsidRPr="000F59B2" w:rsidTr="005D484D">
        <w:trPr>
          <w:trHeight w:val="183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14.2.1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обеспечение жильем детей-сирот и детей, оставшихся без попечения родителей</w:t>
            </w:r>
          </w:p>
        </w:tc>
        <w:tc>
          <w:tcPr>
            <w:tcW w:w="1985" w:type="dxa"/>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К</w:t>
            </w:r>
            <w:r w:rsidRPr="000F59B2">
              <w:rPr>
                <w:rFonts w:eastAsia="Times New Roman"/>
              </w:rPr>
              <w:t>оличество приобретенных (построенных) жилых помещений для детей-сирот и детей, оставшихся без попечения родителей, а также лиц из их числа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41</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34</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имущественных отношений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19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14.2.2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Ч</w:t>
            </w:r>
            <w:r w:rsidRPr="000F59B2">
              <w:rPr>
                <w:rFonts w:eastAsia="Times New Roman"/>
              </w:rPr>
              <w:t>исло детей-сирот и детей, оставшихся без попечения родителей, а также лиц из их числа, имеющих и не реализовавших своевременно право на обеспечение жилыми помещениями, по состоянию на конец финансового года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160</w:t>
            </w:r>
          </w:p>
        </w:tc>
        <w:tc>
          <w:tcPr>
            <w:tcW w:w="851"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210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44</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79,0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имущественных отношений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П</w:t>
            </w:r>
            <w:r w:rsidRPr="000F59B2">
              <w:rPr>
                <w:rFonts w:eastAsia="Times New Roman"/>
              </w:rPr>
              <w:t>о фактич</w:t>
            </w:r>
            <w:r>
              <w:rPr>
                <w:rFonts w:eastAsia="Times New Roman"/>
              </w:rPr>
              <w:t>е</w:t>
            </w:r>
            <w:r w:rsidRPr="000F59B2">
              <w:rPr>
                <w:rFonts w:eastAsia="Times New Roman"/>
              </w:rPr>
              <w:t>скому числу правообладателей, уменьшение показателя является положительным результатом</w:t>
            </w:r>
          </w:p>
        </w:tc>
      </w:tr>
      <w:tr w:rsidR="00D1496A" w:rsidRPr="000F59B2" w:rsidTr="005D484D">
        <w:trPr>
          <w:trHeight w:val="189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14.2.3</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организация отдыха, оздоровления и занятости детей и подростков</w:t>
            </w: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Ч</w:t>
            </w:r>
            <w:r w:rsidRPr="000F59B2">
              <w:rPr>
                <w:rFonts w:eastAsia="Times New Roman"/>
              </w:rPr>
              <w:t xml:space="preserve">исло детей, отдохнувших в каникулярное время в профильных лагерях, организованных муниципальными образовательными организациями, осуществляющими организацию отдыха и </w:t>
            </w:r>
            <w:proofErr w:type="gramStart"/>
            <w:r w:rsidRPr="000F59B2">
              <w:rPr>
                <w:rFonts w:eastAsia="Times New Roman"/>
              </w:rPr>
              <w:t>оздоровления</w:t>
            </w:r>
            <w:proofErr w:type="gramEnd"/>
            <w:r w:rsidRPr="000F59B2">
              <w:rPr>
                <w:rFonts w:eastAsia="Times New Roman"/>
              </w:rPr>
              <w:t xml:space="preserve"> обучающихся в каникулярное время с дневным пребыванием с обязательной организацией их питания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1390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1390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1390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Управление образования администрации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35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14.2.4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Ч</w:t>
            </w:r>
            <w:r w:rsidRPr="000F59B2">
              <w:rPr>
                <w:rFonts w:eastAsia="Times New Roman"/>
              </w:rPr>
              <w:t>исло детей, посещающих лагеря труда и отдыха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Управление образования администрации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72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14.2.5</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Ч</w:t>
            </w:r>
            <w:r w:rsidRPr="000F59B2">
              <w:rPr>
                <w:rFonts w:eastAsia="Times New Roman"/>
              </w:rPr>
              <w:t>исло детей, отдохнувших в профильных сменах на базе оздоровительных учреждений, расположенных на территории Краснодарского края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34</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18</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42</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333,3</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образования, отдел молодежной политики</w:t>
            </w:r>
            <w:r>
              <w:rPr>
                <w:rFonts w:eastAsia="Times New Roman"/>
              </w:rPr>
              <w:t xml:space="preserve"> </w:t>
            </w:r>
            <w:r w:rsidRPr="000F59B2">
              <w:rPr>
                <w:rFonts w:eastAsia="Times New Roman"/>
              </w:rPr>
              <w:t>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05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14.2.6</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Ч</w:t>
            </w:r>
            <w:r w:rsidRPr="000F59B2">
              <w:rPr>
                <w:rFonts w:eastAsia="Times New Roman"/>
              </w:rPr>
              <w:t>исло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доставленных к месту лечения (отдыха) и обратно</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Управление образования администрации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01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14.2.7</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Ч</w:t>
            </w:r>
            <w:r w:rsidRPr="000F59B2">
              <w:rPr>
                <w:rFonts w:eastAsia="Times New Roman"/>
              </w:rPr>
              <w:t xml:space="preserve">исло школьников, охваченных </w:t>
            </w:r>
            <w:proofErr w:type="spellStart"/>
            <w:r w:rsidRPr="000F59B2">
              <w:rPr>
                <w:rFonts w:eastAsia="Times New Roman"/>
              </w:rPr>
              <w:t>малозатратными</w:t>
            </w:r>
            <w:proofErr w:type="spellEnd"/>
            <w:r w:rsidRPr="000F59B2">
              <w:rPr>
                <w:rFonts w:eastAsia="Times New Roman"/>
              </w:rPr>
              <w:t xml:space="preserve"> формами отдыха и оздоровления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12100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16300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4200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134,7</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Управление образования, отдел культуры, отдел по физической культуре и спорту администрации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48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14.2.8</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366FFB">
            <w:pPr>
              <w:widowControl/>
              <w:autoSpaceDE/>
              <w:autoSpaceDN/>
              <w:adjustRightInd/>
              <w:jc w:val="center"/>
              <w:rPr>
                <w:rFonts w:eastAsia="Times New Roman"/>
              </w:rPr>
            </w:pPr>
            <w:r>
              <w:rPr>
                <w:rFonts w:eastAsia="Times New Roman"/>
              </w:rPr>
              <w:t>Ч</w:t>
            </w:r>
            <w:r w:rsidRPr="000F59B2">
              <w:rPr>
                <w:rFonts w:eastAsia="Times New Roman"/>
              </w:rPr>
              <w:t>исло участников творческих коллективов учреждений культуры, учащихся школ дополнительного образования, воспитанников военно-патриотических клубов, посетивших многодневные экскурсии, походы</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Отдел  культуры администрации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26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14.2.9</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Ч</w:t>
            </w:r>
            <w:r w:rsidRPr="000F59B2">
              <w:rPr>
                <w:rFonts w:eastAsia="Times New Roman"/>
              </w:rPr>
              <w:t>исло участников творческих коллективов учреждений культуры, учащихся школ дополнительного образования, воспитанников военно-патриотических клубов, посетивших досуговые и зрелищные, культурно-массовые мероприятия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240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176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176</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Отдел  культуры администрации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44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14.2.10</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Ч</w:t>
            </w:r>
            <w:r w:rsidRPr="000F59B2">
              <w:rPr>
                <w:rFonts w:eastAsia="Times New Roman"/>
              </w:rPr>
              <w:t>исло детей, охваченных экскурсионными мероприятиями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8600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8600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9013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413</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104,8</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Управление образования администрации МО Кавказский район </w:t>
            </w:r>
          </w:p>
        </w:tc>
        <w:tc>
          <w:tcPr>
            <w:tcW w:w="1417"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42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14.2.11</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Д</w:t>
            </w:r>
            <w:r w:rsidRPr="000F59B2">
              <w:rPr>
                <w:rFonts w:eastAsia="Times New Roman"/>
              </w:rPr>
              <w:t>оля занятости учащихся в дневных тематических площадках   и вечерних спортивных площадках</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99</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Управление образования администрации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26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14.2.12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Ч</w:t>
            </w:r>
            <w:r w:rsidRPr="000F59B2">
              <w:rPr>
                <w:rFonts w:eastAsia="Times New Roman"/>
              </w:rPr>
              <w:t>исло подростков в возрасте от 14 до 17 лет, доставленных на оздоровление в профильные смены, проводимых министерством образования, науки и молодежной политики Краснодарского края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92,3</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молодежной политики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П</w:t>
            </w:r>
            <w:r w:rsidRPr="000F59B2">
              <w:rPr>
                <w:rFonts w:eastAsia="Times New Roman"/>
              </w:rPr>
              <w:t>о фактическому числу участников смены</w:t>
            </w:r>
          </w:p>
        </w:tc>
      </w:tr>
      <w:tr w:rsidR="00D1496A" w:rsidRPr="000F59B2" w:rsidTr="005D484D">
        <w:trPr>
          <w:trHeight w:val="94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14.2.13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Ч</w:t>
            </w:r>
            <w:r w:rsidRPr="000F59B2">
              <w:rPr>
                <w:rFonts w:eastAsia="Times New Roman"/>
              </w:rPr>
              <w:t>исло подростков, охваченных организацией досуга на дворовых площадках по месту жительства, в клубах по месту жительства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3190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5375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4575</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671,9</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Отдел молодежной политики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649"/>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14.2.14</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Ч</w:t>
            </w:r>
            <w:r w:rsidRPr="000F59B2">
              <w:rPr>
                <w:rFonts w:eastAsia="Times New Roman"/>
              </w:rPr>
              <w:t xml:space="preserve">исло детей, отдохнувших в палаточных  лагерях, организованных образовательными  организациями, осуществляющими организацию отдыха </w:t>
            </w:r>
            <w:r w:rsidRPr="000F59B2">
              <w:rPr>
                <w:rFonts w:eastAsia="Times New Roman"/>
              </w:rPr>
              <w:lastRenderedPageBreak/>
              <w:t>и оздоровления  обучающихся,  с круглосуточным  пребыванием, с обязательной организацией их 4-х разового питания</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180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120,0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Управление образования администрации МО Кавказский район </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15</w:t>
            </w:r>
          </w:p>
        </w:tc>
        <w:tc>
          <w:tcPr>
            <w:tcW w:w="14175" w:type="dxa"/>
            <w:gridSpan w:val="11"/>
            <w:shd w:val="clear" w:color="000000" w:fill="FFFFFF"/>
            <w:vAlign w:val="center"/>
            <w:hideMark/>
          </w:tcPr>
          <w:p w:rsidR="00D1496A" w:rsidRPr="000F59B2" w:rsidRDefault="00D1496A" w:rsidP="000F59B2">
            <w:pPr>
              <w:widowControl/>
              <w:autoSpaceDE/>
              <w:autoSpaceDN/>
              <w:adjustRightInd/>
              <w:jc w:val="center"/>
              <w:rPr>
                <w:rFonts w:eastAsia="Times New Roman"/>
                <w:b/>
                <w:bCs/>
              </w:rPr>
            </w:pPr>
            <w:r w:rsidRPr="000F59B2">
              <w:rPr>
                <w:rFonts w:eastAsia="Times New Roman"/>
                <w:b/>
                <w:bCs/>
              </w:rPr>
              <w:t>Муниципальная программа муниципального образования Кавказский район «Управление муниципальным имуществом»</w:t>
            </w:r>
          </w:p>
        </w:tc>
      </w:tr>
      <w:tr w:rsidR="00D1496A" w:rsidRPr="000F59B2" w:rsidTr="005D484D">
        <w:trPr>
          <w:trHeight w:val="3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15.1</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целей муниципальной программы:</w:t>
            </w:r>
          </w:p>
        </w:tc>
      </w:tr>
      <w:tr w:rsidR="00D1496A" w:rsidRPr="000F59B2" w:rsidTr="005D484D">
        <w:trPr>
          <w:trHeight w:val="264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15.1.1</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программы -</w:t>
            </w:r>
            <w:r>
              <w:rPr>
                <w:rFonts w:eastAsia="Times New Roman"/>
              </w:rPr>
              <w:t xml:space="preserve"> </w:t>
            </w:r>
            <w:r w:rsidRPr="000F59B2">
              <w:rPr>
                <w:rFonts w:eastAsia="Times New Roman"/>
              </w:rPr>
              <w:t xml:space="preserve">повышение эффективности  управления и распоряжения имуществом и земельными участками, находящимися в муниципальной собственности муниципального образования Кавказский район   </w:t>
            </w: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Доля объектов, учтенных в реестре  муниципального имущества, от общего числа выявленных и подлежащих учету объектов</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муниципальным имуществом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15.2</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процессной части муниципальной программы</w:t>
            </w:r>
          </w:p>
        </w:tc>
      </w:tr>
      <w:tr w:rsidR="00D1496A" w:rsidRPr="000F59B2" w:rsidTr="005D484D">
        <w:trPr>
          <w:trHeight w:val="2340"/>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15.2.1</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содержание, обслуживание, страхование и списание объектов имущества, составляющих казну муниципального образования Кавказский район</w:t>
            </w: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муниципальных объектов недвижимого имущества, расположенных в многоквартирных домах</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269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269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муниципальным имуществом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57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15.2.2</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граждан отдельных категорий подлежащих обеспечению жилыми помещениями</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Человек</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333</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342</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102,7</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муниципальным имуществом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57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15.2.3</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муниципальных объектов недвижимого имущества, признанных непригодными к дальнейшему использованию</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муниципальным имуществом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229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15.2.4</w:t>
            </w:r>
          </w:p>
        </w:tc>
        <w:tc>
          <w:tcPr>
            <w:tcW w:w="1701" w:type="dxa"/>
            <w:vMerge w:val="restart"/>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Комплекс процессных мероприятий — Управление муниципальным имуществом, связанное с оценкой недвижимости, признанием прав и регулированием отношений по муниципальной собственности</w:t>
            </w: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Количество земельных участков, предоставленных в аренду (собственность)</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Единица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48</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28</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240,0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муниципальным имуществом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157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15.2.5</w:t>
            </w:r>
          </w:p>
        </w:tc>
        <w:tc>
          <w:tcPr>
            <w:tcW w:w="1701" w:type="dxa"/>
            <w:vMerge/>
            <w:vAlign w:val="center"/>
            <w:hideMark/>
          </w:tcPr>
          <w:p w:rsidR="00D1496A" w:rsidRPr="000F59B2" w:rsidRDefault="00D1496A" w:rsidP="000F59B2">
            <w:pPr>
              <w:widowControl/>
              <w:autoSpaceDE/>
              <w:autoSpaceDN/>
              <w:adjustRightInd/>
              <w:rPr>
                <w:rFonts w:eastAsia="Times New Roman"/>
              </w:rPr>
            </w:pPr>
          </w:p>
        </w:tc>
        <w:tc>
          <w:tcPr>
            <w:tcW w:w="1985"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Доходы от приватизации муниципального имущества</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Тысяча рублей</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300</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217,7</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-82,3</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72,6</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муниципальным имуществом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Pr>
                <w:rFonts w:eastAsia="Times New Roman"/>
              </w:rPr>
              <w:t>С</w:t>
            </w:r>
            <w:r w:rsidRPr="000F59B2">
              <w:rPr>
                <w:rFonts w:eastAsia="Times New Roman"/>
              </w:rPr>
              <w:t>нижение цены в результате проведения аукциона</w:t>
            </w:r>
          </w:p>
        </w:tc>
      </w:tr>
      <w:tr w:rsidR="00D1496A" w:rsidRPr="000F59B2" w:rsidTr="005D484D">
        <w:trPr>
          <w:trHeight w:val="3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w:t>
            </w:r>
          </w:p>
        </w:tc>
        <w:tc>
          <w:tcPr>
            <w:tcW w:w="14175" w:type="dxa"/>
            <w:gridSpan w:val="11"/>
            <w:shd w:val="clear" w:color="000000" w:fill="FFFFFF"/>
            <w:vAlign w:val="center"/>
            <w:hideMark/>
          </w:tcPr>
          <w:p w:rsidR="00D1496A" w:rsidRPr="000F59B2" w:rsidRDefault="00D1496A" w:rsidP="000F59B2">
            <w:pPr>
              <w:widowControl/>
              <w:autoSpaceDE/>
              <w:autoSpaceDN/>
              <w:adjustRightInd/>
              <w:jc w:val="center"/>
              <w:rPr>
                <w:rFonts w:eastAsia="Times New Roman"/>
                <w:b/>
                <w:bCs/>
              </w:rPr>
            </w:pPr>
            <w:r w:rsidRPr="000F59B2">
              <w:rPr>
                <w:rFonts w:eastAsia="Times New Roman"/>
                <w:b/>
                <w:bCs/>
              </w:rPr>
              <w:t>Муниципальная программа муниципального образования Кавказский район «Охрана окружающей среды»</w:t>
            </w:r>
          </w:p>
        </w:tc>
      </w:tr>
      <w:tr w:rsidR="00D1496A" w:rsidRPr="000F59B2" w:rsidTr="005D484D">
        <w:trPr>
          <w:trHeight w:val="3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16.1</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целей муниципальной программы:</w:t>
            </w:r>
          </w:p>
        </w:tc>
      </w:tr>
      <w:tr w:rsidR="00D1496A" w:rsidRPr="000F59B2" w:rsidTr="005D484D">
        <w:trPr>
          <w:trHeight w:val="283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16.1.1</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Цель муниципальной программы -</w:t>
            </w:r>
            <w:r>
              <w:rPr>
                <w:rFonts w:eastAsia="Times New Roman"/>
              </w:rPr>
              <w:t xml:space="preserve"> </w:t>
            </w:r>
            <w:r w:rsidRPr="000F59B2">
              <w:rPr>
                <w:rFonts w:eastAsia="Times New Roman"/>
              </w:rPr>
              <w:t>улучшение экологической ситуации, обеспечение сохранения и воспроизводства растительного мира, сохранение биологического разнообразия, увеличение площади озеленения на территории муниципального образования Кавказский район</w:t>
            </w: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Доля обеспеченности зелеными зонами общего пользования территории муниципального образования Кавказский район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Процент</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25</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0</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100,0</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жилищно-коммунального хозяйства, строительства, транспорта и связи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w:t>
            </w:r>
          </w:p>
        </w:tc>
      </w:tr>
      <w:tr w:rsidR="00D1496A" w:rsidRPr="000F59B2" w:rsidTr="005D484D">
        <w:trPr>
          <w:trHeight w:val="315"/>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16.2</w:t>
            </w:r>
          </w:p>
        </w:tc>
        <w:tc>
          <w:tcPr>
            <w:tcW w:w="14175" w:type="dxa"/>
            <w:gridSpan w:val="11"/>
            <w:shd w:val="clear" w:color="000000" w:fill="FFFFFF"/>
            <w:vAlign w:val="center"/>
            <w:hideMark/>
          </w:tcPr>
          <w:p w:rsidR="00D1496A" w:rsidRPr="000F59B2" w:rsidRDefault="00D1496A" w:rsidP="000F59B2">
            <w:pPr>
              <w:widowControl/>
              <w:autoSpaceDE/>
              <w:autoSpaceDN/>
              <w:adjustRightInd/>
              <w:rPr>
                <w:rFonts w:eastAsia="Times New Roman"/>
                <w:b/>
                <w:bCs/>
                <w:i/>
                <w:iCs/>
              </w:rPr>
            </w:pPr>
            <w:r w:rsidRPr="000F59B2">
              <w:rPr>
                <w:rFonts w:eastAsia="Times New Roman"/>
                <w:b/>
                <w:bCs/>
                <w:i/>
                <w:iCs/>
              </w:rPr>
              <w:t>Показатели процессной части муниципальной программы</w:t>
            </w:r>
          </w:p>
        </w:tc>
      </w:tr>
      <w:tr w:rsidR="00D1496A" w:rsidRPr="000F59B2" w:rsidTr="005D484D">
        <w:trPr>
          <w:trHeight w:val="2826"/>
          <w:jc w:val="center"/>
        </w:trPr>
        <w:tc>
          <w:tcPr>
            <w:tcW w:w="72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lastRenderedPageBreak/>
              <w:t>16.2.1</w:t>
            </w:r>
          </w:p>
        </w:tc>
        <w:tc>
          <w:tcPr>
            <w:tcW w:w="170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Комплекс процессных мероприятий - снижение негативного воздействия хозяйственной и иной деятельности на окружающую среду на территории Кавказского района </w:t>
            </w:r>
          </w:p>
        </w:tc>
        <w:tc>
          <w:tcPr>
            <w:tcW w:w="198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Количество поселений муниципального образования Кавказский район, на территории которых проведены мероприятия по  озеленению, направленные на снижение загрязнения атмосферного воздуха </w:t>
            </w:r>
          </w:p>
        </w:tc>
        <w:tc>
          <w:tcPr>
            <w:tcW w:w="1843" w:type="dxa"/>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Увеличение значений</w:t>
            </w:r>
          </w:p>
        </w:tc>
        <w:tc>
          <w:tcPr>
            <w:tcW w:w="1134"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Штука</w:t>
            </w:r>
          </w:p>
        </w:tc>
        <w:tc>
          <w:tcPr>
            <w:tcW w:w="1275"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 xml:space="preserve"> -</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9</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w:t>
            </w:r>
          </w:p>
        </w:tc>
        <w:tc>
          <w:tcPr>
            <w:tcW w:w="850"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-8</w:t>
            </w:r>
          </w:p>
        </w:tc>
        <w:tc>
          <w:tcPr>
            <w:tcW w:w="851"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11,1</w:t>
            </w:r>
          </w:p>
        </w:tc>
        <w:tc>
          <w:tcPr>
            <w:tcW w:w="1418"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Управление жилищно-коммунального хозяйства, строительства, транспорта и связи администрации МО Кавказский район</w:t>
            </w:r>
          </w:p>
        </w:tc>
        <w:tc>
          <w:tcPr>
            <w:tcW w:w="1417" w:type="dxa"/>
            <w:shd w:val="clear" w:color="000000" w:fill="FFFFFF"/>
            <w:vAlign w:val="center"/>
            <w:hideMark/>
          </w:tcPr>
          <w:p w:rsidR="00D1496A" w:rsidRPr="000F59B2" w:rsidRDefault="00D1496A" w:rsidP="000F59B2">
            <w:pPr>
              <w:widowControl/>
              <w:autoSpaceDE/>
              <w:autoSpaceDN/>
              <w:adjustRightInd/>
              <w:jc w:val="center"/>
              <w:rPr>
                <w:rFonts w:eastAsia="Times New Roman"/>
              </w:rPr>
            </w:pPr>
            <w:r w:rsidRPr="000F59B2">
              <w:rPr>
                <w:rFonts w:eastAsia="Times New Roman"/>
              </w:rPr>
              <w:t>По решению администрации муниципального образования Кавказский район высадка деревьев проведена в Кропоткинском городском поселении</w:t>
            </w:r>
          </w:p>
        </w:tc>
      </w:tr>
    </w:tbl>
    <w:p w:rsidR="000F59B2" w:rsidRDefault="000F59B2">
      <w:pPr>
        <w:shd w:val="clear" w:color="auto" w:fill="FFFFFF"/>
        <w:spacing w:before="19" w:line="163" w:lineRule="exact"/>
        <w:ind w:left="494"/>
        <w:sectPr w:rsidR="000F59B2" w:rsidSect="00082488">
          <w:headerReference w:type="default" r:id="rId11"/>
          <w:pgSz w:w="16834" w:h="11909" w:orient="landscape"/>
          <w:pgMar w:top="1701" w:right="1134" w:bottom="567" w:left="1134" w:header="720" w:footer="720" w:gutter="0"/>
          <w:cols w:space="60"/>
          <w:noEndnote/>
        </w:sectPr>
      </w:pPr>
    </w:p>
    <w:p w:rsidR="00945389" w:rsidRDefault="002E3D14">
      <w:pPr>
        <w:shd w:val="clear" w:color="auto" w:fill="FFFFFF"/>
        <w:ind w:right="53"/>
        <w:jc w:val="right"/>
        <w:rPr>
          <w:rFonts w:eastAsia="Times New Roman"/>
          <w:color w:val="000000"/>
          <w:spacing w:val="-3"/>
        </w:rPr>
      </w:pPr>
      <w:r w:rsidRPr="00340A58">
        <w:rPr>
          <w:rFonts w:eastAsia="Times New Roman"/>
          <w:color w:val="000000"/>
          <w:spacing w:val="-3"/>
        </w:rPr>
        <w:lastRenderedPageBreak/>
        <w:t>Приложение 2</w:t>
      </w:r>
    </w:p>
    <w:p w:rsidR="002E3D14" w:rsidRPr="00945389" w:rsidRDefault="00945389" w:rsidP="00945389">
      <w:pPr>
        <w:shd w:val="clear" w:color="auto" w:fill="FFFFFF"/>
        <w:ind w:right="53"/>
        <w:jc w:val="center"/>
        <w:rPr>
          <w:sz w:val="22"/>
          <w:szCs w:val="22"/>
        </w:rPr>
      </w:pPr>
      <w:r w:rsidRPr="00945389">
        <w:rPr>
          <w:rFonts w:eastAsia="Times New Roman"/>
          <w:b/>
          <w:bCs/>
          <w:sz w:val="22"/>
          <w:szCs w:val="22"/>
        </w:rPr>
        <w:t>Сводный отчет о выполнении (достижении) результатов и контрольных точек мероприятий проектной и процессной части муниципальных программ муниципального образования Кавказский район за 2025 год</w:t>
      </w:r>
    </w:p>
    <w:p w:rsidR="002E3D14" w:rsidRPr="00945389" w:rsidRDefault="002E3D14">
      <w:pPr>
        <w:rPr>
          <w:sz w:val="22"/>
          <w:szCs w:val="22"/>
        </w:rPr>
      </w:pPr>
    </w:p>
    <w:tbl>
      <w:tblPr>
        <w:tblW w:w="14899" w:type="dxa"/>
        <w:tblInd w:w="93" w:type="dxa"/>
        <w:tblLayout w:type="fixed"/>
        <w:tblLook w:val="04A0" w:firstRow="1" w:lastRow="0" w:firstColumn="1" w:lastColumn="0" w:noHBand="0" w:noVBand="1"/>
      </w:tblPr>
      <w:tblGrid>
        <w:gridCol w:w="582"/>
        <w:gridCol w:w="3544"/>
        <w:gridCol w:w="851"/>
        <w:gridCol w:w="850"/>
        <w:gridCol w:w="992"/>
        <w:gridCol w:w="850"/>
        <w:gridCol w:w="851"/>
        <w:gridCol w:w="850"/>
        <w:gridCol w:w="993"/>
        <w:gridCol w:w="850"/>
        <w:gridCol w:w="851"/>
        <w:gridCol w:w="850"/>
        <w:gridCol w:w="1134"/>
        <w:gridCol w:w="851"/>
      </w:tblGrid>
      <w:tr w:rsidR="00A40877" w:rsidRPr="003B6942" w:rsidTr="001D593C">
        <w:trPr>
          <w:trHeight w:val="750"/>
          <w:tblHeader/>
        </w:trPr>
        <w:tc>
          <w:tcPr>
            <w:tcW w:w="58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 xml:space="preserve">№ </w:t>
            </w:r>
            <w:proofErr w:type="spellStart"/>
            <w:r w:rsidRPr="003B6942">
              <w:rPr>
                <w:rFonts w:eastAsia="Times New Roman"/>
              </w:rPr>
              <w:t>пп</w:t>
            </w:r>
            <w:proofErr w:type="spellEnd"/>
          </w:p>
        </w:tc>
        <w:tc>
          <w:tcPr>
            <w:tcW w:w="3544" w:type="dxa"/>
            <w:vMerge w:val="restart"/>
            <w:tcBorders>
              <w:top w:val="single" w:sz="4" w:space="0" w:color="auto"/>
              <w:left w:val="single" w:sz="4" w:space="0" w:color="auto"/>
              <w:bottom w:val="nil"/>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 xml:space="preserve">Наименование муниципальных программ, муниципальных проектов, комплексов процессных мероприятий </w:t>
            </w:r>
          </w:p>
        </w:tc>
        <w:tc>
          <w:tcPr>
            <w:tcW w:w="3543" w:type="dxa"/>
            <w:gridSpan w:val="4"/>
            <w:tcBorders>
              <w:top w:val="single" w:sz="4" w:space="0" w:color="000000"/>
              <w:left w:val="single" w:sz="4" w:space="0" w:color="000000"/>
              <w:bottom w:val="single" w:sz="4" w:space="0" w:color="000000"/>
              <w:right w:val="single" w:sz="4" w:space="0" w:color="000000"/>
            </w:tcBorders>
            <w:vAlign w:val="center"/>
            <w:hideMark/>
          </w:tcPr>
          <w:p w:rsidR="00A40877" w:rsidRPr="003B6942" w:rsidRDefault="00A40877" w:rsidP="00330926">
            <w:pPr>
              <w:widowControl/>
              <w:autoSpaceDE/>
              <w:autoSpaceDN/>
              <w:adjustRightInd/>
              <w:jc w:val="center"/>
              <w:rPr>
                <w:rFonts w:eastAsia="Times New Roman"/>
                <w:color w:val="000000"/>
              </w:rPr>
            </w:pPr>
            <w:r w:rsidRPr="003B6942">
              <w:rPr>
                <w:rFonts w:eastAsia="Times New Roman"/>
                <w:color w:val="000000"/>
              </w:rPr>
              <w:t>Количество мероприятий</w:t>
            </w:r>
          </w:p>
        </w:tc>
        <w:tc>
          <w:tcPr>
            <w:tcW w:w="3544" w:type="dxa"/>
            <w:gridSpan w:val="4"/>
            <w:tcBorders>
              <w:top w:val="single" w:sz="4" w:space="0" w:color="000000"/>
              <w:left w:val="nil"/>
              <w:bottom w:val="single" w:sz="4" w:space="0" w:color="000000"/>
              <w:right w:val="single" w:sz="4" w:space="0" w:color="000000"/>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Количество результатов мероприятий</w:t>
            </w:r>
          </w:p>
        </w:tc>
        <w:tc>
          <w:tcPr>
            <w:tcW w:w="368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Количество контрольных точек</w:t>
            </w:r>
          </w:p>
        </w:tc>
      </w:tr>
      <w:tr w:rsidR="00A40877" w:rsidRPr="003B6942" w:rsidTr="001D593C">
        <w:trPr>
          <w:trHeight w:val="2080"/>
          <w:tblHeader/>
        </w:trPr>
        <w:tc>
          <w:tcPr>
            <w:tcW w:w="582" w:type="dxa"/>
            <w:vMerge/>
            <w:tcBorders>
              <w:top w:val="single" w:sz="4" w:space="0" w:color="auto"/>
              <w:left w:val="single" w:sz="4" w:space="0" w:color="auto"/>
              <w:bottom w:val="nil"/>
              <w:right w:val="single" w:sz="4" w:space="0" w:color="auto"/>
            </w:tcBorders>
            <w:vAlign w:val="center"/>
            <w:hideMark/>
          </w:tcPr>
          <w:p w:rsidR="00A40877" w:rsidRPr="003B6942" w:rsidRDefault="00A40877" w:rsidP="00330926">
            <w:pPr>
              <w:widowControl/>
              <w:autoSpaceDE/>
              <w:autoSpaceDN/>
              <w:adjustRightInd/>
              <w:rPr>
                <w:rFonts w:eastAsia="Times New Roman"/>
              </w:rPr>
            </w:pPr>
          </w:p>
        </w:tc>
        <w:tc>
          <w:tcPr>
            <w:tcW w:w="3544" w:type="dxa"/>
            <w:vMerge/>
            <w:tcBorders>
              <w:top w:val="single" w:sz="4" w:space="0" w:color="auto"/>
              <w:left w:val="single" w:sz="4" w:space="0" w:color="auto"/>
              <w:bottom w:val="nil"/>
              <w:right w:val="nil"/>
            </w:tcBorders>
            <w:vAlign w:val="center"/>
            <w:hideMark/>
          </w:tcPr>
          <w:p w:rsidR="00A40877" w:rsidRPr="003B6942" w:rsidRDefault="00A40877" w:rsidP="00330926">
            <w:pPr>
              <w:widowControl/>
              <w:autoSpaceDE/>
              <w:autoSpaceDN/>
              <w:adjustRightInd/>
              <w:rPr>
                <w:rFonts w:eastAsia="Times New Roman"/>
              </w:rPr>
            </w:pPr>
          </w:p>
        </w:tc>
        <w:tc>
          <w:tcPr>
            <w:tcW w:w="851" w:type="dxa"/>
            <w:tcBorders>
              <w:top w:val="nil"/>
              <w:left w:val="single" w:sz="4" w:space="0" w:color="000000"/>
              <w:bottom w:val="nil"/>
              <w:right w:val="single" w:sz="4" w:space="0" w:color="000000"/>
            </w:tcBorders>
            <w:vAlign w:val="center"/>
            <w:hideMark/>
          </w:tcPr>
          <w:p w:rsidR="00A40877" w:rsidRPr="003B6942" w:rsidRDefault="00A40877" w:rsidP="00330926">
            <w:pPr>
              <w:widowControl/>
              <w:autoSpaceDE/>
              <w:autoSpaceDN/>
              <w:adjustRightInd/>
              <w:jc w:val="center"/>
              <w:rPr>
                <w:rFonts w:eastAsia="Times New Roman"/>
                <w:color w:val="000000"/>
              </w:rPr>
            </w:pPr>
            <w:r w:rsidRPr="003B6942">
              <w:rPr>
                <w:rFonts w:eastAsia="Times New Roman"/>
                <w:color w:val="000000"/>
              </w:rPr>
              <w:t>Всего</w:t>
            </w:r>
          </w:p>
        </w:tc>
        <w:tc>
          <w:tcPr>
            <w:tcW w:w="850" w:type="dxa"/>
            <w:tcBorders>
              <w:top w:val="nil"/>
              <w:left w:val="nil"/>
              <w:bottom w:val="nil"/>
              <w:right w:val="single" w:sz="4" w:space="0" w:color="000000"/>
            </w:tcBorders>
            <w:vAlign w:val="center"/>
            <w:hideMark/>
          </w:tcPr>
          <w:p w:rsidR="00A40877" w:rsidRPr="003B6942" w:rsidRDefault="00A40877" w:rsidP="00330926">
            <w:pPr>
              <w:widowControl/>
              <w:autoSpaceDE/>
              <w:autoSpaceDN/>
              <w:adjustRightInd/>
              <w:jc w:val="center"/>
              <w:rPr>
                <w:rFonts w:eastAsia="Times New Roman"/>
                <w:color w:val="000000"/>
              </w:rPr>
            </w:pPr>
            <w:r w:rsidRPr="003B6942">
              <w:rPr>
                <w:rFonts w:eastAsia="Times New Roman"/>
                <w:color w:val="000000"/>
              </w:rPr>
              <w:t>выполнено</w:t>
            </w:r>
          </w:p>
        </w:tc>
        <w:tc>
          <w:tcPr>
            <w:tcW w:w="992" w:type="dxa"/>
            <w:tcBorders>
              <w:top w:val="nil"/>
              <w:left w:val="nil"/>
              <w:bottom w:val="nil"/>
              <w:right w:val="single" w:sz="4" w:space="0" w:color="000000"/>
            </w:tcBorders>
            <w:vAlign w:val="center"/>
            <w:hideMark/>
          </w:tcPr>
          <w:p w:rsidR="00A40877" w:rsidRPr="003B6942" w:rsidRDefault="00A40877" w:rsidP="00330926">
            <w:pPr>
              <w:widowControl/>
              <w:autoSpaceDE/>
              <w:autoSpaceDN/>
              <w:adjustRightInd/>
              <w:jc w:val="center"/>
              <w:rPr>
                <w:rFonts w:eastAsia="Times New Roman"/>
                <w:color w:val="000000"/>
              </w:rPr>
            </w:pPr>
            <w:r w:rsidRPr="003B6942">
              <w:rPr>
                <w:rFonts w:eastAsia="Times New Roman"/>
                <w:color w:val="000000"/>
              </w:rPr>
              <w:t>удельный вес выполненных мероприятий</w:t>
            </w:r>
          </w:p>
        </w:tc>
        <w:tc>
          <w:tcPr>
            <w:tcW w:w="850" w:type="dxa"/>
            <w:tcBorders>
              <w:top w:val="nil"/>
              <w:left w:val="nil"/>
              <w:bottom w:val="nil"/>
              <w:right w:val="single" w:sz="4" w:space="0" w:color="000000"/>
            </w:tcBorders>
            <w:vAlign w:val="center"/>
            <w:hideMark/>
          </w:tcPr>
          <w:p w:rsidR="00A40877" w:rsidRPr="003B6942" w:rsidRDefault="00A40877" w:rsidP="00330926">
            <w:pPr>
              <w:widowControl/>
              <w:autoSpaceDE/>
              <w:autoSpaceDN/>
              <w:adjustRightInd/>
              <w:jc w:val="center"/>
              <w:rPr>
                <w:rFonts w:eastAsia="Times New Roman"/>
                <w:color w:val="000000"/>
              </w:rPr>
            </w:pPr>
            <w:r w:rsidRPr="003B6942">
              <w:rPr>
                <w:rFonts w:eastAsia="Times New Roman"/>
                <w:color w:val="000000"/>
              </w:rPr>
              <w:t>не выполнено</w:t>
            </w:r>
          </w:p>
        </w:tc>
        <w:tc>
          <w:tcPr>
            <w:tcW w:w="851" w:type="dxa"/>
            <w:tcBorders>
              <w:top w:val="nil"/>
              <w:left w:val="nil"/>
              <w:bottom w:val="nil"/>
              <w:right w:val="single" w:sz="4" w:space="0" w:color="000000"/>
            </w:tcBorders>
            <w:vAlign w:val="center"/>
            <w:hideMark/>
          </w:tcPr>
          <w:p w:rsidR="00A40877" w:rsidRPr="003B6942" w:rsidRDefault="00A40877" w:rsidP="00330926">
            <w:pPr>
              <w:widowControl/>
              <w:autoSpaceDE/>
              <w:autoSpaceDN/>
              <w:adjustRightInd/>
              <w:jc w:val="center"/>
              <w:rPr>
                <w:rFonts w:eastAsia="Times New Roman"/>
                <w:color w:val="000000"/>
              </w:rPr>
            </w:pPr>
            <w:r w:rsidRPr="003B6942">
              <w:rPr>
                <w:rFonts w:eastAsia="Times New Roman"/>
                <w:color w:val="000000"/>
              </w:rPr>
              <w:t>Всего</w:t>
            </w:r>
          </w:p>
        </w:tc>
        <w:tc>
          <w:tcPr>
            <w:tcW w:w="850" w:type="dxa"/>
            <w:tcBorders>
              <w:top w:val="nil"/>
              <w:left w:val="nil"/>
              <w:bottom w:val="nil"/>
              <w:right w:val="single" w:sz="4" w:space="0" w:color="000000"/>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выполнено</w:t>
            </w:r>
          </w:p>
        </w:tc>
        <w:tc>
          <w:tcPr>
            <w:tcW w:w="993" w:type="dxa"/>
            <w:tcBorders>
              <w:top w:val="nil"/>
              <w:left w:val="nil"/>
              <w:bottom w:val="nil"/>
              <w:right w:val="single" w:sz="4" w:space="0" w:color="000000"/>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удельный вес выполненных результатов</w:t>
            </w:r>
          </w:p>
        </w:tc>
        <w:tc>
          <w:tcPr>
            <w:tcW w:w="850" w:type="dxa"/>
            <w:tcBorders>
              <w:top w:val="nil"/>
              <w:left w:val="nil"/>
              <w:bottom w:val="nil"/>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не выполнено</w:t>
            </w:r>
          </w:p>
        </w:tc>
        <w:tc>
          <w:tcPr>
            <w:tcW w:w="851" w:type="dxa"/>
            <w:tcBorders>
              <w:top w:val="nil"/>
              <w:left w:val="single" w:sz="4" w:space="0" w:color="000000"/>
              <w:bottom w:val="nil"/>
              <w:right w:val="single" w:sz="4" w:space="0" w:color="000000"/>
            </w:tcBorders>
            <w:vAlign w:val="center"/>
            <w:hideMark/>
          </w:tcPr>
          <w:p w:rsidR="00A40877" w:rsidRPr="003B6942" w:rsidRDefault="00A40877" w:rsidP="00330926">
            <w:pPr>
              <w:widowControl/>
              <w:autoSpaceDE/>
              <w:autoSpaceDN/>
              <w:adjustRightInd/>
              <w:jc w:val="center"/>
              <w:rPr>
                <w:rFonts w:eastAsia="Times New Roman"/>
                <w:color w:val="000000"/>
              </w:rPr>
            </w:pPr>
            <w:r w:rsidRPr="003B6942">
              <w:rPr>
                <w:rFonts w:eastAsia="Times New Roman"/>
                <w:color w:val="000000"/>
              </w:rPr>
              <w:t>Всего</w:t>
            </w:r>
          </w:p>
        </w:tc>
        <w:tc>
          <w:tcPr>
            <w:tcW w:w="850" w:type="dxa"/>
            <w:tcBorders>
              <w:top w:val="nil"/>
              <w:left w:val="nil"/>
              <w:bottom w:val="nil"/>
              <w:right w:val="single" w:sz="4" w:space="0" w:color="000000"/>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выполнено в срок или досрочно</w:t>
            </w:r>
          </w:p>
        </w:tc>
        <w:tc>
          <w:tcPr>
            <w:tcW w:w="1134" w:type="dxa"/>
            <w:tcBorders>
              <w:top w:val="nil"/>
              <w:left w:val="nil"/>
              <w:bottom w:val="nil"/>
              <w:right w:val="single" w:sz="4" w:space="0" w:color="000000"/>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удельный вес выполненных в срок или досрочно контрольных точек</w:t>
            </w:r>
          </w:p>
        </w:tc>
        <w:tc>
          <w:tcPr>
            <w:tcW w:w="851" w:type="dxa"/>
            <w:tcBorders>
              <w:top w:val="nil"/>
              <w:left w:val="nil"/>
              <w:bottom w:val="nil"/>
              <w:right w:val="single" w:sz="4" w:space="0" w:color="000000"/>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не выполнено в срок</w:t>
            </w:r>
          </w:p>
        </w:tc>
      </w:tr>
      <w:tr w:rsidR="00A40877" w:rsidRPr="003B6942" w:rsidTr="001D593C">
        <w:trPr>
          <w:trHeight w:val="480"/>
          <w:tblHeader/>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1" w:type="dxa"/>
            <w:tcBorders>
              <w:top w:val="single" w:sz="4" w:space="0" w:color="auto"/>
              <w:left w:val="nil"/>
              <w:bottom w:val="single" w:sz="4" w:space="0" w:color="auto"/>
              <w:right w:val="single" w:sz="4" w:space="0" w:color="auto"/>
            </w:tcBorders>
            <w:vAlign w:val="center"/>
            <w:hideMark/>
          </w:tcPr>
          <w:p w:rsidR="00A40877" w:rsidRPr="003B6942" w:rsidRDefault="00A40877" w:rsidP="00330926">
            <w:pPr>
              <w:widowControl/>
              <w:autoSpaceDE/>
              <w:autoSpaceDN/>
              <w:adjustRightInd/>
              <w:jc w:val="center"/>
              <w:rPr>
                <w:rFonts w:eastAsia="Times New Roman"/>
                <w:color w:val="000000"/>
              </w:rPr>
            </w:pPr>
            <w:r w:rsidRPr="003B6942">
              <w:rPr>
                <w:rFonts w:eastAsia="Times New Roman"/>
                <w:color w:val="000000"/>
              </w:rPr>
              <w:t>3</w:t>
            </w:r>
          </w:p>
        </w:tc>
        <w:tc>
          <w:tcPr>
            <w:tcW w:w="850" w:type="dxa"/>
            <w:tcBorders>
              <w:top w:val="single" w:sz="4" w:space="0" w:color="auto"/>
              <w:left w:val="nil"/>
              <w:bottom w:val="single" w:sz="4" w:space="0" w:color="auto"/>
              <w:right w:val="single" w:sz="4" w:space="0" w:color="auto"/>
            </w:tcBorders>
            <w:vAlign w:val="center"/>
            <w:hideMark/>
          </w:tcPr>
          <w:p w:rsidR="00A40877" w:rsidRPr="003B6942" w:rsidRDefault="00A40877" w:rsidP="00330926">
            <w:pPr>
              <w:widowControl/>
              <w:autoSpaceDE/>
              <w:autoSpaceDN/>
              <w:adjustRightInd/>
              <w:jc w:val="center"/>
              <w:rPr>
                <w:rFonts w:eastAsia="Times New Roman"/>
                <w:color w:val="000000"/>
              </w:rPr>
            </w:pPr>
            <w:r w:rsidRPr="003B6942">
              <w:rPr>
                <w:rFonts w:eastAsia="Times New Roman"/>
                <w:color w:val="000000"/>
              </w:rPr>
              <w:t>4</w:t>
            </w:r>
          </w:p>
        </w:tc>
        <w:tc>
          <w:tcPr>
            <w:tcW w:w="992" w:type="dxa"/>
            <w:tcBorders>
              <w:top w:val="single" w:sz="4" w:space="0" w:color="auto"/>
              <w:left w:val="nil"/>
              <w:bottom w:val="single" w:sz="4" w:space="0" w:color="auto"/>
              <w:right w:val="single" w:sz="4" w:space="0" w:color="auto"/>
            </w:tcBorders>
            <w:vAlign w:val="center"/>
            <w:hideMark/>
          </w:tcPr>
          <w:p w:rsidR="00A40877" w:rsidRPr="003B6942" w:rsidRDefault="00A40877" w:rsidP="00330926">
            <w:pPr>
              <w:widowControl/>
              <w:autoSpaceDE/>
              <w:autoSpaceDN/>
              <w:adjustRightInd/>
              <w:jc w:val="center"/>
              <w:rPr>
                <w:rFonts w:eastAsia="Times New Roman"/>
                <w:color w:val="000000"/>
              </w:rPr>
            </w:pPr>
            <w:r w:rsidRPr="003B6942">
              <w:rPr>
                <w:rFonts w:eastAsia="Times New Roman"/>
                <w:color w:val="000000"/>
              </w:rPr>
              <w:t>5</w:t>
            </w:r>
          </w:p>
        </w:tc>
        <w:tc>
          <w:tcPr>
            <w:tcW w:w="850" w:type="dxa"/>
            <w:tcBorders>
              <w:top w:val="single" w:sz="4" w:space="0" w:color="auto"/>
              <w:left w:val="nil"/>
              <w:bottom w:val="single" w:sz="4" w:space="0" w:color="auto"/>
              <w:right w:val="single" w:sz="4" w:space="0" w:color="auto"/>
            </w:tcBorders>
            <w:vAlign w:val="center"/>
            <w:hideMark/>
          </w:tcPr>
          <w:p w:rsidR="00A40877" w:rsidRPr="003B6942" w:rsidRDefault="00A40877" w:rsidP="00330926">
            <w:pPr>
              <w:widowControl/>
              <w:autoSpaceDE/>
              <w:autoSpaceDN/>
              <w:adjustRightInd/>
              <w:jc w:val="center"/>
              <w:rPr>
                <w:rFonts w:eastAsia="Times New Roman"/>
                <w:color w:val="000000"/>
              </w:rPr>
            </w:pPr>
            <w:r w:rsidRPr="003B6942">
              <w:rPr>
                <w:rFonts w:eastAsia="Times New Roman"/>
                <w:color w:val="000000"/>
              </w:rPr>
              <w:t>6</w:t>
            </w:r>
          </w:p>
        </w:tc>
        <w:tc>
          <w:tcPr>
            <w:tcW w:w="851" w:type="dxa"/>
            <w:tcBorders>
              <w:top w:val="single" w:sz="4" w:space="0" w:color="auto"/>
              <w:left w:val="nil"/>
              <w:bottom w:val="single" w:sz="4" w:space="0" w:color="auto"/>
              <w:right w:val="single" w:sz="4" w:space="0" w:color="auto"/>
            </w:tcBorders>
            <w:vAlign w:val="center"/>
            <w:hideMark/>
          </w:tcPr>
          <w:p w:rsidR="00A40877" w:rsidRPr="003B6942" w:rsidRDefault="00A40877" w:rsidP="00330926">
            <w:pPr>
              <w:widowControl/>
              <w:autoSpaceDE/>
              <w:autoSpaceDN/>
              <w:adjustRightInd/>
              <w:jc w:val="center"/>
              <w:rPr>
                <w:rFonts w:eastAsia="Times New Roman"/>
                <w:color w:val="000000"/>
              </w:rPr>
            </w:pPr>
            <w:r w:rsidRPr="003B6942">
              <w:rPr>
                <w:rFonts w:eastAsia="Times New Roman"/>
                <w:color w:val="000000"/>
              </w:rPr>
              <w:t>7</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w:t>
            </w:r>
          </w:p>
        </w:tc>
        <w:tc>
          <w:tcPr>
            <w:tcW w:w="851" w:type="dxa"/>
            <w:tcBorders>
              <w:top w:val="single" w:sz="4" w:space="0" w:color="auto"/>
              <w:left w:val="nil"/>
              <w:bottom w:val="single" w:sz="4" w:space="0" w:color="auto"/>
              <w:right w:val="single" w:sz="4" w:space="0" w:color="auto"/>
            </w:tcBorders>
            <w:vAlign w:val="center"/>
            <w:hideMark/>
          </w:tcPr>
          <w:p w:rsidR="00A40877" w:rsidRPr="003B6942" w:rsidRDefault="00A40877" w:rsidP="00330926">
            <w:pPr>
              <w:widowControl/>
              <w:autoSpaceDE/>
              <w:autoSpaceDN/>
              <w:adjustRightInd/>
              <w:jc w:val="center"/>
              <w:rPr>
                <w:rFonts w:eastAsia="Times New Roman"/>
                <w:color w:val="000000"/>
              </w:rPr>
            </w:pPr>
            <w:r w:rsidRPr="003B6942">
              <w:rPr>
                <w:rFonts w:eastAsia="Times New Roman"/>
                <w:color w:val="000000"/>
              </w:rPr>
              <w:t>11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13</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14</w:t>
            </w:r>
          </w:p>
        </w:tc>
      </w:tr>
      <w:tr w:rsidR="00A40877" w:rsidRPr="003B6942" w:rsidTr="001D593C">
        <w:trPr>
          <w:trHeight w:val="69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 </w:t>
            </w:r>
          </w:p>
        </w:tc>
        <w:tc>
          <w:tcPr>
            <w:tcW w:w="3544" w:type="dxa"/>
            <w:tcBorders>
              <w:top w:val="nil"/>
              <w:left w:val="nil"/>
              <w:bottom w:val="nil"/>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ВСЕГО по муниципальным программам</w:t>
            </w:r>
          </w:p>
        </w:tc>
        <w:tc>
          <w:tcPr>
            <w:tcW w:w="851" w:type="dxa"/>
            <w:tcBorders>
              <w:top w:val="nil"/>
              <w:left w:val="nil"/>
              <w:bottom w:val="nil"/>
              <w:right w:val="single" w:sz="4" w:space="0" w:color="auto"/>
            </w:tcBorders>
            <w:shd w:val="clear" w:color="000000" w:fill="FFFFFF"/>
            <w:vAlign w:val="center"/>
            <w:hideMark/>
          </w:tcPr>
          <w:p w:rsidR="00A40877" w:rsidRPr="003B6942" w:rsidRDefault="0090203E" w:rsidP="00330926">
            <w:pPr>
              <w:widowControl/>
              <w:autoSpaceDE/>
              <w:autoSpaceDN/>
              <w:adjustRightInd/>
              <w:jc w:val="center"/>
              <w:rPr>
                <w:rFonts w:eastAsia="Times New Roman"/>
                <w:b/>
                <w:bCs/>
              </w:rPr>
            </w:pPr>
            <w:r>
              <w:rPr>
                <w:rFonts w:eastAsia="Times New Roman"/>
                <w:b/>
                <w:bCs/>
              </w:rPr>
              <w:t>228</w:t>
            </w:r>
          </w:p>
        </w:tc>
        <w:tc>
          <w:tcPr>
            <w:tcW w:w="850" w:type="dxa"/>
            <w:tcBorders>
              <w:top w:val="nil"/>
              <w:left w:val="nil"/>
              <w:bottom w:val="nil"/>
              <w:right w:val="single" w:sz="4" w:space="0" w:color="auto"/>
            </w:tcBorders>
            <w:shd w:val="clear" w:color="000000" w:fill="FFFFFF"/>
            <w:vAlign w:val="center"/>
            <w:hideMark/>
          </w:tcPr>
          <w:p w:rsidR="00A40877" w:rsidRPr="003B6942" w:rsidRDefault="0090203E" w:rsidP="00330926">
            <w:pPr>
              <w:widowControl/>
              <w:autoSpaceDE/>
              <w:autoSpaceDN/>
              <w:adjustRightInd/>
              <w:jc w:val="center"/>
              <w:rPr>
                <w:rFonts w:eastAsia="Times New Roman"/>
                <w:b/>
                <w:bCs/>
              </w:rPr>
            </w:pPr>
            <w:r>
              <w:rPr>
                <w:rFonts w:eastAsia="Times New Roman"/>
                <w:b/>
                <w:bCs/>
              </w:rPr>
              <w:t>204</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90203E" w:rsidP="00330926">
            <w:pPr>
              <w:widowControl/>
              <w:autoSpaceDE/>
              <w:autoSpaceDN/>
              <w:adjustRightInd/>
              <w:jc w:val="center"/>
              <w:rPr>
                <w:rFonts w:eastAsia="Times New Roman"/>
                <w:b/>
                <w:bCs/>
              </w:rPr>
            </w:pPr>
            <w:r>
              <w:rPr>
                <w:rFonts w:eastAsia="Times New Roman"/>
                <w:b/>
                <w:bCs/>
              </w:rPr>
              <w:t>89,5</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24</w:t>
            </w:r>
          </w:p>
        </w:tc>
        <w:tc>
          <w:tcPr>
            <w:tcW w:w="851" w:type="dxa"/>
            <w:tcBorders>
              <w:top w:val="nil"/>
              <w:left w:val="nil"/>
              <w:bottom w:val="nil"/>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254</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211</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83,1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43</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970</w:t>
            </w:r>
          </w:p>
        </w:tc>
        <w:tc>
          <w:tcPr>
            <w:tcW w:w="850" w:type="dxa"/>
            <w:tcBorders>
              <w:top w:val="nil"/>
              <w:left w:val="nil"/>
              <w:bottom w:val="nil"/>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902</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93,0</w:t>
            </w:r>
          </w:p>
        </w:tc>
        <w:tc>
          <w:tcPr>
            <w:tcW w:w="851" w:type="dxa"/>
            <w:tcBorders>
              <w:top w:val="nil"/>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68</w:t>
            </w:r>
          </w:p>
        </w:tc>
      </w:tr>
      <w:tr w:rsidR="00A40877" w:rsidRPr="003B6942" w:rsidTr="001D593C">
        <w:trPr>
          <w:trHeight w:val="69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 </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 xml:space="preserve">Проектная часть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90203E" w:rsidP="00330926">
            <w:pPr>
              <w:widowControl/>
              <w:autoSpaceDE/>
              <w:autoSpaceDN/>
              <w:adjustRightInd/>
              <w:jc w:val="center"/>
              <w:rPr>
                <w:rFonts w:eastAsia="Times New Roman"/>
                <w:b/>
                <w:bCs/>
              </w:rPr>
            </w:pPr>
            <w:r>
              <w:rPr>
                <w:rFonts w:eastAsia="Times New Roman"/>
                <w:b/>
                <w:bCs/>
              </w:rPr>
              <w:t>42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90203E" w:rsidP="00330926">
            <w:pPr>
              <w:widowControl/>
              <w:autoSpaceDE/>
              <w:autoSpaceDN/>
              <w:adjustRightInd/>
              <w:jc w:val="center"/>
              <w:rPr>
                <w:rFonts w:eastAsia="Times New Roman"/>
                <w:b/>
                <w:bCs/>
              </w:rPr>
            </w:pPr>
            <w:r>
              <w:rPr>
                <w:rFonts w:eastAsia="Times New Roman"/>
                <w:b/>
                <w:bCs/>
              </w:rPr>
              <w:t>38</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90203E" w:rsidP="00330926">
            <w:pPr>
              <w:widowControl/>
              <w:autoSpaceDE/>
              <w:autoSpaceDN/>
              <w:adjustRightInd/>
              <w:jc w:val="center"/>
              <w:rPr>
                <w:rFonts w:eastAsia="Times New Roman"/>
                <w:b/>
                <w:bCs/>
              </w:rPr>
            </w:pPr>
            <w:r>
              <w:rPr>
                <w:rFonts w:eastAsia="Times New Roman"/>
                <w:b/>
                <w:bCs/>
              </w:rPr>
              <w:t>90,5</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16</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11</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68,8</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40</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88,9</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w:t>
            </w:r>
          </w:p>
        </w:tc>
      </w:tr>
      <w:tr w:rsidR="00A40877" w:rsidRPr="003B6942" w:rsidTr="001D593C">
        <w:trPr>
          <w:trHeight w:val="69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 </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Процессная часть</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186</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166</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89,2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238</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200</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84,0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38</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925</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862</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93,2</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63</w:t>
            </w:r>
          </w:p>
        </w:tc>
      </w:tr>
      <w:tr w:rsidR="00A40877" w:rsidRPr="003B6942" w:rsidTr="001D593C">
        <w:trPr>
          <w:trHeight w:val="63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Муниципальная программа                          "Развитие образования"</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38</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35</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92,1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44</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77,2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13</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162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161</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99,4</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r>
      <w:tr w:rsidR="00A40877" w:rsidRPr="003B6942" w:rsidTr="001D593C">
        <w:trPr>
          <w:trHeight w:val="31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1.1</w:t>
            </w:r>
          </w:p>
        </w:tc>
        <w:tc>
          <w:tcPr>
            <w:tcW w:w="354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 xml:space="preserve">Проектная часть </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75,0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r>
      <w:tr w:rsidR="00A40877" w:rsidRPr="003B6942" w:rsidTr="001D593C">
        <w:trPr>
          <w:trHeight w:val="63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1.1.1</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Мероприятия, реализуемые в рамках муниципального проекта "Педагоги и наставники"</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66,7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126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1.1.2</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Мероприятия, реализуемые в рамках муниципального проекта "Капитальный ремонт муниципальных образовательных учреждений муниципального образования Кавказский район"</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315"/>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lastRenderedPageBreak/>
              <w:t>1.2</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Комплексы процессных мероприятий</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91,2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77,4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154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99,4</w:t>
            </w:r>
          </w:p>
        </w:tc>
        <w:tc>
          <w:tcPr>
            <w:tcW w:w="851" w:type="dxa"/>
            <w:tcBorders>
              <w:top w:val="single" w:sz="4" w:space="0" w:color="auto"/>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r>
      <w:tr w:rsidR="00A40877" w:rsidRPr="003B6942" w:rsidTr="001D593C">
        <w:trPr>
          <w:trHeight w:val="94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1.2.1</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развитие системы дошкольного образования в муниципальном образовании Кавказский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19</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19</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94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1.2.2</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развитие системы общего образования в муниципальном образовании Кавказский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11</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22</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73,3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92</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91</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98,9</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r>
      <w:tr w:rsidR="00A40877" w:rsidRPr="003B6942" w:rsidTr="001D593C">
        <w:trPr>
          <w:trHeight w:val="94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1.2.3</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Развитие системы дополнительного образования в муниципальном образовании Кавказский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85,7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21</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21</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772"/>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1.2.4</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обеспечение деятельности органов управления в сфере образования</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699"/>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1.2.5</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обеспечение деятельности в области бухгалтерского и бюджетного учета</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63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1.2.6</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прочие мероприятия в области образования</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33,3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63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1.2.7</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поддержка одаренных детей и талантливой молодежи</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66,7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87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lastRenderedPageBreak/>
              <w:t>2</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Муниципальная программа "Социальная поддержка граждан"</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18</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88,9</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84,6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r>
      <w:tr w:rsidR="00A40877" w:rsidRPr="003B6942" w:rsidTr="001D593C">
        <w:trPr>
          <w:trHeight w:val="525"/>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2.1</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Комплексы процессных мероприятий</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18</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88,9</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84,6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r>
      <w:tr w:rsidR="00A40877" w:rsidRPr="003B6942" w:rsidTr="001D593C">
        <w:trPr>
          <w:trHeight w:val="979"/>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2.1.1</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 xml:space="preserve">Комплекс процессных мероприятий -  социальная поддержка детей-сирот и детей, оставшихся без попечения родителей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83,3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auto"/>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1262"/>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2.1.2</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обеспечение жильем граждан, состоящих на учете в администрации муниципального образования Кавказский район в качестве нуждающихся в жилых помещениях</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1408"/>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2.1.3</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дополнительное материальное обеспечение лиц, замещавших муниципальные должности и должности муниципальной службы в муниципальном образовании Кавказский район</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auto"/>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1335"/>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lastRenderedPageBreak/>
              <w:t>2.1.4</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организация и проведение социально значимых мероприятий, направленных на поддержку семьи и детей, укрепление семейных ценностей и традиций</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auto"/>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1206"/>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2.1.5</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формирование доступной среды жизнедеятельности для инвалидов и других маломобильных групп населения Кавказского района</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956"/>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2.1.6</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предоставление дополнительной меры социальной поддержки отдельных категорий граждан</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1128"/>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Муниципальная программа  "Комплексное и устойчивое развитие МО Кавказский район в сфере строительства, архитектуры, дорожного хозяйства и ЖКХ"</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90203E" w:rsidP="00330926">
            <w:pPr>
              <w:widowControl/>
              <w:autoSpaceDE/>
              <w:autoSpaceDN/>
              <w:adjustRightInd/>
              <w:jc w:val="center"/>
              <w:rPr>
                <w:rFonts w:eastAsia="Times New Roman"/>
                <w:b/>
                <w:bCs/>
              </w:rPr>
            </w:pPr>
            <w:r>
              <w:rPr>
                <w:rFonts w:eastAsia="Times New Roman"/>
                <w:b/>
                <w:bCs/>
              </w:rPr>
              <w:t>21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90203E" w:rsidP="00330926">
            <w:pPr>
              <w:widowControl/>
              <w:autoSpaceDE/>
              <w:autoSpaceDN/>
              <w:adjustRightInd/>
              <w:jc w:val="center"/>
              <w:rPr>
                <w:rFonts w:eastAsia="Times New Roman"/>
                <w:b/>
                <w:bCs/>
              </w:rPr>
            </w:pPr>
            <w:r>
              <w:rPr>
                <w:rFonts w:eastAsia="Times New Roman"/>
                <w:b/>
                <w:bCs/>
              </w:rPr>
              <w:t>17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90203E" w:rsidP="00330926">
            <w:pPr>
              <w:widowControl/>
              <w:autoSpaceDE/>
              <w:autoSpaceDN/>
              <w:adjustRightInd/>
              <w:jc w:val="center"/>
              <w:rPr>
                <w:rFonts w:eastAsia="Times New Roman"/>
                <w:b/>
                <w:bCs/>
              </w:rPr>
            </w:pPr>
            <w:r>
              <w:rPr>
                <w:rFonts w:eastAsia="Times New Roman"/>
                <w:b/>
                <w:bCs/>
              </w:rPr>
              <w:t>81,0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68,8</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84,8</w:t>
            </w:r>
          </w:p>
        </w:tc>
        <w:tc>
          <w:tcPr>
            <w:tcW w:w="851" w:type="dxa"/>
            <w:tcBorders>
              <w:top w:val="single" w:sz="4" w:space="0" w:color="auto"/>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w:t>
            </w:r>
          </w:p>
        </w:tc>
      </w:tr>
      <w:tr w:rsidR="00A40877" w:rsidRPr="003B6942" w:rsidTr="001D593C">
        <w:trPr>
          <w:trHeight w:val="31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3.1</w:t>
            </w:r>
          </w:p>
        </w:tc>
        <w:tc>
          <w:tcPr>
            <w:tcW w:w="354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 xml:space="preserve">Проектная часть </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90203E" w:rsidP="00330926">
            <w:pPr>
              <w:widowControl/>
              <w:autoSpaceDE/>
              <w:autoSpaceDN/>
              <w:adjustRightInd/>
              <w:jc w:val="center"/>
              <w:rPr>
                <w:rFonts w:eastAsia="Times New Roman"/>
                <w:b/>
                <w:bCs/>
              </w:rPr>
            </w:pPr>
            <w:r>
              <w:rPr>
                <w:rFonts w:eastAsia="Times New Roman"/>
                <w:b/>
                <w:bCs/>
              </w:rPr>
              <w:t>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90203E" w:rsidP="00330926">
            <w:pPr>
              <w:widowControl/>
              <w:autoSpaceDE/>
              <w:autoSpaceDN/>
              <w:adjustRightInd/>
              <w:jc w:val="center"/>
              <w:rPr>
                <w:rFonts w:eastAsia="Times New Roman"/>
                <w:b/>
                <w:bCs/>
              </w:rPr>
            </w:pPr>
            <w:r>
              <w:rPr>
                <w:rFonts w:eastAsia="Times New Roman"/>
                <w:b/>
                <w:bCs/>
              </w:rPr>
              <w:t>4</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90203E" w:rsidP="00330926">
            <w:pPr>
              <w:widowControl/>
              <w:autoSpaceDE/>
              <w:autoSpaceDN/>
              <w:adjustRightInd/>
              <w:jc w:val="center"/>
              <w:rPr>
                <w:rFonts w:eastAsia="Times New Roman"/>
                <w:b/>
                <w:bCs/>
              </w:rPr>
            </w:pPr>
            <w:r>
              <w:rPr>
                <w:rFonts w:eastAsia="Times New Roman"/>
                <w:b/>
                <w:bCs/>
              </w:rPr>
              <w:t>57,1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0,0</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r>
      <w:tr w:rsidR="0090203E" w:rsidRPr="003B6942" w:rsidTr="001D593C">
        <w:trPr>
          <w:trHeight w:val="629"/>
        </w:trPr>
        <w:tc>
          <w:tcPr>
            <w:tcW w:w="582" w:type="dxa"/>
            <w:tcBorders>
              <w:top w:val="single" w:sz="4" w:space="0" w:color="auto"/>
              <w:left w:val="single" w:sz="4" w:space="0" w:color="auto"/>
              <w:bottom w:val="single" w:sz="4" w:space="0" w:color="auto"/>
              <w:right w:val="nil"/>
            </w:tcBorders>
            <w:shd w:val="clear" w:color="000000" w:fill="FFFFFF"/>
            <w:noWrap/>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3.1.1</w:t>
            </w:r>
          </w:p>
        </w:tc>
        <w:tc>
          <w:tcPr>
            <w:tcW w:w="3544" w:type="dxa"/>
            <w:tcBorders>
              <w:top w:val="single" w:sz="4" w:space="0" w:color="auto"/>
              <w:left w:val="single" w:sz="4" w:space="0" w:color="auto"/>
              <w:bottom w:val="single" w:sz="4" w:space="0" w:color="auto"/>
              <w:right w:val="single" w:sz="4" w:space="0" w:color="auto"/>
            </w:tcBorders>
            <w:shd w:val="clear" w:color="000000" w:fill="FFFFFF"/>
            <w:hideMark/>
          </w:tcPr>
          <w:p w:rsidR="0090203E" w:rsidRPr="003B6942" w:rsidRDefault="0090203E" w:rsidP="00330926">
            <w:pPr>
              <w:widowControl/>
              <w:autoSpaceDE/>
              <w:autoSpaceDN/>
              <w:adjustRightInd/>
              <w:jc w:val="center"/>
              <w:rPr>
                <w:rFonts w:eastAsia="Times New Roman"/>
              </w:rPr>
            </w:pPr>
            <w:r w:rsidRPr="003B6942">
              <w:rPr>
                <w:rFonts w:eastAsia="Times New Roman"/>
              </w:rPr>
              <w:t xml:space="preserve"> муниципальный проект "Безопасность дорожного движения"</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203E" w:rsidRPr="00B93618" w:rsidRDefault="0090203E" w:rsidP="0090203E">
            <w:pPr>
              <w:jc w:val="center"/>
            </w:pPr>
            <w:r w:rsidRPr="00B93618">
              <w:t>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0203E" w:rsidRPr="00B93618" w:rsidRDefault="0090203E" w:rsidP="0090203E">
            <w:pPr>
              <w:jc w:val="center"/>
            </w:pPr>
            <w:r w:rsidRPr="00B93618">
              <w:t>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203E" w:rsidRPr="00B93618" w:rsidRDefault="0090203E" w:rsidP="0090203E">
            <w:pPr>
              <w:jc w:val="center"/>
            </w:pPr>
            <w:r w:rsidRPr="00B93618">
              <w:t>66,7</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0203E" w:rsidRPr="00B93618" w:rsidRDefault="0090203E" w:rsidP="0090203E">
            <w:pPr>
              <w:jc w:val="center"/>
            </w:pPr>
            <w:r w:rsidRPr="00B93618">
              <w:t>6</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0</w:t>
            </w:r>
          </w:p>
        </w:tc>
      </w:tr>
      <w:tr w:rsidR="0090203E" w:rsidRPr="003B6942" w:rsidTr="001D593C">
        <w:trPr>
          <w:trHeight w:val="945"/>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lastRenderedPageBreak/>
              <w:t>3.1.2</w:t>
            </w:r>
          </w:p>
        </w:tc>
        <w:tc>
          <w:tcPr>
            <w:tcW w:w="3544" w:type="dxa"/>
            <w:tcBorders>
              <w:top w:val="single" w:sz="4" w:space="0" w:color="auto"/>
              <w:left w:val="nil"/>
              <w:bottom w:val="single" w:sz="4" w:space="0" w:color="auto"/>
              <w:right w:val="single" w:sz="4" w:space="0" w:color="auto"/>
            </w:tcBorders>
            <w:shd w:val="clear" w:color="000000" w:fill="FFFFFF"/>
            <w:hideMark/>
          </w:tcPr>
          <w:p w:rsidR="0090203E" w:rsidRPr="003B6942" w:rsidRDefault="0090203E" w:rsidP="00330926">
            <w:pPr>
              <w:widowControl/>
              <w:autoSpaceDE/>
              <w:autoSpaceDN/>
              <w:adjustRightInd/>
              <w:jc w:val="center"/>
              <w:rPr>
                <w:rFonts w:eastAsia="Times New Roman"/>
              </w:rPr>
            </w:pPr>
            <w:r w:rsidRPr="003B6942">
              <w:rPr>
                <w:rFonts w:eastAsia="Times New Roman"/>
              </w:rPr>
              <w:t xml:space="preserve"> муниципальный проект "Строительство объектов социальной инфраструктуры в муниципальном образовании Кавказский район"</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203E" w:rsidRPr="00B93618" w:rsidRDefault="0090203E" w:rsidP="0090203E">
            <w:pPr>
              <w:jc w:val="center"/>
            </w:pPr>
            <w:r w:rsidRPr="00B93618">
              <w:t>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0203E" w:rsidRPr="00B93618" w:rsidRDefault="0090203E" w:rsidP="0090203E">
            <w:pPr>
              <w:jc w:val="center"/>
            </w:pPr>
            <w:r w:rsidRPr="00B93618">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203E" w:rsidRPr="00B93618" w:rsidRDefault="0090203E" w:rsidP="0090203E">
            <w:pPr>
              <w:jc w:val="center"/>
            </w:pPr>
            <w:r w:rsidRPr="00B93618">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0203E" w:rsidRPr="00B93618" w:rsidRDefault="0090203E" w:rsidP="0090203E">
            <w:pPr>
              <w:jc w:val="center"/>
            </w:pPr>
            <w:r w:rsidRPr="00B93618">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0</w:t>
            </w:r>
          </w:p>
        </w:tc>
      </w:tr>
      <w:tr w:rsidR="0090203E" w:rsidRPr="003B6942" w:rsidTr="001D593C">
        <w:trPr>
          <w:trHeight w:val="837"/>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3.1.3</w:t>
            </w:r>
          </w:p>
        </w:tc>
        <w:tc>
          <w:tcPr>
            <w:tcW w:w="3544" w:type="dxa"/>
            <w:tcBorders>
              <w:top w:val="single" w:sz="4" w:space="0" w:color="auto"/>
              <w:left w:val="nil"/>
              <w:bottom w:val="single" w:sz="4" w:space="0" w:color="auto"/>
              <w:right w:val="single" w:sz="4" w:space="0" w:color="auto"/>
            </w:tcBorders>
            <w:shd w:val="clear" w:color="000000" w:fill="FFFFFF"/>
            <w:hideMark/>
          </w:tcPr>
          <w:p w:rsidR="0090203E" w:rsidRPr="003B6942" w:rsidRDefault="0090203E" w:rsidP="00330926">
            <w:pPr>
              <w:widowControl/>
              <w:autoSpaceDE/>
              <w:autoSpaceDN/>
              <w:adjustRightInd/>
              <w:jc w:val="center"/>
              <w:rPr>
                <w:rFonts w:eastAsia="Times New Roman"/>
              </w:rPr>
            </w:pPr>
            <w:r w:rsidRPr="003B6942">
              <w:rPr>
                <w:rFonts w:eastAsia="Times New Roman"/>
              </w:rPr>
              <w:t xml:space="preserve"> муниципальный проект "Модернизация объектов коммунальной инфраструктуры"</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203E" w:rsidRPr="00B93618" w:rsidRDefault="0090203E" w:rsidP="0090203E">
            <w:pPr>
              <w:jc w:val="center"/>
            </w:pPr>
            <w:r w:rsidRPr="00B93618">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0203E" w:rsidRPr="00B93618" w:rsidRDefault="0090203E" w:rsidP="0090203E">
            <w:pPr>
              <w:jc w:val="center"/>
            </w:pPr>
            <w:r w:rsidRPr="00B93618">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203E" w:rsidRDefault="0090203E" w:rsidP="0090203E">
            <w:pPr>
              <w:jc w:val="center"/>
            </w:pPr>
            <w:r w:rsidRPr="00B93618">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0203E" w:rsidRPr="00B93618" w:rsidRDefault="0090203E" w:rsidP="0090203E">
            <w:pPr>
              <w:jc w:val="center"/>
            </w:pPr>
            <w:r w:rsidRPr="00B93618">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0,0</w:t>
            </w:r>
          </w:p>
        </w:tc>
        <w:tc>
          <w:tcPr>
            <w:tcW w:w="851" w:type="dxa"/>
            <w:tcBorders>
              <w:top w:val="single" w:sz="4" w:space="0" w:color="auto"/>
              <w:left w:val="nil"/>
              <w:bottom w:val="nil"/>
              <w:right w:val="single" w:sz="4" w:space="0" w:color="000000"/>
            </w:tcBorders>
            <w:shd w:val="clear" w:color="000000" w:fill="FFFFFF"/>
            <w:noWrap/>
            <w:vAlign w:val="center"/>
            <w:hideMark/>
          </w:tcPr>
          <w:p w:rsidR="0090203E" w:rsidRPr="003B6942" w:rsidRDefault="0090203E"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31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3.2</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Комплексы процессных мероприятий</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14</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13</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92,9</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11</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84,6</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46</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39</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84,8</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w:t>
            </w:r>
          </w:p>
        </w:tc>
      </w:tr>
      <w:tr w:rsidR="00A40877" w:rsidRPr="003B6942" w:rsidTr="001D593C">
        <w:trPr>
          <w:trHeight w:val="94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3.2.1</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повышение безопасности дорожного движения в муниципальном образовании Кавказский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555"/>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3.2.2</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обеспечение жильем молодых семей</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102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3.2.3</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обращение с твердыми коммунальными отходами на территории муниципального образования Кавказский район</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auto"/>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1004"/>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3.2.4</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подготовка градостроительной и землеустроительной документации на территории Кавказского района</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83,3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66,7</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66,7</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w:t>
            </w:r>
          </w:p>
        </w:tc>
      </w:tr>
      <w:tr w:rsidR="00A40877" w:rsidRPr="003B6942" w:rsidTr="001D593C">
        <w:trPr>
          <w:trHeight w:val="1132"/>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lastRenderedPageBreak/>
              <w:t>3.2.5</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финансовое обеспечение деятельности муниципального  казенного  учреждения  «Единая служба заказчика» муниципального образования Кавказский район</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1449"/>
        </w:trPr>
        <w:tc>
          <w:tcPr>
            <w:tcW w:w="582" w:type="dxa"/>
            <w:tcBorders>
              <w:top w:val="single" w:sz="4" w:space="0" w:color="auto"/>
              <w:left w:val="single" w:sz="4" w:space="0" w:color="auto"/>
              <w:bottom w:val="nil"/>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3.2.6</w:t>
            </w:r>
          </w:p>
        </w:tc>
        <w:tc>
          <w:tcPr>
            <w:tcW w:w="3544" w:type="dxa"/>
            <w:tcBorders>
              <w:top w:val="single" w:sz="4" w:space="0" w:color="auto"/>
              <w:left w:val="nil"/>
              <w:bottom w:val="nil"/>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создание условий для повышения качества жизни населения, путем благоустройства пешеходных дорожек (тротуаров) на территории поселений муниципального образования Кавказский район</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auto"/>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565"/>
        </w:trPr>
        <w:tc>
          <w:tcPr>
            <w:tcW w:w="582" w:type="dxa"/>
            <w:tcBorders>
              <w:top w:val="single" w:sz="4" w:space="0" w:color="000000"/>
              <w:left w:val="single" w:sz="4" w:space="0" w:color="000000"/>
              <w:bottom w:val="single" w:sz="4" w:space="0" w:color="000000"/>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 xml:space="preserve">Муниципальная программа "Развитие топливно-энергетического комплекса" </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90203E" w:rsidP="00330926">
            <w:pPr>
              <w:widowControl/>
              <w:autoSpaceDE/>
              <w:autoSpaceDN/>
              <w:adjustRightInd/>
              <w:jc w:val="center"/>
              <w:rPr>
                <w:rFonts w:eastAsia="Times New Roman"/>
                <w:b/>
                <w:bCs/>
              </w:rPr>
            </w:pPr>
            <w:r>
              <w:rPr>
                <w:rFonts w:eastAsia="Times New Roman"/>
                <w:b/>
                <w:bCs/>
              </w:rPr>
              <w:t>12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90203E" w:rsidP="00330926">
            <w:pPr>
              <w:widowControl/>
              <w:autoSpaceDE/>
              <w:autoSpaceDN/>
              <w:adjustRightInd/>
              <w:jc w:val="center"/>
              <w:rPr>
                <w:rFonts w:eastAsia="Times New Roman"/>
                <w:b/>
                <w:bCs/>
              </w:rPr>
            </w:pPr>
            <w:r>
              <w:rPr>
                <w:rFonts w:eastAsia="Times New Roman"/>
                <w:b/>
                <w:bCs/>
              </w:rPr>
              <w:t>11</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90203E" w:rsidP="00330926">
            <w:pPr>
              <w:widowControl/>
              <w:autoSpaceDE/>
              <w:autoSpaceDN/>
              <w:adjustRightInd/>
              <w:jc w:val="center"/>
              <w:rPr>
                <w:rFonts w:eastAsia="Times New Roman"/>
                <w:b/>
                <w:bCs/>
              </w:rPr>
            </w:pPr>
            <w:r>
              <w:rPr>
                <w:rFonts w:eastAsia="Times New Roman"/>
                <w:b/>
                <w:bCs/>
              </w:rPr>
              <w:t>91,7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72,7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19</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61,3</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12</w:t>
            </w:r>
          </w:p>
        </w:tc>
      </w:tr>
      <w:tr w:rsidR="00A40877" w:rsidRPr="003B6942" w:rsidTr="001D593C">
        <w:trPr>
          <w:trHeight w:val="345"/>
        </w:trPr>
        <w:tc>
          <w:tcPr>
            <w:tcW w:w="582" w:type="dxa"/>
            <w:tcBorders>
              <w:top w:val="nil"/>
              <w:left w:val="single" w:sz="4" w:space="0" w:color="000000"/>
              <w:bottom w:val="single" w:sz="4" w:space="0" w:color="000000"/>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4.1</w:t>
            </w:r>
          </w:p>
        </w:tc>
        <w:tc>
          <w:tcPr>
            <w:tcW w:w="3544" w:type="dxa"/>
            <w:tcBorders>
              <w:top w:val="nil"/>
              <w:left w:val="single" w:sz="4" w:space="0" w:color="000000"/>
              <w:bottom w:val="single" w:sz="4" w:space="0" w:color="000000"/>
              <w:right w:val="single" w:sz="4" w:space="0" w:color="000000"/>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 xml:space="preserve">Проектная часть </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90203E" w:rsidP="00330926">
            <w:pPr>
              <w:widowControl/>
              <w:autoSpaceDE/>
              <w:autoSpaceDN/>
              <w:adjustRightInd/>
              <w:jc w:val="center"/>
              <w:rPr>
                <w:rFonts w:eastAsia="Times New Roman"/>
                <w:b/>
                <w:bCs/>
              </w:rPr>
            </w:pPr>
            <w:r>
              <w:rPr>
                <w:rFonts w:eastAsia="Times New Roman"/>
                <w:b/>
                <w:bCs/>
              </w:rPr>
              <w:t>5</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90203E" w:rsidP="00330926">
            <w:pPr>
              <w:widowControl/>
              <w:autoSpaceDE/>
              <w:autoSpaceDN/>
              <w:adjustRightInd/>
              <w:jc w:val="center"/>
              <w:rPr>
                <w:rFonts w:eastAsia="Times New Roman"/>
                <w:b/>
                <w:bCs/>
              </w:rPr>
            </w:pPr>
            <w:r>
              <w:rPr>
                <w:rFonts w:eastAsia="Times New Roman"/>
                <w:b/>
                <w:bCs/>
              </w:rPr>
              <w:t>5</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r>
      <w:tr w:rsidR="00A40877" w:rsidRPr="003B6942" w:rsidTr="001D593C">
        <w:trPr>
          <w:trHeight w:val="808"/>
        </w:trPr>
        <w:tc>
          <w:tcPr>
            <w:tcW w:w="582" w:type="dxa"/>
            <w:tcBorders>
              <w:top w:val="nil"/>
              <w:left w:val="single" w:sz="4" w:space="0" w:color="000000"/>
              <w:bottom w:val="single" w:sz="4" w:space="0" w:color="000000"/>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4.1.1.</w:t>
            </w:r>
          </w:p>
        </w:tc>
        <w:tc>
          <w:tcPr>
            <w:tcW w:w="3544" w:type="dxa"/>
            <w:tcBorders>
              <w:top w:val="nil"/>
              <w:left w:val="single" w:sz="4" w:space="0" w:color="000000"/>
              <w:bottom w:val="single" w:sz="4" w:space="0" w:color="000000"/>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 xml:space="preserve"> муниципальный проект "Модернизация систем теплоснабжения в Кавказском районе"</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90203E" w:rsidRDefault="0090203E" w:rsidP="00330926">
            <w:pPr>
              <w:widowControl/>
              <w:autoSpaceDE/>
              <w:autoSpaceDN/>
              <w:adjustRightInd/>
              <w:jc w:val="center"/>
              <w:rPr>
                <w:rFonts w:eastAsia="Times New Roman"/>
              </w:rPr>
            </w:pPr>
            <w:r w:rsidRPr="0090203E">
              <w:rPr>
                <w:rFonts w:eastAsia="Times New Roman"/>
              </w:rPr>
              <w:t>5</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90203E" w:rsidRDefault="0090203E" w:rsidP="00330926">
            <w:pPr>
              <w:widowControl/>
              <w:autoSpaceDE/>
              <w:autoSpaceDN/>
              <w:adjustRightInd/>
              <w:jc w:val="center"/>
              <w:rPr>
                <w:rFonts w:eastAsia="Times New Roman"/>
              </w:rPr>
            </w:pPr>
            <w:r w:rsidRPr="0090203E">
              <w:rPr>
                <w:rFonts w:eastAsia="Times New Roman"/>
              </w:rPr>
              <w:t>5</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90203E" w:rsidRDefault="00A40877" w:rsidP="00330926">
            <w:pPr>
              <w:widowControl/>
              <w:autoSpaceDE/>
              <w:autoSpaceDN/>
              <w:adjustRightInd/>
              <w:jc w:val="center"/>
              <w:rPr>
                <w:rFonts w:eastAsia="Times New Roman"/>
              </w:rPr>
            </w:pPr>
            <w:r w:rsidRPr="0090203E">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90203E" w:rsidRDefault="00A40877" w:rsidP="00330926">
            <w:pPr>
              <w:widowControl/>
              <w:autoSpaceDE/>
              <w:autoSpaceDN/>
              <w:adjustRightInd/>
              <w:jc w:val="center"/>
              <w:rPr>
                <w:rFonts w:eastAsia="Times New Roman"/>
              </w:rPr>
            </w:pPr>
            <w:r w:rsidRPr="0090203E">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r>
      <w:tr w:rsidR="00A40877" w:rsidRPr="003B6942" w:rsidTr="001D593C">
        <w:trPr>
          <w:trHeight w:val="315"/>
        </w:trPr>
        <w:tc>
          <w:tcPr>
            <w:tcW w:w="582" w:type="dxa"/>
            <w:tcBorders>
              <w:top w:val="nil"/>
              <w:left w:val="single" w:sz="4" w:space="0" w:color="000000"/>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4.2</w:t>
            </w:r>
          </w:p>
        </w:tc>
        <w:tc>
          <w:tcPr>
            <w:tcW w:w="3544" w:type="dxa"/>
            <w:tcBorders>
              <w:top w:val="nil"/>
              <w:left w:val="single" w:sz="4" w:space="0" w:color="000000"/>
              <w:bottom w:val="single" w:sz="4" w:space="0" w:color="auto"/>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Комплексы процессных мероприятий</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85,7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66,7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29</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19</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65,5</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w:t>
            </w:r>
          </w:p>
        </w:tc>
      </w:tr>
      <w:tr w:rsidR="00A40877" w:rsidRPr="003B6942" w:rsidTr="001D593C">
        <w:trPr>
          <w:trHeight w:val="837"/>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lastRenderedPageBreak/>
              <w:t>4.2.1</w:t>
            </w:r>
          </w:p>
        </w:tc>
        <w:tc>
          <w:tcPr>
            <w:tcW w:w="3544" w:type="dxa"/>
            <w:tcBorders>
              <w:top w:val="single" w:sz="4" w:space="0" w:color="auto"/>
              <w:left w:val="single" w:sz="4" w:space="0" w:color="auto"/>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газификация муниципального образования Кавказский район</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66,7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66,7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11</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36,4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w:t>
            </w:r>
          </w:p>
        </w:tc>
      </w:tr>
      <w:tr w:rsidR="00A40877" w:rsidRPr="003B6942" w:rsidTr="001D593C">
        <w:trPr>
          <w:trHeight w:val="122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4.2.2</w:t>
            </w:r>
          </w:p>
        </w:tc>
        <w:tc>
          <w:tcPr>
            <w:tcW w:w="3544" w:type="dxa"/>
            <w:tcBorders>
              <w:top w:val="single" w:sz="4" w:space="0" w:color="auto"/>
              <w:left w:val="single" w:sz="4" w:space="0" w:color="auto"/>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 xml:space="preserve">Комплекс процессных мероприятий - энергосбережение и повышение энергетической эффективности в муниципальном образовании </w:t>
            </w:r>
            <w:r w:rsidRPr="003B6942">
              <w:rPr>
                <w:rFonts w:eastAsia="Times New Roman"/>
              </w:rPr>
              <w:br/>
              <w:t>Кавказский район</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66,7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18</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83,3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r>
      <w:tr w:rsidR="00A40877" w:rsidRPr="003B6942" w:rsidTr="001D593C">
        <w:trPr>
          <w:trHeight w:val="1036"/>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Муниципальная программа "Защита населения и территорий  от чрезвычайных ситуаций природного и техногенного характера"</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87,5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80,0</w:t>
            </w:r>
          </w:p>
        </w:tc>
        <w:tc>
          <w:tcPr>
            <w:tcW w:w="851" w:type="dxa"/>
            <w:tcBorders>
              <w:top w:val="single" w:sz="4" w:space="0" w:color="auto"/>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r>
      <w:tr w:rsidR="00A40877" w:rsidRPr="003B6942" w:rsidTr="001D593C">
        <w:trPr>
          <w:trHeight w:val="31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5.1</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Комплексы процессных мероприятий</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87,5</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16</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r>
      <w:tr w:rsidR="00A40877" w:rsidRPr="003B6942" w:rsidTr="001D593C">
        <w:trPr>
          <w:trHeight w:val="1697"/>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5.1.1</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предупреждение и ликвидация чрезвычайных ситуаций, стихийных бедствий и их последствий,  и обучение населения в области гражданской обороны в муниципальном образовании Кавказский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75,0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r>
      <w:tr w:rsidR="00A40877" w:rsidRPr="003B6942" w:rsidTr="001D593C">
        <w:trPr>
          <w:trHeight w:val="126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lastRenderedPageBreak/>
              <w:t>5.1.2</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обеспечение деятельности, связанной с проведением аварийно-спасательных и других неотложных работ при чрезвычайных ситуациях</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126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5.1.3</w:t>
            </w:r>
          </w:p>
        </w:tc>
        <w:tc>
          <w:tcPr>
            <w:tcW w:w="3544" w:type="dxa"/>
            <w:tcBorders>
              <w:top w:val="nil"/>
              <w:left w:val="nil"/>
              <w:bottom w:val="nil"/>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 xml:space="preserve">Комплекс процессных мероприятий  - снижение рисков, смягчение последствий чрезвычайных ситуаций природного и техногенного характера и гражданская оборона в МО Кавказский район </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66,7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83,3</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r>
      <w:tr w:rsidR="00A40877" w:rsidRPr="003B6942" w:rsidTr="001D593C">
        <w:trPr>
          <w:trHeight w:val="804"/>
        </w:trPr>
        <w:tc>
          <w:tcPr>
            <w:tcW w:w="582" w:type="dxa"/>
            <w:tcBorders>
              <w:top w:val="nil"/>
              <w:left w:val="single" w:sz="4" w:space="0" w:color="auto"/>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3544" w:type="dxa"/>
            <w:tcBorders>
              <w:top w:val="single" w:sz="4" w:space="0" w:color="000000"/>
              <w:left w:val="single" w:sz="4" w:space="0" w:color="000000"/>
              <w:bottom w:val="single" w:sz="4" w:space="0" w:color="auto"/>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Муниципальная программа "Обеспечение безопасности населения"</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16</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76,2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55</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43</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78,2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12</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163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150</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92,0</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13</w:t>
            </w:r>
          </w:p>
        </w:tc>
      </w:tr>
      <w:tr w:rsidR="00A40877" w:rsidRPr="003B6942" w:rsidTr="001D593C">
        <w:trPr>
          <w:trHeight w:val="48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6.1</w:t>
            </w:r>
          </w:p>
        </w:tc>
        <w:tc>
          <w:tcPr>
            <w:tcW w:w="3544" w:type="dxa"/>
            <w:tcBorders>
              <w:top w:val="single" w:sz="4" w:space="0" w:color="auto"/>
              <w:left w:val="single" w:sz="4" w:space="0" w:color="auto"/>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76,2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78,2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163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92,0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13</w:t>
            </w:r>
          </w:p>
        </w:tc>
      </w:tr>
      <w:tr w:rsidR="00A40877" w:rsidRPr="003B6942" w:rsidTr="001D593C">
        <w:trPr>
          <w:trHeight w:val="1546"/>
        </w:trPr>
        <w:tc>
          <w:tcPr>
            <w:tcW w:w="582" w:type="dxa"/>
            <w:tcBorders>
              <w:top w:val="single" w:sz="4" w:space="0" w:color="auto"/>
              <w:left w:val="single" w:sz="4" w:space="0" w:color="auto"/>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6.1.1</w:t>
            </w:r>
          </w:p>
        </w:tc>
        <w:tc>
          <w:tcPr>
            <w:tcW w:w="3544" w:type="dxa"/>
            <w:tcBorders>
              <w:top w:val="single" w:sz="4" w:space="0" w:color="auto"/>
              <w:left w:val="single" w:sz="4" w:space="0" w:color="000000"/>
              <w:bottom w:val="single" w:sz="4" w:space="0" w:color="000000"/>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профилактика терроризма и экстремизма, а также минимизация и (или) ликвидация последствий проявления терроризма и экстремизма на территории муниципального образования Кавказский район</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91,7</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25</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83,3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88,4</w:t>
            </w:r>
          </w:p>
        </w:tc>
        <w:tc>
          <w:tcPr>
            <w:tcW w:w="851" w:type="dxa"/>
            <w:tcBorders>
              <w:top w:val="single" w:sz="4" w:space="0" w:color="auto"/>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w:t>
            </w:r>
          </w:p>
        </w:tc>
      </w:tr>
      <w:tr w:rsidR="00A40877" w:rsidRPr="003B6942" w:rsidTr="001D593C">
        <w:trPr>
          <w:trHeight w:val="1092"/>
        </w:trPr>
        <w:tc>
          <w:tcPr>
            <w:tcW w:w="582" w:type="dxa"/>
            <w:tcBorders>
              <w:top w:val="nil"/>
              <w:left w:val="single" w:sz="4" w:space="0" w:color="auto"/>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lastRenderedPageBreak/>
              <w:t>6.1.2</w:t>
            </w:r>
          </w:p>
        </w:tc>
        <w:tc>
          <w:tcPr>
            <w:tcW w:w="3544" w:type="dxa"/>
            <w:tcBorders>
              <w:top w:val="nil"/>
              <w:left w:val="single" w:sz="4" w:space="0" w:color="000000"/>
              <w:bottom w:val="single" w:sz="4" w:space="0" w:color="auto"/>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развитие и поддержка казачества на территории муниципального образования Кавказский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126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6.1.3</w:t>
            </w:r>
          </w:p>
        </w:tc>
        <w:tc>
          <w:tcPr>
            <w:tcW w:w="3544" w:type="dxa"/>
            <w:tcBorders>
              <w:top w:val="single" w:sz="4" w:space="0" w:color="auto"/>
              <w:left w:val="single" w:sz="4" w:space="0" w:color="auto"/>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 xml:space="preserve">Комплекс процессных мероприятий - совершенствование </w:t>
            </w:r>
            <w:proofErr w:type="gramStart"/>
            <w:r w:rsidRPr="003B6942">
              <w:rPr>
                <w:rFonts w:eastAsia="Times New Roman"/>
              </w:rPr>
              <w:t>системы обеспечения пожарной безопасности учреждений муниципального образования</w:t>
            </w:r>
            <w:proofErr w:type="gramEnd"/>
            <w:r w:rsidRPr="003B6942">
              <w:rPr>
                <w:rFonts w:eastAsia="Times New Roman"/>
              </w:rPr>
              <w:t xml:space="preserve"> Кавказский район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70,8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95,7</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r>
      <w:tr w:rsidR="00A40877" w:rsidRPr="003B6942" w:rsidTr="001D593C">
        <w:trPr>
          <w:trHeight w:val="63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Муниципальная программа "Развитие культуры"</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963520" w:rsidP="00330926">
            <w:pPr>
              <w:widowControl/>
              <w:autoSpaceDE/>
              <w:autoSpaceDN/>
              <w:adjustRightInd/>
              <w:jc w:val="center"/>
              <w:rPr>
                <w:rFonts w:eastAsia="Times New Roman"/>
                <w:b/>
                <w:bCs/>
              </w:rPr>
            </w:pPr>
            <w:r>
              <w:rPr>
                <w:rFonts w:eastAsia="Times New Roman"/>
                <w:b/>
                <w:bCs/>
              </w:rPr>
              <w:t>37</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963520" w:rsidP="00330926">
            <w:pPr>
              <w:widowControl/>
              <w:autoSpaceDE/>
              <w:autoSpaceDN/>
              <w:adjustRightInd/>
              <w:jc w:val="center"/>
              <w:rPr>
                <w:rFonts w:eastAsia="Times New Roman"/>
                <w:b/>
                <w:bCs/>
              </w:rPr>
            </w:pPr>
            <w:r>
              <w:rPr>
                <w:rFonts w:eastAsia="Times New Roman"/>
                <w:b/>
                <w:bCs/>
              </w:rPr>
              <w:t>37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13</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69</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0,0</w:t>
            </w:r>
          </w:p>
        </w:tc>
        <w:tc>
          <w:tcPr>
            <w:tcW w:w="851" w:type="dxa"/>
            <w:tcBorders>
              <w:top w:val="single" w:sz="4" w:space="0" w:color="auto"/>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r>
      <w:tr w:rsidR="00A40877" w:rsidRPr="003B6942" w:rsidTr="001D593C">
        <w:trPr>
          <w:trHeight w:val="450"/>
        </w:trPr>
        <w:tc>
          <w:tcPr>
            <w:tcW w:w="582" w:type="dxa"/>
            <w:tcBorders>
              <w:top w:val="nil"/>
              <w:left w:val="single" w:sz="4" w:space="0" w:color="auto"/>
              <w:bottom w:val="nil"/>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7.1</w:t>
            </w:r>
          </w:p>
        </w:tc>
        <w:tc>
          <w:tcPr>
            <w:tcW w:w="354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 xml:space="preserve">Проектная часть </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963520" w:rsidP="00330926">
            <w:pPr>
              <w:widowControl/>
              <w:autoSpaceDE/>
              <w:autoSpaceDN/>
              <w:adjustRightInd/>
              <w:jc w:val="center"/>
              <w:rPr>
                <w:rFonts w:eastAsia="Times New Roman"/>
                <w:b/>
                <w:bCs/>
              </w:rPr>
            </w:pPr>
            <w:r>
              <w:rPr>
                <w:rFonts w:eastAsia="Times New Roman"/>
                <w:b/>
                <w:bCs/>
              </w:rPr>
              <w:t>23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963520" w:rsidP="00330926">
            <w:pPr>
              <w:widowControl/>
              <w:autoSpaceDE/>
              <w:autoSpaceDN/>
              <w:adjustRightInd/>
              <w:jc w:val="center"/>
              <w:rPr>
                <w:rFonts w:eastAsia="Times New Roman"/>
                <w:b/>
                <w:bCs/>
              </w:rPr>
            </w:pPr>
            <w:r>
              <w:rPr>
                <w:rFonts w:eastAsia="Times New Roman"/>
                <w:b/>
                <w:bCs/>
              </w:rPr>
              <w:t>23</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r>
      <w:tr w:rsidR="00A40877" w:rsidRPr="003B6942" w:rsidTr="001D593C">
        <w:trPr>
          <w:trHeight w:val="315"/>
        </w:trPr>
        <w:tc>
          <w:tcPr>
            <w:tcW w:w="582" w:type="dxa"/>
            <w:tcBorders>
              <w:top w:val="single" w:sz="4" w:space="0" w:color="auto"/>
              <w:left w:val="single" w:sz="4" w:space="0" w:color="auto"/>
              <w:bottom w:val="nil"/>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7.1.1</w:t>
            </w:r>
          </w:p>
        </w:tc>
        <w:tc>
          <w:tcPr>
            <w:tcW w:w="3544" w:type="dxa"/>
            <w:tcBorders>
              <w:top w:val="nil"/>
              <w:left w:val="nil"/>
              <w:bottom w:val="nil"/>
              <w:right w:val="nil"/>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 xml:space="preserve">Муниципальный проект "Культурная среда"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A40877" w:rsidRPr="00963520" w:rsidRDefault="00963520" w:rsidP="00330926">
            <w:pPr>
              <w:widowControl/>
              <w:autoSpaceDE/>
              <w:autoSpaceDN/>
              <w:adjustRightInd/>
              <w:jc w:val="center"/>
              <w:rPr>
                <w:rFonts w:eastAsia="Times New Roman"/>
              </w:rPr>
            </w:pPr>
            <w:r w:rsidRPr="00963520">
              <w:rPr>
                <w:rFonts w:eastAsia="Times New Roman"/>
              </w:rPr>
              <w:t>23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963520" w:rsidRDefault="00963520" w:rsidP="00330926">
            <w:pPr>
              <w:widowControl/>
              <w:autoSpaceDE/>
              <w:autoSpaceDN/>
              <w:adjustRightInd/>
              <w:jc w:val="center"/>
              <w:rPr>
                <w:rFonts w:eastAsia="Times New Roman"/>
              </w:rPr>
            </w:pPr>
            <w:r w:rsidRPr="00963520">
              <w:rPr>
                <w:rFonts w:eastAsia="Times New Roman"/>
              </w:rPr>
              <w:t>23</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963520" w:rsidRDefault="00A40877" w:rsidP="00330926">
            <w:pPr>
              <w:widowControl/>
              <w:autoSpaceDE/>
              <w:autoSpaceDN/>
              <w:adjustRightInd/>
              <w:jc w:val="center"/>
              <w:rPr>
                <w:rFonts w:eastAsia="Times New Roman"/>
              </w:rPr>
            </w:pPr>
            <w:r w:rsidRPr="00963520">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963520" w:rsidRDefault="00A40877" w:rsidP="00330926">
            <w:pPr>
              <w:widowControl/>
              <w:autoSpaceDE/>
              <w:autoSpaceDN/>
              <w:adjustRightInd/>
              <w:jc w:val="center"/>
              <w:rPr>
                <w:rFonts w:eastAsia="Times New Roman"/>
              </w:rPr>
            </w:pPr>
            <w:r w:rsidRPr="00963520">
              <w:rPr>
                <w:rFonts w:eastAsia="Times New Roman"/>
              </w:rPr>
              <w:t>0</w:t>
            </w:r>
          </w:p>
        </w:tc>
        <w:tc>
          <w:tcPr>
            <w:tcW w:w="851" w:type="dxa"/>
            <w:tcBorders>
              <w:top w:val="nil"/>
              <w:left w:val="nil"/>
              <w:bottom w:val="single" w:sz="4" w:space="0" w:color="auto"/>
              <w:right w:val="single" w:sz="4" w:space="0" w:color="auto"/>
            </w:tcBorders>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630"/>
        </w:trPr>
        <w:tc>
          <w:tcPr>
            <w:tcW w:w="582" w:type="dxa"/>
            <w:tcBorders>
              <w:top w:val="single" w:sz="4" w:space="0" w:color="auto"/>
              <w:left w:val="single" w:sz="4" w:space="0" w:color="auto"/>
              <w:bottom w:val="nil"/>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7.2</w:t>
            </w:r>
          </w:p>
        </w:tc>
        <w:tc>
          <w:tcPr>
            <w:tcW w:w="3544" w:type="dxa"/>
            <w:tcBorders>
              <w:top w:val="single" w:sz="4" w:space="0" w:color="auto"/>
              <w:left w:val="nil"/>
              <w:bottom w:val="nil"/>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Комплексы процессных мероприятий</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14</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14</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69</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65</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94,2</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r>
      <w:tr w:rsidR="00A40877" w:rsidRPr="003B6942" w:rsidTr="001D593C">
        <w:trPr>
          <w:trHeight w:val="796"/>
        </w:trPr>
        <w:tc>
          <w:tcPr>
            <w:tcW w:w="582" w:type="dxa"/>
            <w:tcBorders>
              <w:top w:val="single" w:sz="4" w:space="0" w:color="auto"/>
              <w:left w:val="single" w:sz="4" w:space="0" w:color="auto"/>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7.2.1</w:t>
            </w:r>
          </w:p>
        </w:tc>
        <w:tc>
          <w:tcPr>
            <w:tcW w:w="3544" w:type="dxa"/>
            <w:tcBorders>
              <w:top w:val="single" w:sz="4" w:space="0" w:color="000000"/>
              <w:left w:val="single" w:sz="4" w:space="0" w:color="000000"/>
              <w:bottom w:val="single" w:sz="4" w:space="0" w:color="auto"/>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руководство и управление в сфере культуры и искусства</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98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lastRenderedPageBreak/>
              <w:t>7.2.2</w:t>
            </w:r>
          </w:p>
        </w:tc>
        <w:tc>
          <w:tcPr>
            <w:tcW w:w="3544" w:type="dxa"/>
            <w:tcBorders>
              <w:top w:val="single" w:sz="4" w:space="0" w:color="auto"/>
              <w:left w:val="single" w:sz="4" w:space="0" w:color="auto"/>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реализация дополнительных предпрофессиональных и общеразвивающих программ в области искусств</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95,2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r>
      <w:tr w:rsidR="00A40877" w:rsidRPr="003B6942" w:rsidTr="001D593C">
        <w:trPr>
          <w:trHeight w:val="1026"/>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7.2.3</w:t>
            </w:r>
          </w:p>
        </w:tc>
        <w:tc>
          <w:tcPr>
            <w:tcW w:w="3544" w:type="dxa"/>
            <w:tcBorders>
              <w:top w:val="single" w:sz="4" w:space="0" w:color="auto"/>
              <w:left w:val="single" w:sz="4" w:space="0" w:color="auto"/>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организация библиотечного обслуживания населения муниципального образования Кавказский район</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77,8</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r>
      <w:tr w:rsidR="00A40877" w:rsidRPr="003B6942" w:rsidTr="001D593C">
        <w:trPr>
          <w:trHeight w:val="695"/>
        </w:trPr>
        <w:tc>
          <w:tcPr>
            <w:tcW w:w="582" w:type="dxa"/>
            <w:tcBorders>
              <w:top w:val="single" w:sz="4" w:space="0" w:color="auto"/>
              <w:left w:val="single" w:sz="4" w:space="0" w:color="auto"/>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7.2.4</w:t>
            </w:r>
          </w:p>
        </w:tc>
        <w:tc>
          <w:tcPr>
            <w:tcW w:w="3544" w:type="dxa"/>
            <w:tcBorders>
              <w:top w:val="single" w:sz="4" w:space="0" w:color="auto"/>
              <w:left w:val="single" w:sz="4" w:space="0" w:color="000000"/>
              <w:bottom w:val="single" w:sz="4" w:space="0" w:color="auto"/>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методическое обслуживание учреждений культуры</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auto"/>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1304"/>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7.2.4</w:t>
            </w:r>
          </w:p>
        </w:tc>
        <w:tc>
          <w:tcPr>
            <w:tcW w:w="3544" w:type="dxa"/>
            <w:tcBorders>
              <w:top w:val="single" w:sz="4" w:space="0" w:color="auto"/>
              <w:left w:val="single" w:sz="4" w:space="0" w:color="auto"/>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 xml:space="preserve">Комплекс процессных мероприятий - организация и ведение бухгалтерского учета, финансово-хозяйственной деятельности организаций и учреждений муниципального образования Кавказский район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630"/>
        </w:trPr>
        <w:tc>
          <w:tcPr>
            <w:tcW w:w="582" w:type="dxa"/>
            <w:tcBorders>
              <w:top w:val="single" w:sz="4" w:space="0" w:color="auto"/>
              <w:left w:val="single" w:sz="4" w:space="0" w:color="auto"/>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7.2.5</w:t>
            </w:r>
          </w:p>
        </w:tc>
        <w:tc>
          <w:tcPr>
            <w:tcW w:w="3544" w:type="dxa"/>
            <w:tcBorders>
              <w:top w:val="single" w:sz="4" w:space="0" w:color="auto"/>
              <w:left w:val="single" w:sz="4" w:space="0" w:color="000000"/>
              <w:bottom w:val="single" w:sz="4" w:space="0" w:color="000000"/>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создание условий для организации досуга и культуры</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auto"/>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63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Муниципальная программа "Развитие физической культуры и спорта"</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13</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45</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90,0</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w:t>
            </w:r>
          </w:p>
        </w:tc>
      </w:tr>
      <w:tr w:rsidR="00A40877" w:rsidRPr="003B6942" w:rsidTr="001D593C">
        <w:trPr>
          <w:trHeight w:val="57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lastRenderedPageBreak/>
              <w:t>8.1</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 xml:space="preserve">Проектная часть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18</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83,3</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r>
      <w:tr w:rsidR="00A40877" w:rsidRPr="003B6942" w:rsidTr="001D593C">
        <w:trPr>
          <w:trHeight w:val="868"/>
        </w:trPr>
        <w:tc>
          <w:tcPr>
            <w:tcW w:w="582" w:type="dxa"/>
            <w:tcBorders>
              <w:top w:val="single" w:sz="4" w:space="0" w:color="auto"/>
              <w:left w:val="single" w:sz="4" w:space="0" w:color="auto"/>
              <w:bottom w:val="nil"/>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8.1.1</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Муниципальный проект "Обеспечение инфраструктурой в сфере физической культуры и спорта"</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18</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83,3</w:t>
            </w:r>
          </w:p>
        </w:tc>
        <w:tc>
          <w:tcPr>
            <w:tcW w:w="851" w:type="dxa"/>
            <w:tcBorders>
              <w:top w:val="single" w:sz="4" w:space="0" w:color="auto"/>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r>
      <w:tr w:rsidR="00A40877" w:rsidRPr="003B6942" w:rsidTr="001D593C">
        <w:trPr>
          <w:trHeight w:val="585"/>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8.2</w:t>
            </w:r>
          </w:p>
        </w:tc>
        <w:tc>
          <w:tcPr>
            <w:tcW w:w="3544" w:type="dxa"/>
            <w:tcBorders>
              <w:top w:val="nil"/>
              <w:left w:val="nil"/>
              <w:bottom w:val="single" w:sz="4" w:space="0" w:color="auto"/>
              <w:right w:val="nil"/>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Комплексы процессных мероприятий</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12</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88,9</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30</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93,8</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r>
      <w:tr w:rsidR="00A40877" w:rsidRPr="003B6942" w:rsidTr="001D593C">
        <w:trPr>
          <w:trHeight w:val="796"/>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8.2.1</w:t>
            </w:r>
          </w:p>
        </w:tc>
        <w:tc>
          <w:tcPr>
            <w:tcW w:w="3544" w:type="dxa"/>
            <w:tcBorders>
              <w:top w:val="single" w:sz="4" w:space="0" w:color="auto"/>
              <w:left w:val="single" w:sz="4" w:space="0" w:color="auto"/>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руководство и управление в сфере физической культуры и спорта</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837"/>
        </w:trPr>
        <w:tc>
          <w:tcPr>
            <w:tcW w:w="582" w:type="dxa"/>
            <w:tcBorders>
              <w:top w:val="single" w:sz="4" w:space="0" w:color="auto"/>
              <w:left w:val="single" w:sz="4" w:space="0" w:color="auto"/>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8.2.2</w:t>
            </w:r>
          </w:p>
        </w:tc>
        <w:tc>
          <w:tcPr>
            <w:tcW w:w="3544" w:type="dxa"/>
            <w:tcBorders>
              <w:top w:val="single" w:sz="4" w:space="0" w:color="auto"/>
              <w:left w:val="single" w:sz="4" w:space="0" w:color="000000"/>
              <w:bottom w:val="single" w:sz="4" w:space="0" w:color="000000"/>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w:t>
            </w:r>
            <w:r w:rsidR="003C77BD">
              <w:rPr>
                <w:rFonts w:eastAsia="Times New Roman"/>
              </w:rPr>
              <w:t xml:space="preserve"> </w:t>
            </w:r>
            <w:r w:rsidRPr="003B6942">
              <w:rPr>
                <w:rFonts w:eastAsia="Times New Roman"/>
              </w:rPr>
              <w:t>-</w:t>
            </w:r>
            <w:r w:rsidR="003C77BD">
              <w:rPr>
                <w:rFonts w:eastAsia="Times New Roman"/>
              </w:rPr>
              <w:t xml:space="preserve"> </w:t>
            </w:r>
            <w:r w:rsidRPr="003B6942">
              <w:rPr>
                <w:rFonts w:eastAsia="Times New Roman"/>
              </w:rPr>
              <w:t>реализация программ в области физической культуры и спорта</w:t>
            </w:r>
          </w:p>
        </w:tc>
        <w:tc>
          <w:tcPr>
            <w:tcW w:w="851" w:type="dxa"/>
            <w:tcBorders>
              <w:top w:val="single" w:sz="4" w:space="0" w:color="auto"/>
              <w:left w:val="nil"/>
              <w:bottom w:val="single" w:sz="4" w:space="0" w:color="000000"/>
              <w:right w:val="single" w:sz="4" w:space="0" w:color="000000"/>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87,5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28</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92,9</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r>
      <w:tr w:rsidR="00A40877" w:rsidRPr="003B6942" w:rsidTr="001D593C">
        <w:trPr>
          <w:trHeight w:val="945"/>
        </w:trPr>
        <w:tc>
          <w:tcPr>
            <w:tcW w:w="582" w:type="dxa"/>
            <w:tcBorders>
              <w:top w:val="nil"/>
              <w:left w:val="single" w:sz="4" w:space="0" w:color="auto"/>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8.2.3</w:t>
            </w:r>
          </w:p>
        </w:tc>
        <w:tc>
          <w:tcPr>
            <w:tcW w:w="3544" w:type="dxa"/>
            <w:tcBorders>
              <w:top w:val="nil"/>
              <w:left w:val="single" w:sz="4" w:space="0" w:color="000000"/>
              <w:bottom w:val="single" w:sz="4" w:space="0" w:color="000000"/>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организация и проведение спортивно-массовых и физкультурно-оздоровительных мероприятий</w:t>
            </w:r>
          </w:p>
        </w:tc>
        <w:tc>
          <w:tcPr>
            <w:tcW w:w="851" w:type="dxa"/>
            <w:tcBorders>
              <w:top w:val="nil"/>
              <w:left w:val="nil"/>
              <w:bottom w:val="single" w:sz="4" w:space="0" w:color="000000"/>
              <w:right w:val="single" w:sz="4" w:space="0" w:color="000000"/>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1" w:type="dxa"/>
            <w:tcBorders>
              <w:top w:val="single" w:sz="4" w:space="0" w:color="auto"/>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1540"/>
        </w:trPr>
        <w:tc>
          <w:tcPr>
            <w:tcW w:w="582" w:type="dxa"/>
            <w:tcBorders>
              <w:top w:val="nil"/>
              <w:left w:val="single" w:sz="4" w:space="0" w:color="auto"/>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lastRenderedPageBreak/>
              <w:t>8.2.4</w:t>
            </w:r>
          </w:p>
        </w:tc>
        <w:tc>
          <w:tcPr>
            <w:tcW w:w="3544" w:type="dxa"/>
            <w:tcBorders>
              <w:top w:val="nil"/>
              <w:left w:val="single" w:sz="4" w:space="0" w:color="000000"/>
              <w:bottom w:val="single" w:sz="4" w:space="0" w:color="000000"/>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обеспечение условий для развития физической культуры и массового спорта, организация и проведение  физкультурно-оздоровительных и спортивных мероприятий</w:t>
            </w:r>
          </w:p>
        </w:tc>
        <w:tc>
          <w:tcPr>
            <w:tcW w:w="851" w:type="dxa"/>
            <w:tcBorders>
              <w:top w:val="nil"/>
              <w:left w:val="nil"/>
              <w:bottom w:val="single" w:sz="4" w:space="0" w:color="000000"/>
              <w:right w:val="single" w:sz="4" w:space="0" w:color="000000"/>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78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Муниципальная программа "Экономическое развитие и инновационная экономика"</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66,7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27</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r>
      <w:tr w:rsidR="00A40877" w:rsidRPr="003B6942" w:rsidTr="001D593C">
        <w:trPr>
          <w:trHeight w:val="4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9.1</w:t>
            </w:r>
          </w:p>
        </w:tc>
        <w:tc>
          <w:tcPr>
            <w:tcW w:w="354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 xml:space="preserve">Проектная часть </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17</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r>
      <w:tr w:rsidR="00A40877" w:rsidRPr="003B6942" w:rsidTr="001D593C">
        <w:trPr>
          <w:trHeight w:val="979"/>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9.1.1</w:t>
            </w:r>
          </w:p>
        </w:tc>
        <w:tc>
          <w:tcPr>
            <w:tcW w:w="3544" w:type="dxa"/>
            <w:tcBorders>
              <w:top w:val="single" w:sz="4" w:space="0" w:color="auto"/>
              <w:left w:val="nil"/>
              <w:bottom w:val="single" w:sz="4" w:space="0" w:color="auto"/>
              <w:right w:val="nil"/>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 xml:space="preserve"> муниципальный проект</w:t>
            </w:r>
            <w:r w:rsidR="00AE4207">
              <w:rPr>
                <w:rFonts w:eastAsia="Times New Roman"/>
              </w:rPr>
              <w:t xml:space="preserve"> </w:t>
            </w:r>
            <w:r w:rsidRPr="003B6942">
              <w:rPr>
                <w:rFonts w:eastAsia="Times New Roman"/>
              </w:rPr>
              <w:t>"Малое и среднее предпринимательство и поддержка индивидуальной предпринимательской инициативы"</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17</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555"/>
        </w:trPr>
        <w:tc>
          <w:tcPr>
            <w:tcW w:w="582" w:type="dxa"/>
            <w:tcBorders>
              <w:top w:val="single" w:sz="4" w:space="0" w:color="auto"/>
              <w:left w:val="single" w:sz="4" w:space="0" w:color="auto"/>
              <w:bottom w:val="nil"/>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9.2</w:t>
            </w:r>
          </w:p>
        </w:tc>
        <w:tc>
          <w:tcPr>
            <w:tcW w:w="3544" w:type="dxa"/>
            <w:tcBorders>
              <w:top w:val="single" w:sz="4" w:space="0" w:color="auto"/>
              <w:left w:val="nil"/>
              <w:bottom w:val="nil"/>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Комплексы процессных мероприятий</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75,0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76,9</w:t>
            </w:r>
          </w:p>
        </w:tc>
        <w:tc>
          <w:tcPr>
            <w:tcW w:w="851" w:type="dxa"/>
            <w:tcBorders>
              <w:top w:val="single" w:sz="4" w:space="0" w:color="auto"/>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r>
      <w:tr w:rsidR="00A40877" w:rsidRPr="003B6942" w:rsidTr="001D593C">
        <w:trPr>
          <w:trHeight w:val="1260"/>
        </w:trPr>
        <w:tc>
          <w:tcPr>
            <w:tcW w:w="582" w:type="dxa"/>
            <w:tcBorders>
              <w:top w:val="single" w:sz="4" w:space="0" w:color="auto"/>
              <w:left w:val="single" w:sz="4" w:space="0" w:color="auto"/>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9.2.1</w:t>
            </w:r>
          </w:p>
        </w:tc>
        <w:tc>
          <w:tcPr>
            <w:tcW w:w="3544" w:type="dxa"/>
            <w:tcBorders>
              <w:top w:val="single" w:sz="4" w:space="0" w:color="000000"/>
              <w:left w:val="single" w:sz="4" w:space="0" w:color="000000"/>
              <w:bottom w:val="single" w:sz="4" w:space="0" w:color="auto"/>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 xml:space="preserve">Комплекс процессных мероприятий - формирование и продвижение </w:t>
            </w:r>
            <w:proofErr w:type="spellStart"/>
            <w:r w:rsidRPr="003B6942">
              <w:rPr>
                <w:rFonts w:eastAsia="Times New Roman"/>
              </w:rPr>
              <w:t>инвестиционно</w:t>
            </w:r>
            <w:proofErr w:type="spellEnd"/>
            <w:r w:rsidRPr="003B6942">
              <w:rPr>
                <w:rFonts w:eastAsia="Times New Roman"/>
              </w:rPr>
              <w:t xml:space="preserve"> - привлекательного образа муниципального образования Кавказский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66,7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62,5</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r>
      <w:tr w:rsidR="00A40877" w:rsidRPr="003B6942" w:rsidTr="001D593C">
        <w:trPr>
          <w:trHeight w:val="1004"/>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lastRenderedPageBreak/>
              <w:t>9.2.2</w:t>
            </w:r>
          </w:p>
        </w:tc>
        <w:tc>
          <w:tcPr>
            <w:tcW w:w="3544" w:type="dxa"/>
            <w:tcBorders>
              <w:top w:val="single" w:sz="4" w:space="0" w:color="auto"/>
              <w:left w:val="single" w:sz="4" w:space="0" w:color="auto"/>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поддержка и развитие малого и среднего предпринимательства в муниципальном образовании Кавказский район</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630"/>
        </w:trPr>
        <w:tc>
          <w:tcPr>
            <w:tcW w:w="582" w:type="dxa"/>
            <w:tcBorders>
              <w:top w:val="single" w:sz="4" w:space="0" w:color="auto"/>
              <w:left w:val="single" w:sz="4" w:space="0" w:color="auto"/>
              <w:bottom w:val="nil"/>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w:t>
            </w:r>
          </w:p>
        </w:tc>
        <w:tc>
          <w:tcPr>
            <w:tcW w:w="3544" w:type="dxa"/>
            <w:tcBorders>
              <w:top w:val="single" w:sz="4" w:space="0" w:color="auto"/>
              <w:left w:val="single" w:sz="4" w:space="0" w:color="000000"/>
              <w:bottom w:val="single" w:sz="4" w:space="0" w:color="000000"/>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Муниципальная программа "Молодежь Кавказского района"</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28</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1" w:type="dxa"/>
            <w:tcBorders>
              <w:top w:val="single" w:sz="4" w:space="0" w:color="auto"/>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r>
      <w:tr w:rsidR="00A40877" w:rsidRPr="003B6942" w:rsidTr="001D593C">
        <w:trPr>
          <w:trHeight w:val="315"/>
        </w:trPr>
        <w:tc>
          <w:tcPr>
            <w:tcW w:w="582" w:type="dxa"/>
            <w:tcBorders>
              <w:top w:val="single" w:sz="4" w:space="0" w:color="auto"/>
              <w:left w:val="single" w:sz="4" w:space="0" w:color="auto"/>
              <w:bottom w:val="nil"/>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10.1</w:t>
            </w:r>
          </w:p>
        </w:tc>
        <w:tc>
          <w:tcPr>
            <w:tcW w:w="3544" w:type="dxa"/>
            <w:tcBorders>
              <w:top w:val="nil"/>
              <w:left w:val="single" w:sz="4" w:space="0" w:color="000000"/>
              <w:bottom w:val="single" w:sz="4" w:space="0" w:color="000000"/>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Комплексы процессных мероприятий</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28</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28</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r>
      <w:tr w:rsidR="00A40877" w:rsidRPr="003B6942" w:rsidTr="001D593C">
        <w:trPr>
          <w:trHeight w:val="1164"/>
        </w:trPr>
        <w:tc>
          <w:tcPr>
            <w:tcW w:w="582" w:type="dxa"/>
            <w:tcBorders>
              <w:top w:val="single" w:sz="4" w:space="0" w:color="auto"/>
              <w:left w:val="single" w:sz="4" w:space="0" w:color="auto"/>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10.1.1</w:t>
            </w:r>
          </w:p>
        </w:tc>
        <w:tc>
          <w:tcPr>
            <w:tcW w:w="3544" w:type="dxa"/>
            <w:tcBorders>
              <w:top w:val="nil"/>
              <w:left w:val="single" w:sz="4" w:space="0" w:color="000000"/>
              <w:bottom w:val="single" w:sz="4" w:space="0" w:color="000000"/>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 xml:space="preserve">Комплекс процессных мероприятий -  проведение мероприятий в сфере реализации молодежной политики на территории муниципального образования Кавказский район </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28</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28</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1249"/>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10.1.2</w:t>
            </w:r>
          </w:p>
        </w:tc>
        <w:tc>
          <w:tcPr>
            <w:tcW w:w="3544" w:type="dxa"/>
            <w:tcBorders>
              <w:top w:val="nil"/>
              <w:left w:val="nil"/>
              <w:bottom w:val="nil"/>
              <w:right w:val="nil"/>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реализация муниципальных функций в области молодежной политики отделом молодежной политики администрации МО Кавказский район и  МКУ МЦ "Эдельвейс"</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945"/>
        </w:trPr>
        <w:tc>
          <w:tcPr>
            <w:tcW w:w="582" w:type="dxa"/>
            <w:tcBorders>
              <w:top w:val="nil"/>
              <w:left w:val="single" w:sz="4" w:space="0" w:color="auto"/>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11</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Муниципальная программа "Информационное общество муниципального образования Кавказский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r>
      <w:tr w:rsidR="00A40877" w:rsidRPr="003B6942" w:rsidTr="001D593C">
        <w:trPr>
          <w:trHeight w:val="315"/>
        </w:trPr>
        <w:tc>
          <w:tcPr>
            <w:tcW w:w="582" w:type="dxa"/>
            <w:tcBorders>
              <w:top w:val="nil"/>
              <w:left w:val="single" w:sz="4" w:space="0" w:color="auto"/>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11.1</w:t>
            </w:r>
          </w:p>
        </w:tc>
        <w:tc>
          <w:tcPr>
            <w:tcW w:w="3544" w:type="dxa"/>
            <w:tcBorders>
              <w:top w:val="nil"/>
              <w:left w:val="single" w:sz="4" w:space="0" w:color="000000"/>
              <w:bottom w:val="single" w:sz="4" w:space="0" w:color="000000"/>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Комплексы процессных мероприятий</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r>
      <w:tr w:rsidR="00A40877" w:rsidRPr="003B6942" w:rsidTr="001D593C">
        <w:trPr>
          <w:trHeight w:val="331"/>
        </w:trPr>
        <w:tc>
          <w:tcPr>
            <w:tcW w:w="582" w:type="dxa"/>
            <w:tcBorders>
              <w:top w:val="nil"/>
              <w:left w:val="single" w:sz="4" w:space="0" w:color="auto"/>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lastRenderedPageBreak/>
              <w:t>11.1.1</w:t>
            </w:r>
          </w:p>
        </w:tc>
        <w:tc>
          <w:tcPr>
            <w:tcW w:w="3544" w:type="dxa"/>
            <w:tcBorders>
              <w:top w:val="nil"/>
              <w:left w:val="single" w:sz="4" w:space="0" w:color="000000"/>
              <w:bottom w:val="single" w:sz="4" w:space="0" w:color="auto"/>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организация информационного обеспечения населения о деятельности органов местного самоуправления муниципального образования Кавказский район в  СМИ, сети "Интернет"</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r>
      <w:tr w:rsidR="00A40877" w:rsidRPr="003B6942" w:rsidTr="001D593C">
        <w:trPr>
          <w:trHeight w:val="979"/>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Муниципальная программа "Развитие сельского хозяйства и регулирование рынков сельскохозяйственной продукции, сырья и продовольствия"</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r>
      <w:tr w:rsidR="00A40877" w:rsidRPr="003B6942" w:rsidTr="001D593C">
        <w:trPr>
          <w:trHeight w:val="315"/>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12.1</w:t>
            </w:r>
          </w:p>
        </w:tc>
        <w:tc>
          <w:tcPr>
            <w:tcW w:w="3544" w:type="dxa"/>
            <w:tcBorders>
              <w:top w:val="single" w:sz="4" w:space="0" w:color="auto"/>
              <w:left w:val="single" w:sz="4" w:space="0" w:color="auto"/>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r>
      <w:tr w:rsidR="00A40877" w:rsidRPr="003B6942" w:rsidTr="001D593C">
        <w:trPr>
          <w:trHeight w:val="630"/>
        </w:trPr>
        <w:tc>
          <w:tcPr>
            <w:tcW w:w="582" w:type="dxa"/>
            <w:tcBorders>
              <w:top w:val="single" w:sz="4" w:space="0" w:color="auto"/>
              <w:left w:val="single" w:sz="4" w:space="0" w:color="auto"/>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12.1.1</w:t>
            </w:r>
          </w:p>
        </w:tc>
        <w:tc>
          <w:tcPr>
            <w:tcW w:w="3544" w:type="dxa"/>
            <w:tcBorders>
              <w:top w:val="single" w:sz="4" w:space="0" w:color="auto"/>
              <w:left w:val="single" w:sz="4" w:space="0" w:color="000000"/>
              <w:bottom w:val="single" w:sz="4" w:space="0" w:color="000000"/>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w:t>
            </w:r>
            <w:r w:rsidR="00714E0D" w:rsidRPr="003B6942">
              <w:rPr>
                <w:rFonts w:eastAsia="Times New Roman"/>
              </w:rPr>
              <w:t xml:space="preserve"> </w:t>
            </w:r>
            <w:r w:rsidRPr="003B6942">
              <w:rPr>
                <w:rFonts w:eastAsia="Times New Roman"/>
              </w:rPr>
              <w:t>поддержка сельскохозяйственного производства</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1" w:type="dxa"/>
            <w:tcBorders>
              <w:top w:val="single" w:sz="4" w:space="0" w:color="auto"/>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983"/>
        </w:trPr>
        <w:tc>
          <w:tcPr>
            <w:tcW w:w="582" w:type="dxa"/>
            <w:tcBorders>
              <w:top w:val="nil"/>
              <w:left w:val="single" w:sz="4" w:space="0" w:color="auto"/>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12.1.2</w:t>
            </w:r>
          </w:p>
        </w:tc>
        <w:tc>
          <w:tcPr>
            <w:tcW w:w="3544" w:type="dxa"/>
            <w:tcBorders>
              <w:top w:val="nil"/>
              <w:left w:val="single" w:sz="4" w:space="0" w:color="000000"/>
              <w:bottom w:val="single" w:sz="4" w:space="0" w:color="auto"/>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w:t>
            </w:r>
            <w:r w:rsidR="00AE4207">
              <w:rPr>
                <w:rFonts w:eastAsia="Times New Roman"/>
              </w:rPr>
              <w:t xml:space="preserve"> </w:t>
            </w:r>
            <w:r w:rsidRPr="003B6942">
              <w:rPr>
                <w:rFonts w:eastAsia="Times New Roman"/>
              </w:rPr>
              <w:t>развитие малых форм хозяйствования в АПК на территории муниципального образования Кавказский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1096"/>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12.1.3</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обеспечение эпизоотического, ветеринарн</w:t>
            </w:r>
            <w:proofErr w:type="gramStart"/>
            <w:r w:rsidRPr="003B6942">
              <w:rPr>
                <w:rFonts w:eastAsia="Times New Roman"/>
              </w:rPr>
              <w:t>о-</w:t>
            </w:r>
            <w:proofErr w:type="gramEnd"/>
            <w:r w:rsidRPr="003B6942">
              <w:rPr>
                <w:rFonts w:eastAsia="Times New Roman"/>
              </w:rPr>
              <w:t xml:space="preserve"> санитарного благополучия в муниципальном образовании Кавказский район</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63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lastRenderedPageBreak/>
              <w:t>13</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Муниципальная программа "Муниципальная политика и развитие гражданского общества"</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92,0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88,2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217</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212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97,7</w:t>
            </w:r>
          </w:p>
        </w:tc>
        <w:tc>
          <w:tcPr>
            <w:tcW w:w="851" w:type="dxa"/>
            <w:tcBorders>
              <w:top w:val="single" w:sz="4" w:space="0" w:color="auto"/>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w:t>
            </w:r>
          </w:p>
        </w:tc>
      </w:tr>
      <w:tr w:rsidR="00A40877" w:rsidRPr="003B6942" w:rsidTr="001D593C">
        <w:trPr>
          <w:trHeight w:val="31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13.1</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Комплексы процессных мероприятий</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25</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23</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92,0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34</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30</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88,2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217</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212</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97,7</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w:t>
            </w:r>
          </w:p>
        </w:tc>
      </w:tr>
      <w:tr w:rsidR="00A40877" w:rsidRPr="003B6942" w:rsidTr="001D593C">
        <w:trPr>
          <w:trHeight w:val="1226"/>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13.1.1</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гармонизация межнациональных и межконфессиональных отношений в муниципальном образовании Кавказский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83,3</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48</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46</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95,8</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r>
      <w:tr w:rsidR="00A40877" w:rsidRPr="003B6942" w:rsidTr="001D593C">
        <w:trPr>
          <w:trHeight w:val="988"/>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13.1.2</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противодействие коррупции в муниципальном образовании Кавказский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23</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23</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000000"/>
              <w:left w:val="nil"/>
              <w:bottom w:val="nil"/>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94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13.1.3</w:t>
            </w:r>
          </w:p>
        </w:tc>
        <w:tc>
          <w:tcPr>
            <w:tcW w:w="3544" w:type="dxa"/>
            <w:tcBorders>
              <w:top w:val="nil"/>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 xml:space="preserve">Комплекс процессных мероприятий - развитие </w:t>
            </w:r>
            <w:proofErr w:type="gramStart"/>
            <w:r w:rsidRPr="003B6942">
              <w:rPr>
                <w:rFonts w:eastAsia="Times New Roman"/>
              </w:rPr>
              <w:t>инициативного</w:t>
            </w:r>
            <w:proofErr w:type="gramEnd"/>
            <w:r w:rsidRPr="003B6942">
              <w:rPr>
                <w:rFonts w:eastAsia="Times New Roman"/>
              </w:rPr>
              <w:t xml:space="preserve"> бюджетирования в муниципальном образовании Кавказский район</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850"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945"/>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13.1.4</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развитие муниципальной службы в муниципальном образовании Кавказский район</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18</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83,3</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r>
      <w:tr w:rsidR="00A40877" w:rsidRPr="003B6942" w:rsidTr="001D593C">
        <w:trPr>
          <w:trHeight w:val="96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13.1.5</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 xml:space="preserve">Комплекс процессных мероприятий -  поддержка некоммерческой общественной организации  «Кавказская районная организация </w:t>
            </w:r>
            <w:r w:rsidRPr="003B6942">
              <w:rPr>
                <w:rFonts w:eastAsia="Times New Roman"/>
              </w:rPr>
              <w:lastRenderedPageBreak/>
              <w:t xml:space="preserve">Краснодарской краевой общественной организации ветеранов (пенсионеров, инвалидов) войны, труда, Вооруженных Сил и правоохранительных органов»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lastRenderedPageBreak/>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1575"/>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lastRenderedPageBreak/>
              <w:t>13.1.6</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проведение информационно-разъяснительной работы среди населения Кавказского района путем размещения тематических баннеров и раздачи полиграфической продукции</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auto"/>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C07E78">
        <w:trPr>
          <w:trHeight w:val="1575"/>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13.1.7</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C77BD">
            <w:pPr>
              <w:widowControl/>
              <w:autoSpaceDE/>
              <w:autoSpaceDN/>
              <w:adjustRightInd/>
              <w:jc w:val="center"/>
              <w:rPr>
                <w:rFonts w:eastAsia="Times New Roman"/>
              </w:rPr>
            </w:pPr>
            <w:r w:rsidRPr="003B6942">
              <w:rPr>
                <w:rFonts w:eastAsia="Times New Roman"/>
              </w:rPr>
              <w:t>Комплекс процессных мероприятий - сопровождение, техническое обслуживание, развитие и модернизация информационных и информационно-технологических систем, приобретение и модернизация вычислительной техники, пер</w:t>
            </w:r>
            <w:r w:rsidR="003C77BD">
              <w:rPr>
                <w:rFonts w:eastAsia="Times New Roman"/>
              </w:rPr>
              <w:t>и</w:t>
            </w:r>
            <w:r w:rsidRPr="003B6942">
              <w:rPr>
                <w:rFonts w:eastAsia="Times New Roman"/>
              </w:rPr>
              <w:t>ферийного оборудования и других устрой</w:t>
            </w:r>
            <w:proofErr w:type="gramStart"/>
            <w:r w:rsidRPr="003B6942">
              <w:rPr>
                <w:rFonts w:eastAsia="Times New Roman"/>
              </w:rPr>
              <w:t>ств дл</w:t>
            </w:r>
            <w:proofErr w:type="gramEnd"/>
            <w:r w:rsidRPr="003B6942">
              <w:rPr>
                <w:rFonts w:eastAsia="Times New Roman"/>
              </w:rPr>
              <w:t>я обеспечения деятельности органов местного самоуправления муниципального образования Кавказский район</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C07E78">
        <w:trPr>
          <w:trHeight w:val="63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14</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 xml:space="preserve">Муниципальная программа "Дети Кавказского района"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15</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78,0</w:t>
            </w:r>
          </w:p>
        </w:tc>
        <w:tc>
          <w:tcPr>
            <w:tcW w:w="851" w:type="dxa"/>
            <w:tcBorders>
              <w:top w:val="single" w:sz="4" w:space="0" w:color="auto"/>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w:t>
            </w:r>
          </w:p>
        </w:tc>
      </w:tr>
      <w:tr w:rsidR="00A40877" w:rsidRPr="003B6942" w:rsidTr="00C07E78">
        <w:trPr>
          <w:trHeight w:val="31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lastRenderedPageBreak/>
              <w:t>14.1</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Комплексы процессных мероприятий</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15</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78,0</w:t>
            </w:r>
          </w:p>
        </w:tc>
        <w:tc>
          <w:tcPr>
            <w:tcW w:w="851" w:type="dxa"/>
            <w:tcBorders>
              <w:top w:val="single" w:sz="4" w:space="0" w:color="auto"/>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9</w:t>
            </w:r>
          </w:p>
        </w:tc>
      </w:tr>
      <w:tr w:rsidR="00A40877" w:rsidRPr="003B6942" w:rsidTr="001D593C">
        <w:trPr>
          <w:trHeight w:val="63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14.1.1</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 xml:space="preserve">Комплекс процессных мероприятий -  обеспечение жильем детей-сирот и детей, оставшихся без попечения родителей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83,3</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r>
      <w:tr w:rsidR="00A40877" w:rsidRPr="003B6942" w:rsidTr="001D593C">
        <w:trPr>
          <w:trHeight w:val="945"/>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14.1.2</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организация отдыха, оздоровления и занятости детей и подростков</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14</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77,1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8</w:t>
            </w:r>
          </w:p>
        </w:tc>
      </w:tr>
      <w:tr w:rsidR="00A40877" w:rsidRPr="003B6942" w:rsidTr="001D593C">
        <w:trPr>
          <w:trHeight w:val="945"/>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15</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 xml:space="preserve">Муниципальная программа "Управление муниципальным имуществом"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39</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89,7</w:t>
            </w:r>
          </w:p>
        </w:tc>
        <w:tc>
          <w:tcPr>
            <w:tcW w:w="851" w:type="dxa"/>
            <w:tcBorders>
              <w:top w:val="single" w:sz="4" w:space="0" w:color="auto"/>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r>
      <w:tr w:rsidR="00A40877" w:rsidRPr="003B6942" w:rsidTr="00C07E78">
        <w:trPr>
          <w:trHeight w:val="60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15.1</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Комплексы процессных мероприятий</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50,0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6</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39</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89,7</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r>
      <w:tr w:rsidR="00A40877" w:rsidRPr="003B6942" w:rsidTr="00C07E78">
        <w:trPr>
          <w:trHeight w:val="63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15.1.1</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содержание, обслуживание, страхование и списание объектов имущества, составляющих казну муниципального образования Кавказский район</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66,7</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96,2</w:t>
            </w:r>
          </w:p>
        </w:tc>
        <w:tc>
          <w:tcPr>
            <w:tcW w:w="851" w:type="dxa"/>
            <w:tcBorders>
              <w:top w:val="single" w:sz="4" w:space="0" w:color="auto"/>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r>
      <w:tr w:rsidR="00A40877" w:rsidRPr="003B6942" w:rsidTr="00C07E78">
        <w:trPr>
          <w:trHeight w:val="135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lastRenderedPageBreak/>
              <w:t>15.1.2</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Комплекс процессных мероприятий — управление муниципальным имуществом, связанное с оценкой недвижимости, признанием прав и регулированием отношений по муниципальной собственности</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75,0</w:t>
            </w:r>
          </w:p>
        </w:tc>
        <w:tc>
          <w:tcPr>
            <w:tcW w:w="851" w:type="dxa"/>
            <w:tcBorders>
              <w:top w:val="single" w:sz="4" w:space="0" w:color="auto"/>
              <w:left w:val="nil"/>
              <w:bottom w:val="single" w:sz="4" w:space="0" w:color="auto"/>
              <w:right w:val="single" w:sz="4" w:space="0" w:color="000000"/>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r>
      <w:tr w:rsidR="00A40877" w:rsidRPr="003B6942" w:rsidTr="001D593C">
        <w:trPr>
          <w:trHeight w:val="986"/>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15.1.3</w:t>
            </w:r>
          </w:p>
        </w:tc>
        <w:tc>
          <w:tcPr>
            <w:tcW w:w="3544" w:type="dxa"/>
            <w:tcBorders>
              <w:top w:val="single" w:sz="4" w:space="0" w:color="auto"/>
              <w:left w:val="nil"/>
              <w:bottom w:val="single" w:sz="4" w:space="0" w:color="auto"/>
              <w:right w:val="single" w:sz="4" w:space="0" w:color="auto"/>
            </w:tcBorders>
            <w:shd w:val="clear" w:color="000000" w:fill="FFFFFF"/>
            <w:hideMark/>
          </w:tcPr>
          <w:p w:rsidR="00A40877" w:rsidRPr="003B6942" w:rsidRDefault="00A40877" w:rsidP="00330926">
            <w:pPr>
              <w:widowControl/>
              <w:autoSpaceDE/>
              <w:autoSpaceDN/>
              <w:adjustRightInd/>
              <w:jc w:val="center"/>
              <w:rPr>
                <w:rFonts w:eastAsia="Times New Roman"/>
              </w:rPr>
            </w:pPr>
            <w:r w:rsidRPr="003B6942">
              <w:rPr>
                <w:rFonts w:eastAsia="Times New Roman"/>
              </w:rPr>
              <w:t xml:space="preserve">Комплекс процессных мероприятий - ведение учета граждан отдельных </w:t>
            </w:r>
            <w:proofErr w:type="gramStart"/>
            <w:r w:rsidRPr="003B6942">
              <w:rPr>
                <w:rFonts w:eastAsia="Times New Roman"/>
              </w:rPr>
              <w:t>категорий</w:t>
            </w:r>
            <w:proofErr w:type="gramEnd"/>
            <w:r w:rsidRPr="003B6942">
              <w:rPr>
                <w:rFonts w:eastAsia="Times New Roman"/>
              </w:rPr>
              <w:t xml:space="preserve"> в качестве нуждающихся в жилых помещениях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100,0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r>
      <w:tr w:rsidR="00A40877" w:rsidRPr="003B6942" w:rsidTr="001D593C">
        <w:trPr>
          <w:trHeight w:val="691"/>
        </w:trPr>
        <w:tc>
          <w:tcPr>
            <w:tcW w:w="582" w:type="dxa"/>
            <w:tcBorders>
              <w:top w:val="single" w:sz="4" w:space="0" w:color="auto"/>
              <w:left w:val="single" w:sz="4" w:space="0" w:color="auto"/>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16</w:t>
            </w:r>
          </w:p>
        </w:tc>
        <w:tc>
          <w:tcPr>
            <w:tcW w:w="3544" w:type="dxa"/>
            <w:tcBorders>
              <w:top w:val="single" w:sz="4" w:space="0" w:color="auto"/>
              <w:left w:val="single" w:sz="4" w:space="0" w:color="000000"/>
              <w:bottom w:val="single" w:sz="4" w:space="0" w:color="000000"/>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 xml:space="preserve">Муниципальная программа "Охрана окружающей среды"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75,0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r>
      <w:tr w:rsidR="00A40877" w:rsidRPr="003B6942" w:rsidTr="001D593C">
        <w:trPr>
          <w:trHeight w:val="450"/>
        </w:trPr>
        <w:tc>
          <w:tcPr>
            <w:tcW w:w="582" w:type="dxa"/>
            <w:tcBorders>
              <w:top w:val="nil"/>
              <w:left w:val="single" w:sz="4" w:space="0" w:color="auto"/>
              <w:bottom w:val="single" w:sz="4" w:space="0" w:color="auto"/>
              <w:right w:val="nil"/>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16.1</w:t>
            </w:r>
          </w:p>
        </w:tc>
        <w:tc>
          <w:tcPr>
            <w:tcW w:w="3544" w:type="dxa"/>
            <w:tcBorders>
              <w:top w:val="nil"/>
              <w:left w:val="single" w:sz="4" w:space="0" w:color="000000"/>
              <w:bottom w:val="single" w:sz="4" w:space="0" w:color="auto"/>
              <w:right w:val="single" w:sz="4" w:space="0" w:color="000000"/>
            </w:tcBorders>
            <w:shd w:val="clear" w:color="000000" w:fill="FFFFFF"/>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Комплексы процессных мероприятий</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992"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w:t>
            </w:r>
          </w:p>
        </w:tc>
        <w:tc>
          <w:tcPr>
            <w:tcW w:w="993"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0,0</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c>
          <w:tcPr>
            <w:tcW w:w="851"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4</w:t>
            </w:r>
          </w:p>
        </w:tc>
        <w:tc>
          <w:tcPr>
            <w:tcW w:w="850"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3</w:t>
            </w:r>
          </w:p>
        </w:tc>
        <w:tc>
          <w:tcPr>
            <w:tcW w:w="1134" w:type="dxa"/>
            <w:tcBorders>
              <w:top w:val="nil"/>
              <w:left w:val="nil"/>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75,0</w:t>
            </w:r>
          </w:p>
        </w:tc>
        <w:tc>
          <w:tcPr>
            <w:tcW w:w="851" w:type="dxa"/>
            <w:tcBorders>
              <w:top w:val="nil"/>
              <w:left w:val="nil"/>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b/>
                <w:bCs/>
              </w:rPr>
            </w:pPr>
            <w:r w:rsidRPr="003B6942">
              <w:rPr>
                <w:rFonts w:eastAsia="Times New Roman"/>
                <w:b/>
                <w:bCs/>
              </w:rPr>
              <w:t>1</w:t>
            </w:r>
          </w:p>
        </w:tc>
      </w:tr>
      <w:tr w:rsidR="00A40877" w:rsidRPr="003B6942" w:rsidTr="001D593C">
        <w:trPr>
          <w:trHeight w:val="1241"/>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16.1.1</w:t>
            </w:r>
          </w:p>
        </w:tc>
        <w:tc>
          <w:tcPr>
            <w:tcW w:w="3544" w:type="dxa"/>
            <w:tcBorders>
              <w:top w:val="single" w:sz="4" w:space="0" w:color="auto"/>
              <w:left w:val="single" w:sz="4" w:space="0" w:color="auto"/>
              <w:bottom w:val="single" w:sz="4" w:space="0" w:color="auto"/>
              <w:right w:val="single" w:sz="4" w:space="0" w:color="auto"/>
            </w:tcBorders>
            <w:shd w:val="clear" w:color="000000" w:fill="FFFFFF"/>
            <w:hideMark/>
          </w:tcPr>
          <w:p w:rsidR="00A40877" w:rsidRPr="003B6942" w:rsidRDefault="00A40877" w:rsidP="00714E0D">
            <w:pPr>
              <w:widowControl/>
              <w:autoSpaceDE/>
              <w:autoSpaceDN/>
              <w:adjustRightInd/>
              <w:jc w:val="center"/>
              <w:rPr>
                <w:rFonts w:eastAsia="Times New Roman"/>
              </w:rPr>
            </w:pPr>
            <w:r w:rsidRPr="003B6942">
              <w:rPr>
                <w:rFonts w:eastAsia="Times New Roman"/>
              </w:rPr>
              <w:t>Комплекс процессных мероприятий - снижение негативного воздействия хозяйственной и иной деятельности на окружающую ср</w:t>
            </w:r>
            <w:r w:rsidR="00714E0D" w:rsidRPr="003B6942">
              <w:rPr>
                <w:rFonts w:eastAsia="Times New Roman"/>
              </w:rPr>
              <w:t>е</w:t>
            </w:r>
            <w:r w:rsidRPr="003B6942">
              <w:rPr>
                <w:rFonts w:eastAsia="Times New Roman"/>
              </w:rPr>
              <w:t>ду на территории Кавказского района</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75,0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0877" w:rsidRPr="003B6942" w:rsidRDefault="00A40877" w:rsidP="00330926">
            <w:pPr>
              <w:widowControl/>
              <w:autoSpaceDE/>
              <w:autoSpaceDN/>
              <w:adjustRightInd/>
              <w:jc w:val="center"/>
              <w:rPr>
                <w:rFonts w:eastAsia="Times New Roman"/>
              </w:rPr>
            </w:pPr>
            <w:r w:rsidRPr="003B6942">
              <w:rPr>
                <w:rFonts w:eastAsia="Times New Roman"/>
              </w:rPr>
              <w:t>1</w:t>
            </w:r>
          </w:p>
        </w:tc>
      </w:tr>
    </w:tbl>
    <w:p w:rsidR="004D6E01" w:rsidRPr="004D6E01" w:rsidRDefault="004D6E01">
      <w:pPr>
        <w:rPr>
          <w:sz w:val="24"/>
          <w:szCs w:val="24"/>
        </w:rPr>
        <w:sectPr w:rsidR="004D6E01" w:rsidRPr="004D6E01" w:rsidSect="00082488">
          <w:pgSz w:w="16834" w:h="11909" w:orient="landscape"/>
          <w:pgMar w:top="1701" w:right="1134" w:bottom="567" w:left="1134" w:header="720" w:footer="720" w:gutter="0"/>
          <w:cols w:space="60"/>
          <w:noEndnote/>
        </w:sectPr>
      </w:pPr>
    </w:p>
    <w:p w:rsidR="002E3D14" w:rsidRDefault="002E3D14">
      <w:pPr>
        <w:shd w:val="clear" w:color="auto" w:fill="FFFFFF"/>
        <w:ind w:right="53"/>
        <w:jc w:val="right"/>
        <w:rPr>
          <w:rFonts w:eastAsia="Times New Roman"/>
          <w:color w:val="000000"/>
          <w:spacing w:val="-3"/>
        </w:rPr>
      </w:pPr>
      <w:r w:rsidRPr="00340A58">
        <w:rPr>
          <w:rFonts w:eastAsia="Times New Roman"/>
          <w:color w:val="000000"/>
          <w:spacing w:val="-3"/>
        </w:rPr>
        <w:lastRenderedPageBreak/>
        <w:t>Приложение 3</w:t>
      </w:r>
    </w:p>
    <w:p w:rsidR="00945389" w:rsidRDefault="00945389" w:rsidP="00945389">
      <w:pPr>
        <w:shd w:val="clear" w:color="auto" w:fill="FFFFFF"/>
        <w:ind w:right="53"/>
        <w:jc w:val="center"/>
        <w:rPr>
          <w:rFonts w:eastAsia="Times New Roman"/>
          <w:b/>
          <w:bCs/>
          <w:sz w:val="22"/>
          <w:szCs w:val="22"/>
        </w:rPr>
      </w:pPr>
      <w:r w:rsidRPr="00945389">
        <w:rPr>
          <w:rFonts w:eastAsia="Times New Roman"/>
          <w:b/>
          <w:bCs/>
          <w:sz w:val="22"/>
          <w:szCs w:val="22"/>
        </w:rPr>
        <w:t>Сведения об исполнении бюджетных ассигнований, предусмотренных на финансовое обеспечение реализации муниципальных программ муниципального образования Кавказский район в 2025 году</w:t>
      </w:r>
    </w:p>
    <w:p w:rsidR="00945389" w:rsidRPr="00945389" w:rsidRDefault="00945389" w:rsidP="00945389">
      <w:pPr>
        <w:shd w:val="clear" w:color="auto" w:fill="FFFFFF"/>
        <w:ind w:right="53"/>
        <w:jc w:val="center"/>
        <w:rPr>
          <w:rFonts w:eastAsia="Times New Roman"/>
          <w:color w:val="000000"/>
          <w:spacing w:val="-3"/>
          <w:sz w:val="22"/>
          <w:szCs w:val="22"/>
        </w:rPr>
      </w:pPr>
    </w:p>
    <w:tbl>
      <w:tblPr>
        <w:tblW w:w="148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3430"/>
        <w:gridCol w:w="1843"/>
        <w:gridCol w:w="1985"/>
        <w:gridCol w:w="1842"/>
        <w:gridCol w:w="1899"/>
        <w:gridCol w:w="1787"/>
        <w:gridCol w:w="1417"/>
      </w:tblGrid>
      <w:tr w:rsidR="00340A58" w:rsidRPr="004D6E01" w:rsidTr="00C07E78">
        <w:trPr>
          <w:trHeight w:val="1833"/>
          <w:tblHeader/>
        </w:trPr>
        <w:tc>
          <w:tcPr>
            <w:tcW w:w="696"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 </w:t>
            </w:r>
            <w:proofErr w:type="gramStart"/>
            <w:r w:rsidRPr="004D6E01">
              <w:rPr>
                <w:rFonts w:eastAsia="Times New Roman"/>
              </w:rPr>
              <w:t>п</w:t>
            </w:r>
            <w:proofErr w:type="gramEnd"/>
            <w:r w:rsidR="003C77BD">
              <w:rPr>
                <w:rFonts w:eastAsia="Times New Roman"/>
              </w:rPr>
              <w:t>/</w:t>
            </w:r>
            <w:r w:rsidRPr="004D6E01">
              <w:rPr>
                <w:rFonts w:eastAsia="Times New Roman"/>
              </w:rPr>
              <w:t>п</w:t>
            </w:r>
          </w:p>
        </w:tc>
        <w:tc>
          <w:tcPr>
            <w:tcW w:w="3430"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Наименование подпрограммы, основного мероприятия, мероприятия подпрограммы</w:t>
            </w:r>
          </w:p>
        </w:tc>
        <w:tc>
          <w:tcPr>
            <w:tcW w:w="1843"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Исполнитель </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Объем финансирования, предусмотренный  программой на текущий год</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Объем финансирования, предусмотренный  бюджетом (бюджетной росписью) на текущий год</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Профинансировано в отчетном периоде</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Отклонение от плана по финансированию</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выполнения</w:t>
            </w:r>
          </w:p>
        </w:tc>
      </w:tr>
      <w:tr w:rsidR="00340A58" w:rsidRPr="004D6E01" w:rsidTr="00C07E78">
        <w:trPr>
          <w:trHeight w:val="275"/>
          <w:tblHeader/>
        </w:trPr>
        <w:tc>
          <w:tcPr>
            <w:tcW w:w="696" w:type="dxa"/>
            <w:shd w:val="clear" w:color="000000" w:fill="FFFFFF"/>
            <w:vAlign w:val="center"/>
          </w:tcPr>
          <w:p w:rsidR="00340A58" w:rsidRPr="004D6E01" w:rsidRDefault="00340A58" w:rsidP="005A395D">
            <w:pPr>
              <w:widowControl/>
              <w:autoSpaceDE/>
              <w:autoSpaceDN/>
              <w:adjustRightInd/>
              <w:jc w:val="center"/>
              <w:rPr>
                <w:rFonts w:eastAsia="Times New Roman"/>
                <w:bCs/>
              </w:rPr>
            </w:pPr>
            <w:r w:rsidRPr="004D6E01">
              <w:rPr>
                <w:rFonts w:eastAsia="Times New Roman"/>
                <w:bCs/>
              </w:rPr>
              <w:t>1</w:t>
            </w:r>
          </w:p>
        </w:tc>
        <w:tc>
          <w:tcPr>
            <w:tcW w:w="3430" w:type="dxa"/>
            <w:shd w:val="clear" w:color="000000" w:fill="FFFFFF"/>
          </w:tcPr>
          <w:p w:rsidR="00340A58" w:rsidRPr="004D6E01" w:rsidRDefault="00340A58" w:rsidP="005A395D">
            <w:pPr>
              <w:widowControl/>
              <w:autoSpaceDE/>
              <w:autoSpaceDN/>
              <w:adjustRightInd/>
              <w:jc w:val="center"/>
              <w:rPr>
                <w:rFonts w:eastAsia="Times New Roman"/>
                <w:bCs/>
              </w:rPr>
            </w:pPr>
            <w:r w:rsidRPr="004D6E01">
              <w:rPr>
                <w:rFonts w:eastAsia="Times New Roman"/>
                <w:bCs/>
              </w:rPr>
              <w:t>2</w:t>
            </w:r>
          </w:p>
        </w:tc>
        <w:tc>
          <w:tcPr>
            <w:tcW w:w="1843" w:type="dxa"/>
            <w:shd w:val="clear" w:color="000000" w:fill="FFFFFF"/>
            <w:vAlign w:val="center"/>
          </w:tcPr>
          <w:p w:rsidR="00340A58" w:rsidRPr="004D6E01" w:rsidRDefault="00340A58" w:rsidP="005A395D">
            <w:pPr>
              <w:widowControl/>
              <w:autoSpaceDE/>
              <w:autoSpaceDN/>
              <w:adjustRightInd/>
              <w:jc w:val="center"/>
              <w:rPr>
                <w:rFonts w:eastAsia="Times New Roman"/>
              </w:rPr>
            </w:pPr>
            <w:r w:rsidRPr="004D6E01">
              <w:rPr>
                <w:rFonts w:eastAsia="Times New Roman"/>
              </w:rPr>
              <w:t>3</w:t>
            </w:r>
          </w:p>
        </w:tc>
        <w:tc>
          <w:tcPr>
            <w:tcW w:w="1985" w:type="dxa"/>
            <w:shd w:val="clear" w:color="000000" w:fill="FFFFFF"/>
            <w:vAlign w:val="center"/>
          </w:tcPr>
          <w:p w:rsidR="00340A58" w:rsidRPr="004D6E01" w:rsidRDefault="00340A58" w:rsidP="005A395D">
            <w:pPr>
              <w:widowControl/>
              <w:autoSpaceDE/>
              <w:autoSpaceDN/>
              <w:adjustRightInd/>
              <w:jc w:val="center"/>
              <w:rPr>
                <w:rFonts w:eastAsia="Times New Roman"/>
                <w:bCs/>
              </w:rPr>
            </w:pPr>
            <w:r w:rsidRPr="004D6E01">
              <w:rPr>
                <w:rFonts w:eastAsia="Times New Roman"/>
                <w:bCs/>
              </w:rPr>
              <w:t>4</w:t>
            </w:r>
          </w:p>
        </w:tc>
        <w:tc>
          <w:tcPr>
            <w:tcW w:w="1842" w:type="dxa"/>
            <w:shd w:val="clear" w:color="000000" w:fill="FFFFFF"/>
            <w:vAlign w:val="center"/>
          </w:tcPr>
          <w:p w:rsidR="00340A58" w:rsidRPr="004D6E01" w:rsidRDefault="00340A58" w:rsidP="005A395D">
            <w:pPr>
              <w:widowControl/>
              <w:autoSpaceDE/>
              <w:autoSpaceDN/>
              <w:adjustRightInd/>
              <w:jc w:val="center"/>
              <w:rPr>
                <w:rFonts w:eastAsia="Times New Roman"/>
                <w:bCs/>
              </w:rPr>
            </w:pPr>
            <w:r w:rsidRPr="004D6E01">
              <w:rPr>
                <w:rFonts w:eastAsia="Times New Roman"/>
                <w:bCs/>
              </w:rPr>
              <w:t>5</w:t>
            </w:r>
          </w:p>
        </w:tc>
        <w:tc>
          <w:tcPr>
            <w:tcW w:w="1899" w:type="dxa"/>
            <w:shd w:val="clear" w:color="000000" w:fill="FFFFFF"/>
            <w:vAlign w:val="center"/>
          </w:tcPr>
          <w:p w:rsidR="00340A58" w:rsidRPr="004D6E01" w:rsidRDefault="00340A58" w:rsidP="005A395D">
            <w:pPr>
              <w:widowControl/>
              <w:autoSpaceDE/>
              <w:autoSpaceDN/>
              <w:adjustRightInd/>
              <w:jc w:val="center"/>
              <w:rPr>
                <w:rFonts w:eastAsia="Times New Roman"/>
                <w:bCs/>
              </w:rPr>
            </w:pPr>
            <w:r w:rsidRPr="004D6E01">
              <w:rPr>
                <w:rFonts w:eastAsia="Times New Roman"/>
                <w:bCs/>
              </w:rPr>
              <w:t>6</w:t>
            </w:r>
          </w:p>
        </w:tc>
        <w:tc>
          <w:tcPr>
            <w:tcW w:w="1787" w:type="dxa"/>
            <w:shd w:val="clear" w:color="000000" w:fill="FFFFFF"/>
            <w:noWrap/>
            <w:vAlign w:val="center"/>
          </w:tcPr>
          <w:p w:rsidR="00340A58" w:rsidRPr="004D6E01" w:rsidRDefault="00340A58" w:rsidP="005A395D">
            <w:pPr>
              <w:widowControl/>
              <w:autoSpaceDE/>
              <w:autoSpaceDN/>
              <w:adjustRightInd/>
              <w:jc w:val="center"/>
              <w:rPr>
                <w:rFonts w:eastAsia="Times New Roman"/>
                <w:bCs/>
              </w:rPr>
            </w:pPr>
            <w:r w:rsidRPr="004D6E01">
              <w:rPr>
                <w:rFonts w:eastAsia="Times New Roman"/>
                <w:bCs/>
              </w:rPr>
              <w:t>7</w:t>
            </w:r>
          </w:p>
        </w:tc>
        <w:tc>
          <w:tcPr>
            <w:tcW w:w="1417" w:type="dxa"/>
            <w:shd w:val="clear" w:color="000000" w:fill="FFFFFF"/>
            <w:noWrap/>
            <w:vAlign w:val="center"/>
          </w:tcPr>
          <w:p w:rsidR="00340A58" w:rsidRPr="004D6E01" w:rsidRDefault="00340A58" w:rsidP="005A395D">
            <w:pPr>
              <w:widowControl/>
              <w:autoSpaceDE/>
              <w:autoSpaceDN/>
              <w:adjustRightInd/>
              <w:jc w:val="center"/>
              <w:rPr>
                <w:rFonts w:eastAsia="Times New Roman"/>
                <w:bCs/>
              </w:rPr>
            </w:pPr>
            <w:r w:rsidRPr="004D6E01">
              <w:rPr>
                <w:rFonts w:eastAsia="Times New Roman"/>
                <w:bCs/>
              </w:rPr>
              <w:t>8</w:t>
            </w:r>
          </w:p>
        </w:tc>
      </w:tr>
      <w:tr w:rsidR="00340A58" w:rsidRPr="004D6E01" w:rsidTr="00C07E78">
        <w:trPr>
          <w:trHeight w:val="69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ВСЕГО по муниципальным программам</w:t>
            </w:r>
          </w:p>
        </w:tc>
        <w:tc>
          <w:tcPr>
            <w:tcW w:w="1843"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х</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4 103 823,5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4 103 823,5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4 018 367,8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-85 455,7</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97,9</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173 995,7</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173 995,7</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173 995,7</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2 215 654,9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2 215 654,9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2 203 359,2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-12 295,7</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99,4</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1 612 955,9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1 612 955,9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1 553 410,3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-59 545,6</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96,3</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101 217,0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101 217,0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87 602,6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-13 614,4</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86,5</w:t>
            </w:r>
          </w:p>
        </w:tc>
      </w:tr>
      <w:tr w:rsidR="00340A58" w:rsidRPr="004D6E01" w:rsidTr="00C07E78">
        <w:trPr>
          <w:trHeight w:val="63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Муниципальная программа                          "Развитие образования"</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образования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2 833 979,4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2 833 979,4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2 818 958,0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-15 021,4</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99,5</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151 928,3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151 928,3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151 928,3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1 866 900,4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1 866 900,4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1 866 893,5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725 650,7</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725 650,7</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724 392,0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-1 258,7</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99,8</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89 500,0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89 500,0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75 744,2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-13 755,8</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84,6</w:t>
            </w:r>
          </w:p>
        </w:tc>
      </w:tr>
      <w:tr w:rsidR="00340A58" w:rsidRPr="004D6E01" w:rsidTr="00C07E78">
        <w:trPr>
          <w:trHeight w:val="315"/>
        </w:trPr>
        <w:tc>
          <w:tcPr>
            <w:tcW w:w="696"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w:t>
            </w:r>
          </w:p>
        </w:tc>
        <w:tc>
          <w:tcPr>
            <w:tcW w:w="3430"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Всего по проектной части</w:t>
            </w:r>
          </w:p>
        </w:tc>
        <w:tc>
          <w:tcPr>
            <w:tcW w:w="1843"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х</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145 729,8</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145 729,8</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145 729,7</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-0,1</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100,0</w:t>
            </w:r>
          </w:p>
        </w:tc>
      </w:tr>
      <w:tr w:rsidR="00340A58" w:rsidRPr="004D6E01" w:rsidTr="00C07E78">
        <w:trPr>
          <w:trHeight w:val="315"/>
        </w:trPr>
        <w:tc>
          <w:tcPr>
            <w:tcW w:w="696" w:type="dxa"/>
            <w:shd w:val="clear" w:color="000000" w:fill="FFFFFF"/>
            <w:noWrap/>
            <w:vAlign w:val="bottom"/>
            <w:hideMark/>
          </w:tcPr>
          <w:p w:rsidR="00340A58" w:rsidRPr="004D6E01" w:rsidRDefault="00340A58" w:rsidP="005A395D">
            <w:pPr>
              <w:widowControl/>
              <w:autoSpaceDE/>
              <w:autoSpaceDN/>
              <w:adjustRightInd/>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96 727,00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96 727,00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96 727,00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noWrap/>
            <w:vAlign w:val="bottom"/>
            <w:hideMark/>
          </w:tcPr>
          <w:p w:rsidR="00340A58" w:rsidRPr="004D6E01" w:rsidRDefault="00340A58" w:rsidP="005A395D">
            <w:pPr>
              <w:widowControl/>
              <w:autoSpaceDE/>
              <w:autoSpaceDN/>
              <w:adjustRightInd/>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264,30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264,30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264,30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noWrap/>
            <w:vAlign w:val="bottom"/>
            <w:hideMark/>
          </w:tcPr>
          <w:p w:rsidR="00340A58" w:rsidRPr="004D6E01" w:rsidRDefault="00340A58" w:rsidP="005A395D">
            <w:pPr>
              <w:widowControl/>
              <w:autoSpaceDE/>
              <w:autoSpaceDN/>
              <w:adjustRightInd/>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48 738,50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48 738,50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48 738,40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-0,1</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noWrap/>
            <w:vAlign w:val="bottom"/>
            <w:hideMark/>
          </w:tcPr>
          <w:p w:rsidR="00340A58" w:rsidRPr="004D6E01" w:rsidRDefault="00340A58" w:rsidP="005A395D">
            <w:pPr>
              <w:widowControl/>
              <w:autoSpaceDE/>
              <w:autoSpaceDN/>
              <w:adjustRightInd/>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63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Мероприятия, реализуемые в рамках муниципального проекта "Педагоги и наставники"</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Управление образования администрации </w:t>
            </w:r>
            <w:r w:rsidRPr="004D6E01">
              <w:rPr>
                <w:rFonts w:eastAsia="Times New Roman"/>
              </w:rPr>
              <w:lastRenderedPageBreak/>
              <w:t>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96 991,3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96 991,3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96 991,3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96 727,0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96 727,0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96 727,0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264,3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264,3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264,3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26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Мероприятия, реализуемые в рамках муниципального проекта "Капитальный ремонт муниципальных образовательных учреждений муниципального образования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образования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48 738,5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48 738,5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48 738,4</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-0,1</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48 738,5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48 738,5</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48 738,4</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-0,1</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Всего по процессной части</w:t>
            </w:r>
          </w:p>
        </w:tc>
        <w:tc>
          <w:tcPr>
            <w:tcW w:w="1843"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х</w:t>
            </w:r>
          </w:p>
        </w:tc>
        <w:tc>
          <w:tcPr>
            <w:tcW w:w="1985"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2 688 249,6</w:t>
            </w:r>
          </w:p>
        </w:tc>
        <w:tc>
          <w:tcPr>
            <w:tcW w:w="1842"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2 688 249,6</w:t>
            </w:r>
          </w:p>
        </w:tc>
        <w:tc>
          <w:tcPr>
            <w:tcW w:w="1899"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2 673 228,3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-15 021,3</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99,4</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55 201,3</w:t>
            </w:r>
          </w:p>
        </w:tc>
        <w:tc>
          <w:tcPr>
            <w:tcW w:w="1842"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55 201,3</w:t>
            </w:r>
          </w:p>
        </w:tc>
        <w:tc>
          <w:tcPr>
            <w:tcW w:w="1899"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55 201,3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1 866 636,1</w:t>
            </w:r>
          </w:p>
        </w:tc>
        <w:tc>
          <w:tcPr>
            <w:tcW w:w="1842"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1 866 636,1</w:t>
            </w:r>
          </w:p>
        </w:tc>
        <w:tc>
          <w:tcPr>
            <w:tcW w:w="1899"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1 866 629,2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676 912,2</w:t>
            </w:r>
          </w:p>
        </w:tc>
        <w:tc>
          <w:tcPr>
            <w:tcW w:w="1842"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676 912,2</w:t>
            </w:r>
          </w:p>
        </w:tc>
        <w:tc>
          <w:tcPr>
            <w:tcW w:w="1899"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675 653,6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-1 258,6</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99,8</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89 500,0</w:t>
            </w:r>
          </w:p>
        </w:tc>
        <w:tc>
          <w:tcPr>
            <w:tcW w:w="1842"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89 500,0</w:t>
            </w:r>
          </w:p>
        </w:tc>
        <w:tc>
          <w:tcPr>
            <w:tcW w:w="1899"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75 744,2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-13 755,8</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84,6</w:t>
            </w:r>
          </w:p>
        </w:tc>
      </w:tr>
      <w:tr w:rsidR="00340A58" w:rsidRPr="004D6E01" w:rsidTr="00C07E78">
        <w:trPr>
          <w:trHeight w:val="94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развитие системы дошкольного образования в муниципальном образовании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образования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1 103 766,5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1 103 766,5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1 093 028,8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-10 737,7</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772 327,0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772 327,0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772 320,1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266 439,5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266 439,5</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266 439,5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65 000,0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65 000,0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54 269,2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-10 730,8</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83,5</w:t>
            </w:r>
          </w:p>
        </w:tc>
      </w:tr>
      <w:tr w:rsidR="00340A58" w:rsidRPr="004D6E01" w:rsidTr="00C07E78">
        <w:trPr>
          <w:trHeight w:val="94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развитие системы общего образования в муниципальном образовании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образования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1 384 098,6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1 384 098,6</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1 380 346,2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-3 752,4</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99,7</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55 201,3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55 201,3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55 201,3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1 068 866,5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1 068 866,5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1 068 866,5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238 030,8</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238 030,8</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237 383,6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-647,2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99,7</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22 000,0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22 000,0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18 894,8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-3 105,2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85,9</w:t>
            </w:r>
          </w:p>
        </w:tc>
      </w:tr>
      <w:tr w:rsidR="00340A58" w:rsidRPr="004D6E01" w:rsidTr="00C07E78">
        <w:trPr>
          <w:trHeight w:val="94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1.2.3</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Развитие системы дополнительного образования в муниципальном образовании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образования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110 910,3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110 910,3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110 990,5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80,2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100,1</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435,7</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435,7</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435,7</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107 974,6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107 974,6</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107 974,6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2 500,0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2 500,0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2 580,2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80,2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103,2</w:t>
            </w:r>
          </w:p>
        </w:tc>
      </w:tr>
      <w:tr w:rsidR="00340A58" w:rsidRPr="004D6E01" w:rsidTr="00C07E78">
        <w:trPr>
          <w:trHeight w:val="858"/>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1.2.4</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обеспечение деятельности органов управления в сфере образования</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образования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15 182,7</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15 182,7</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15 109,8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-72,9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99,5</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15 182,7</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15 182,7</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15 109,8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-72,9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99,5</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792"/>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1.2.5</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обеспечение деятельности в области бухгалтерского и бюджетного учета</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образования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65 073,3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65 073,3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64 845,8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-227,5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99,7</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24 834,3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24 834,3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24 834,3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40 239,0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40 239,0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40 011,5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-227,5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99,4</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63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1.2.6</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прочие мероприятия в области образования</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образования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8 963,4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8 963,4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8 676,2</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-287,2</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96,8</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172,6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172,6</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172,6</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8 790,8</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8 790,8</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8 503,6</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-287,2</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96,7</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63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1.2.7</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поддержка одаренных детей и талантливой молодежи</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образования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254,8</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254,8</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231,0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-23,8</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90,7</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254,8</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254,8</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231,0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-23,8</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90,7</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572"/>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Муниципальная программа "Социальная поддержка граждан"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Управление опеки и попечительства в отношении несовершеннолетних администрации </w:t>
            </w:r>
            <w:r w:rsidRPr="004D6E01">
              <w:rPr>
                <w:rFonts w:eastAsia="Times New Roman"/>
              </w:rPr>
              <w:lastRenderedPageBreak/>
              <w:t>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lastRenderedPageBreak/>
              <w:t>235 088,1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235 088,1</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187 538,6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-47 549,5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79,8</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134 565,5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134 565,5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123 662,3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-10 903,2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91,9</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100 522,6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100 522,6</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63 876,3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-36 646,3</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63,5</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966"/>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Комплекс процессных мероприятий -  социальная поддержка детей-сирот и детей, оставшихся без попечения родителей </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опеки и попечительства в отношении несовершеннолетних, управление имущественных отношений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134 565,5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134 565,5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123 662,3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-10 903,2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91,9</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134 565,5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134 565,5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123 662,3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-10 903,2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91,9</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9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33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обеспечение жильем граждан, состоящих на учете в администрации муниципального образования Кавказский район в качестве нуждающихся в жилых помещениях</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имущественных отношений администрации 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4 850,0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4 850,0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4 850,0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4 850,0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4 850,0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4 850,0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72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2.3</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дополнительное материальное обеспечение лиц, замещавших муниципальные должности и должности муниципальной службы в муниципальном образовании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Правовой отдел администрации 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8 067,6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8 067,6</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8 050,6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-17,0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99,8</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8 067,6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8 067,6</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8 050,6</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33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2.4</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организация и проведение социально значимых мероприятий, направленных на поддержку семьи и детей, укрепление семейных ценностей и традиций</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образования администрации 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3 000,0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3 000,0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2 770,7</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-229,3</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92,4</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3 000,0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3 000,0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2 770,7</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-229,3</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92,4</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251"/>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2.5</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формирование доступной среды жизнедеятельности для инвалидов и других маломобильных групп населения Кавказского района</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жилищно-коммунального хозяйства</w:t>
            </w:r>
            <w:r>
              <w:rPr>
                <w:rFonts w:eastAsia="Times New Roman"/>
              </w:rPr>
              <w:t xml:space="preserve">, </w:t>
            </w:r>
            <w:r w:rsidRPr="004D6E01">
              <w:rPr>
                <w:rFonts w:eastAsia="Times New Roman"/>
              </w:rPr>
              <w:t xml:space="preserve">архитектуры, строительства, транспорта и связи администрации муниципального образования Кавказский район   </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325,0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325,0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325,0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325,0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325,0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325,0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09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2.6</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предоставление дополнительной меры социальной поддержки отдельных категорий граждан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по делам казачества и военным вопросам администрации 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84 280,0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84 280,0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47 880,0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-36 400,0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56,8</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84 280,0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84 280,0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47 880,0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-36 400,0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56,8</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242"/>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3</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Муниципальная программа  "Комплексное и устойчивое развитие МО Кавказский район в сфере строительства, архитектуры, дорожного хозяйства и ЖКХ"</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жилищно-коммунального хозяйства, строительства, транспорта и связи администрации 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76 416,3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76 416,3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67 922,1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-8 494,2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88,9</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21 698,1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21 698,1</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21 698,1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21 840,2</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21 840,2</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21 690,5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-149,7</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99,3</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32 878,0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32 878,0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24 533,5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-8 344,5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74,6</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3.1</w:t>
            </w:r>
          </w:p>
        </w:tc>
        <w:tc>
          <w:tcPr>
            <w:tcW w:w="3430"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Всего по проектной части</w:t>
            </w:r>
          </w:p>
        </w:tc>
        <w:tc>
          <w:tcPr>
            <w:tcW w:w="1843"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х</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51 831,1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51 831,1</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43 776,9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-8 054,2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84,5</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21 520,0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21 520,0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21 520,0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19 906,0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19 906,0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19 906,0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10 405,1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10 405,1</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2 350,9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-8 054,2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22,6</w:t>
            </w:r>
          </w:p>
        </w:tc>
      </w:tr>
      <w:tr w:rsidR="00340A58" w:rsidRPr="004D6E01" w:rsidTr="00C07E78">
        <w:trPr>
          <w:trHeight w:val="315"/>
        </w:trPr>
        <w:tc>
          <w:tcPr>
            <w:tcW w:w="696" w:type="dxa"/>
            <w:shd w:val="clear" w:color="000000" w:fill="FFFFFF"/>
            <w:noWrap/>
            <w:vAlign w:val="bottom"/>
            <w:hideMark/>
          </w:tcPr>
          <w:p w:rsidR="00340A58" w:rsidRPr="004D6E01" w:rsidRDefault="00340A58" w:rsidP="005A395D">
            <w:pPr>
              <w:widowControl/>
              <w:autoSpaceDE/>
              <w:autoSpaceDN/>
              <w:adjustRightInd/>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940"/>
        </w:trPr>
        <w:tc>
          <w:tcPr>
            <w:tcW w:w="696" w:type="dxa"/>
            <w:shd w:val="clear" w:color="000000" w:fill="FFFFFF"/>
            <w:noWrap/>
            <w:vAlign w:val="bottom"/>
            <w:hideMark/>
          </w:tcPr>
          <w:p w:rsidR="00340A58" w:rsidRPr="004D6E01" w:rsidRDefault="00340A58" w:rsidP="005A395D">
            <w:pPr>
              <w:widowControl/>
              <w:autoSpaceDE/>
              <w:autoSpaceDN/>
              <w:adjustRightInd/>
              <w:rPr>
                <w:rFonts w:eastAsia="Times New Roman"/>
              </w:rPr>
            </w:pPr>
            <w:r w:rsidRPr="004D6E01">
              <w:rPr>
                <w:rFonts w:eastAsia="Times New Roman"/>
              </w:rPr>
              <w:lastRenderedPageBreak/>
              <w:t>3.1.1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Мероприятия, реализуемые в рамках муниципального проекта "Безопасность дорожного движения"</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жилищно-коммунального хозяйства, строительства, транспорта и связи администрации 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8 266,8</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8 266,8</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2 142,7</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-6 124,1</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25,9</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8 266,8</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8 266,8</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2 142,7</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-6 124,1</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25,9</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26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3.1.2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Мероприятия, реализуемые в рамках муниципального проекта "Строительство объектов социальной инфраструктуры в муниципальном образовании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Муниципальное казенное учреждение "Единая служба заказчика"</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1 730,0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1 730,0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-1 730,0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1 730,0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1 730,0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-1 730,0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27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14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3.1.3</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Мероприятия, реализуемые в рамках муниципального проекта "Модернизация объектов коммунальной инфраструктуры"</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Управление жилищно-коммунального хозяйства,  строительства, транспорта и связи администрации муниципального образования Кавказский район, Муниципальное казенное </w:t>
            </w:r>
            <w:r w:rsidRPr="004D6E01">
              <w:rPr>
                <w:rFonts w:eastAsia="Times New Roman"/>
              </w:rPr>
              <w:lastRenderedPageBreak/>
              <w:t>учреждение "Единая служба заказчика"</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41 834,3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41 834,3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41 634,2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-200,1</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99,5</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21 520,0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21 520,0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21 520,0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19 906,0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19 906,0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19 906,0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408,3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408,3</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208,2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-200,1</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51,0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3.2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Всего по процессной части</w:t>
            </w:r>
          </w:p>
        </w:tc>
        <w:tc>
          <w:tcPr>
            <w:tcW w:w="1843"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х</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24 585,2</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24 585,2</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24 145,2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-440,0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98,2</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178,1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178,1</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178,1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1 934,2</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1 934,2</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1 784,5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-149,7</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92,3</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22 472,9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22 472,9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22 182,6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-290,3</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98,7</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94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3.2.1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повышение безопасности дорожного движения в муниципальном образовании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образования администрации 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468,6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468,6</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468,6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468,6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468,6</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468,6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63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3.2.2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обеспечение жильем молодых семей</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развития бизнеса и внешнеэкономической деятельности администрации 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1 765,6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1 765,6</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1 765,4</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178,1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178,1</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178,1</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898,9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898,9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898,8</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688,6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688,6</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688,5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-0,1</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26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3.2.3</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обращение с твердыми коммунальными отходами на территории муниципального образования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Управление жилищно-коммунального хозяйства, строительства, транспорта и связи администрации муниципального образования Кавказский район </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1 999,0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1 999,0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1 841,5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-157,5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92,1</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851,2</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851,2</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701,6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-149,6</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82,4</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1 147,8</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1 147,8</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1 139,9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99,3</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18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3.2.4</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подготовка градостроительной и землеустроительной документации на территории Кавказского района</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Управление жилищно-коммунального хозяйства, строительства, транспорта и связи администрации муниципального образования Кавказский район </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2 546,4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2 546,4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2 500,5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-45,9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98,2</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184,1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184,1</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184,1</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2 362,3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2 362,3</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2 316,4</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-45,9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98,1</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57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3.2.5</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финансовое обеспечение деятельности муниципального  казенного  учреждения  «Единая служба заказчика» муниципального образования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МКУ "Единая служба заказчика" муниципального образования Кавказский </w:t>
            </w:r>
            <w:r w:rsidR="00096C0D">
              <w:rPr>
                <w:rFonts w:eastAsia="Times New Roman"/>
              </w:rPr>
              <w:t>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12 953,3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12 953,3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12 717,4</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-235,9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98,2</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12 953,3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12 953,3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12 717,4</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-235,9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98,2</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57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3.2.6</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создание условий для повышения качества жизни населения, путем благоустройства пешеходных дорожек (тротуаров) на территории поселений муниципального образования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Управление жилищно-коммунального хозяйства, строительства, транспорта и связи администрации муниципального образования Кавказский район </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4 852,3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4 852,3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4 851,8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noWrap/>
            <w:vAlign w:val="bottom"/>
            <w:hideMark/>
          </w:tcPr>
          <w:p w:rsidR="00340A58" w:rsidRPr="004D6E01" w:rsidRDefault="00340A58" w:rsidP="005A395D">
            <w:pPr>
              <w:widowControl/>
              <w:autoSpaceDE/>
              <w:autoSpaceDN/>
              <w:adjustRightInd/>
              <w:rPr>
                <w:rFonts w:ascii="Calibri" w:hAnsi="Calibri"/>
              </w:rPr>
            </w:pPr>
            <w:r w:rsidRPr="004D6E01">
              <w:rPr>
                <w:rFonts w:ascii="Calibri" w:hAnsi="Calibri"/>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4 852,3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4 852,3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4 851,8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038"/>
        </w:trPr>
        <w:tc>
          <w:tcPr>
            <w:tcW w:w="696"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4</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xml:space="preserve">Муниципальная программа "Развитие топливно-энергетического комплекса" </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Управление жилищно-коммунального хозяйства, архитектуры, строительства, транспорта и связи администрации муниципального образования Кавказский район </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13 786,4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13 786,4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13 515,4</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-271,0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98,0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b/>
                <w:bCs/>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b/>
                <w:bCs/>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b/>
                <w:bCs/>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13 786,4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13 786,4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13 515,4</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-271,0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b/>
                <w:bCs/>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4.1</w:t>
            </w:r>
          </w:p>
        </w:tc>
        <w:tc>
          <w:tcPr>
            <w:tcW w:w="3430"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Всего по проектной части</w:t>
            </w:r>
          </w:p>
        </w:tc>
        <w:tc>
          <w:tcPr>
            <w:tcW w:w="1843"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х</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8 347,9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8 347,9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8 347,9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100,0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8 347,9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8 347,9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8 347,9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94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Мероприятия, реализуемые в рамках муниципального проекта "Модернизация систем теплоснабжения в Кавказском районе"</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образования администрации 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8 347,9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8 347,9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8 347,9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8 347,9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8 347,9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8 347,9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Всего по процессной части</w:t>
            </w:r>
          </w:p>
        </w:tc>
        <w:tc>
          <w:tcPr>
            <w:tcW w:w="1843"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х</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5 438,5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5 438,5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5 167,5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-271,0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95,0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5 438,5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5 438,5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5 167,5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-271,0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95,0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204"/>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4.2.1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газификация муниципального образования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жилищно-коммунального хозяйства, архитектуры, строительства, транспорта и связи администрации 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440,0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440,0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169,0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-271,0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38,4</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440,0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440,0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169,0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-271,0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38,4</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239"/>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4.2.2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Комплекс процессных мероприятий - энергосбережение и повышение энергетической эффективности в муниципальном образовании </w:t>
            </w:r>
            <w:r w:rsidRPr="004D6E01">
              <w:rPr>
                <w:rFonts w:eastAsia="Times New Roman"/>
              </w:rPr>
              <w:br/>
              <w:t>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жилищно-коммунального хозяйства, архитектуры, строительства, транспорта и связи администрации 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4 998,5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4 998,5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4 998,5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4 998,5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4 998,5</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4 998,5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26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5</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Муниципальная программа "Защита населения и территорий  от чрезвычайных ситуаций природного и техногенного характера"</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МКУ "Управление по делам ГО и ЧС Кавказского района"</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56 597,5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56 597,5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55 834,4</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-763,1</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98,7</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55 780,5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55 780,5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55 259,8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-520,7</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99,1</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817,0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817,0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574,6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-242,4</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70,3</w:t>
            </w:r>
          </w:p>
        </w:tc>
      </w:tr>
      <w:tr w:rsidR="00340A58" w:rsidRPr="004D6E01" w:rsidTr="00C07E78">
        <w:trPr>
          <w:trHeight w:val="189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предупреждение и ликвидация чрезвычайных ситуаций, стихийных бедствий и их последствий,  и обучение населения в области гражданской обороны в муниципальном образовании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МКУ "Управление по делам ГО и ЧС Кавказского района"</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31 185,5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31 185,5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30 668,5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-517,0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98,3</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30 985,5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30 985,5</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30 618,5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-367,0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98,8</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25,0</w:t>
            </w:r>
          </w:p>
        </w:tc>
      </w:tr>
      <w:tr w:rsidR="00340A58" w:rsidRPr="004D6E01" w:rsidTr="00C07E78">
        <w:trPr>
          <w:trHeight w:val="126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обеспечение деятельности, связанной с проведением аварийно-спасательных и других неотложных работ при чрезвычайных ситуациях</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МБУ "Служба спасения Кавказского района"</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17 194,6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17 194,6</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17 102,2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-92,4</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99,5</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16 577,6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16 577,6</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16 577,6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617,0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617,0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524,6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-92,4</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85,0</w:t>
            </w:r>
          </w:p>
        </w:tc>
      </w:tr>
      <w:tr w:rsidR="00340A58" w:rsidRPr="004D6E01" w:rsidTr="00C07E78">
        <w:trPr>
          <w:trHeight w:val="126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5.3</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Комплекс процессных мероприятий  - снижение рисков, смягчение последствий чрезвычайных ситуаций природного и техногенного характера и гражданская оборона в МО Кавказский район </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МКУ "Управление по делам ГО и ЧС Кавказского района</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8 217,4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8 217,4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8 063,7</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-153,7</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98,1</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8 217,4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8 217,4</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8 063,7</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-153,7</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98,1</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83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6</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Муниципальная программа "Обеспечение безопасности населения"</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Отдел по делам казачества и военным вопросам </w:t>
            </w:r>
            <w:r w:rsidRPr="004D6E01">
              <w:rPr>
                <w:rFonts w:eastAsia="Times New Roman"/>
              </w:rPr>
              <w:lastRenderedPageBreak/>
              <w:t xml:space="preserve">администрации МО Кавказский район </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lastRenderedPageBreak/>
              <w:t>112 128,9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112 128,9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111 300,5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-828,4</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99,3</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112 128,9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112 128,9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111 300,5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-828,4</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99,3</w:t>
            </w:r>
          </w:p>
        </w:tc>
      </w:tr>
      <w:tr w:rsidR="00340A58" w:rsidRPr="004D6E01" w:rsidTr="00C07E78">
        <w:trPr>
          <w:trHeight w:val="30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89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профилактика терроризма и экстремизма, а также минимизация и (или) ликвидация последствий проявления терроризма и экстремизма на территории муниципального образования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Отдел по делам казачества и военным вопросам администрации МО Кавказский район </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96 480,0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96 480,0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95 726,5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-753,5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99,2</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96 480,0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96 480,0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95 726,5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-753,5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99,2</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092"/>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развитие и поддержка казачества на территории муниципального образования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Отдел по делам казачества и военным вопросам администрации МО Кавказский район </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600,0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600,0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600,0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600,0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600,0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600,0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83"/>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26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6.3</w:t>
            </w:r>
          </w:p>
        </w:tc>
        <w:tc>
          <w:tcPr>
            <w:tcW w:w="3430" w:type="dxa"/>
            <w:shd w:val="clear" w:color="000000" w:fill="FFFFFF"/>
            <w:hideMark/>
          </w:tcPr>
          <w:p w:rsidR="00340A58" w:rsidRPr="004D6E01" w:rsidRDefault="00340A58" w:rsidP="00096C0D">
            <w:pPr>
              <w:widowControl/>
              <w:autoSpaceDE/>
              <w:autoSpaceDN/>
              <w:adjustRightInd/>
              <w:jc w:val="center"/>
              <w:rPr>
                <w:rFonts w:eastAsia="Times New Roman"/>
              </w:rPr>
            </w:pPr>
            <w:r w:rsidRPr="004D6E01">
              <w:rPr>
                <w:rFonts w:eastAsia="Times New Roman"/>
              </w:rPr>
              <w:t xml:space="preserve">Комплекс процессных мероприятий - совершенствование </w:t>
            </w:r>
            <w:proofErr w:type="gramStart"/>
            <w:r w:rsidRPr="004D6E01">
              <w:rPr>
                <w:rFonts w:eastAsia="Times New Roman"/>
              </w:rPr>
              <w:t>системы</w:t>
            </w:r>
            <w:r w:rsidR="00096C0D">
              <w:rPr>
                <w:rFonts w:eastAsia="Times New Roman"/>
              </w:rPr>
              <w:t xml:space="preserve"> </w:t>
            </w:r>
            <w:r w:rsidRPr="004D6E01">
              <w:rPr>
                <w:rFonts w:eastAsia="Times New Roman"/>
              </w:rPr>
              <w:t>обеспечения пожарной безопасности учреждений муниципального образования</w:t>
            </w:r>
            <w:proofErr w:type="gramEnd"/>
            <w:r w:rsidRPr="004D6E01">
              <w:rPr>
                <w:rFonts w:eastAsia="Times New Roman"/>
              </w:rPr>
              <w:t xml:space="preserve"> Кавказский район </w:t>
            </w:r>
          </w:p>
        </w:tc>
        <w:tc>
          <w:tcPr>
            <w:tcW w:w="1843"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по делам казачества и военным вопросам</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15 048,9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15 048,9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14 974,0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-74,9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99,5</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15 048,9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15 048,9</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14 974,0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-74,9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99,5</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63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7</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Муниципальная программа "Развитие культуры"</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культуры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222 940,2</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222 940,2</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220 852,2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-2 088,0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99,1</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369,3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369,3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369,3</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290,4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290,4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282,5</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97,3</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219 280,5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219 280,5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216 898,5</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-2 224,1</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98,9</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3 000,0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3 000,0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3 301,9</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301,9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110,1</w:t>
            </w:r>
          </w:p>
        </w:tc>
      </w:tr>
      <w:tr w:rsidR="00340A58" w:rsidRPr="004D6E01" w:rsidTr="00C07E78">
        <w:trPr>
          <w:trHeight w:val="315"/>
        </w:trPr>
        <w:tc>
          <w:tcPr>
            <w:tcW w:w="696"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7.1</w:t>
            </w:r>
          </w:p>
        </w:tc>
        <w:tc>
          <w:tcPr>
            <w:tcW w:w="3430"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Всего по проектной части</w:t>
            </w:r>
          </w:p>
        </w:tc>
        <w:tc>
          <w:tcPr>
            <w:tcW w:w="1843"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х</w:t>
            </w:r>
          </w:p>
        </w:tc>
        <w:tc>
          <w:tcPr>
            <w:tcW w:w="1985" w:type="dxa"/>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30 037,4</w:t>
            </w:r>
          </w:p>
        </w:tc>
        <w:tc>
          <w:tcPr>
            <w:tcW w:w="1842" w:type="dxa"/>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30 037,4</w:t>
            </w:r>
          </w:p>
        </w:tc>
        <w:tc>
          <w:tcPr>
            <w:tcW w:w="1899" w:type="dxa"/>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30 036,6</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-0,8</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100,0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30 037,4</w:t>
            </w:r>
          </w:p>
        </w:tc>
        <w:tc>
          <w:tcPr>
            <w:tcW w:w="1842"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30 037,4</w:t>
            </w:r>
          </w:p>
        </w:tc>
        <w:tc>
          <w:tcPr>
            <w:tcW w:w="1899"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30 036,6</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-0,8</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63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7.1.1</w:t>
            </w:r>
          </w:p>
        </w:tc>
        <w:tc>
          <w:tcPr>
            <w:tcW w:w="3430" w:type="dxa"/>
            <w:shd w:val="clear" w:color="000000" w:fill="FFFFFF"/>
            <w:hideMark/>
          </w:tcPr>
          <w:p w:rsidR="00340A58" w:rsidRPr="004D6E01" w:rsidRDefault="00340A58" w:rsidP="00096C0D">
            <w:pPr>
              <w:widowControl/>
              <w:autoSpaceDE/>
              <w:autoSpaceDN/>
              <w:adjustRightInd/>
              <w:jc w:val="center"/>
              <w:rPr>
                <w:rFonts w:eastAsia="Times New Roman"/>
              </w:rPr>
            </w:pPr>
            <w:r w:rsidRPr="004D6E01">
              <w:rPr>
                <w:rFonts w:eastAsia="Times New Roman"/>
              </w:rPr>
              <w:t>Мероприятия, реализуемые в рамках муниципального проекта</w:t>
            </w:r>
            <w:r w:rsidR="00096C0D">
              <w:rPr>
                <w:rFonts w:eastAsia="Times New Roman"/>
              </w:rPr>
              <w:t xml:space="preserve"> </w:t>
            </w:r>
            <w:r w:rsidRPr="004D6E01">
              <w:rPr>
                <w:rFonts w:eastAsia="Times New Roman"/>
              </w:rPr>
              <w:t xml:space="preserve">"Культурная среда" </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культуры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30 037,4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30 037,4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30 036,6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-0,8</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FFFFCC"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30 037,4</w:t>
            </w:r>
          </w:p>
        </w:tc>
        <w:tc>
          <w:tcPr>
            <w:tcW w:w="1842" w:type="dxa"/>
            <w:shd w:val="clear" w:color="FFFFCC"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30 037,4</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30 036,6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-0,8</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7.2</w:t>
            </w:r>
          </w:p>
        </w:tc>
        <w:tc>
          <w:tcPr>
            <w:tcW w:w="3430"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Всего по процессной части</w:t>
            </w:r>
          </w:p>
        </w:tc>
        <w:tc>
          <w:tcPr>
            <w:tcW w:w="1843"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х</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192 902,8</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192 902,8</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190 815,6</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-2 087,2</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98,9</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369,3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369,3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369,3</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290,4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290,4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282,5</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-7,9</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97,3</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189 243,1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189 243,1</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186 861,9</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-2 381,2</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98,7</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3 000,0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3 000,0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3 301,9</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301,9</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110,1</w:t>
            </w:r>
          </w:p>
        </w:tc>
      </w:tr>
      <w:tr w:rsidR="00340A58" w:rsidRPr="004D6E01" w:rsidTr="00C07E78">
        <w:trPr>
          <w:trHeight w:val="72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7.2.1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руководство и управление в сфере культуры и искусства</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культуры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4 657,2</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4 657,2</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4 445,6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-211,6</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95,5</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4 657,2</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4 657,2</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4 445,6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-211,6</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95,5</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94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7.2.2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реализация дополнительных предпрофессиональных и общеразвивающих программ в области искусств</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культуры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144 438,7</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144 438,7</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144 731,7</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293,0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100,2</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186,3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186,3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178,4</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95,8</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141 252,4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141 252,4</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141 251,4</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3 000,0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3 000,0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3 301,9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301,9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110,1</w:t>
            </w:r>
          </w:p>
        </w:tc>
      </w:tr>
      <w:tr w:rsidR="00340A58" w:rsidRPr="004D6E01" w:rsidTr="00C07E78">
        <w:trPr>
          <w:trHeight w:val="126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7.2.3</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организация библиотечного обслуживания населения муниципального образования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культуры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9 730,7</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9 730,7</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8 935,2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-795,5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91,8</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369,3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369,3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369,3</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104,1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104,1</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104,1</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9 257,3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9 257,3</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8 461,8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-795,5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91,4</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94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7.2.4</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методическое обслуживание учреждений культуры</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культуры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10 379,1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10 379,1</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9 532,3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-846,8</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91,8</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10 379,1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10 379,1</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9 532,3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-846,8</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91,8</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57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7.2.5</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Комплекс процессных мероприятий - организация и ведение бухгалтерского учета, финансово-хозяйственной деятельности организаций и учреждений муниципального образования Кавказский район </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культуры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21 247,6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21 247,6</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20 879,2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-368,4</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98,3</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21 247,6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21 247,6</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20 879,2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-368,4</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98,3</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63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7.2.6</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создание условий для организации досуга и культуры</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культуры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2 449,5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2 449,5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2 291,6</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93,6</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2 449,5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2 449,5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2 291,6</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93,6</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080"/>
        </w:trPr>
        <w:tc>
          <w:tcPr>
            <w:tcW w:w="696"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8</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Муниципальная программа "Развитие физической культуры и спорта"</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по физической культуре и спорту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346 414,9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346 414,9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341 731,7</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-4 683,2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98,6</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b/>
                <w:bCs/>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b/>
                <w:bCs/>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44 522,5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44 522,5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43 828,0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-694,5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98,4</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b/>
                <w:bCs/>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293 992,4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293 992,4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289 921,8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-4 070,6</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98,6</w:t>
            </w:r>
          </w:p>
        </w:tc>
      </w:tr>
      <w:tr w:rsidR="00340A58" w:rsidRPr="004D6E01" w:rsidTr="00C07E78">
        <w:trPr>
          <w:trHeight w:val="405"/>
        </w:trPr>
        <w:tc>
          <w:tcPr>
            <w:tcW w:w="696" w:type="dxa"/>
            <w:vMerge/>
            <w:vAlign w:val="center"/>
            <w:hideMark/>
          </w:tcPr>
          <w:p w:rsidR="00340A58" w:rsidRPr="004D6E01" w:rsidRDefault="00340A58" w:rsidP="005A395D">
            <w:pPr>
              <w:widowControl/>
              <w:autoSpaceDE/>
              <w:autoSpaceDN/>
              <w:adjustRightInd/>
              <w:rPr>
                <w:rFonts w:eastAsia="Times New Roman"/>
                <w:b/>
                <w:bCs/>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7 900,0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7 900,0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7 981,9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81,9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101,0</w:t>
            </w:r>
          </w:p>
        </w:tc>
      </w:tr>
      <w:tr w:rsidR="00340A58" w:rsidRPr="004D6E01" w:rsidTr="00C07E78">
        <w:trPr>
          <w:trHeight w:val="405"/>
        </w:trPr>
        <w:tc>
          <w:tcPr>
            <w:tcW w:w="696"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8.1</w:t>
            </w:r>
          </w:p>
        </w:tc>
        <w:tc>
          <w:tcPr>
            <w:tcW w:w="3430"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Всего по проектной части</w:t>
            </w:r>
          </w:p>
        </w:tc>
        <w:tc>
          <w:tcPr>
            <w:tcW w:w="1843"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х</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49 486,3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49 486,3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49 486,3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100,0</w:t>
            </w:r>
          </w:p>
        </w:tc>
      </w:tr>
      <w:tr w:rsidR="00340A58" w:rsidRPr="004D6E01" w:rsidTr="00C07E78">
        <w:trPr>
          <w:trHeight w:val="40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40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41 028,4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41 028,4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41 028,4</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40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8 457,9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8 457,9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8 457,9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40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26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8.1.1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Мероприятия, реализуемые в рамках муниципального проекта "Обеспечение инфраструктурой в сфере физической культуры и спорта"</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по физической культуре и спорту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49 486,3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49 486,3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49 486,3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40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40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41 028,4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41 028,4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41 028,4</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40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8 457,9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8 457,9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8 457,9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40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40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8.2</w:t>
            </w:r>
          </w:p>
        </w:tc>
        <w:tc>
          <w:tcPr>
            <w:tcW w:w="3430"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Всего по процессной части</w:t>
            </w:r>
          </w:p>
        </w:tc>
        <w:tc>
          <w:tcPr>
            <w:tcW w:w="1843"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х</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296 928,6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296 928,6</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292 245,4</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-4 683,2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98,4</w:t>
            </w:r>
          </w:p>
        </w:tc>
      </w:tr>
      <w:tr w:rsidR="00340A58" w:rsidRPr="004D6E01" w:rsidTr="00C07E78">
        <w:trPr>
          <w:trHeight w:val="40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40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3 494,1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3 494,1</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2 799,6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-694,5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80,1</w:t>
            </w:r>
          </w:p>
        </w:tc>
      </w:tr>
      <w:tr w:rsidR="00340A58" w:rsidRPr="004D6E01" w:rsidTr="00C07E78">
        <w:trPr>
          <w:trHeight w:val="40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285 534,5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285 534,5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281 463,9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-4 070,6</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98,6</w:t>
            </w:r>
          </w:p>
        </w:tc>
      </w:tr>
      <w:tr w:rsidR="00340A58" w:rsidRPr="004D6E01" w:rsidTr="00C07E78">
        <w:trPr>
          <w:trHeight w:val="40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7 900,0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7 900,0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7 981,9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81,9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101,0</w:t>
            </w:r>
          </w:p>
        </w:tc>
      </w:tr>
      <w:tr w:rsidR="00340A58" w:rsidRPr="004D6E01" w:rsidTr="00C07E78">
        <w:trPr>
          <w:trHeight w:val="102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8.2.1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руководство и управление в сфере физической культуры и спорта</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по физической культуре и спорту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4 202,0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4 202,0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4 158,8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-43,2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4 202,0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4 202,0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4 158,8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-43,2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99,0</w:t>
            </w:r>
          </w:p>
        </w:tc>
      </w:tr>
      <w:tr w:rsidR="00340A58" w:rsidRPr="004D6E01" w:rsidTr="00C07E78">
        <w:trPr>
          <w:trHeight w:val="58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94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8.2.2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реализация программ в области физической культуры и спорта</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по физической культуре и спорту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282 631,9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282 631,9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278 200,8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-4 431,1</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98,4</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3 494,1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3 494,1</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2 799,6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-694,5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80,1</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271 237,8</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271 237,8</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267 419,3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-3 818,5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98,6</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7 900,0</w:t>
            </w:r>
          </w:p>
        </w:tc>
        <w:tc>
          <w:tcPr>
            <w:tcW w:w="1842"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7 900,0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7 981,9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81,9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101,0</w:t>
            </w:r>
          </w:p>
        </w:tc>
      </w:tr>
      <w:tr w:rsidR="00340A58" w:rsidRPr="004D6E01" w:rsidTr="00C07E78">
        <w:trPr>
          <w:trHeight w:val="124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8.2.3</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организация и проведение спортивно-массовых и физкультурно-оздоровительных мероприятий</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по физической культуре и спорту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5 514,7</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5 514,7</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5 311,0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-203,7</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96,3</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5 514,7</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5 514,7</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5 311,0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-203,7</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96,3</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57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8.2.4</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обеспечение условий для развития физической культуры и массового спорта, организация и проведение  физкультурно-оздоровительных и спортивных мероприятий</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по физической культуре и спорту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4 580,0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4 580,0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4 574,8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99,9</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4 580,0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4 580,0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4 574,8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99,9</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916"/>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9</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Муниципальная программа "Экономическое развитие и инновационная экономика"</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развития бизнеса и внешнеэкономической деятельности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2 015,0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2 015,0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1 660,2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-354,8</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82,4</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2 015,0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2 015,0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1 660,2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-354,8</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82,4</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9.1</w:t>
            </w:r>
          </w:p>
        </w:tc>
        <w:tc>
          <w:tcPr>
            <w:tcW w:w="3430"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Всего по проектной части</w:t>
            </w:r>
          </w:p>
        </w:tc>
        <w:tc>
          <w:tcPr>
            <w:tcW w:w="1843"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х</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1 590,0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1 590,0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1 371,9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-218,1</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86,3</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1 590,0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1 590,0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1 371,9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-218,1</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86,3</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575"/>
        </w:trPr>
        <w:tc>
          <w:tcPr>
            <w:tcW w:w="696"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9.1.1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Мероприятия, реализуемые в рамках муниципального проекта "Малое и среднее предпринимательство и поддержка индивидуальной предпринимательской инициативы"</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развития бизнеса и внешнеэкономической деятельности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1 590,0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1 590,0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1 371,9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-218,1</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86,3</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1 590,0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1 590,0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1 371,9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-218,1</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86,3</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w:t>
            </w:r>
          </w:p>
        </w:tc>
        <w:tc>
          <w:tcPr>
            <w:tcW w:w="3430"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Всего по процессной части</w:t>
            </w:r>
          </w:p>
        </w:tc>
        <w:tc>
          <w:tcPr>
            <w:tcW w:w="1843"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х</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425,0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425,0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288,3</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-136,7</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67,8</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425,0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425,0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288,3</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-136,7</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67,8</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260"/>
        </w:trPr>
        <w:tc>
          <w:tcPr>
            <w:tcW w:w="696"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Комплекс процессных мероприятий - формирование и продвижение </w:t>
            </w:r>
            <w:proofErr w:type="spellStart"/>
            <w:r w:rsidRPr="004D6E01">
              <w:rPr>
                <w:rFonts w:eastAsia="Times New Roman"/>
              </w:rPr>
              <w:t>инвестиционно</w:t>
            </w:r>
            <w:proofErr w:type="spellEnd"/>
            <w:r w:rsidRPr="004D6E01">
              <w:rPr>
                <w:rFonts w:eastAsia="Times New Roman"/>
              </w:rPr>
              <w:t xml:space="preserve"> - привлекательного образа муниципального образования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развития бизнеса и внешнеэкономической деятельности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345,0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345,0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208,3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-136,7</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60,4</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345,0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345,0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208,3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-136,7</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60,4</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260"/>
        </w:trPr>
        <w:tc>
          <w:tcPr>
            <w:tcW w:w="696" w:type="dxa"/>
            <w:vMerge w:val="restart"/>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Комплекс процессных мероприятий </w:t>
            </w:r>
            <w:r w:rsidR="00096C0D">
              <w:rPr>
                <w:rFonts w:eastAsia="Times New Roman"/>
              </w:rPr>
              <w:t xml:space="preserve"> </w:t>
            </w:r>
            <w:r w:rsidRPr="004D6E01">
              <w:rPr>
                <w:rFonts w:eastAsia="Times New Roman"/>
              </w:rPr>
              <w:t>— поддержка и развитие малого и среднего предпринимательства в муниципальном образовании Кавказский район</w:t>
            </w:r>
          </w:p>
        </w:tc>
        <w:tc>
          <w:tcPr>
            <w:tcW w:w="1843"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экономического развития</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vMerge/>
            <w:vAlign w:val="center"/>
            <w:hideMark/>
          </w:tcPr>
          <w:p w:rsidR="00340A58" w:rsidRPr="004D6E01" w:rsidRDefault="00340A58" w:rsidP="005A395D">
            <w:pPr>
              <w:widowControl/>
              <w:autoSpaceDE/>
              <w:autoSpaceDN/>
              <w:adjustRightInd/>
              <w:rPr>
                <w:rFonts w:eastAsia="Times New Roman"/>
              </w:rPr>
            </w:pP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332"/>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lastRenderedPageBreak/>
              <w:t>10</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Муниципальная программа "Молодежь Кавказского района"</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молодежной политики Кавказский район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15 851,4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15 851,4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13 930,1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-1 921,3</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87,9</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15 851,4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15 851,4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13 930,1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-1 921,3</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87,9</w:t>
            </w:r>
          </w:p>
        </w:tc>
      </w:tr>
      <w:tr w:rsidR="00340A58" w:rsidRPr="004D6E01" w:rsidTr="00C07E78">
        <w:trPr>
          <w:trHeight w:val="57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249"/>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Комплекс процессных мероприятий -  проведение мероприятий в сфере реализации молодежной политики на территории муниципального образования Кавказский район </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молодежной политики Кавказский район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1 063,0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1 063,0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992,1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-70,9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93,3</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1 063,0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1 063,0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992,1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-70,9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93,3</w:t>
            </w:r>
          </w:p>
        </w:tc>
      </w:tr>
      <w:tr w:rsidR="00340A58" w:rsidRPr="004D6E01" w:rsidTr="00C07E78">
        <w:trPr>
          <w:trHeight w:val="48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57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реализация муниципальных функций в области молодежной политики отделом молодежной политики администрации МО Кавказский район и  МКУ МЦ "Эдельвейс"</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Отдел молодежной политики Кавказский район администрации МО Кавказский </w:t>
            </w:r>
            <w:r w:rsidRPr="004D6E01">
              <w:rPr>
                <w:rFonts w:eastAsia="Times New Roman"/>
              </w:rPr>
              <w:lastRenderedPageBreak/>
              <w:t>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14 788,4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14 788,4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12 938,0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-1 850,4</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87,5</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14 788,4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14 788,4</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12 938,0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-1 850,4</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87,5</w:t>
            </w:r>
          </w:p>
        </w:tc>
      </w:tr>
      <w:tr w:rsidR="00340A58" w:rsidRPr="004D6E01" w:rsidTr="00C07E78">
        <w:trPr>
          <w:trHeight w:val="52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94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Муниципальная программа "Информационное общество муниципального образования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информационной политики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12 055,2</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12 055,2</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11 764,2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-291,0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97,6</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12 055,2</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12 055,2</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11 764,2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-291,0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97,6</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57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организация информационного обеспечения населения о деятельности органов местного самоуправления муниципального образования Кавказский район в  СМИ, сети "Интернет"</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информационной политики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12 055,2</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12 055,2</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11 764,2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-291,0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97,6</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12 055,2</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12 055,2</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11 764,2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-291,0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97,6</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26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lastRenderedPageBreak/>
              <w:t>12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Муниципальная программа "Развитие сельского хозяйства и регулирование рынков сельскохозяйственной продукции, сырья и продовольствия"</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сельского хозяйства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15 279,2</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15 279,2</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14 643,3</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-635,9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95,8</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7 876,1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7 876,1</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7 342,6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-533,5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93,2</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7 403,1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7 403,1</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7 300,7</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-102,4</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98,6</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983"/>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Комплекс процессных мероприятий </w:t>
            </w:r>
            <w:proofErr w:type="gramStart"/>
            <w:r w:rsidRPr="004D6E01">
              <w:rPr>
                <w:rFonts w:eastAsia="Times New Roman"/>
              </w:rPr>
              <w:t>-п</w:t>
            </w:r>
            <w:proofErr w:type="gramEnd"/>
            <w:r w:rsidRPr="004D6E01">
              <w:rPr>
                <w:rFonts w:eastAsia="Times New Roman"/>
              </w:rPr>
              <w:t>оддержка сельскохозяйственного производства</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сельского хозяйства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8 323,2</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8 323,2</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8 142,5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-180,7</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97,8</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920,1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920,1</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841,8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-78,3</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91,5</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7 403,1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7 403,1</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7 300,7</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-102,4</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98,6</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26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12.2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w:t>
            </w:r>
            <w:r w:rsidR="00AF22F1">
              <w:rPr>
                <w:rFonts w:eastAsia="Times New Roman"/>
              </w:rPr>
              <w:t xml:space="preserve"> </w:t>
            </w:r>
            <w:r w:rsidRPr="004D6E01">
              <w:rPr>
                <w:rFonts w:eastAsia="Times New Roman"/>
              </w:rPr>
              <w:t>развитие малых форм хозяйствования в АПК на территории муниципального образования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сельского хозяйства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4 897,6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4 897,6</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4 478,7</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-418,9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91,4</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4 897,6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4 897,6</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4 478,7</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-418,9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91,4</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26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12.4</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обеспечение эпизоотического, ветеринарно-санитарного благополучия в муниципальном образовании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сельского хозяйства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2 058,4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2 058,4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2 022,1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-36,3</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98,2</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2 058,4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2 058,4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2 022,1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-36,3</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98,2</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63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13</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Муниципальная программа "Муниципальная политика и развитие гражданского общества"</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Правовой отдел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32 031,7</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32 031,7</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31 428,4</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-603,3</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98,1</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20 652,8</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20 652,8</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20 652,8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11 378,9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11 378,9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10 775,6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-603,3</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94,7</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39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гармонизация межнациональных и межконфессиональных отношений в муниципальном образовании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Организационный  отдел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244,5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244,5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244,5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244,5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244,5</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244,5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94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13.2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противодействие коррупции в муниципальном образовании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Правовой отдел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108,5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98,6</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108,5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98,6</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94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13.3</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Комплекс процессных мероприятий - развитие </w:t>
            </w:r>
            <w:proofErr w:type="gramStart"/>
            <w:r w:rsidRPr="004D6E01">
              <w:rPr>
                <w:rFonts w:eastAsia="Times New Roman"/>
              </w:rPr>
              <w:t>инициативного</w:t>
            </w:r>
            <w:proofErr w:type="gramEnd"/>
            <w:r w:rsidRPr="004D6E01">
              <w:rPr>
                <w:rFonts w:eastAsia="Times New Roman"/>
              </w:rPr>
              <w:t xml:space="preserve"> бюджетирования в муниципальном образовании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Организационный  отдел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20 652,8</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20 652,8</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20 652,8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20 652,8</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20 652,8</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20 652,8</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96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13.4</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развитие муниципальной службы в муниципальном образовании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Правовой отдел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153,3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153,3</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133,1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86,8</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153,3</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153,3</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133,1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-20,2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86,8</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220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13.5</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Комплекс процессных мероприятий -  поддержка некоммерческой общественной организации  «Кавказская районная организация Краснодарской краевой общественной организации ветеранов (пенсионеров, инвалидов) войны, труда, Вооруженных Сил и правоохранительных органов» </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Организационный  отдел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1 030,0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1 030,0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1 030,0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1 030,0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1 030,0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1 030,0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57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13.6</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проведение информационно-разъяснительной работы среди населения Кавказского района путем размещения тематических баннеров и раздачи полиграфической продукции</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Отдел по делам казачества и военным вопросам администрации 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520,0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520,0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281,1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-238,9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54,1</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520,0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520,0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281,1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-238,9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54,1</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283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13.7</w:t>
            </w:r>
          </w:p>
        </w:tc>
        <w:tc>
          <w:tcPr>
            <w:tcW w:w="3430" w:type="dxa"/>
            <w:shd w:val="clear" w:color="000000" w:fill="FFFFFF"/>
            <w:hideMark/>
          </w:tcPr>
          <w:p w:rsidR="00340A58" w:rsidRPr="004D6E01" w:rsidRDefault="00340A58" w:rsidP="00AF22F1">
            <w:pPr>
              <w:widowControl/>
              <w:autoSpaceDE/>
              <w:autoSpaceDN/>
              <w:adjustRightInd/>
              <w:jc w:val="center"/>
              <w:rPr>
                <w:rFonts w:eastAsia="Times New Roman"/>
              </w:rPr>
            </w:pPr>
            <w:r w:rsidRPr="004D6E01">
              <w:rPr>
                <w:rFonts w:eastAsia="Times New Roman"/>
              </w:rPr>
              <w:t>Комплекс процессных мероприятий - сопровождение, техническое обслуживание, развитие и модернизация информационных и информационно-технологических систем, приобретение и модернизация вычислительной техники, пер</w:t>
            </w:r>
            <w:r w:rsidR="00AF22F1">
              <w:rPr>
                <w:rFonts w:eastAsia="Times New Roman"/>
              </w:rPr>
              <w:t>и</w:t>
            </w:r>
            <w:r w:rsidRPr="004D6E01">
              <w:rPr>
                <w:rFonts w:eastAsia="Times New Roman"/>
              </w:rPr>
              <w:t>ферийного оборудования и других устрой</w:t>
            </w:r>
            <w:proofErr w:type="gramStart"/>
            <w:r w:rsidRPr="004D6E01">
              <w:rPr>
                <w:rFonts w:eastAsia="Times New Roman"/>
              </w:rPr>
              <w:t>ств дл</w:t>
            </w:r>
            <w:proofErr w:type="gramEnd"/>
            <w:r w:rsidRPr="004D6E01">
              <w:rPr>
                <w:rFonts w:eastAsia="Times New Roman"/>
              </w:rPr>
              <w:t>я обеспечения деятельности органов местного самоуправления муниципального образования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Финансовое управление администрации 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9 321,1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9 321,1</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8 978,4</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-342,7</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96,3</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9 321,1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9 321,1</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8 978,4</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-342,7</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96,3</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63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14</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xml:space="preserve">Муниципальная программа "Дети Кавказского района" </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опеки и попечительства в отношении несовершеннолетних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122 029,6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122 029,6</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122 029,1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-0,5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118 083,9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118 083,9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118 083,9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3 945,7</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3 945,7</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3 945,2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94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14.1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Комплекс процессных мероприятий -  обеспечение жильем детей-сирот и детей, оставшихся без попечения родителей </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Управление имущественных отношений администрации </w:t>
            </w:r>
            <w:r w:rsidRPr="004D6E01">
              <w:rPr>
                <w:rFonts w:eastAsia="Times New Roman"/>
              </w:rPr>
              <w:lastRenderedPageBreak/>
              <w:t>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115 207,0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115 207,0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115 207,0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115 207,0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115 207,0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115 207,0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94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14.2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организация отдыха, оздоровления и занятости детей и подростков</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опеки и попечительства в отношении несовершеннолетних администрации МО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6 822,6</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6 822,6</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6 822,1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2 876,9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2 876,9</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2 876,9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3 945,7</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3 945,7</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3 945,2</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-0,5</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63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15</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xml:space="preserve">Муниципальная программа "Управление муниципальным имуществом" </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имущественных отношений администрации  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3 541,5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3 541,5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2 946,6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-594,9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83,2</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923,1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923,1</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923,1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2 618,4</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2 618,4</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2 023,5</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-594,9</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77,3</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35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15.1</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содержание, обслуживание, страхование и списание объектов имущества, составляющих казну муниципального образования Кавказский район</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имущественных отношений администрации  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2 139,9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2 139,9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1 659,6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-480,3</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77,6</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lastRenderedPageBreak/>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2 139,9</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2 139,9</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1 659,6</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-480,3</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77,6</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57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15.2</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Комплекс процессных мероприятий — управление муниципальным имуществом, связанное с оценкой недвижимости, признанием прав и регулированием отношений по муниципальной собственности</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имущественных отношений администрации  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478,5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478,5</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363,9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-114,6</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76,1</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478,5</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478,5</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363,9</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-114,6</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76,1</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94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15.3</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Комплекс процессных мероприятий - ведение учета граждан отдельных </w:t>
            </w:r>
            <w:proofErr w:type="gramStart"/>
            <w:r w:rsidRPr="004D6E01">
              <w:rPr>
                <w:rFonts w:eastAsia="Times New Roman"/>
              </w:rPr>
              <w:t>категорий</w:t>
            </w:r>
            <w:proofErr w:type="gramEnd"/>
            <w:r w:rsidRPr="004D6E01">
              <w:rPr>
                <w:rFonts w:eastAsia="Times New Roman"/>
              </w:rPr>
              <w:t xml:space="preserve"> в качестве нуждающихся в жилых помещениях </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имущественных отношений администрации  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923,1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923,1</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923,1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923,1</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923,1</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923,1</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100,0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63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lastRenderedPageBreak/>
              <w:t>16</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xml:space="preserve">Муниципальная программа "Охрана окружающей среды" </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 xml:space="preserve">Управление жилищно-коммунального хозяйства, строительства, транспорта и связи администрации муниципального образования Кавказский район </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3 668,2</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3 668,2</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2 313,0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-1 355,2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63,1</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3 668,2</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3 668,2</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2 313,0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-1 355,2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63,1</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b/>
                <w:bCs/>
              </w:rPr>
            </w:pPr>
            <w:r w:rsidRPr="004D6E01">
              <w:rPr>
                <w:rFonts w:eastAsia="Times New Roman"/>
                <w:b/>
                <w:bCs/>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1260"/>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16.1</w:t>
            </w:r>
          </w:p>
        </w:tc>
        <w:tc>
          <w:tcPr>
            <w:tcW w:w="3430" w:type="dxa"/>
            <w:shd w:val="clear" w:color="000000" w:fill="FFFFFF"/>
            <w:hideMark/>
          </w:tcPr>
          <w:p w:rsidR="00340A58" w:rsidRPr="004D6E01" w:rsidRDefault="00340A58" w:rsidP="00AF22F1">
            <w:pPr>
              <w:widowControl/>
              <w:autoSpaceDE/>
              <w:autoSpaceDN/>
              <w:adjustRightInd/>
              <w:jc w:val="center"/>
              <w:rPr>
                <w:rFonts w:eastAsia="Times New Roman"/>
              </w:rPr>
            </w:pPr>
            <w:r w:rsidRPr="004D6E01">
              <w:rPr>
                <w:rFonts w:eastAsia="Times New Roman"/>
              </w:rPr>
              <w:t>Комплекс процессных мероприятий - снижение негативного воздействия хозяйственной и иной деятельности на окружающую ср</w:t>
            </w:r>
            <w:r w:rsidR="00AF22F1">
              <w:rPr>
                <w:rFonts w:eastAsia="Times New Roman"/>
              </w:rPr>
              <w:t>е</w:t>
            </w:r>
            <w:r w:rsidRPr="004D6E01">
              <w:rPr>
                <w:rFonts w:eastAsia="Times New Roman"/>
              </w:rPr>
              <w:t>ду на территории кавказского района</w:t>
            </w:r>
          </w:p>
        </w:tc>
        <w:tc>
          <w:tcPr>
            <w:tcW w:w="1843" w:type="dxa"/>
            <w:vMerge w:val="restart"/>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Управление имущественных отношений администрации  муниципального образования Кавказский район</w:t>
            </w: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3 668,2</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3 668,2</w:t>
            </w:r>
          </w:p>
        </w:tc>
        <w:tc>
          <w:tcPr>
            <w:tcW w:w="1899"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2 313,0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-1 355,2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63,1</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федеральный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краевой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местный бюджет</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3 668,2</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3 668,2</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2 313,0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-1 355,2</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63,1</w:t>
            </w:r>
          </w:p>
        </w:tc>
      </w:tr>
      <w:tr w:rsidR="00340A58" w:rsidRPr="004D6E01" w:rsidTr="00C07E78">
        <w:trPr>
          <w:trHeight w:val="315"/>
        </w:trPr>
        <w:tc>
          <w:tcPr>
            <w:tcW w:w="696"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 </w:t>
            </w:r>
          </w:p>
        </w:tc>
        <w:tc>
          <w:tcPr>
            <w:tcW w:w="3430" w:type="dxa"/>
            <w:shd w:val="clear" w:color="000000" w:fill="FFFFFF"/>
            <w:hideMark/>
          </w:tcPr>
          <w:p w:rsidR="00340A58" w:rsidRPr="004D6E01" w:rsidRDefault="00340A58" w:rsidP="005A395D">
            <w:pPr>
              <w:widowControl/>
              <w:autoSpaceDE/>
              <w:autoSpaceDN/>
              <w:adjustRightInd/>
              <w:jc w:val="center"/>
              <w:rPr>
                <w:rFonts w:eastAsia="Times New Roman"/>
              </w:rPr>
            </w:pPr>
            <w:r w:rsidRPr="004D6E01">
              <w:rPr>
                <w:rFonts w:eastAsia="Times New Roman"/>
              </w:rPr>
              <w:t>внебюджетные средства</w:t>
            </w:r>
          </w:p>
        </w:tc>
        <w:tc>
          <w:tcPr>
            <w:tcW w:w="1843" w:type="dxa"/>
            <w:vMerge/>
            <w:vAlign w:val="center"/>
            <w:hideMark/>
          </w:tcPr>
          <w:p w:rsidR="00340A58" w:rsidRPr="004D6E01" w:rsidRDefault="00340A58" w:rsidP="005A395D">
            <w:pPr>
              <w:widowControl/>
              <w:autoSpaceDE/>
              <w:autoSpaceDN/>
              <w:adjustRightInd/>
              <w:rPr>
                <w:rFonts w:eastAsia="Times New Roman"/>
              </w:rPr>
            </w:pPr>
          </w:p>
        </w:tc>
        <w:tc>
          <w:tcPr>
            <w:tcW w:w="1985"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42" w:type="dxa"/>
            <w:shd w:val="clear" w:color="000000" w:fill="FFFFFF"/>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899"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78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c>
          <w:tcPr>
            <w:tcW w:w="1417" w:type="dxa"/>
            <w:shd w:val="clear" w:color="000000" w:fill="FFFFFF"/>
            <w:noWrap/>
            <w:vAlign w:val="center"/>
            <w:hideMark/>
          </w:tcPr>
          <w:p w:rsidR="00340A58" w:rsidRPr="004D6E01" w:rsidRDefault="00340A58" w:rsidP="005A395D">
            <w:pPr>
              <w:widowControl/>
              <w:autoSpaceDE/>
              <w:autoSpaceDN/>
              <w:adjustRightInd/>
              <w:jc w:val="center"/>
              <w:rPr>
                <w:rFonts w:eastAsia="Times New Roman"/>
              </w:rPr>
            </w:pPr>
            <w:r w:rsidRPr="004D6E01">
              <w:rPr>
                <w:rFonts w:eastAsia="Times New Roman"/>
              </w:rPr>
              <w:t>0,0</w:t>
            </w:r>
          </w:p>
        </w:tc>
      </w:tr>
    </w:tbl>
    <w:p w:rsidR="00340A58" w:rsidRDefault="00340A58">
      <w:pPr>
        <w:shd w:val="clear" w:color="auto" w:fill="FFFFFF"/>
        <w:ind w:right="53"/>
        <w:jc w:val="right"/>
      </w:pPr>
    </w:p>
    <w:p w:rsidR="00945389" w:rsidRDefault="00945389">
      <w:pPr>
        <w:shd w:val="clear" w:color="auto" w:fill="FFFFFF"/>
        <w:ind w:right="62"/>
        <w:jc w:val="right"/>
        <w:rPr>
          <w:rFonts w:eastAsia="Times New Roman"/>
          <w:color w:val="000000"/>
          <w:spacing w:val="-7"/>
          <w:sz w:val="18"/>
          <w:szCs w:val="18"/>
        </w:rPr>
      </w:pPr>
    </w:p>
    <w:p w:rsidR="00945389" w:rsidRDefault="00945389">
      <w:pPr>
        <w:shd w:val="clear" w:color="auto" w:fill="FFFFFF"/>
        <w:ind w:right="62"/>
        <w:jc w:val="right"/>
        <w:rPr>
          <w:rFonts w:eastAsia="Times New Roman"/>
          <w:color w:val="000000"/>
          <w:spacing w:val="-7"/>
          <w:sz w:val="18"/>
          <w:szCs w:val="18"/>
        </w:rPr>
      </w:pPr>
    </w:p>
    <w:p w:rsidR="00945389" w:rsidRDefault="00945389">
      <w:pPr>
        <w:shd w:val="clear" w:color="auto" w:fill="FFFFFF"/>
        <w:ind w:right="62"/>
        <w:jc w:val="right"/>
        <w:rPr>
          <w:rFonts w:eastAsia="Times New Roman"/>
          <w:color w:val="000000"/>
          <w:spacing w:val="-7"/>
          <w:sz w:val="18"/>
          <w:szCs w:val="18"/>
        </w:rPr>
      </w:pPr>
    </w:p>
    <w:p w:rsidR="00945389" w:rsidRDefault="00945389">
      <w:pPr>
        <w:shd w:val="clear" w:color="auto" w:fill="FFFFFF"/>
        <w:ind w:right="62"/>
        <w:jc w:val="right"/>
        <w:rPr>
          <w:rFonts w:eastAsia="Times New Roman"/>
          <w:color w:val="000000"/>
          <w:spacing w:val="-7"/>
          <w:sz w:val="18"/>
          <w:szCs w:val="18"/>
        </w:rPr>
      </w:pPr>
    </w:p>
    <w:p w:rsidR="008B2666" w:rsidRDefault="008B2666">
      <w:pPr>
        <w:shd w:val="clear" w:color="auto" w:fill="FFFFFF"/>
        <w:ind w:right="62"/>
        <w:jc w:val="right"/>
        <w:rPr>
          <w:rFonts w:eastAsia="Times New Roman"/>
          <w:color w:val="000000"/>
          <w:spacing w:val="-7"/>
          <w:sz w:val="18"/>
          <w:szCs w:val="18"/>
        </w:rPr>
      </w:pPr>
    </w:p>
    <w:p w:rsidR="008B2666" w:rsidRDefault="008B2666">
      <w:pPr>
        <w:shd w:val="clear" w:color="auto" w:fill="FFFFFF"/>
        <w:ind w:right="62"/>
        <w:jc w:val="right"/>
        <w:rPr>
          <w:rFonts w:eastAsia="Times New Roman"/>
          <w:color w:val="000000"/>
          <w:spacing w:val="-7"/>
          <w:sz w:val="18"/>
          <w:szCs w:val="18"/>
        </w:rPr>
      </w:pPr>
    </w:p>
    <w:p w:rsidR="008B2666" w:rsidRDefault="008B2666">
      <w:pPr>
        <w:shd w:val="clear" w:color="auto" w:fill="FFFFFF"/>
        <w:ind w:right="62"/>
        <w:jc w:val="right"/>
        <w:rPr>
          <w:rFonts w:eastAsia="Times New Roman"/>
          <w:color w:val="000000"/>
          <w:spacing w:val="-7"/>
          <w:sz w:val="18"/>
          <w:szCs w:val="18"/>
        </w:rPr>
      </w:pPr>
    </w:p>
    <w:p w:rsidR="008B2666" w:rsidRDefault="008B2666">
      <w:pPr>
        <w:shd w:val="clear" w:color="auto" w:fill="FFFFFF"/>
        <w:ind w:right="62"/>
        <w:jc w:val="right"/>
        <w:rPr>
          <w:rFonts w:eastAsia="Times New Roman"/>
          <w:color w:val="000000"/>
          <w:spacing w:val="-7"/>
          <w:sz w:val="18"/>
          <w:szCs w:val="18"/>
        </w:rPr>
      </w:pPr>
    </w:p>
    <w:p w:rsidR="002E3D14" w:rsidRDefault="002E3D14">
      <w:pPr>
        <w:shd w:val="clear" w:color="auto" w:fill="FFFFFF"/>
        <w:ind w:right="62"/>
        <w:jc w:val="right"/>
        <w:rPr>
          <w:rFonts w:eastAsia="Times New Roman"/>
          <w:color w:val="000000"/>
          <w:spacing w:val="-7"/>
          <w:sz w:val="18"/>
          <w:szCs w:val="18"/>
        </w:rPr>
      </w:pPr>
      <w:r>
        <w:rPr>
          <w:rFonts w:eastAsia="Times New Roman"/>
          <w:color w:val="000000"/>
          <w:spacing w:val="-7"/>
          <w:sz w:val="18"/>
          <w:szCs w:val="18"/>
        </w:rPr>
        <w:lastRenderedPageBreak/>
        <w:t>Приложение 4</w:t>
      </w:r>
    </w:p>
    <w:p w:rsidR="00E448E3" w:rsidRDefault="00E448E3" w:rsidP="00E448E3">
      <w:pPr>
        <w:shd w:val="clear" w:color="auto" w:fill="FFFFFF"/>
        <w:ind w:right="62"/>
        <w:jc w:val="center"/>
        <w:rPr>
          <w:rFonts w:eastAsia="Times New Roman"/>
          <w:b/>
          <w:bCs/>
        </w:rPr>
      </w:pPr>
    </w:p>
    <w:p w:rsidR="007B5517" w:rsidRDefault="007B5517" w:rsidP="00E448E3">
      <w:pPr>
        <w:shd w:val="clear" w:color="auto" w:fill="FFFFFF"/>
        <w:ind w:right="62"/>
        <w:jc w:val="center"/>
      </w:pPr>
      <w:r w:rsidRPr="002D32CD">
        <w:rPr>
          <w:rFonts w:eastAsia="Times New Roman"/>
          <w:b/>
          <w:bCs/>
        </w:rPr>
        <w:t xml:space="preserve">Сведения об оценке эффективности муниципальных программ муниципального образования Кавказский район </w:t>
      </w:r>
      <w:r w:rsidRPr="00F65BBC">
        <w:rPr>
          <w:rFonts w:eastAsia="Times New Roman"/>
          <w:b/>
          <w:bCs/>
        </w:rPr>
        <w:t>в 2025 году</w:t>
      </w:r>
    </w:p>
    <w:p w:rsidR="002E3D14" w:rsidRDefault="002E3D14">
      <w:pPr>
        <w:shd w:val="clear" w:color="auto" w:fill="FFFFFF"/>
        <w:spacing w:before="365"/>
        <w:ind w:left="10"/>
        <w:jc w:val="center"/>
        <w:rPr>
          <w:rFonts w:eastAsia="Times New Roman"/>
          <w:color w:val="000000"/>
          <w:spacing w:val="-4"/>
        </w:rPr>
      </w:pPr>
    </w:p>
    <w:tbl>
      <w:tblPr>
        <w:tblW w:w="14474" w:type="dxa"/>
        <w:tblInd w:w="93" w:type="dxa"/>
        <w:tblLayout w:type="fixed"/>
        <w:tblLook w:val="04A0" w:firstRow="1" w:lastRow="0" w:firstColumn="1" w:lastColumn="0" w:noHBand="0" w:noVBand="1"/>
      </w:tblPr>
      <w:tblGrid>
        <w:gridCol w:w="631"/>
        <w:gridCol w:w="93"/>
        <w:gridCol w:w="5528"/>
        <w:gridCol w:w="1701"/>
        <w:gridCol w:w="1843"/>
        <w:gridCol w:w="1559"/>
        <w:gridCol w:w="1560"/>
        <w:gridCol w:w="1559"/>
      </w:tblGrid>
      <w:tr w:rsidR="00F65BBC" w:rsidRPr="00F65BBC" w:rsidTr="00F90048">
        <w:trPr>
          <w:trHeight w:val="960"/>
          <w:tblHeader/>
        </w:trPr>
        <w:tc>
          <w:tcPr>
            <w:tcW w:w="6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w:t>
            </w:r>
            <w:proofErr w:type="gramStart"/>
            <w:r w:rsidRPr="002D32CD">
              <w:rPr>
                <w:rFonts w:eastAsia="Times New Roman"/>
              </w:rPr>
              <w:t>п</w:t>
            </w:r>
            <w:proofErr w:type="gramEnd"/>
            <w:r w:rsidRPr="002D32CD">
              <w:rPr>
                <w:rFonts w:eastAsia="Times New Roman"/>
              </w:rPr>
              <w:t>/п</w:t>
            </w:r>
          </w:p>
        </w:tc>
        <w:tc>
          <w:tcPr>
            <w:tcW w:w="5621" w:type="dxa"/>
            <w:gridSpan w:val="2"/>
            <w:tcBorders>
              <w:top w:val="single" w:sz="4" w:space="0" w:color="auto"/>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rPr>
                <w:rFonts w:eastAsia="Times New Roman"/>
              </w:rPr>
            </w:pPr>
            <w:r w:rsidRPr="002D32CD">
              <w:rPr>
                <w:rFonts w:eastAsia="Times New Roman"/>
              </w:rPr>
              <w:t>Наименование муниципальной программы (далее - МП)</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Уровень достижения МП</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Эффективность МП</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Степень достижения показателей целей МП</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Уровень достижения проектной части МП</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Уровень достижения процессной части МП</w:t>
            </w:r>
          </w:p>
        </w:tc>
      </w:tr>
      <w:tr w:rsidR="00F65BBC" w:rsidRPr="00F65BBC" w:rsidTr="00F90048">
        <w:trPr>
          <w:trHeight w:val="300"/>
          <w:tblHeader/>
        </w:trPr>
        <w:tc>
          <w:tcPr>
            <w:tcW w:w="631" w:type="dxa"/>
            <w:tcBorders>
              <w:top w:val="nil"/>
              <w:left w:val="single" w:sz="4" w:space="0" w:color="auto"/>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1</w:t>
            </w:r>
          </w:p>
        </w:tc>
        <w:tc>
          <w:tcPr>
            <w:tcW w:w="5621" w:type="dxa"/>
            <w:gridSpan w:val="2"/>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ind w:firstLineChars="1500" w:firstLine="3000"/>
              <w:rPr>
                <w:rFonts w:eastAsia="Times New Roman"/>
              </w:rPr>
            </w:pPr>
            <w:r w:rsidRPr="002D32CD">
              <w:rPr>
                <w:rFonts w:eastAsia="Times New Roman"/>
              </w:rPr>
              <w:t>2</w:t>
            </w:r>
          </w:p>
        </w:tc>
        <w:tc>
          <w:tcPr>
            <w:tcW w:w="1701"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3</w:t>
            </w:r>
          </w:p>
        </w:tc>
        <w:tc>
          <w:tcPr>
            <w:tcW w:w="1843"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4</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5</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6</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7</w:t>
            </w:r>
          </w:p>
        </w:tc>
      </w:tr>
      <w:tr w:rsidR="00F65BBC" w:rsidRPr="00F65BBC" w:rsidTr="002D32CD">
        <w:trPr>
          <w:trHeight w:val="480"/>
        </w:trPr>
        <w:tc>
          <w:tcPr>
            <w:tcW w:w="625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2D32CD" w:rsidRPr="002D32CD" w:rsidRDefault="002D32CD" w:rsidP="00A10D87">
            <w:pPr>
              <w:widowControl/>
              <w:autoSpaceDE/>
              <w:autoSpaceDN/>
              <w:adjustRightInd/>
              <w:rPr>
                <w:rFonts w:eastAsia="Times New Roman"/>
                <w:b/>
                <w:bCs/>
              </w:rPr>
            </w:pPr>
            <w:r w:rsidRPr="002D32CD">
              <w:rPr>
                <w:rFonts w:eastAsia="Times New Roman"/>
                <w:b/>
                <w:bCs/>
              </w:rPr>
              <w:t>Средний уровень достижения МП</w:t>
            </w:r>
          </w:p>
        </w:tc>
        <w:tc>
          <w:tcPr>
            <w:tcW w:w="1701"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b/>
                <w:bCs/>
              </w:rPr>
            </w:pPr>
            <w:r w:rsidRPr="002D32CD">
              <w:rPr>
                <w:rFonts w:eastAsia="Times New Roman"/>
                <w:b/>
                <w:bCs/>
              </w:rPr>
              <w:t>93,95%</w:t>
            </w:r>
          </w:p>
        </w:tc>
        <w:tc>
          <w:tcPr>
            <w:tcW w:w="1843"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r>
      <w:tr w:rsidR="00F65BBC" w:rsidRPr="00F65BBC" w:rsidTr="002D32CD">
        <w:trPr>
          <w:trHeight w:val="960"/>
        </w:trPr>
        <w:tc>
          <w:tcPr>
            <w:tcW w:w="6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D32CD" w:rsidRPr="002D32CD" w:rsidRDefault="002D32CD" w:rsidP="00A10D87">
            <w:pPr>
              <w:widowControl/>
              <w:autoSpaceDE/>
              <w:autoSpaceDN/>
              <w:adjustRightInd/>
              <w:rPr>
                <w:rFonts w:eastAsia="Times New Roman"/>
                <w:b/>
                <w:bCs/>
              </w:rPr>
            </w:pPr>
            <w:r w:rsidRPr="002D32CD">
              <w:rPr>
                <w:rFonts w:eastAsia="Times New Roman"/>
                <w:b/>
                <w:bCs/>
              </w:rPr>
              <w:t>I четверть - высокая степень эффективности реализации МП</w:t>
            </w:r>
          </w:p>
        </w:tc>
        <w:tc>
          <w:tcPr>
            <w:tcW w:w="1701"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 xml:space="preserve">&gt; </w:t>
            </w:r>
            <w:r w:rsidRPr="002D32CD">
              <w:rPr>
                <w:rFonts w:eastAsia="Times New Roman"/>
                <w:b/>
                <w:bCs/>
              </w:rPr>
              <w:t xml:space="preserve">95 </w:t>
            </w:r>
            <w:r w:rsidRPr="002D32CD">
              <w:rPr>
                <w:rFonts w:eastAsia="Times New Roman"/>
              </w:rPr>
              <w:t>%</w:t>
            </w:r>
          </w:p>
        </w:tc>
        <w:tc>
          <w:tcPr>
            <w:tcW w:w="1843"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r>
      <w:tr w:rsidR="00F65BBC" w:rsidRPr="00F65BBC" w:rsidTr="002D32CD">
        <w:trPr>
          <w:trHeight w:val="300"/>
        </w:trPr>
        <w:tc>
          <w:tcPr>
            <w:tcW w:w="631" w:type="dxa"/>
            <w:tcBorders>
              <w:top w:val="nil"/>
              <w:left w:val="single" w:sz="4" w:space="0" w:color="auto"/>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1</w:t>
            </w:r>
          </w:p>
        </w:tc>
        <w:tc>
          <w:tcPr>
            <w:tcW w:w="5621" w:type="dxa"/>
            <w:gridSpan w:val="2"/>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rPr>
                <w:rFonts w:eastAsia="Times New Roman"/>
              </w:rPr>
            </w:pPr>
            <w:r w:rsidRPr="002D32CD">
              <w:rPr>
                <w:rFonts w:eastAsia="Times New Roman"/>
              </w:rPr>
              <w:t>Дети Кавказского района</w:t>
            </w:r>
          </w:p>
        </w:tc>
        <w:tc>
          <w:tcPr>
            <w:tcW w:w="1701"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99,91%</w:t>
            </w:r>
          </w:p>
        </w:tc>
        <w:tc>
          <w:tcPr>
            <w:tcW w:w="1843"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эффективная</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100,00%</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99,82%</w:t>
            </w:r>
          </w:p>
        </w:tc>
      </w:tr>
      <w:tr w:rsidR="00F65BBC" w:rsidRPr="00F65BBC" w:rsidTr="002D32CD">
        <w:trPr>
          <w:trHeight w:val="720"/>
        </w:trPr>
        <w:tc>
          <w:tcPr>
            <w:tcW w:w="631" w:type="dxa"/>
            <w:tcBorders>
              <w:top w:val="nil"/>
              <w:left w:val="single" w:sz="4" w:space="0" w:color="auto"/>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2</w:t>
            </w:r>
          </w:p>
        </w:tc>
        <w:tc>
          <w:tcPr>
            <w:tcW w:w="5621" w:type="dxa"/>
            <w:gridSpan w:val="2"/>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rPr>
                <w:rFonts w:eastAsia="Times New Roman"/>
              </w:rPr>
            </w:pPr>
            <w:r w:rsidRPr="002D32CD">
              <w:rPr>
                <w:rFonts w:eastAsia="Times New Roman"/>
              </w:rPr>
              <w:t>Информационное общество муниципального образования Кавказский район</w:t>
            </w:r>
          </w:p>
        </w:tc>
        <w:tc>
          <w:tcPr>
            <w:tcW w:w="1701"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99,88%</w:t>
            </w:r>
          </w:p>
        </w:tc>
        <w:tc>
          <w:tcPr>
            <w:tcW w:w="1843"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эффективная</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100,00%</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99,76%</w:t>
            </w:r>
          </w:p>
        </w:tc>
      </w:tr>
      <w:tr w:rsidR="00F65BBC" w:rsidRPr="00F65BBC" w:rsidTr="002D32CD">
        <w:trPr>
          <w:trHeight w:val="300"/>
        </w:trPr>
        <w:tc>
          <w:tcPr>
            <w:tcW w:w="631" w:type="dxa"/>
            <w:tcBorders>
              <w:top w:val="nil"/>
              <w:left w:val="single" w:sz="4" w:space="0" w:color="auto"/>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3</w:t>
            </w:r>
          </w:p>
        </w:tc>
        <w:tc>
          <w:tcPr>
            <w:tcW w:w="5621" w:type="dxa"/>
            <w:gridSpan w:val="2"/>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rPr>
                <w:rFonts w:eastAsia="Times New Roman"/>
              </w:rPr>
            </w:pPr>
            <w:r w:rsidRPr="002D32CD">
              <w:rPr>
                <w:rFonts w:eastAsia="Times New Roman"/>
              </w:rPr>
              <w:t>Развитие культуры</w:t>
            </w:r>
          </w:p>
        </w:tc>
        <w:tc>
          <w:tcPr>
            <w:tcW w:w="1701"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99,85%</w:t>
            </w:r>
          </w:p>
        </w:tc>
        <w:tc>
          <w:tcPr>
            <w:tcW w:w="1843"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эффективная</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100,00%</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99,99%</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99,06%</w:t>
            </w:r>
          </w:p>
        </w:tc>
      </w:tr>
      <w:tr w:rsidR="00F65BBC" w:rsidRPr="00F65BBC" w:rsidTr="002D32CD">
        <w:trPr>
          <w:trHeight w:val="300"/>
        </w:trPr>
        <w:tc>
          <w:tcPr>
            <w:tcW w:w="631" w:type="dxa"/>
            <w:tcBorders>
              <w:top w:val="nil"/>
              <w:left w:val="single" w:sz="4" w:space="0" w:color="auto"/>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4</w:t>
            </w:r>
          </w:p>
        </w:tc>
        <w:tc>
          <w:tcPr>
            <w:tcW w:w="5621" w:type="dxa"/>
            <w:gridSpan w:val="2"/>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rPr>
                <w:rFonts w:eastAsia="Times New Roman"/>
              </w:rPr>
            </w:pPr>
            <w:r w:rsidRPr="002D32CD">
              <w:rPr>
                <w:rFonts w:eastAsia="Times New Roman"/>
              </w:rPr>
              <w:t>Молодежь Кавказского района</w:t>
            </w:r>
          </w:p>
        </w:tc>
        <w:tc>
          <w:tcPr>
            <w:tcW w:w="1701"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99,66%</w:t>
            </w:r>
          </w:p>
        </w:tc>
        <w:tc>
          <w:tcPr>
            <w:tcW w:w="1843"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эффективная</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100,00%</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99,66%</w:t>
            </w:r>
          </w:p>
        </w:tc>
      </w:tr>
      <w:tr w:rsidR="00F65BBC" w:rsidRPr="00F65BBC" w:rsidTr="002D32CD">
        <w:trPr>
          <w:trHeight w:val="480"/>
        </w:trPr>
        <w:tc>
          <w:tcPr>
            <w:tcW w:w="631" w:type="dxa"/>
            <w:tcBorders>
              <w:top w:val="nil"/>
              <w:left w:val="single" w:sz="4" w:space="0" w:color="auto"/>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5</w:t>
            </w:r>
          </w:p>
        </w:tc>
        <w:tc>
          <w:tcPr>
            <w:tcW w:w="5621" w:type="dxa"/>
            <w:gridSpan w:val="2"/>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rPr>
                <w:rFonts w:eastAsia="Times New Roman"/>
              </w:rPr>
            </w:pPr>
            <w:r w:rsidRPr="002D32CD">
              <w:rPr>
                <w:rFonts w:eastAsia="Times New Roman"/>
              </w:rPr>
              <w:t>Экономическое развитие и инновационная экономика</w:t>
            </w:r>
          </w:p>
        </w:tc>
        <w:tc>
          <w:tcPr>
            <w:tcW w:w="1701"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99,22%</w:t>
            </w:r>
          </w:p>
        </w:tc>
        <w:tc>
          <w:tcPr>
            <w:tcW w:w="1843"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эффективная</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100,00%</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98,63%</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98,02%</w:t>
            </w:r>
          </w:p>
        </w:tc>
      </w:tr>
      <w:tr w:rsidR="00F65BBC" w:rsidRPr="00F65BBC" w:rsidTr="002D32CD">
        <w:trPr>
          <w:trHeight w:val="300"/>
        </w:trPr>
        <w:tc>
          <w:tcPr>
            <w:tcW w:w="631" w:type="dxa"/>
            <w:tcBorders>
              <w:top w:val="nil"/>
              <w:left w:val="single" w:sz="4" w:space="0" w:color="auto"/>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6</w:t>
            </w:r>
          </w:p>
        </w:tc>
        <w:tc>
          <w:tcPr>
            <w:tcW w:w="5621" w:type="dxa"/>
            <w:gridSpan w:val="2"/>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rPr>
                <w:rFonts w:eastAsia="Times New Roman"/>
              </w:rPr>
            </w:pPr>
            <w:r w:rsidRPr="002D32CD">
              <w:rPr>
                <w:rFonts w:eastAsia="Times New Roman"/>
              </w:rPr>
              <w:t>Развитие образования</w:t>
            </w:r>
          </w:p>
        </w:tc>
        <w:tc>
          <w:tcPr>
            <w:tcW w:w="1701"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98,93%</w:t>
            </w:r>
          </w:p>
        </w:tc>
        <w:tc>
          <w:tcPr>
            <w:tcW w:w="1843"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эффективная</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100,00%</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99,86%</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93,20%</w:t>
            </w:r>
          </w:p>
        </w:tc>
      </w:tr>
      <w:tr w:rsidR="00F65BBC" w:rsidRPr="00F65BBC" w:rsidTr="002D32CD">
        <w:trPr>
          <w:trHeight w:val="300"/>
        </w:trPr>
        <w:tc>
          <w:tcPr>
            <w:tcW w:w="631" w:type="dxa"/>
            <w:tcBorders>
              <w:top w:val="nil"/>
              <w:left w:val="single" w:sz="4" w:space="0" w:color="auto"/>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7</w:t>
            </w:r>
          </w:p>
        </w:tc>
        <w:tc>
          <w:tcPr>
            <w:tcW w:w="5621" w:type="dxa"/>
            <w:gridSpan w:val="2"/>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rPr>
                <w:rFonts w:eastAsia="Times New Roman"/>
              </w:rPr>
            </w:pPr>
            <w:r w:rsidRPr="002D32CD">
              <w:rPr>
                <w:rFonts w:eastAsia="Times New Roman"/>
              </w:rPr>
              <w:t>Социальная поддержка граждан</w:t>
            </w:r>
          </w:p>
        </w:tc>
        <w:tc>
          <w:tcPr>
            <w:tcW w:w="1701"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98,74%</w:t>
            </w:r>
          </w:p>
        </w:tc>
        <w:tc>
          <w:tcPr>
            <w:tcW w:w="1843"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эффективная</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99,71%</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97,78%</w:t>
            </w:r>
          </w:p>
        </w:tc>
      </w:tr>
      <w:tr w:rsidR="00F65BBC" w:rsidRPr="00F65BBC" w:rsidTr="002D32CD">
        <w:trPr>
          <w:trHeight w:val="300"/>
        </w:trPr>
        <w:tc>
          <w:tcPr>
            <w:tcW w:w="631" w:type="dxa"/>
            <w:tcBorders>
              <w:top w:val="nil"/>
              <w:left w:val="single" w:sz="4" w:space="0" w:color="auto"/>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8</w:t>
            </w:r>
          </w:p>
        </w:tc>
        <w:tc>
          <w:tcPr>
            <w:tcW w:w="5621" w:type="dxa"/>
            <w:gridSpan w:val="2"/>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rPr>
                <w:rFonts w:eastAsia="Times New Roman"/>
              </w:rPr>
            </w:pPr>
            <w:r w:rsidRPr="002D32CD">
              <w:rPr>
                <w:rFonts w:eastAsia="Times New Roman"/>
              </w:rPr>
              <w:t>Обеспечение безопасности населения</w:t>
            </w:r>
          </w:p>
        </w:tc>
        <w:tc>
          <w:tcPr>
            <w:tcW w:w="1701"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98,61%</w:t>
            </w:r>
          </w:p>
        </w:tc>
        <w:tc>
          <w:tcPr>
            <w:tcW w:w="1843"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эффективная</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100,00%</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97,22%</w:t>
            </w:r>
          </w:p>
        </w:tc>
      </w:tr>
      <w:tr w:rsidR="00F65BBC" w:rsidRPr="00F65BBC" w:rsidTr="002D32CD">
        <w:trPr>
          <w:trHeight w:val="300"/>
        </w:trPr>
        <w:tc>
          <w:tcPr>
            <w:tcW w:w="631" w:type="dxa"/>
            <w:tcBorders>
              <w:top w:val="nil"/>
              <w:left w:val="single" w:sz="4" w:space="0" w:color="auto"/>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w:t>
            </w:r>
          </w:p>
        </w:tc>
        <w:tc>
          <w:tcPr>
            <w:tcW w:w="5621" w:type="dxa"/>
            <w:gridSpan w:val="2"/>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rPr>
                <w:rFonts w:eastAsia="Times New Roman"/>
              </w:rPr>
            </w:pPr>
            <w:r w:rsidRPr="002D32CD">
              <w:rPr>
                <w:rFonts w:eastAsia="Times New Roman"/>
              </w:rPr>
              <w:t>Управление муниципальным имуществом</w:t>
            </w:r>
          </w:p>
        </w:tc>
        <w:tc>
          <w:tcPr>
            <w:tcW w:w="1701"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98,48%</w:t>
            </w:r>
          </w:p>
        </w:tc>
        <w:tc>
          <w:tcPr>
            <w:tcW w:w="1843"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эффективная</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100,00%</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96,96%</w:t>
            </w:r>
          </w:p>
        </w:tc>
      </w:tr>
      <w:tr w:rsidR="00F65BBC" w:rsidRPr="00F65BBC" w:rsidTr="002D32CD">
        <w:trPr>
          <w:trHeight w:val="960"/>
        </w:trPr>
        <w:tc>
          <w:tcPr>
            <w:tcW w:w="6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D32CD" w:rsidRPr="002D32CD" w:rsidRDefault="002D32CD" w:rsidP="00A10D87">
            <w:pPr>
              <w:widowControl/>
              <w:autoSpaceDE/>
              <w:autoSpaceDN/>
              <w:adjustRightInd/>
              <w:rPr>
                <w:rFonts w:eastAsia="Times New Roman"/>
                <w:b/>
                <w:bCs/>
              </w:rPr>
            </w:pPr>
            <w:r w:rsidRPr="002D32CD">
              <w:rPr>
                <w:rFonts w:eastAsia="Times New Roman"/>
                <w:b/>
                <w:bCs/>
              </w:rPr>
              <w:t>II четверть - степень эффективности реализации МП выше среднего уровня</w:t>
            </w:r>
          </w:p>
        </w:tc>
        <w:tc>
          <w:tcPr>
            <w:tcW w:w="1701"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 xml:space="preserve">&gt; </w:t>
            </w:r>
            <w:r w:rsidRPr="002D32CD">
              <w:rPr>
                <w:rFonts w:eastAsia="Times New Roman"/>
                <w:b/>
                <w:bCs/>
              </w:rPr>
              <w:t xml:space="preserve">93,95 </w:t>
            </w:r>
            <w:r w:rsidRPr="002D32CD">
              <w:rPr>
                <w:rFonts w:eastAsia="Times New Roman"/>
              </w:rPr>
              <w:t>%</w:t>
            </w:r>
          </w:p>
        </w:tc>
        <w:tc>
          <w:tcPr>
            <w:tcW w:w="1843"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r>
      <w:tr w:rsidR="00F65BBC" w:rsidRPr="00F65BBC" w:rsidTr="002D32CD">
        <w:trPr>
          <w:trHeight w:val="480"/>
        </w:trPr>
        <w:tc>
          <w:tcPr>
            <w:tcW w:w="631" w:type="dxa"/>
            <w:tcBorders>
              <w:top w:val="nil"/>
              <w:left w:val="single" w:sz="4" w:space="0" w:color="auto"/>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10</w:t>
            </w:r>
          </w:p>
        </w:tc>
        <w:tc>
          <w:tcPr>
            <w:tcW w:w="5621" w:type="dxa"/>
            <w:gridSpan w:val="2"/>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rPr>
                <w:rFonts w:eastAsia="Times New Roman"/>
              </w:rPr>
            </w:pPr>
            <w:r w:rsidRPr="002D32CD">
              <w:rPr>
                <w:rFonts w:eastAsia="Times New Roman"/>
              </w:rPr>
              <w:t xml:space="preserve">Развитие топливно-энергетического комплекса </w:t>
            </w:r>
          </w:p>
        </w:tc>
        <w:tc>
          <w:tcPr>
            <w:tcW w:w="1701"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94,32%</w:t>
            </w:r>
          </w:p>
        </w:tc>
        <w:tc>
          <w:tcPr>
            <w:tcW w:w="1843"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эффективная</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100,00%</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100,00%</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62,09%</w:t>
            </w:r>
          </w:p>
        </w:tc>
      </w:tr>
      <w:tr w:rsidR="00F65BBC" w:rsidRPr="00F65BBC" w:rsidTr="002D32CD">
        <w:trPr>
          <w:trHeight w:val="480"/>
        </w:trPr>
        <w:tc>
          <w:tcPr>
            <w:tcW w:w="631" w:type="dxa"/>
            <w:tcBorders>
              <w:top w:val="nil"/>
              <w:left w:val="single" w:sz="4" w:space="0" w:color="auto"/>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11</w:t>
            </w:r>
          </w:p>
        </w:tc>
        <w:tc>
          <w:tcPr>
            <w:tcW w:w="5621" w:type="dxa"/>
            <w:gridSpan w:val="2"/>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rPr>
                <w:rFonts w:eastAsia="Times New Roman"/>
              </w:rPr>
            </w:pPr>
            <w:r w:rsidRPr="002D32CD">
              <w:rPr>
                <w:rFonts w:eastAsia="Times New Roman"/>
              </w:rPr>
              <w:t>Муниципальная политика и развитие гражданского общества</w:t>
            </w:r>
          </w:p>
        </w:tc>
        <w:tc>
          <w:tcPr>
            <w:tcW w:w="1701"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94,28%</w:t>
            </w:r>
          </w:p>
        </w:tc>
        <w:tc>
          <w:tcPr>
            <w:tcW w:w="1843"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эффективная</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93,63%</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94,95%</w:t>
            </w:r>
          </w:p>
        </w:tc>
      </w:tr>
      <w:tr w:rsidR="00F65BBC" w:rsidRPr="00F65BBC" w:rsidTr="002D32CD">
        <w:trPr>
          <w:trHeight w:val="960"/>
        </w:trPr>
        <w:tc>
          <w:tcPr>
            <w:tcW w:w="6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D32CD" w:rsidRPr="002D32CD" w:rsidRDefault="002D32CD" w:rsidP="00A10D87">
            <w:pPr>
              <w:widowControl/>
              <w:autoSpaceDE/>
              <w:autoSpaceDN/>
              <w:adjustRightInd/>
              <w:rPr>
                <w:rFonts w:eastAsia="Times New Roman"/>
                <w:b/>
              </w:rPr>
            </w:pPr>
            <w:r w:rsidRPr="002D32CD">
              <w:rPr>
                <w:rFonts w:eastAsia="Times New Roman"/>
                <w:b/>
              </w:rPr>
              <w:lastRenderedPageBreak/>
              <w:t>III четверть - степень эффективности реализации МП ниже среднего уровня</w:t>
            </w:r>
          </w:p>
        </w:tc>
        <w:tc>
          <w:tcPr>
            <w:tcW w:w="1701"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 xml:space="preserve">&lt; </w:t>
            </w:r>
            <w:r w:rsidRPr="002D32CD">
              <w:rPr>
                <w:rFonts w:eastAsia="Times New Roman"/>
                <w:b/>
                <w:bCs/>
              </w:rPr>
              <w:t xml:space="preserve">93,95 </w:t>
            </w:r>
            <w:r w:rsidRPr="002D32CD">
              <w:rPr>
                <w:rFonts w:eastAsia="Times New Roman"/>
              </w:rPr>
              <w:t>%</w:t>
            </w:r>
          </w:p>
        </w:tc>
        <w:tc>
          <w:tcPr>
            <w:tcW w:w="1843"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r>
      <w:tr w:rsidR="00F65BBC" w:rsidRPr="00F65BBC" w:rsidTr="002D32CD">
        <w:trPr>
          <w:trHeight w:val="960"/>
        </w:trPr>
        <w:tc>
          <w:tcPr>
            <w:tcW w:w="724" w:type="dxa"/>
            <w:gridSpan w:val="2"/>
            <w:tcBorders>
              <w:top w:val="nil"/>
              <w:left w:val="single" w:sz="4" w:space="0" w:color="auto"/>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ind w:firstLineChars="100" w:firstLine="200"/>
              <w:rPr>
                <w:rFonts w:eastAsia="Times New Roman"/>
              </w:rPr>
            </w:pPr>
            <w:r w:rsidRPr="002D32CD">
              <w:rPr>
                <w:rFonts w:eastAsia="Times New Roman"/>
              </w:rPr>
              <w:t>12</w:t>
            </w:r>
          </w:p>
        </w:tc>
        <w:tc>
          <w:tcPr>
            <w:tcW w:w="5528"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rPr>
                <w:rFonts w:eastAsia="Times New Roman"/>
              </w:rPr>
            </w:pPr>
            <w:r w:rsidRPr="002D32CD">
              <w:rPr>
                <w:rFonts w:eastAsia="Times New Roman"/>
              </w:rPr>
              <w:t>Комплексное и устойчивое развитие муниципального образования Кавказский район в сфере строительства, архитектуры, дорожного хозяйства и жилищно-коммунального хозяйства</w:t>
            </w:r>
          </w:p>
        </w:tc>
        <w:tc>
          <w:tcPr>
            <w:tcW w:w="1701"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91,81%</w:t>
            </w:r>
          </w:p>
        </w:tc>
        <w:tc>
          <w:tcPr>
            <w:tcW w:w="1843"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недостаточно эффективная</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100,00%</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79,12%</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94,18%</w:t>
            </w:r>
          </w:p>
        </w:tc>
      </w:tr>
      <w:tr w:rsidR="00F65BBC" w:rsidRPr="00F65BBC" w:rsidTr="002D32CD">
        <w:trPr>
          <w:trHeight w:val="720"/>
        </w:trPr>
        <w:tc>
          <w:tcPr>
            <w:tcW w:w="724" w:type="dxa"/>
            <w:gridSpan w:val="2"/>
            <w:tcBorders>
              <w:top w:val="nil"/>
              <w:left w:val="single" w:sz="4" w:space="0" w:color="auto"/>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ind w:firstLineChars="100" w:firstLine="200"/>
              <w:rPr>
                <w:rFonts w:eastAsia="Times New Roman"/>
              </w:rPr>
            </w:pPr>
            <w:r w:rsidRPr="002D32CD">
              <w:rPr>
                <w:rFonts w:eastAsia="Times New Roman"/>
              </w:rPr>
              <w:t>13</w:t>
            </w:r>
          </w:p>
        </w:tc>
        <w:tc>
          <w:tcPr>
            <w:tcW w:w="5528"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rPr>
                <w:rFonts w:eastAsia="Times New Roman"/>
              </w:rPr>
            </w:pPr>
            <w:r w:rsidRPr="002D32CD">
              <w:rPr>
                <w:rFonts w:eastAsia="Times New Roman"/>
              </w:rPr>
              <w:t>Защита населения и территорий  от чрезвычайных ситуаций природного и техногенного характера</w:t>
            </w:r>
          </w:p>
        </w:tc>
        <w:tc>
          <w:tcPr>
            <w:tcW w:w="1701"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89,68%</w:t>
            </w:r>
          </w:p>
        </w:tc>
        <w:tc>
          <w:tcPr>
            <w:tcW w:w="1843"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недостаточно эффективная</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82,67%</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96,69%</w:t>
            </w:r>
          </w:p>
        </w:tc>
      </w:tr>
      <w:tr w:rsidR="00F65BBC" w:rsidRPr="00F65BBC" w:rsidTr="002D32CD">
        <w:trPr>
          <w:trHeight w:val="960"/>
        </w:trPr>
        <w:tc>
          <w:tcPr>
            <w:tcW w:w="724" w:type="dxa"/>
            <w:gridSpan w:val="2"/>
            <w:tcBorders>
              <w:top w:val="nil"/>
              <w:left w:val="single" w:sz="4" w:space="0" w:color="auto"/>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ind w:firstLineChars="100" w:firstLine="200"/>
              <w:rPr>
                <w:rFonts w:eastAsia="Times New Roman"/>
              </w:rPr>
            </w:pPr>
            <w:r w:rsidRPr="002D32CD">
              <w:rPr>
                <w:rFonts w:eastAsia="Times New Roman"/>
              </w:rPr>
              <w:t>14</w:t>
            </w:r>
          </w:p>
        </w:tc>
        <w:tc>
          <w:tcPr>
            <w:tcW w:w="5528"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rPr>
                <w:rFonts w:eastAsia="Times New Roman"/>
              </w:rPr>
            </w:pPr>
            <w:r w:rsidRPr="002D32CD">
              <w:rPr>
                <w:rFonts w:eastAsia="Times New Roman"/>
              </w:rPr>
              <w:t>Развитие сельского хозяйства и регулирование рынков сельскохозяйственной продукции, сырья и продовольствия</w:t>
            </w:r>
          </w:p>
        </w:tc>
        <w:tc>
          <w:tcPr>
            <w:tcW w:w="1701"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88,68%</w:t>
            </w:r>
          </w:p>
        </w:tc>
        <w:tc>
          <w:tcPr>
            <w:tcW w:w="1843"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недостаточно эффективная</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92,00%</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85,36%</w:t>
            </w:r>
          </w:p>
        </w:tc>
      </w:tr>
      <w:tr w:rsidR="00F65BBC" w:rsidRPr="00F65BBC" w:rsidTr="002D32CD">
        <w:trPr>
          <w:trHeight w:val="480"/>
        </w:trPr>
        <w:tc>
          <w:tcPr>
            <w:tcW w:w="724" w:type="dxa"/>
            <w:gridSpan w:val="2"/>
            <w:tcBorders>
              <w:top w:val="nil"/>
              <w:left w:val="single" w:sz="4" w:space="0" w:color="auto"/>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ind w:firstLineChars="100" w:firstLine="200"/>
              <w:rPr>
                <w:rFonts w:eastAsia="Times New Roman"/>
              </w:rPr>
            </w:pPr>
            <w:r w:rsidRPr="002D32CD">
              <w:rPr>
                <w:rFonts w:eastAsia="Times New Roman"/>
              </w:rPr>
              <w:t>15</w:t>
            </w:r>
          </w:p>
        </w:tc>
        <w:tc>
          <w:tcPr>
            <w:tcW w:w="5528"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rPr>
                <w:rFonts w:eastAsia="Times New Roman"/>
              </w:rPr>
            </w:pPr>
            <w:r w:rsidRPr="002D32CD">
              <w:rPr>
                <w:rFonts w:eastAsia="Times New Roman"/>
              </w:rPr>
              <w:t>Развитие физической культуры и спорта</w:t>
            </w:r>
          </w:p>
        </w:tc>
        <w:tc>
          <w:tcPr>
            <w:tcW w:w="1701"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84,89%</w:t>
            </w:r>
          </w:p>
        </w:tc>
        <w:tc>
          <w:tcPr>
            <w:tcW w:w="1843"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недостаточно эффективная</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100,00%</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57,10%</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99,32%</w:t>
            </w:r>
          </w:p>
        </w:tc>
      </w:tr>
      <w:tr w:rsidR="00F65BBC" w:rsidRPr="00F65BBC" w:rsidTr="002D32CD">
        <w:trPr>
          <w:trHeight w:val="960"/>
        </w:trPr>
        <w:tc>
          <w:tcPr>
            <w:tcW w:w="6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D32CD" w:rsidRPr="002D32CD" w:rsidRDefault="002D32CD" w:rsidP="00A10D87">
            <w:pPr>
              <w:widowControl/>
              <w:autoSpaceDE/>
              <w:autoSpaceDN/>
              <w:adjustRightInd/>
              <w:rPr>
                <w:rFonts w:eastAsia="Times New Roman"/>
                <w:b/>
                <w:bCs/>
              </w:rPr>
            </w:pPr>
            <w:r w:rsidRPr="002D32CD">
              <w:rPr>
                <w:rFonts w:eastAsia="Times New Roman"/>
                <w:b/>
                <w:bCs/>
              </w:rPr>
              <w:t>IV четверть - низкая степень эффективности реализации МП</w:t>
            </w:r>
          </w:p>
        </w:tc>
        <w:tc>
          <w:tcPr>
            <w:tcW w:w="1701"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b/>
                <w:bCs/>
              </w:rPr>
            </w:pPr>
            <w:r w:rsidRPr="002D32CD">
              <w:rPr>
                <w:rFonts w:eastAsia="Times New Roman"/>
                <w:b/>
                <w:bCs/>
              </w:rPr>
              <w:t>&lt; 76 %</w:t>
            </w:r>
          </w:p>
        </w:tc>
        <w:tc>
          <w:tcPr>
            <w:tcW w:w="1843"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х</w:t>
            </w:r>
          </w:p>
        </w:tc>
      </w:tr>
      <w:tr w:rsidR="00F65BBC" w:rsidRPr="00F65BBC" w:rsidTr="002D32CD">
        <w:trPr>
          <w:trHeight w:val="720"/>
        </w:trPr>
        <w:tc>
          <w:tcPr>
            <w:tcW w:w="631" w:type="dxa"/>
            <w:tcBorders>
              <w:top w:val="nil"/>
              <w:left w:val="single" w:sz="4" w:space="0" w:color="auto"/>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right"/>
              <w:rPr>
                <w:rFonts w:eastAsia="Times New Roman"/>
              </w:rPr>
            </w:pPr>
            <w:r w:rsidRPr="002D32CD">
              <w:rPr>
                <w:rFonts w:eastAsia="Times New Roman"/>
              </w:rPr>
              <w:t>16</w:t>
            </w:r>
          </w:p>
        </w:tc>
        <w:tc>
          <w:tcPr>
            <w:tcW w:w="5621" w:type="dxa"/>
            <w:gridSpan w:val="2"/>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rPr>
                <w:rFonts w:eastAsia="Times New Roman"/>
              </w:rPr>
            </w:pPr>
            <w:r w:rsidRPr="002D32CD">
              <w:rPr>
                <w:rFonts w:eastAsia="Times New Roman"/>
              </w:rPr>
              <w:t>Охрана окружающей среды</w:t>
            </w:r>
          </w:p>
        </w:tc>
        <w:tc>
          <w:tcPr>
            <w:tcW w:w="1701"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66,33%</w:t>
            </w:r>
          </w:p>
        </w:tc>
        <w:tc>
          <w:tcPr>
            <w:tcW w:w="1843" w:type="dxa"/>
            <w:tcBorders>
              <w:top w:val="nil"/>
              <w:left w:val="nil"/>
              <w:bottom w:val="single" w:sz="4" w:space="0" w:color="auto"/>
              <w:right w:val="single" w:sz="4" w:space="0" w:color="auto"/>
            </w:tcBorders>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неэффективная</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100,00%</w:t>
            </w:r>
          </w:p>
        </w:tc>
        <w:tc>
          <w:tcPr>
            <w:tcW w:w="1560"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2D32CD" w:rsidRPr="002D32CD" w:rsidRDefault="002D32CD" w:rsidP="002D32CD">
            <w:pPr>
              <w:widowControl/>
              <w:autoSpaceDE/>
              <w:autoSpaceDN/>
              <w:adjustRightInd/>
              <w:jc w:val="center"/>
              <w:rPr>
                <w:rFonts w:eastAsia="Times New Roman"/>
              </w:rPr>
            </w:pPr>
            <w:r w:rsidRPr="002D32CD">
              <w:rPr>
                <w:rFonts w:eastAsia="Times New Roman"/>
              </w:rPr>
              <w:t>32,66%</w:t>
            </w:r>
          </w:p>
        </w:tc>
      </w:tr>
    </w:tbl>
    <w:p w:rsidR="002E3D14" w:rsidRDefault="002E3D14" w:rsidP="002D32CD"/>
    <w:p w:rsidR="00C1372A" w:rsidRDefault="00C1372A" w:rsidP="002D32CD"/>
    <w:p w:rsidR="002F3C7B" w:rsidRPr="002F3C7B" w:rsidRDefault="002F3C7B" w:rsidP="002F3C7B">
      <w:pPr>
        <w:widowControl/>
        <w:autoSpaceDE/>
        <w:autoSpaceDN/>
        <w:adjustRightInd/>
        <w:spacing w:after="200" w:line="276" w:lineRule="auto"/>
        <w:contextualSpacing/>
        <w:rPr>
          <w:sz w:val="28"/>
          <w:szCs w:val="28"/>
          <w:lang w:eastAsia="en-US"/>
        </w:rPr>
      </w:pPr>
      <w:proofErr w:type="gramStart"/>
      <w:r w:rsidRPr="002F3C7B">
        <w:rPr>
          <w:sz w:val="28"/>
          <w:szCs w:val="28"/>
          <w:lang w:eastAsia="en-US"/>
        </w:rPr>
        <w:t>Исполняющий</w:t>
      </w:r>
      <w:proofErr w:type="gramEnd"/>
      <w:r w:rsidRPr="002F3C7B">
        <w:rPr>
          <w:sz w:val="28"/>
          <w:szCs w:val="28"/>
          <w:lang w:eastAsia="en-US"/>
        </w:rPr>
        <w:t xml:space="preserve"> обязанности заместителя</w:t>
      </w:r>
    </w:p>
    <w:p w:rsidR="002F3C7B" w:rsidRPr="002F3C7B" w:rsidRDefault="002F3C7B" w:rsidP="002F3C7B">
      <w:pPr>
        <w:widowControl/>
        <w:autoSpaceDE/>
        <w:autoSpaceDN/>
        <w:adjustRightInd/>
        <w:spacing w:after="200" w:line="276" w:lineRule="auto"/>
        <w:contextualSpacing/>
        <w:rPr>
          <w:sz w:val="28"/>
          <w:szCs w:val="28"/>
          <w:lang w:eastAsia="en-US"/>
        </w:rPr>
      </w:pPr>
      <w:r w:rsidRPr="002F3C7B">
        <w:rPr>
          <w:sz w:val="28"/>
          <w:szCs w:val="28"/>
          <w:lang w:eastAsia="en-US"/>
        </w:rPr>
        <w:t xml:space="preserve">главы </w:t>
      </w:r>
      <w:proofErr w:type="gramStart"/>
      <w:r w:rsidRPr="002F3C7B">
        <w:rPr>
          <w:sz w:val="28"/>
          <w:szCs w:val="28"/>
          <w:lang w:eastAsia="en-US"/>
        </w:rPr>
        <w:t>муниципального</w:t>
      </w:r>
      <w:proofErr w:type="gramEnd"/>
      <w:r w:rsidRPr="002F3C7B">
        <w:rPr>
          <w:sz w:val="28"/>
          <w:szCs w:val="28"/>
          <w:lang w:eastAsia="en-US"/>
        </w:rPr>
        <w:t xml:space="preserve"> </w:t>
      </w:r>
    </w:p>
    <w:p w:rsidR="002F3C7B" w:rsidRPr="002F3C7B" w:rsidRDefault="002F3C7B" w:rsidP="002F3C7B">
      <w:pPr>
        <w:widowControl/>
        <w:autoSpaceDE/>
        <w:autoSpaceDN/>
        <w:adjustRightInd/>
        <w:spacing w:after="200" w:line="276" w:lineRule="auto"/>
        <w:contextualSpacing/>
        <w:rPr>
          <w:sz w:val="28"/>
          <w:szCs w:val="28"/>
          <w:lang w:eastAsia="en-US"/>
        </w:rPr>
      </w:pPr>
      <w:r w:rsidRPr="002F3C7B">
        <w:rPr>
          <w:sz w:val="28"/>
          <w:szCs w:val="28"/>
          <w:lang w:eastAsia="en-US"/>
        </w:rPr>
        <w:t xml:space="preserve">образования Кавказский район,    </w:t>
      </w:r>
    </w:p>
    <w:p w:rsidR="002F3C7B" w:rsidRPr="002F3C7B" w:rsidRDefault="002F3C7B" w:rsidP="002F3C7B">
      <w:pPr>
        <w:widowControl/>
        <w:autoSpaceDE/>
        <w:autoSpaceDN/>
        <w:adjustRightInd/>
        <w:spacing w:line="276" w:lineRule="auto"/>
        <w:jc w:val="both"/>
        <w:rPr>
          <w:rFonts w:eastAsia="Times New Roman"/>
          <w:sz w:val="28"/>
          <w:szCs w:val="28"/>
        </w:rPr>
      </w:pPr>
      <w:r w:rsidRPr="002F3C7B">
        <w:rPr>
          <w:sz w:val="28"/>
          <w:szCs w:val="28"/>
          <w:lang w:eastAsia="en-US"/>
        </w:rPr>
        <w:t xml:space="preserve">начальника финансового управления   </w:t>
      </w:r>
      <w:r>
        <w:rPr>
          <w:sz w:val="28"/>
          <w:szCs w:val="28"/>
          <w:lang w:eastAsia="en-US"/>
        </w:rPr>
        <w:t xml:space="preserve">                      </w:t>
      </w:r>
      <w:r w:rsidRPr="002F3C7B">
        <w:rPr>
          <w:sz w:val="28"/>
          <w:szCs w:val="28"/>
          <w:lang w:eastAsia="en-US"/>
        </w:rPr>
        <w:t xml:space="preserve">                                                  И.А. Назаров</w:t>
      </w:r>
    </w:p>
    <w:p w:rsidR="002F3C7B" w:rsidRPr="002F3C7B" w:rsidRDefault="002F3C7B" w:rsidP="002F3C7B">
      <w:pPr>
        <w:widowControl/>
        <w:autoSpaceDE/>
        <w:autoSpaceDN/>
        <w:adjustRightInd/>
        <w:ind w:left="-567"/>
        <w:contextualSpacing/>
        <w:jc w:val="both"/>
        <w:rPr>
          <w:rFonts w:cstheme="minorBidi"/>
          <w:b/>
          <w:sz w:val="24"/>
          <w:szCs w:val="24"/>
        </w:rPr>
      </w:pPr>
      <w:r w:rsidRPr="002F3C7B">
        <w:rPr>
          <w:rFonts w:cstheme="minorBidi"/>
          <w:b/>
          <w:sz w:val="24"/>
          <w:szCs w:val="24"/>
        </w:rPr>
        <w:t xml:space="preserve">         </w:t>
      </w:r>
    </w:p>
    <w:p w:rsidR="008B2666" w:rsidRDefault="008B2666" w:rsidP="002F3C7B">
      <w:pPr>
        <w:widowControl/>
        <w:autoSpaceDE/>
        <w:autoSpaceDN/>
        <w:adjustRightInd/>
        <w:ind w:left="-567" w:firstLine="567"/>
        <w:contextualSpacing/>
        <w:jc w:val="both"/>
        <w:rPr>
          <w:rFonts w:cstheme="minorBidi"/>
          <w:b/>
          <w:sz w:val="24"/>
          <w:szCs w:val="24"/>
        </w:rPr>
      </w:pPr>
    </w:p>
    <w:p w:rsidR="002F3C7B" w:rsidRPr="002F3C7B" w:rsidRDefault="002F3C7B" w:rsidP="002F3C7B">
      <w:pPr>
        <w:widowControl/>
        <w:autoSpaceDE/>
        <w:autoSpaceDN/>
        <w:adjustRightInd/>
        <w:ind w:left="-567" w:firstLine="567"/>
        <w:contextualSpacing/>
        <w:jc w:val="both"/>
        <w:rPr>
          <w:rFonts w:cstheme="minorBidi"/>
          <w:b/>
          <w:sz w:val="24"/>
          <w:szCs w:val="24"/>
        </w:rPr>
      </w:pPr>
      <w:r w:rsidRPr="002F3C7B">
        <w:rPr>
          <w:rFonts w:cstheme="minorBidi"/>
          <w:b/>
          <w:sz w:val="24"/>
          <w:szCs w:val="24"/>
        </w:rPr>
        <w:lastRenderedPageBreak/>
        <w:t>ОЗНАКОМЛЕНЫ:</w:t>
      </w:r>
    </w:p>
    <w:p w:rsidR="002F3C7B" w:rsidRPr="002F3C7B" w:rsidRDefault="002F3C7B" w:rsidP="002F3C7B">
      <w:pPr>
        <w:widowControl/>
        <w:autoSpaceDE/>
        <w:autoSpaceDN/>
        <w:adjustRightInd/>
        <w:ind w:left="-567"/>
        <w:contextualSpacing/>
        <w:jc w:val="both"/>
        <w:rPr>
          <w:rFonts w:cstheme="minorBidi"/>
          <w:b/>
          <w:sz w:val="24"/>
          <w:szCs w:val="24"/>
        </w:rPr>
      </w:pPr>
    </w:p>
    <w:tbl>
      <w:tblPr>
        <w:tblW w:w="0" w:type="auto"/>
        <w:tblLook w:val="01E0" w:firstRow="1" w:lastRow="1" w:firstColumn="1" w:lastColumn="1" w:noHBand="0" w:noVBand="0"/>
      </w:tblPr>
      <w:tblGrid>
        <w:gridCol w:w="4522"/>
        <w:gridCol w:w="10045"/>
      </w:tblGrid>
      <w:tr w:rsidR="002F3C7B" w:rsidRPr="002F3C7B" w:rsidTr="002F3C7B">
        <w:tc>
          <w:tcPr>
            <w:tcW w:w="4522" w:type="dxa"/>
          </w:tcPr>
          <w:p w:rsidR="002F3C7B" w:rsidRPr="002F3C7B" w:rsidRDefault="002F3C7B" w:rsidP="002F3C7B">
            <w:pPr>
              <w:widowControl/>
              <w:autoSpaceDE/>
              <w:autoSpaceDN/>
              <w:adjustRightInd/>
              <w:spacing w:after="200" w:line="276" w:lineRule="auto"/>
              <w:contextualSpacing/>
              <w:rPr>
                <w:sz w:val="28"/>
                <w:szCs w:val="28"/>
                <w:lang w:eastAsia="en-US"/>
              </w:rPr>
            </w:pPr>
            <w:r w:rsidRPr="002F3C7B">
              <w:rPr>
                <w:sz w:val="28"/>
                <w:szCs w:val="28"/>
                <w:lang w:eastAsia="en-US"/>
              </w:rPr>
              <w:t>Заместитель главы муниципального образования Кавказский район</w:t>
            </w:r>
          </w:p>
          <w:p w:rsidR="002F3C7B" w:rsidRPr="002F3C7B" w:rsidRDefault="002F3C7B" w:rsidP="002F3C7B">
            <w:pPr>
              <w:widowControl/>
              <w:autoSpaceDE/>
              <w:autoSpaceDN/>
              <w:adjustRightInd/>
              <w:spacing w:after="200" w:line="276" w:lineRule="auto"/>
              <w:contextualSpacing/>
              <w:rPr>
                <w:sz w:val="28"/>
                <w:szCs w:val="28"/>
                <w:lang w:eastAsia="en-US"/>
              </w:rPr>
            </w:pPr>
          </w:p>
        </w:tc>
        <w:tc>
          <w:tcPr>
            <w:tcW w:w="10045" w:type="dxa"/>
          </w:tcPr>
          <w:p w:rsidR="002F3C7B" w:rsidRPr="002F3C7B" w:rsidRDefault="002F3C7B" w:rsidP="002F3C7B">
            <w:pPr>
              <w:widowControl/>
              <w:autoSpaceDE/>
              <w:autoSpaceDN/>
              <w:adjustRightInd/>
              <w:spacing w:after="200" w:line="276" w:lineRule="auto"/>
              <w:contextualSpacing/>
              <w:jc w:val="right"/>
              <w:rPr>
                <w:sz w:val="28"/>
                <w:szCs w:val="28"/>
                <w:lang w:eastAsia="en-US"/>
              </w:rPr>
            </w:pPr>
          </w:p>
          <w:p w:rsidR="002F3C7B" w:rsidRPr="002F3C7B" w:rsidRDefault="002F3C7B" w:rsidP="002F3C7B">
            <w:pPr>
              <w:widowControl/>
              <w:autoSpaceDE/>
              <w:autoSpaceDN/>
              <w:adjustRightInd/>
              <w:spacing w:after="200" w:line="276" w:lineRule="auto"/>
              <w:contextualSpacing/>
              <w:jc w:val="right"/>
              <w:rPr>
                <w:sz w:val="28"/>
                <w:szCs w:val="28"/>
                <w:lang w:eastAsia="en-US"/>
              </w:rPr>
            </w:pPr>
            <w:r w:rsidRPr="002F3C7B">
              <w:rPr>
                <w:sz w:val="28"/>
                <w:szCs w:val="28"/>
                <w:lang w:eastAsia="en-US"/>
              </w:rPr>
              <w:t xml:space="preserve">А.Г. </w:t>
            </w:r>
            <w:proofErr w:type="spellStart"/>
            <w:r w:rsidRPr="002F3C7B">
              <w:rPr>
                <w:sz w:val="28"/>
                <w:szCs w:val="28"/>
                <w:lang w:eastAsia="en-US"/>
              </w:rPr>
              <w:t>Синегубова</w:t>
            </w:r>
            <w:proofErr w:type="spellEnd"/>
            <w:r w:rsidRPr="002F3C7B">
              <w:rPr>
                <w:sz w:val="28"/>
                <w:szCs w:val="28"/>
                <w:lang w:eastAsia="en-US"/>
              </w:rPr>
              <w:t xml:space="preserve"> </w:t>
            </w:r>
          </w:p>
        </w:tc>
      </w:tr>
      <w:tr w:rsidR="002F3C7B" w:rsidRPr="002F3C7B" w:rsidTr="002F3C7B">
        <w:tc>
          <w:tcPr>
            <w:tcW w:w="4522" w:type="dxa"/>
          </w:tcPr>
          <w:p w:rsidR="002F3C7B" w:rsidRPr="002F3C7B" w:rsidRDefault="002F3C7B" w:rsidP="002F3C7B">
            <w:pPr>
              <w:widowControl/>
              <w:autoSpaceDE/>
              <w:autoSpaceDN/>
              <w:adjustRightInd/>
              <w:spacing w:after="200" w:line="276" w:lineRule="auto"/>
              <w:contextualSpacing/>
              <w:rPr>
                <w:sz w:val="28"/>
                <w:szCs w:val="28"/>
                <w:lang w:eastAsia="en-US"/>
              </w:rPr>
            </w:pPr>
            <w:r>
              <w:rPr>
                <w:sz w:val="28"/>
                <w:szCs w:val="28"/>
                <w:lang w:eastAsia="en-US"/>
              </w:rPr>
              <w:t>Исполняющий обязанности з</w:t>
            </w:r>
            <w:r w:rsidRPr="002F3C7B">
              <w:rPr>
                <w:sz w:val="28"/>
                <w:szCs w:val="28"/>
                <w:lang w:eastAsia="en-US"/>
              </w:rPr>
              <w:t>аместител</w:t>
            </w:r>
            <w:r>
              <w:rPr>
                <w:sz w:val="28"/>
                <w:szCs w:val="28"/>
                <w:lang w:eastAsia="en-US"/>
              </w:rPr>
              <w:t>я</w:t>
            </w:r>
            <w:r w:rsidRPr="002F3C7B">
              <w:rPr>
                <w:sz w:val="28"/>
                <w:szCs w:val="28"/>
                <w:lang w:eastAsia="en-US"/>
              </w:rPr>
              <w:t xml:space="preserve"> главы муниципального образования Кавказский район</w:t>
            </w:r>
          </w:p>
          <w:p w:rsidR="002F3C7B" w:rsidRPr="002F3C7B" w:rsidRDefault="002F3C7B" w:rsidP="002F3C7B">
            <w:pPr>
              <w:widowControl/>
              <w:autoSpaceDE/>
              <w:autoSpaceDN/>
              <w:adjustRightInd/>
              <w:spacing w:after="200" w:line="276" w:lineRule="auto"/>
              <w:contextualSpacing/>
              <w:rPr>
                <w:sz w:val="28"/>
                <w:szCs w:val="28"/>
                <w:lang w:eastAsia="en-US"/>
              </w:rPr>
            </w:pPr>
          </w:p>
        </w:tc>
        <w:tc>
          <w:tcPr>
            <w:tcW w:w="10045" w:type="dxa"/>
          </w:tcPr>
          <w:p w:rsidR="002F3C7B" w:rsidRPr="002F3C7B" w:rsidRDefault="002F3C7B" w:rsidP="002F3C7B">
            <w:pPr>
              <w:widowControl/>
              <w:autoSpaceDE/>
              <w:autoSpaceDN/>
              <w:adjustRightInd/>
              <w:spacing w:after="200" w:line="276" w:lineRule="auto"/>
              <w:contextualSpacing/>
              <w:jc w:val="right"/>
              <w:rPr>
                <w:sz w:val="28"/>
                <w:szCs w:val="28"/>
                <w:lang w:eastAsia="en-US"/>
              </w:rPr>
            </w:pPr>
          </w:p>
          <w:p w:rsidR="002F3C7B" w:rsidRPr="002F3C7B" w:rsidRDefault="002F3C7B" w:rsidP="002F3C7B">
            <w:pPr>
              <w:widowControl/>
              <w:autoSpaceDE/>
              <w:autoSpaceDN/>
              <w:adjustRightInd/>
              <w:spacing w:after="200" w:line="276" w:lineRule="auto"/>
              <w:contextualSpacing/>
              <w:jc w:val="right"/>
              <w:rPr>
                <w:sz w:val="28"/>
                <w:szCs w:val="28"/>
                <w:lang w:eastAsia="en-US"/>
              </w:rPr>
            </w:pPr>
          </w:p>
          <w:p w:rsidR="002F3C7B" w:rsidRPr="002F3C7B" w:rsidRDefault="002F3C7B" w:rsidP="002F3C7B">
            <w:pPr>
              <w:widowControl/>
              <w:autoSpaceDE/>
              <w:autoSpaceDN/>
              <w:adjustRightInd/>
              <w:spacing w:after="200" w:line="276" w:lineRule="auto"/>
              <w:contextualSpacing/>
              <w:jc w:val="right"/>
              <w:rPr>
                <w:sz w:val="28"/>
                <w:szCs w:val="28"/>
                <w:lang w:eastAsia="en-US"/>
              </w:rPr>
            </w:pPr>
            <w:r w:rsidRPr="002F3C7B">
              <w:rPr>
                <w:sz w:val="28"/>
                <w:szCs w:val="28"/>
                <w:lang w:eastAsia="en-US"/>
              </w:rPr>
              <w:t xml:space="preserve">И.В. Демьяненко </w:t>
            </w:r>
          </w:p>
        </w:tc>
      </w:tr>
      <w:tr w:rsidR="002F3C7B" w:rsidRPr="002F3C7B" w:rsidTr="002F3C7B">
        <w:tc>
          <w:tcPr>
            <w:tcW w:w="4522" w:type="dxa"/>
          </w:tcPr>
          <w:p w:rsidR="002F3C7B" w:rsidRPr="002F3C7B" w:rsidRDefault="002F3C7B" w:rsidP="002F3C7B">
            <w:pPr>
              <w:widowControl/>
              <w:autoSpaceDE/>
              <w:autoSpaceDN/>
              <w:adjustRightInd/>
              <w:spacing w:after="200" w:line="276" w:lineRule="auto"/>
              <w:contextualSpacing/>
              <w:rPr>
                <w:sz w:val="28"/>
                <w:szCs w:val="28"/>
                <w:lang w:eastAsia="en-US"/>
              </w:rPr>
            </w:pPr>
            <w:r>
              <w:rPr>
                <w:sz w:val="28"/>
                <w:szCs w:val="28"/>
                <w:lang w:eastAsia="en-US"/>
              </w:rPr>
              <w:t>Исполняющий обязанности з</w:t>
            </w:r>
            <w:r w:rsidRPr="002F3C7B">
              <w:rPr>
                <w:sz w:val="28"/>
                <w:szCs w:val="28"/>
                <w:lang w:eastAsia="en-US"/>
              </w:rPr>
              <w:t>аместител</w:t>
            </w:r>
            <w:r>
              <w:rPr>
                <w:sz w:val="28"/>
                <w:szCs w:val="28"/>
                <w:lang w:eastAsia="en-US"/>
              </w:rPr>
              <w:t>я</w:t>
            </w:r>
            <w:r w:rsidRPr="002F3C7B">
              <w:rPr>
                <w:sz w:val="28"/>
                <w:szCs w:val="28"/>
                <w:lang w:eastAsia="en-US"/>
              </w:rPr>
              <w:t xml:space="preserve"> главы муниципального образования Кавказский район</w:t>
            </w:r>
          </w:p>
        </w:tc>
        <w:tc>
          <w:tcPr>
            <w:tcW w:w="10045" w:type="dxa"/>
          </w:tcPr>
          <w:p w:rsidR="002F3C7B" w:rsidRPr="002F3C7B" w:rsidRDefault="002F3C7B" w:rsidP="002F3C7B">
            <w:pPr>
              <w:widowControl/>
              <w:autoSpaceDE/>
              <w:autoSpaceDN/>
              <w:adjustRightInd/>
              <w:spacing w:after="200" w:line="276" w:lineRule="auto"/>
              <w:contextualSpacing/>
              <w:jc w:val="right"/>
              <w:rPr>
                <w:sz w:val="28"/>
                <w:szCs w:val="28"/>
                <w:lang w:eastAsia="en-US"/>
              </w:rPr>
            </w:pPr>
          </w:p>
          <w:p w:rsidR="002F3C7B" w:rsidRPr="002F3C7B" w:rsidRDefault="002F3C7B" w:rsidP="002F3C7B">
            <w:pPr>
              <w:widowControl/>
              <w:autoSpaceDE/>
              <w:autoSpaceDN/>
              <w:adjustRightInd/>
              <w:spacing w:after="200" w:line="276" w:lineRule="auto"/>
              <w:contextualSpacing/>
              <w:jc w:val="right"/>
              <w:rPr>
                <w:sz w:val="28"/>
                <w:szCs w:val="28"/>
                <w:lang w:eastAsia="en-US"/>
              </w:rPr>
            </w:pPr>
          </w:p>
          <w:p w:rsidR="002F3C7B" w:rsidRPr="002F3C7B" w:rsidRDefault="002F3C7B" w:rsidP="002F3C7B">
            <w:pPr>
              <w:widowControl/>
              <w:autoSpaceDE/>
              <w:autoSpaceDN/>
              <w:adjustRightInd/>
              <w:spacing w:after="200" w:line="276" w:lineRule="auto"/>
              <w:contextualSpacing/>
              <w:jc w:val="right"/>
              <w:rPr>
                <w:sz w:val="28"/>
                <w:szCs w:val="28"/>
                <w:lang w:eastAsia="en-US"/>
              </w:rPr>
            </w:pPr>
            <w:r w:rsidRPr="002F3C7B">
              <w:rPr>
                <w:sz w:val="28"/>
                <w:szCs w:val="28"/>
                <w:lang w:eastAsia="en-US"/>
              </w:rPr>
              <w:t>С.Г. Чепов</w:t>
            </w:r>
          </w:p>
        </w:tc>
      </w:tr>
      <w:tr w:rsidR="002F3C7B" w:rsidRPr="002F3C7B" w:rsidTr="002F3C7B">
        <w:tc>
          <w:tcPr>
            <w:tcW w:w="4522" w:type="dxa"/>
          </w:tcPr>
          <w:p w:rsidR="002F3C7B" w:rsidRPr="002F3C7B" w:rsidRDefault="002F3C7B" w:rsidP="002F3C7B">
            <w:pPr>
              <w:widowControl/>
              <w:autoSpaceDE/>
              <w:autoSpaceDN/>
              <w:adjustRightInd/>
              <w:spacing w:after="200" w:line="276" w:lineRule="auto"/>
              <w:contextualSpacing/>
              <w:rPr>
                <w:sz w:val="28"/>
                <w:szCs w:val="28"/>
                <w:lang w:eastAsia="en-US"/>
              </w:rPr>
            </w:pPr>
          </w:p>
        </w:tc>
        <w:tc>
          <w:tcPr>
            <w:tcW w:w="10045" w:type="dxa"/>
          </w:tcPr>
          <w:p w:rsidR="002F3C7B" w:rsidRPr="002F3C7B" w:rsidRDefault="002F3C7B" w:rsidP="002F3C7B">
            <w:pPr>
              <w:widowControl/>
              <w:autoSpaceDE/>
              <w:autoSpaceDN/>
              <w:adjustRightInd/>
              <w:spacing w:after="200" w:line="276" w:lineRule="auto"/>
              <w:contextualSpacing/>
              <w:jc w:val="right"/>
              <w:rPr>
                <w:sz w:val="28"/>
                <w:szCs w:val="28"/>
                <w:lang w:eastAsia="en-US"/>
              </w:rPr>
            </w:pPr>
          </w:p>
        </w:tc>
      </w:tr>
      <w:tr w:rsidR="002F3C7B" w:rsidRPr="002F3C7B" w:rsidTr="002F3C7B">
        <w:tc>
          <w:tcPr>
            <w:tcW w:w="4522" w:type="dxa"/>
          </w:tcPr>
          <w:p w:rsidR="002F3C7B" w:rsidRPr="002F3C7B" w:rsidRDefault="002F3C7B" w:rsidP="002F3C7B">
            <w:pPr>
              <w:widowControl/>
              <w:autoSpaceDE/>
              <w:autoSpaceDN/>
              <w:adjustRightInd/>
              <w:spacing w:after="200" w:line="276" w:lineRule="auto"/>
              <w:contextualSpacing/>
              <w:rPr>
                <w:sz w:val="28"/>
                <w:szCs w:val="28"/>
                <w:lang w:eastAsia="en-US"/>
              </w:rPr>
            </w:pPr>
            <w:r>
              <w:rPr>
                <w:sz w:val="28"/>
                <w:szCs w:val="28"/>
                <w:lang w:eastAsia="en-US"/>
              </w:rPr>
              <w:t>Исполняющий обязанности з</w:t>
            </w:r>
            <w:r w:rsidRPr="002F3C7B">
              <w:rPr>
                <w:sz w:val="28"/>
                <w:szCs w:val="28"/>
                <w:lang w:eastAsia="en-US"/>
              </w:rPr>
              <w:t>аместител</w:t>
            </w:r>
            <w:r>
              <w:rPr>
                <w:sz w:val="28"/>
                <w:szCs w:val="28"/>
                <w:lang w:eastAsia="en-US"/>
              </w:rPr>
              <w:t>я</w:t>
            </w:r>
            <w:r w:rsidRPr="002F3C7B">
              <w:rPr>
                <w:sz w:val="28"/>
                <w:szCs w:val="28"/>
                <w:lang w:eastAsia="en-US"/>
              </w:rPr>
              <w:t xml:space="preserve"> главы муниципального образования Кавказский район </w:t>
            </w:r>
          </w:p>
        </w:tc>
        <w:tc>
          <w:tcPr>
            <w:tcW w:w="10045" w:type="dxa"/>
          </w:tcPr>
          <w:p w:rsidR="002F3C7B" w:rsidRPr="002F3C7B" w:rsidRDefault="002F3C7B" w:rsidP="002F3C7B">
            <w:pPr>
              <w:widowControl/>
              <w:autoSpaceDE/>
              <w:autoSpaceDN/>
              <w:adjustRightInd/>
              <w:spacing w:after="200" w:line="276" w:lineRule="auto"/>
              <w:contextualSpacing/>
              <w:jc w:val="right"/>
              <w:rPr>
                <w:sz w:val="28"/>
                <w:szCs w:val="28"/>
                <w:lang w:eastAsia="en-US"/>
              </w:rPr>
            </w:pPr>
          </w:p>
          <w:p w:rsidR="002F3C7B" w:rsidRPr="002F3C7B" w:rsidRDefault="002F3C7B" w:rsidP="002F3C7B">
            <w:pPr>
              <w:widowControl/>
              <w:autoSpaceDE/>
              <w:autoSpaceDN/>
              <w:adjustRightInd/>
              <w:spacing w:after="200" w:line="276" w:lineRule="auto"/>
              <w:contextualSpacing/>
              <w:jc w:val="right"/>
              <w:rPr>
                <w:sz w:val="28"/>
                <w:szCs w:val="28"/>
                <w:lang w:eastAsia="en-US"/>
              </w:rPr>
            </w:pPr>
          </w:p>
          <w:p w:rsidR="002F3C7B" w:rsidRPr="002F3C7B" w:rsidRDefault="002F3C7B" w:rsidP="002F3C7B">
            <w:pPr>
              <w:widowControl/>
              <w:autoSpaceDE/>
              <w:autoSpaceDN/>
              <w:adjustRightInd/>
              <w:spacing w:after="200" w:line="276" w:lineRule="auto"/>
              <w:contextualSpacing/>
              <w:jc w:val="right"/>
              <w:rPr>
                <w:sz w:val="28"/>
                <w:szCs w:val="28"/>
                <w:lang w:eastAsia="en-US"/>
              </w:rPr>
            </w:pPr>
            <w:r>
              <w:rPr>
                <w:sz w:val="28"/>
                <w:szCs w:val="28"/>
                <w:lang w:eastAsia="en-US"/>
              </w:rPr>
              <w:t>А.Г. Арутюнов</w:t>
            </w:r>
          </w:p>
          <w:p w:rsidR="002F3C7B" w:rsidRPr="002F3C7B" w:rsidRDefault="002F3C7B" w:rsidP="002F3C7B">
            <w:pPr>
              <w:widowControl/>
              <w:autoSpaceDE/>
              <w:autoSpaceDN/>
              <w:adjustRightInd/>
              <w:spacing w:after="200" w:line="276" w:lineRule="auto"/>
              <w:contextualSpacing/>
              <w:jc w:val="right"/>
              <w:rPr>
                <w:sz w:val="28"/>
                <w:szCs w:val="28"/>
                <w:lang w:eastAsia="en-US"/>
              </w:rPr>
            </w:pPr>
          </w:p>
        </w:tc>
      </w:tr>
      <w:tr w:rsidR="002F3C7B" w:rsidRPr="002F3C7B" w:rsidTr="002F3C7B">
        <w:tc>
          <w:tcPr>
            <w:tcW w:w="4522" w:type="dxa"/>
          </w:tcPr>
          <w:p w:rsidR="002F3C7B" w:rsidRDefault="002F3C7B" w:rsidP="002F3C7B">
            <w:r>
              <w:rPr>
                <w:sz w:val="28"/>
                <w:szCs w:val="28"/>
                <w:lang w:eastAsia="en-US"/>
              </w:rPr>
              <w:t>Исполняющий обязанности з</w:t>
            </w:r>
            <w:r w:rsidRPr="002F3C7B">
              <w:rPr>
                <w:sz w:val="28"/>
                <w:szCs w:val="28"/>
                <w:lang w:eastAsia="en-US"/>
              </w:rPr>
              <w:t>аместител</w:t>
            </w:r>
            <w:r>
              <w:rPr>
                <w:sz w:val="28"/>
                <w:szCs w:val="28"/>
                <w:lang w:eastAsia="en-US"/>
              </w:rPr>
              <w:t>я</w:t>
            </w:r>
            <w:r w:rsidRPr="002F3C7B">
              <w:rPr>
                <w:sz w:val="28"/>
                <w:szCs w:val="28"/>
                <w:lang w:eastAsia="en-US"/>
              </w:rPr>
              <w:t xml:space="preserve"> главы муниципального образования Кавказский район</w:t>
            </w:r>
            <w:r w:rsidR="0092476C">
              <w:rPr>
                <w:sz w:val="28"/>
                <w:szCs w:val="28"/>
                <w:lang w:eastAsia="en-US"/>
              </w:rPr>
              <w:t>, начальника управления сельского хозяйства</w:t>
            </w:r>
          </w:p>
          <w:p w:rsidR="002F3C7B" w:rsidRDefault="002F3C7B" w:rsidP="002F3C7B">
            <w:pPr>
              <w:widowControl/>
              <w:autoSpaceDE/>
              <w:autoSpaceDN/>
              <w:adjustRightInd/>
              <w:spacing w:after="200" w:line="276" w:lineRule="auto"/>
              <w:contextualSpacing/>
              <w:rPr>
                <w:sz w:val="28"/>
                <w:szCs w:val="28"/>
                <w:lang w:eastAsia="en-US"/>
              </w:rPr>
            </w:pPr>
          </w:p>
        </w:tc>
        <w:tc>
          <w:tcPr>
            <w:tcW w:w="10045" w:type="dxa"/>
          </w:tcPr>
          <w:p w:rsidR="002F3C7B" w:rsidRDefault="002F3C7B" w:rsidP="002F3C7B">
            <w:pPr>
              <w:widowControl/>
              <w:autoSpaceDE/>
              <w:autoSpaceDN/>
              <w:adjustRightInd/>
              <w:spacing w:after="200" w:line="276" w:lineRule="auto"/>
              <w:contextualSpacing/>
              <w:jc w:val="right"/>
              <w:rPr>
                <w:sz w:val="28"/>
                <w:szCs w:val="28"/>
                <w:lang w:eastAsia="en-US"/>
              </w:rPr>
            </w:pPr>
          </w:p>
          <w:p w:rsidR="002F3C7B" w:rsidRDefault="002F3C7B" w:rsidP="002F3C7B">
            <w:pPr>
              <w:widowControl/>
              <w:autoSpaceDE/>
              <w:autoSpaceDN/>
              <w:adjustRightInd/>
              <w:spacing w:after="200" w:line="276" w:lineRule="auto"/>
              <w:contextualSpacing/>
              <w:jc w:val="right"/>
              <w:rPr>
                <w:sz w:val="28"/>
                <w:szCs w:val="28"/>
                <w:lang w:eastAsia="en-US"/>
              </w:rPr>
            </w:pPr>
          </w:p>
          <w:p w:rsidR="00AB615F" w:rsidRDefault="00AB615F" w:rsidP="002F3C7B">
            <w:pPr>
              <w:widowControl/>
              <w:autoSpaceDE/>
              <w:autoSpaceDN/>
              <w:adjustRightInd/>
              <w:spacing w:after="200" w:line="276" w:lineRule="auto"/>
              <w:contextualSpacing/>
              <w:jc w:val="right"/>
              <w:rPr>
                <w:sz w:val="28"/>
                <w:szCs w:val="28"/>
                <w:lang w:eastAsia="en-US"/>
              </w:rPr>
            </w:pPr>
          </w:p>
          <w:p w:rsidR="002F3C7B" w:rsidRPr="002F3C7B" w:rsidRDefault="002F3C7B" w:rsidP="002F3C7B">
            <w:pPr>
              <w:widowControl/>
              <w:autoSpaceDE/>
              <w:autoSpaceDN/>
              <w:adjustRightInd/>
              <w:spacing w:after="200" w:line="276" w:lineRule="auto"/>
              <w:contextualSpacing/>
              <w:jc w:val="right"/>
              <w:rPr>
                <w:sz w:val="28"/>
                <w:szCs w:val="28"/>
                <w:lang w:eastAsia="en-US"/>
              </w:rPr>
            </w:pPr>
            <w:r>
              <w:rPr>
                <w:sz w:val="28"/>
                <w:szCs w:val="28"/>
                <w:lang w:eastAsia="en-US"/>
              </w:rPr>
              <w:t>С.Е. Доленко</w:t>
            </w:r>
          </w:p>
        </w:tc>
      </w:tr>
      <w:tr w:rsidR="00AB615F" w:rsidRPr="002F3C7B" w:rsidTr="002F3C7B">
        <w:tc>
          <w:tcPr>
            <w:tcW w:w="4522" w:type="dxa"/>
          </w:tcPr>
          <w:p w:rsidR="00AB615F" w:rsidRDefault="00AB615F" w:rsidP="002F3C7B">
            <w:pPr>
              <w:rPr>
                <w:sz w:val="28"/>
                <w:szCs w:val="28"/>
                <w:lang w:eastAsia="en-US"/>
              </w:rPr>
            </w:pPr>
            <w:r>
              <w:rPr>
                <w:sz w:val="28"/>
                <w:szCs w:val="28"/>
                <w:lang w:eastAsia="en-US"/>
              </w:rPr>
              <w:t>Исполняющий обязанности з</w:t>
            </w:r>
            <w:r w:rsidRPr="002F3C7B">
              <w:rPr>
                <w:sz w:val="28"/>
                <w:szCs w:val="28"/>
                <w:lang w:eastAsia="en-US"/>
              </w:rPr>
              <w:t>аместител</w:t>
            </w:r>
            <w:r>
              <w:rPr>
                <w:sz w:val="28"/>
                <w:szCs w:val="28"/>
                <w:lang w:eastAsia="en-US"/>
              </w:rPr>
              <w:t>я</w:t>
            </w:r>
            <w:r w:rsidRPr="002F3C7B">
              <w:rPr>
                <w:sz w:val="28"/>
                <w:szCs w:val="28"/>
                <w:lang w:eastAsia="en-US"/>
              </w:rPr>
              <w:t xml:space="preserve"> главы муниципального образования Кавказский район</w:t>
            </w:r>
          </w:p>
        </w:tc>
        <w:tc>
          <w:tcPr>
            <w:tcW w:w="10045" w:type="dxa"/>
          </w:tcPr>
          <w:p w:rsidR="00AB615F" w:rsidRDefault="00AB615F" w:rsidP="00AB615F">
            <w:pPr>
              <w:widowControl/>
              <w:autoSpaceDE/>
              <w:autoSpaceDN/>
              <w:adjustRightInd/>
              <w:spacing w:after="200" w:line="276" w:lineRule="auto"/>
              <w:contextualSpacing/>
              <w:jc w:val="right"/>
              <w:rPr>
                <w:sz w:val="28"/>
                <w:szCs w:val="28"/>
                <w:lang w:eastAsia="en-US"/>
              </w:rPr>
            </w:pPr>
          </w:p>
          <w:p w:rsidR="00AB615F" w:rsidRDefault="00AB615F" w:rsidP="00AB615F">
            <w:pPr>
              <w:widowControl/>
              <w:autoSpaceDE/>
              <w:autoSpaceDN/>
              <w:adjustRightInd/>
              <w:spacing w:after="200" w:line="276" w:lineRule="auto"/>
              <w:contextualSpacing/>
              <w:jc w:val="right"/>
              <w:rPr>
                <w:sz w:val="28"/>
                <w:szCs w:val="28"/>
                <w:lang w:eastAsia="en-US"/>
              </w:rPr>
            </w:pPr>
            <w:bookmarkStart w:id="0" w:name="_GoBack"/>
            <w:bookmarkEnd w:id="0"/>
          </w:p>
          <w:p w:rsidR="00AB615F" w:rsidRDefault="00AB615F" w:rsidP="00AB615F">
            <w:pPr>
              <w:widowControl/>
              <w:autoSpaceDE/>
              <w:autoSpaceDN/>
              <w:adjustRightInd/>
              <w:spacing w:after="200" w:line="276" w:lineRule="auto"/>
              <w:contextualSpacing/>
              <w:jc w:val="right"/>
              <w:rPr>
                <w:sz w:val="28"/>
                <w:szCs w:val="28"/>
                <w:lang w:eastAsia="en-US"/>
              </w:rPr>
            </w:pPr>
            <w:r>
              <w:rPr>
                <w:sz w:val="28"/>
                <w:szCs w:val="28"/>
                <w:lang w:eastAsia="en-US"/>
              </w:rPr>
              <w:t>В.А. Пеплов</w:t>
            </w:r>
          </w:p>
          <w:p w:rsidR="00AB615F" w:rsidRDefault="00AB615F" w:rsidP="002F3C7B">
            <w:pPr>
              <w:widowControl/>
              <w:autoSpaceDE/>
              <w:autoSpaceDN/>
              <w:adjustRightInd/>
              <w:spacing w:after="200" w:line="276" w:lineRule="auto"/>
              <w:contextualSpacing/>
              <w:jc w:val="right"/>
              <w:rPr>
                <w:sz w:val="28"/>
                <w:szCs w:val="28"/>
                <w:lang w:eastAsia="en-US"/>
              </w:rPr>
            </w:pPr>
          </w:p>
        </w:tc>
      </w:tr>
      <w:tr w:rsidR="0092476C" w:rsidRPr="002F3C7B" w:rsidTr="002F3C7B">
        <w:tc>
          <w:tcPr>
            <w:tcW w:w="4522" w:type="dxa"/>
          </w:tcPr>
          <w:p w:rsidR="00AB615F" w:rsidRDefault="00AB615F" w:rsidP="002F3C7B">
            <w:pPr>
              <w:rPr>
                <w:sz w:val="28"/>
                <w:szCs w:val="28"/>
                <w:lang w:eastAsia="en-US"/>
              </w:rPr>
            </w:pPr>
          </w:p>
          <w:p w:rsidR="0092476C" w:rsidRDefault="0092476C" w:rsidP="002F3C7B">
            <w:pPr>
              <w:rPr>
                <w:sz w:val="28"/>
                <w:szCs w:val="28"/>
                <w:lang w:eastAsia="en-US"/>
              </w:rPr>
            </w:pPr>
            <w:r>
              <w:rPr>
                <w:sz w:val="28"/>
                <w:szCs w:val="28"/>
                <w:lang w:eastAsia="en-US"/>
              </w:rPr>
              <w:t>Управляющий делами администрации муниципального образования Кавказский район</w:t>
            </w:r>
          </w:p>
        </w:tc>
        <w:tc>
          <w:tcPr>
            <w:tcW w:w="10045" w:type="dxa"/>
          </w:tcPr>
          <w:p w:rsidR="00FE678C" w:rsidRDefault="00FE678C" w:rsidP="002F3C7B">
            <w:pPr>
              <w:widowControl/>
              <w:autoSpaceDE/>
              <w:autoSpaceDN/>
              <w:adjustRightInd/>
              <w:spacing w:after="200" w:line="276" w:lineRule="auto"/>
              <w:contextualSpacing/>
              <w:jc w:val="right"/>
              <w:rPr>
                <w:sz w:val="28"/>
                <w:szCs w:val="28"/>
                <w:lang w:eastAsia="en-US"/>
              </w:rPr>
            </w:pPr>
          </w:p>
          <w:p w:rsidR="00AB615F" w:rsidRDefault="00AB615F" w:rsidP="002F3C7B">
            <w:pPr>
              <w:widowControl/>
              <w:autoSpaceDE/>
              <w:autoSpaceDN/>
              <w:adjustRightInd/>
              <w:spacing w:after="200" w:line="276" w:lineRule="auto"/>
              <w:contextualSpacing/>
              <w:jc w:val="right"/>
              <w:rPr>
                <w:sz w:val="28"/>
                <w:szCs w:val="28"/>
                <w:lang w:eastAsia="en-US"/>
              </w:rPr>
            </w:pPr>
          </w:p>
          <w:p w:rsidR="0092476C" w:rsidRDefault="0092476C" w:rsidP="002F3C7B">
            <w:pPr>
              <w:widowControl/>
              <w:autoSpaceDE/>
              <w:autoSpaceDN/>
              <w:adjustRightInd/>
              <w:spacing w:after="200" w:line="276" w:lineRule="auto"/>
              <w:contextualSpacing/>
              <w:jc w:val="right"/>
              <w:rPr>
                <w:sz w:val="28"/>
                <w:szCs w:val="28"/>
                <w:lang w:eastAsia="en-US"/>
              </w:rPr>
            </w:pPr>
            <w:r>
              <w:rPr>
                <w:sz w:val="28"/>
                <w:szCs w:val="28"/>
                <w:lang w:eastAsia="en-US"/>
              </w:rPr>
              <w:t>Е.В. Прошина</w:t>
            </w:r>
          </w:p>
        </w:tc>
      </w:tr>
    </w:tbl>
    <w:p w:rsidR="00C1372A" w:rsidRDefault="00C1372A" w:rsidP="00326704"/>
    <w:sectPr w:rsidR="00C1372A" w:rsidSect="00082488">
      <w:pgSz w:w="16834" w:h="11909" w:orient="landscape"/>
      <w:pgMar w:top="1701" w:right="1134" w:bottom="567"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CB7" w:rsidRDefault="00E44CB7" w:rsidP="00522C95">
      <w:r>
        <w:separator/>
      </w:r>
    </w:p>
  </w:endnote>
  <w:endnote w:type="continuationSeparator" w:id="0">
    <w:p w:rsidR="00E44CB7" w:rsidRDefault="00E44CB7" w:rsidP="0052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CB7" w:rsidRDefault="00E44CB7" w:rsidP="00522C95">
      <w:r>
        <w:separator/>
      </w:r>
    </w:p>
  </w:footnote>
  <w:footnote w:type="continuationSeparator" w:id="0">
    <w:p w:rsidR="00E44CB7" w:rsidRDefault="00E44CB7" w:rsidP="00522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0270"/>
      <w:docPartObj>
        <w:docPartGallery w:val="Page Numbers (Top of Page)"/>
        <w:docPartUnique/>
      </w:docPartObj>
    </w:sdtPr>
    <w:sdtEndPr/>
    <w:sdtContent>
      <w:p w:rsidR="00E44CB7" w:rsidRDefault="00E44CB7">
        <w:pPr>
          <w:pStyle w:val="a8"/>
          <w:jc w:val="center"/>
        </w:pPr>
        <w:r>
          <w:fldChar w:fldCharType="begin"/>
        </w:r>
        <w:r>
          <w:instrText>PAGE   \* MERGEFORMAT</w:instrText>
        </w:r>
        <w:r>
          <w:fldChar w:fldCharType="separate"/>
        </w:r>
        <w:r w:rsidR="00AB615F">
          <w:rPr>
            <w:noProof/>
          </w:rPr>
          <w:t>10</w:t>
        </w:r>
        <w:r>
          <w:fldChar w:fldCharType="end"/>
        </w:r>
      </w:p>
    </w:sdtContent>
  </w:sdt>
  <w:p w:rsidR="00E44CB7" w:rsidRDefault="00E44CB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10695"/>
      <w:docPartObj>
        <w:docPartGallery w:val="Page Numbers (Margins)"/>
        <w:docPartUnique/>
      </w:docPartObj>
    </w:sdtPr>
    <w:sdtEndPr/>
    <w:sdtContent>
      <w:p w:rsidR="00E44CB7" w:rsidRDefault="00E44CB7">
        <w:pPr>
          <w:pStyle w:val="a8"/>
        </w:pPr>
        <w:r>
          <w:rPr>
            <w:noProof/>
          </w:rPr>
          <mc:AlternateContent>
            <mc:Choice Requires="wps">
              <w:drawing>
                <wp:anchor distT="0" distB="0" distL="114300" distR="114300" simplePos="0" relativeHeight="251659264" behindDoc="0" locked="0" layoutInCell="0" allowOverlap="1" wp14:anchorId="378E4E36" wp14:editId="695B4A14">
                  <wp:simplePos x="0" y="0"/>
                  <wp:positionH relativeFrom="rightMargin">
                    <wp:align>right</wp:align>
                  </wp:positionH>
                  <wp:positionV relativeFrom="margin">
                    <wp:align>center</wp:align>
                  </wp:positionV>
                  <wp:extent cx="561624" cy="329565"/>
                  <wp:effectExtent l="0" t="0" r="0" b="0"/>
                  <wp:wrapNone/>
                  <wp:docPr id="54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24"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E44CB7" w:rsidRDefault="00E44CB7" w:rsidP="00E21AEE"/>
                            <w:p w:rsidR="00E44CB7" w:rsidRDefault="00E44CB7" w:rsidP="00E21AEE">
                              <w:r>
                                <w:fldChar w:fldCharType="begin"/>
                              </w:r>
                              <w:r>
                                <w:instrText>PAGE   \* MERGEFORMAT</w:instrText>
                              </w:r>
                              <w:r>
                                <w:fldChar w:fldCharType="separate"/>
                              </w:r>
                              <w:r w:rsidR="00AB615F">
                                <w:rPr>
                                  <w:noProof/>
                                </w:rPr>
                                <w:t>193</w:t>
                              </w:r>
                              <w:r>
                                <w:fldChar w:fldCharType="end"/>
                              </w:r>
                            </w:p>
                          </w:txbxContent>
                        </wps:txbx>
                        <wps:bodyPr rot="0" vert="vert"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Прямоугольник 4" o:spid="_x0000_s1026" style="position:absolute;margin-left:-7pt;margin-top:0;width:44.2pt;height:25.95pt;z-index:251659264;visibility:visible;mso-wrap-style:square;mso-width-percent:0;mso-height-percent:0;mso-wrap-distance-left:9pt;mso-wrap-distance-top:0;mso-wrap-distance-right:9pt;mso-wrap-distance-bottom:0;mso-position-horizontal:right;mso-position-horizontal-relative:right-margin-area;mso-position-vertical:center;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" o:allowincell="f" stroked="f">
                  <v:textbox style="layout-flow:vertical">
                    <w:txbxContent>
                      <w:p w:rsidR="00E44CB7" w:rsidRDefault="00E44CB7" w:rsidP="00E21AEE"/>
                      <w:p w:rsidR="00E44CB7" w:rsidRDefault="00E44CB7" w:rsidP="00E21AEE">
                        <w:r>
                          <w:fldChar w:fldCharType="begin"/>
                        </w:r>
                        <w:r>
                          <w:instrText>PAGE   \* MERGEFORMAT</w:instrText>
                        </w:r>
                        <w:r>
                          <w:fldChar w:fldCharType="separate"/>
                        </w:r>
                        <w:r w:rsidR="00AB615F">
                          <w:rPr>
                            <w:noProof/>
                          </w:rPr>
                          <w:t>193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F6408"/>
    <w:multiLevelType w:val="singleLevel"/>
    <w:tmpl w:val="43987A56"/>
    <w:lvl w:ilvl="0">
      <w:start w:val="1"/>
      <w:numFmt w:val="decimal"/>
      <w:lvlText w:val="%1)"/>
      <w:legacy w:legacy="1" w:legacySpace="0" w:legacyIndent="311"/>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617"/>
    <w:rsid w:val="00013A5B"/>
    <w:rsid w:val="00026683"/>
    <w:rsid w:val="000316A0"/>
    <w:rsid w:val="00033802"/>
    <w:rsid w:val="00037A7F"/>
    <w:rsid w:val="00040493"/>
    <w:rsid w:val="0005018A"/>
    <w:rsid w:val="00082488"/>
    <w:rsid w:val="00082F25"/>
    <w:rsid w:val="000836BC"/>
    <w:rsid w:val="000907DB"/>
    <w:rsid w:val="00096C0D"/>
    <w:rsid w:val="000A14E4"/>
    <w:rsid w:val="000A3B1D"/>
    <w:rsid w:val="000B25AC"/>
    <w:rsid w:val="000B3DBC"/>
    <w:rsid w:val="000C0171"/>
    <w:rsid w:val="000C6236"/>
    <w:rsid w:val="000D3B37"/>
    <w:rsid w:val="000F59B2"/>
    <w:rsid w:val="00114672"/>
    <w:rsid w:val="00153D06"/>
    <w:rsid w:val="00155B9A"/>
    <w:rsid w:val="00172B17"/>
    <w:rsid w:val="00190E0A"/>
    <w:rsid w:val="001A102E"/>
    <w:rsid w:val="001A1B84"/>
    <w:rsid w:val="001A7934"/>
    <w:rsid w:val="001B43FF"/>
    <w:rsid w:val="001B5A4D"/>
    <w:rsid w:val="001D27A8"/>
    <w:rsid w:val="001D593C"/>
    <w:rsid w:val="001D7060"/>
    <w:rsid w:val="001E03DA"/>
    <w:rsid w:val="001E4094"/>
    <w:rsid w:val="00210973"/>
    <w:rsid w:val="002129AE"/>
    <w:rsid w:val="002218E8"/>
    <w:rsid w:val="00227D6F"/>
    <w:rsid w:val="00235BDC"/>
    <w:rsid w:val="00253D19"/>
    <w:rsid w:val="002656F0"/>
    <w:rsid w:val="00266F56"/>
    <w:rsid w:val="00271D79"/>
    <w:rsid w:val="00292EC4"/>
    <w:rsid w:val="002B534A"/>
    <w:rsid w:val="002D32CD"/>
    <w:rsid w:val="002E313F"/>
    <w:rsid w:val="002E3CEF"/>
    <w:rsid w:val="002E3D14"/>
    <w:rsid w:val="002F3C7B"/>
    <w:rsid w:val="002F51D8"/>
    <w:rsid w:val="002F6382"/>
    <w:rsid w:val="003036F5"/>
    <w:rsid w:val="00326704"/>
    <w:rsid w:val="00330926"/>
    <w:rsid w:val="00340A58"/>
    <w:rsid w:val="003633E1"/>
    <w:rsid w:val="00366FFB"/>
    <w:rsid w:val="0037533A"/>
    <w:rsid w:val="003941CC"/>
    <w:rsid w:val="003A3E35"/>
    <w:rsid w:val="003A5B57"/>
    <w:rsid w:val="003B4C7B"/>
    <w:rsid w:val="003B5EE3"/>
    <w:rsid w:val="003B6942"/>
    <w:rsid w:val="003C77BD"/>
    <w:rsid w:val="003E2236"/>
    <w:rsid w:val="003F6356"/>
    <w:rsid w:val="00427054"/>
    <w:rsid w:val="004401FF"/>
    <w:rsid w:val="004770FB"/>
    <w:rsid w:val="0048377A"/>
    <w:rsid w:val="004868E6"/>
    <w:rsid w:val="004B6900"/>
    <w:rsid w:val="004D3158"/>
    <w:rsid w:val="004D6E01"/>
    <w:rsid w:val="004E1EC9"/>
    <w:rsid w:val="004E343E"/>
    <w:rsid w:val="004F5D90"/>
    <w:rsid w:val="00514E3D"/>
    <w:rsid w:val="00522C95"/>
    <w:rsid w:val="00543FAC"/>
    <w:rsid w:val="005460B3"/>
    <w:rsid w:val="0055514C"/>
    <w:rsid w:val="0056081E"/>
    <w:rsid w:val="0057674E"/>
    <w:rsid w:val="00582CAD"/>
    <w:rsid w:val="005A395D"/>
    <w:rsid w:val="005B1555"/>
    <w:rsid w:val="005D29DD"/>
    <w:rsid w:val="005D484D"/>
    <w:rsid w:val="00606F11"/>
    <w:rsid w:val="006140B1"/>
    <w:rsid w:val="006164C4"/>
    <w:rsid w:val="00626317"/>
    <w:rsid w:val="0063029F"/>
    <w:rsid w:val="00643A71"/>
    <w:rsid w:val="00663F8C"/>
    <w:rsid w:val="00665668"/>
    <w:rsid w:val="006D2141"/>
    <w:rsid w:val="006D229B"/>
    <w:rsid w:val="00702129"/>
    <w:rsid w:val="00702C54"/>
    <w:rsid w:val="00714E0D"/>
    <w:rsid w:val="0072756D"/>
    <w:rsid w:val="00743D11"/>
    <w:rsid w:val="007644B3"/>
    <w:rsid w:val="007656BE"/>
    <w:rsid w:val="00776CF1"/>
    <w:rsid w:val="007925C6"/>
    <w:rsid w:val="00793629"/>
    <w:rsid w:val="007A1672"/>
    <w:rsid w:val="007A5F81"/>
    <w:rsid w:val="007B5517"/>
    <w:rsid w:val="007B79C8"/>
    <w:rsid w:val="007C7269"/>
    <w:rsid w:val="00801095"/>
    <w:rsid w:val="008010E5"/>
    <w:rsid w:val="00832799"/>
    <w:rsid w:val="008531D5"/>
    <w:rsid w:val="00855928"/>
    <w:rsid w:val="00863617"/>
    <w:rsid w:val="00875D4E"/>
    <w:rsid w:val="00896135"/>
    <w:rsid w:val="008A1264"/>
    <w:rsid w:val="008A214B"/>
    <w:rsid w:val="008B2666"/>
    <w:rsid w:val="008C14F0"/>
    <w:rsid w:val="008D1D3D"/>
    <w:rsid w:val="0090203E"/>
    <w:rsid w:val="0092476C"/>
    <w:rsid w:val="00932B03"/>
    <w:rsid w:val="00936915"/>
    <w:rsid w:val="00945389"/>
    <w:rsid w:val="00951809"/>
    <w:rsid w:val="00954012"/>
    <w:rsid w:val="00961410"/>
    <w:rsid w:val="00963520"/>
    <w:rsid w:val="009860F8"/>
    <w:rsid w:val="009B65AE"/>
    <w:rsid w:val="009C03EA"/>
    <w:rsid w:val="009D0127"/>
    <w:rsid w:val="00A10376"/>
    <w:rsid w:val="00A10D87"/>
    <w:rsid w:val="00A212C2"/>
    <w:rsid w:val="00A40877"/>
    <w:rsid w:val="00A4644D"/>
    <w:rsid w:val="00A500F4"/>
    <w:rsid w:val="00A823B5"/>
    <w:rsid w:val="00AB615F"/>
    <w:rsid w:val="00AC23E2"/>
    <w:rsid w:val="00AE4207"/>
    <w:rsid w:val="00AF22F1"/>
    <w:rsid w:val="00AF5947"/>
    <w:rsid w:val="00B13A7F"/>
    <w:rsid w:val="00B1702E"/>
    <w:rsid w:val="00B24CBF"/>
    <w:rsid w:val="00B4155F"/>
    <w:rsid w:val="00B46DB6"/>
    <w:rsid w:val="00B6511F"/>
    <w:rsid w:val="00B805D0"/>
    <w:rsid w:val="00BD1B2D"/>
    <w:rsid w:val="00BD6AA2"/>
    <w:rsid w:val="00BF525F"/>
    <w:rsid w:val="00C07E78"/>
    <w:rsid w:val="00C1372A"/>
    <w:rsid w:val="00C31538"/>
    <w:rsid w:val="00C353F5"/>
    <w:rsid w:val="00C81F5B"/>
    <w:rsid w:val="00C82855"/>
    <w:rsid w:val="00C8456F"/>
    <w:rsid w:val="00C925C8"/>
    <w:rsid w:val="00C95666"/>
    <w:rsid w:val="00CA056F"/>
    <w:rsid w:val="00CB1D7E"/>
    <w:rsid w:val="00CD079D"/>
    <w:rsid w:val="00CD2B16"/>
    <w:rsid w:val="00CF0BEA"/>
    <w:rsid w:val="00CF688E"/>
    <w:rsid w:val="00D05915"/>
    <w:rsid w:val="00D104C3"/>
    <w:rsid w:val="00D1496A"/>
    <w:rsid w:val="00D17665"/>
    <w:rsid w:val="00D21562"/>
    <w:rsid w:val="00D31E45"/>
    <w:rsid w:val="00D40DCD"/>
    <w:rsid w:val="00D50F90"/>
    <w:rsid w:val="00D52E54"/>
    <w:rsid w:val="00D63721"/>
    <w:rsid w:val="00D71021"/>
    <w:rsid w:val="00D72A87"/>
    <w:rsid w:val="00D806E9"/>
    <w:rsid w:val="00D845B8"/>
    <w:rsid w:val="00D93F70"/>
    <w:rsid w:val="00DA2AC4"/>
    <w:rsid w:val="00DA599B"/>
    <w:rsid w:val="00DB06AD"/>
    <w:rsid w:val="00DB6664"/>
    <w:rsid w:val="00DE1285"/>
    <w:rsid w:val="00DE3DF5"/>
    <w:rsid w:val="00DE5FBF"/>
    <w:rsid w:val="00E02775"/>
    <w:rsid w:val="00E1112C"/>
    <w:rsid w:val="00E15513"/>
    <w:rsid w:val="00E21AEE"/>
    <w:rsid w:val="00E26488"/>
    <w:rsid w:val="00E26669"/>
    <w:rsid w:val="00E306D9"/>
    <w:rsid w:val="00E36B06"/>
    <w:rsid w:val="00E42D60"/>
    <w:rsid w:val="00E448E3"/>
    <w:rsid w:val="00E44CB7"/>
    <w:rsid w:val="00E64A79"/>
    <w:rsid w:val="00E663C9"/>
    <w:rsid w:val="00E734FB"/>
    <w:rsid w:val="00E844B4"/>
    <w:rsid w:val="00E8765E"/>
    <w:rsid w:val="00EB64B4"/>
    <w:rsid w:val="00EC2963"/>
    <w:rsid w:val="00EC5179"/>
    <w:rsid w:val="00EE156C"/>
    <w:rsid w:val="00EF2570"/>
    <w:rsid w:val="00F16C33"/>
    <w:rsid w:val="00F52A0E"/>
    <w:rsid w:val="00F57F45"/>
    <w:rsid w:val="00F633FC"/>
    <w:rsid w:val="00F65BBC"/>
    <w:rsid w:val="00F86910"/>
    <w:rsid w:val="00F87003"/>
    <w:rsid w:val="00F90048"/>
    <w:rsid w:val="00F9503B"/>
    <w:rsid w:val="00F96A06"/>
    <w:rsid w:val="00FA0EE8"/>
    <w:rsid w:val="00FA75B8"/>
    <w:rsid w:val="00FB1B33"/>
    <w:rsid w:val="00FD2E32"/>
    <w:rsid w:val="00FE678C"/>
    <w:rsid w:val="00FF13F1"/>
    <w:rsid w:val="00FF5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617"/>
    <w:pPr>
      <w:widowControl/>
      <w:autoSpaceDE/>
      <w:autoSpaceDN/>
      <w:adjustRightInd/>
      <w:spacing w:after="200" w:line="276" w:lineRule="auto"/>
      <w:ind w:left="720"/>
      <w:contextualSpacing/>
    </w:pPr>
    <w:rPr>
      <w:rFonts w:ascii="Calibri" w:hAnsi="Calibri"/>
      <w:sz w:val="22"/>
      <w:szCs w:val="22"/>
    </w:rPr>
  </w:style>
  <w:style w:type="character" w:styleId="a4">
    <w:name w:val="Hyperlink"/>
    <w:basedOn w:val="a0"/>
    <w:uiPriority w:val="99"/>
    <w:semiHidden/>
    <w:unhideWhenUsed/>
    <w:rsid w:val="000F59B2"/>
    <w:rPr>
      <w:rFonts w:cs="Times New Roman"/>
      <w:color w:val="0000FF"/>
      <w:u w:val="single"/>
    </w:rPr>
  </w:style>
  <w:style w:type="character" w:styleId="a5">
    <w:name w:val="FollowedHyperlink"/>
    <w:basedOn w:val="a0"/>
    <w:uiPriority w:val="99"/>
    <w:semiHidden/>
    <w:unhideWhenUsed/>
    <w:rsid w:val="000F59B2"/>
    <w:rPr>
      <w:rFonts w:cs="Times New Roman"/>
      <w:color w:val="800080"/>
      <w:u w:val="single"/>
    </w:rPr>
  </w:style>
  <w:style w:type="paragraph" w:customStyle="1" w:styleId="xl65">
    <w:name w:val="xl65"/>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66">
    <w:name w:val="xl66"/>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4"/>
      <w:szCs w:val="24"/>
    </w:rPr>
  </w:style>
  <w:style w:type="paragraph" w:customStyle="1" w:styleId="xl67">
    <w:name w:val="xl67"/>
    <w:basedOn w:val="a"/>
    <w:rsid w:val="00340A58"/>
    <w:pPr>
      <w:widowControl/>
      <w:shd w:val="clear" w:color="000000" w:fill="FFFFFF"/>
      <w:autoSpaceDE/>
      <w:autoSpaceDN/>
      <w:adjustRightInd/>
      <w:spacing w:before="100" w:beforeAutospacing="1" w:after="100" w:afterAutospacing="1"/>
      <w:jc w:val="center"/>
      <w:textAlignment w:val="top"/>
    </w:pPr>
    <w:rPr>
      <w:sz w:val="24"/>
      <w:szCs w:val="24"/>
    </w:rPr>
  </w:style>
  <w:style w:type="paragraph" w:customStyle="1" w:styleId="xl68">
    <w:name w:val="xl68"/>
    <w:basedOn w:val="a"/>
    <w:rsid w:val="00340A58"/>
    <w:pPr>
      <w:widowControl/>
      <w:shd w:val="clear" w:color="000000" w:fill="FFFFFF"/>
      <w:autoSpaceDE/>
      <w:autoSpaceDN/>
      <w:adjustRightInd/>
      <w:spacing w:before="100" w:beforeAutospacing="1" w:after="100" w:afterAutospacing="1"/>
    </w:pPr>
    <w:rPr>
      <w:sz w:val="24"/>
      <w:szCs w:val="24"/>
    </w:rPr>
  </w:style>
  <w:style w:type="paragraph" w:customStyle="1" w:styleId="xl69">
    <w:name w:val="xl69"/>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70">
    <w:name w:val="xl70"/>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4"/>
      <w:szCs w:val="24"/>
    </w:rPr>
  </w:style>
  <w:style w:type="paragraph" w:customStyle="1" w:styleId="xl71">
    <w:name w:val="xl71"/>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72">
    <w:name w:val="xl72"/>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3">
    <w:name w:val="xl73"/>
    <w:basedOn w:val="a"/>
    <w:rsid w:val="00340A58"/>
    <w:pPr>
      <w:widowControl/>
      <w:shd w:val="clear" w:color="000000" w:fill="FFFFFF"/>
      <w:autoSpaceDE/>
      <w:autoSpaceDN/>
      <w:adjustRightInd/>
      <w:spacing w:before="100" w:beforeAutospacing="1" w:after="100" w:afterAutospacing="1"/>
      <w:jc w:val="center"/>
    </w:pPr>
    <w:rPr>
      <w:sz w:val="24"/>
      <w:szCs w:val="24"/>
    </w:rPr>
  </w:style>
  <w:style w:type="paragraph" w:customStyle="1" w:styleId="xl74">
    <w:name w:val="xl74"/>
    <w:basedOn w:val="a"/>
    <w:rsid w:val="00340A58"/>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5">
    <w:name w:val="xl75"/>
    <w:basedOn w:val="a"/>
    <w:rsid w:val="00340A58"/>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76">
    <w:name w:val="xl76"/>
    <w:basedOn w:val="a"/>
    <w:rsid w:val="00340A58"/>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7">
    <w:name w:val="xl77"/>
    <w:basedOn w:val="a"/>
    <w:rsid w:val="00340A58"/>
    <w:pPr>
      <w:widowControl/>
      <w:shd w:val="clear" w:color="000000" w:fill="FFFFFF"/>
      <w:autoSpaceDE/>
      <w:autoSpaceDN/>
      <w:adjustRightInd/>
      <w:spacing w:before="100" w:beforeAutospacing="1" w:after="100" w:afterAutospacing="1"/>
    </w:pPr>
    <w:rPr>
      <w:sz w:val="24"/>
      <w:szCs w:val="24"/>
    </w:rPr>
  </w:style>
  <w:style w:type="paragraph" w:customStyle="1" w:styleId="xl78">
    <w:name w:val="xl78"/>
    <w:basedOn w:val="a"/>
    <w:rsid w:val="00340A58"/>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sz w:val="24"/>
      <w:szCs w:val="24"/>
    </w:rPr>
  </w:style>
  <w:style w:type="paragraph" w:customStyle="1" w:styleId="xl79">
    <w:name w:val="xl79"/>
    <w:basedOn w:val="a"/>
    <w:rsid w:val="00340A58"/>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pPr>
    <w:rPr>
      <w:sz w:val="24"/>
      <w:szCs w:val="24"/>
    </w:rPr>
  </w:style>
  <w:style w:type="paragraph" w:customStyle="1" w:styleId="xl80">
    <w:name w:val="xl80"/>
    <w:basedOn w:val="a"/>
    <w:rsid w:val="00340A58"/>
    <w:pPr>
      <w:widowControl/>
      <w:shd w:val="clear" w:color="000000" w:fill="FFFFFF"/>
      <w:autoSpaceDE/>
      <w:autoSpaceDN/>
      <w:adjustRightInd/>
      <w:spacing w:before="100" w:beforeAutospacing="1" w:after="100" w:afterAutospacing="1"/>
      <w:jc w:val="center"/>
      <w:textAlignment w:val="top"/>
    </w:pPr>
    <w:rPr>
      <w:b/>
      <w:bCs/>
      <w:sz w:val="24"/>
      <w:szCs w:val="24"/>
    </w:rPr>
  </w:style>
  <w:style w:type="paragraph" w:customStyle="1" w:styleId="xl81">
    <w:name w:val="xl81"/>
    <w:basedOn w:val="a"/>
    <w:rsid w:val="00340A58"/>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82">
    <w:name w:val="xl82"/>
    <w:basedOn w:val="a"/>
    <w:rsid w:val="00340A58"/>
    <w:pPr>
      <w:widowControl/>
      <w:pBdr>
        <w:top w:val="single" w:sz="4" w:space="0" w:color="auto"/>
        <w:lef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83">
    <w:name w:val="xl83"/>
    <w:basedOn w:val="a"/>
    <w:rsid w:val="00340A58"/>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84">
    <w:name w:val="xl84"/>
    <w:basedOn w:val="a"/>
    <w:rsid w:val="00340A58"/>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top"/>
    </w:pPr>
    <w:rPr>
      <w:b/>
      <w:bCs/>
      <w:sz w:val="24"/>
      <w:szCs w:val="24"/>
    </w:rPr>
  </w:style>
  <w:style w:type="paragraph" w:customStyle="1" w:styleId="xl85">
    <w:name w:val="xl85"/>
    <w:basedOn w:val="a"/>
    <w:rsid w:val="00340A58"/>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top"/>
    </w:pPr>
    <w:rPr>
      <w:sz w:val="24"/>
      <w:szCs w:val="24"/>
    </w:rPr>
  </w:style>
  <w:style w:type="paragraph" w:customStyle="1" w:styleId="xl86">
    <w:name w:val="xl86"/>
    <w:basedOn w:val="a"/>
    <w:rsid w:val="00340A58"/>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4"/>
      <w:szCs w:val="24"/>
    </w:rPr>
  </w:style>
  <w:style w:type="paragraph" w:customStyle="1" w:styleId="xl87">
    <w:name w:val="xl87"/>
    <w:basedOn w:val="a"/>
    <w:rsid w:val="00340A58"/>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4"/>
      <w:szCs w:val="24"/>
    </w:rPr>
  </w:style>
  <w:style w:type="paragraph" w:customStyle="1" w:styleId="xl88">
    <w:name w:val="xl88"/>
    <w:basedOn w:val="a"/>
    <w:rsid w:val="00340A58"/>
    <w:pPr>
      <w:widowControl/>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89">
    <w:name w:val="xl89"/>
    <w:basedOn w:val="a"/>
    <w:rsid w:val="00340A58"/>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90">
    <w:name w:val="xl90"/>
    <w:basedOn w:val="a"/>
    <w:rsid w:val="00340A58"/>
    <w:pPr>
      <w:widowControl/>
      <w:pBdr>
        <w:top w:val="single" w:sz="4" w:space="0" w:color="000000"/>
        <w:left w:val="single" w:sz="4" w:space="0" w:color="000000"/>
        <w:bottom w:val="single" w:sz="4" w:space="0" w:color="000000"/>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91">
    <w:name w:val="xl91"/>
    <w:basedOn w:val="a"/>
    <w:rsid w:val="00340A58"/>
    <w:pPr>
      <w:widowControl/>
      <w:pBdr>
        <w:top w:val="single" w:sz="4" w:space="0" w:color="000000"/>
        <w:left w:val="single" w:sz="4" w:space="0" w:color="000000"/>
        <w:bottom w:val="single" w:sz="4" w:space="0" w:color="000000"/>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92">
    <w:name w:val="xl92"/>
    <w:basedOn w:val="a"/>
    <w:rsid w:val="00340A58"/>
    <w:pPr>
      <w:widowControl/>
      <w:pBdr>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93">
    <w:name w:val="xl93"/>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94">
    <w:name w:val="xl94"/>
    <w:basedOn w:val="a"/>
    <w:rsid w:val="00340A58"/>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4"/>
      <w:szCs w:val="24"/>
    </w:rPr>
  </w:style>
  <w:style w:type="paragraph" w:customStyle="1" w:styleId="xl95">
    <w:name w:val="xl95"/>
    <w:basedOn w:val="a"/>
    <w:rsid w:val="00340A58"/>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textAlignment w:val="center"/>
    </w:pPr>
    <w:rPr>
      <w:sz w:val="24"/>
      <w:szCs w:val="24"/>
    </w:rPr>
  </w:style>
  <w:style w:type="paragraph" w:customStyle="1" w:styleId="xl96">
    <w:name w:val="xl96"/>
    <w:basedOn w:val="a"/>
    <w:rsid w:val="00340A58"/>
    <w:pPr>
      <w:widowControl/>
      <w:pBdr>
        <w:top w:val="single" w:sz="4" w:space="0" w:color="000000"/>
        <w:left w:val="single" w:sz="4" w:space="0" w:color="000000"/>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97">
    <w:name w:val="xl97"/>
    <w:basedOn w:val="a"/>
    <w:rsid w:val="00340A58"/>
    <w:pPr>
      <w:widowControl/>
      <w:pBdr>
        <w:top w:val="single" w:sz="4" w:space="0" w:color="000000"/>
        <w:left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98">
    <w:name w:val="xl98"/>
    <w:basedOn w:val="a"/>
    <w:rsid w:val="00340A58"/>
    <w:pPr>
      <w:widowControl/>
      <w:pBdr>
        <w:top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99">
    <w:name w:val="xl99"/>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00">
    <w:name w:val="xl100"/>
    <w:basedOn w:val="a"/>
    <w:rsid w:val="00340A58"/>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01">
    <w:name w:val="xl101"/>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02">
    <w:name w:val="xl102"/>
    <w:basedOn w:val="a"/>
    <w:rsid w:val="00340A58"/>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03">
    <w:name w:val="xl103"/>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04">
    <w:name w:val="xl104"/>
    <w:basedOn w:val="a"/>
    <w:rsid w:val="00340A58"/>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05">
    <w:name w:val="xl105"/>
    <w:basedOn w:val="a"/>
    <w:rsid w:val="00340A58"/>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06">
    <w:name w:val="xl106"/>
    <w:basedOn w:val="a"/>
    <w:rsid w:val="00340A58"/>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07">
    <w:name w:val="xl107"/>
    <w:basedOn w:val="a"/>
    <w:rsid w:val="00340A58"/>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08">
    <w:name w:val="xl108"/>
    <w:basedOn w:val="a"/>
    <w:rsid w:val="00340A58"/>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09">
    <w:name w:val="xl109"/>
    <w:basedOn w:val="a"/>
    <w:rsid w:val="00340A58"/>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10">
    <w:name w:val="xl110"/>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11">
    <w:name w:val="xl111"/>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12">
    <w:name w:val="xl112"/>
    <w:basedOn w:val="a"/>
    <w:rsid w:val="00340A58"/>
    <w:pPr>
      <w:widowControl/>
      <w:pBdr>
        <w:top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13">
    <w:name w:val="xl113"/>
    <w:basedOn w:val="a"/>
    <w:rsid w:val="00340A58"/>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14">
    <w:name w:val="xl114"/>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15">
    <w:name w:val="xl115"/>
    <w:basedOn w:val="a"/>
    <w:rsid w:val="00340A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16">
    <w:name w:val="xl116"/>
    <w:basedOn w:val="a"/>
    <w:rsid w:val="00340A58"/>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4"/>
      <w:szCs w:val="24"/>
    </w:rPr>
  </w:style>
  <w:style w:type="paragraph" w:customStyle="1" w:styleId="xl117">
    <w:name w:val="xl117"/>
    <w:basedOn w:val="a"/>
    <w:rsid w:val="00340A58"/>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4"/>
      <w:szCs w:val="24"/>
    </w:rPr>
  </w:style>
  <w:style w:type="paragraph" w:customStyle="1" w:styleId="xl118">
    <w:name w:val="xl118"/>
    <w:basedOn w:val="a"/>
    <w:rsid w:val="00340A58"/>
    <w:pPr>
      <w:widowControl/>
      <w:shd w:val="clear" w:color="000000" w:fill="FFFFFF"/>
      <w:autoSpaceDE/>
      <w:autoSpaceDN/>
      <w:adjustRightInd/>
      <w:spacing w:before="100" w:beforeAutospacing="1" w:after="100" w:afterAutospacing="1"/>
      <w:jc w:val="center"/>
    </w:pPr>
    <w:rPr>
      <w:b/>
      <w:bCs/>
      <w:sz w:val="24"/>
      <w:szCs w:val="24"/>
    </w:rPr>
  </w:style>
  <w:style w:type="paragraph" w:customStyle="1" w:styleId="xl119">
    <w:name w:val="xl119"/>
    <w:basedOn w:val="a"/>
    <w:rsid w:val="00340A58"/>
    <w:pPr>
      <w:widowControl/>
      <w:shd w:val="clear" w:color="000000" w:fill="FFFFFF"/>
      <w:autoSpaceDE/>
      <w:autoSpaceDN/>
      <w:adjustRightInd/>
      <w:spacing w:before="100" w:beforeAutospacing="1" w:after="100" w:afterAutospacing="1"/>
      <w:jc w:val="center"/>
    </w:pPr>
    <w:rPr>
      <w:b/>
      <w:bCs/>
      <w:sz w:val="28"/>
      <w:szCs w:val="28"/>
      <w:u w:val="single"/>
    </w:rPr>
  </w:style>
  <w:style w:type="paragraph" w:customStyle="1" w:styleId="xl120">
    <w:name w:val="xl120"/>
    <w:basedOn w:val="a"/>
    <w:rsid w:val="00340A58"/>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textAlignment w:val="center"/>
    </w:pPr>
    <w:rPr>
      <w:sz w:val="24"/>
      <w:szCs w:val="24"/>
    </w:rPr>
  </w:style>
  <w:style w:type="paragraph" w:customStyle="1" w:styleId="xl121">
    <w:name w:val="xl121"/>
    <w:basedOn w:val="a"/>
    <w:rsid w:val="00340A58"/>
    <w:pPr>
      <w:widowControl/>
      <w:pBdr>
        <w:top w:val="single" w:sz="4" w:space="0" w:color="000000"/>
        <w:bottom w:val="single" w:sz="4" w:space="0" w:color="000000"/>
      </w:pBdr>
      <w:autoSpaceDE/>
      <w:autoSpaceDN/>
      <w:adjustRightInd/>
      <w:spacing w:before="100" w:beforeAutospacing="1" w:after="100" w:afterAutospacing="1"/>
      <w:jc w:val="center"/>
      <w:textAlignment w:val="center"/>
    </w:pPr>
    <w:rPr>
      <w:sz w:val="24"/>
      <w:szCs w:val="24"/>
    </w:rPr>
  </w:style>
  <w:style w:type="paragraph" w:customStyle="1" w:styleId="xl122">
    <w:name w:val="xl122"/>
    <w:basedOn w:val="a"/>
    <w:rsid w:val="00340A58"/>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sz w:val="24"/>
      <w:szCs w:val="24"/>
    </w:rPr>
  </w:style>
  <w:style w:type="paragraph" w:customStyle="1" w:styleId="xl123">
    <w:name w:val="xl123"/>
    <w:basedOn w:val="a"/>
    <w:rsid w:val="00340A58"/>
    <w:pPr>
      <w:widowControl/>
      <w:pBdr>
        <w:top w:val="single" w:sz="4" w:space="0" w:color="000000"/>
        <w:left w:val="single" w:sz="4" w:space="0" w:color="000000"/>
        <w:bottom w:val="single" w:sz="4" w:space="0" w:color="000000"/>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24">
    <w:name w:val="xl124"/>
    <w:basedOn w:val="a"/>
    <w:rsid w:val="00340A58"/>
    <w:pPr>
      <w:widowControl/>
      <w:pBdr>
        <w:top w:val="single" w:sz="4" w:space="0" w:color="auto"/>
        <w:lef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25">
    <w:name w:val="xl125"/>
    <w:basedOn w:val="a"/>
    <w:rsid w:val="00340A58"/>
    <w:pPr>
      <w:widowControl/>
      <w:pBdr>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26">
    <w:name w:val="xl126"/>
    <w:basedOn w:val="a"/>
    <w:rsid w:val="00340A58"/>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27">
    <w:name w:val="xl127"/>
    <w:basedOn w:val="a"/>
    <w:rsid w:val="00340A58"/>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styleId="a6">
    <w:name w:val="Balloon Text"/>
    <w:basedOn w:val="a"/>
    <w:link w:val="a7"/>
    <w:uiPriority w:val="99"/>
    <w:semiHidden/>
    <w:unhideWhenUsed/>
    <w:rsid w:val="00CA056F"/>
    <w:rPr>
      <w:rFonts w:ascii="Tahoma" w:hAnsi="Tahoma" w:cs="Tahoma"/>
      <w:sz w:val="16"/>
      <w:szCs w:val="16"/>
    </w:rPr>
  </w:style>
  <w:style w:type="character" w:customStyle="1" w:styleId="a7">
    <w:name w:val="Текст выноски Знак"/>
    <w:basedOn w:val="a0"/>
    <w:link w:val="a6"/>
    <w:uiPriority w:val="99"/>
    <w:semiHidden/>
    <w:rsid w:val="00CA056F"/>
    <w:rPr>
      <w:rFonts w:ascii="Tahoma" w:hAnsi="Tahoma" w:cs="Tahoma"/>
      <w:sz w:val="16"/>
      <w:szCs w:val="16"/>
    </w:rPr>
  </w:style>
  <w:style w:type="paragraph" w:styleId="a8">
    <w:name w:val="header"/>
    <w:basedOn w:val="a"/>
    <w:link w:val="a9"/>
    <w:uiPriority w:val="99"/>
    <w:unhideWhenUsed/>
    <w:rsid w:val="00522C95"/>
    <w:pPr>
      <w:tabs>
        <w:tab w:val="center" w:pos="4677"/>
        <w:tab w:val="right" w:pos="9355"/>
      </w:tabs>
    </w:pPr>
  </w:style>
  <w:style w:type="character" w:customStyle="1" w:styleId="a9">
    <w:name w:val="Верхний колонтитул Знак"/>
    <w:basedOn w:val="a0"/>
    <w:link w:val="a8"/>
    <w:uiPriority w:val="99"/>
    <w:rsid w:val="00522C95"/>
    <w:rPr>
      <w:rFonts w:ascii="Times New Roman" w:hAnsi="Times New Roman"/>
      <w:sz w:val="20"/>
      <w:szCs w:val="20"/>
    </w:rPr>
  </w:style>
  <w:style w:type="paragraph" w:styleId="aa">
    <w:name w:val="footer"/>
    <w:basedOn w:val="a"/>
    <w:link w:val="ab"/>
    <w:uiPriority w:val="99"/>
    <w:unhideWhenUsed/>
    <w:rsid w:val="00522C95"/>
    <w:pPr>
      <w:tabs>
        <w:tab w:val="center" w:pos="4677"/>
        <w:tab w:val="right" w:pos="9355"/>
      </w:tabs>
    </w:pPr>
  </w:style>
  <w:style w:type="character" w:customStyle="1" w:styleId="ab">
    <w:name w:val="Нижний колонтитул Знак"/>
    <w:basedOn w:val="a0"/>
    <w:link w:val="aa"/>
    <w:uiPriority w:val="99"/>
    <w:rsid w:val="00522C95"/>
    <w:rPr>
      <w:rFonts w:ascii="Times New Roman" w:hAnsi="Times New Roman"/>
      <w:sz w:val="20"/>
      <w:szCs w:val="20"/>
    </w:rPr>
  </w:style>
  <w:style w:type="paragraph" w:styleId="ac">
    <w:name w:val="No Spacing"/>
    <w:link w:val="ad"/>
    <w:uiPriority w:val="1"/>
    <w:qFormat/>
    <w:rsid w:val="00AC23E2"/>
    <w:pPr>
      <w:spacing w:after="0" w:line="240" w:lineRule="auto"/>
    </w:pPr>
    <w:rPr>
      <w:rFonts w:cstheme="minorBidi"/>
    </w:rPr>
  </w:style>
  <w:style w:type="character" w:customStyle="1" w:styleId="ad">
    <w:name w:val="Без интервала Знак"/>
    <w:basedOn w:val="a0"/>
    <w:link w:val="ac"/>
    <w:uiPriority w:val="1"/>
    <w:rsid w:val="00AC23E2"/>
    <w:rPr>
      <w:rFonts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617"/>
    <w:pPr>
      <w:widowControl/>
      <w:autoSpaceDE/>
      <w:autoSpaceDN/>
      <w:adjustRightInd/>
      <w:spacing w:after="200" w:line="276" w:lineRule="auto"/>
      <w:ind w:left="720"/>
      <w:contextualSpacing/>
    </w:pPr>
    <w:rPr>
      <w:rFonts w:ascii="Calibri" w:hAnsi="Calibri"/>
      <w:sz w:val="22"/>
      <w:szCs w:val="22"/>
    </w:rPr>
  </w:style>
  <w:style w:type="character" w:styleId="a4">
    <w:name w:val="Hyperlink"/>
    <w:basedOn w:val="a0"/>
    <w:uiPriority w:val="99"/>
    <w:semiHidden/>
    <w:unhideWhenUsed/>
    <w:rsid w:val="000F59B2"/>
    <w:rPr>
      <w:rFonts w:cs="Times New Roman"/>
      <w:color w:val="0000FF"/>
      <w:u w:val="single"/>
    </w:rPr>
  </w:style>
  <w:style w:type="character" w:styleId="a5">
    <w:name w:val="FollowedHyperlink"/>
    <w:basedOn w:val="a0"/>
    <w:uiPriority w:val="99"/>
    <w:semiHidden/>
    <w:unhideWhenUsed/>
    <w:rsid w:val="000F59B2"/>
    <w:rPr>
      <w:rFonts w:cs="Times New Roman"/>
      <w:color w:val="800080"/>
      <w:u w:val="single"/>
    </w:rPr>
  </w:style>
  <w:style w:type="paragraph" w:customStyle="1" w:styleId="xl65">
    <w:name w:val="xl65"/>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66">
    <w:name w:val="xl66"/>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4"/>
      <w:szCs w:val="24"/>
    </w:rPr>
  </w:style>
  <w:style w:type="paragraph" w:customStyle="1" w:styleId="xl67">
    <w:name w:val="xl67"/>
    <w:basedOn w:val="a"/>
    <w:rsid w:val="00340A58"/>
    <w:pPr>
      <w:widowControl/>
      <w:shd w:val="clear" w:color="000000" w:fill="FFFFFF"/>
      <w:autoSpaceDE/>
      <w:autoSpaceDN/>
      <w:adjustRightInd/>
      <w:spacing w:before="100" w:beforeAutospacing="1" w:after="100" w:afterAutospacing="1"/>
      <w:jc w:val="center"/>
      <w:textAlignment w:val="top"/>
    </w:pPr>
    <w:rPr>
      <w:sz w:val="24"/>
      <w:szCs w:val="24"/>
    </w:rPr>
  </w:style>
  <w:style w:type="paragraph" w:customStyle="1" w:styleId="xl68">
    <w:name w:val="xl68"/>
    <w:basedOn w:val="a"/>
    <w:rsid w:val="00340A58"/>
    <w:pPr>
      <w:widowControl/>
      <w:shd w:val="clear" w:color="000000" w:fill="FFFFFF"/>
      <w:autoSpaceDE/>
      <w:autoSpaceDN/>
      <w:adjustRightInd/>
      <w:spacing w:before="100" w:beforeAutospacing="1" w:after="100" w:afterAutospacing="1"/>
    </w:pPr>
    <w:rPr>
      <w:sz w:val="24"/>
      <w:szCs w:val="24"/>
    </w:rPr>
  </w:style>
  <w:style w:type="paragraph" w:customStyle="1" w:styleId="xl69">
    <w:name w:val="xl69"/>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70">
    <w:name w:val="xl70"/>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4"/>
      <w:szCs w:val="24"/>
    </w:rPr>
  </w:style>
  <w:style w:type="paragraph" w:customStyle="1" w:styleId="xl71">
    <w:name w:val="xl71"/>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72">
    <w:name w:val="xl72"/>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3">
    <w:name w:val="xl73"/>
    <w:basedOn w:val="a"/>
    <w:rsid w:val="00340A58"/>
    <w:pPr>
      <w:widowControl/>
      <w:shd w:val="clear" w:color="000000" w:fill="FFFFFF"/>
      <w:autoSpaceDE/>
      <w:autoSpaceDN/>
      <w:adjustRightInd/>
      <w:spacing w:before="100" w:beforeAutospacing="1" w:after="100" w:afterAutospacing="1"/>
      <w:jc w:val="center"/>
    </w:pPr>
    <w:rPr>
      <w:sz w:val="24"/>
      <w:szCs w:val="24"/>
    </w:rPr>
  </w:style>
  <w:style w:type="paragraph" w:customStyle="1" w:styleId="xl74">
    <w:name w:val="xl74"/>
    <w:basedOn w:val="a"/>
    <w:rsid w:val="00340A58"/>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5">
    <w:name w:val="xl75"/>
    <w:basedOn w:val="a"/>
    <w:rsid w:val="00340A58"/>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76">
    <w:name w:val="xl76"/>
    <w:basedOn w:val="a"/>
    <w:rsid w:val="00340A58"/>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7">
    <w:name w:val="xl77"/>
    <w:basedOn w:val="a"/>
    <w:rsid w:val="00340A58"/>
    <w:pPr>
      <w:widowControl/>
      <w:shd w:val="clear" w:color="000000" w:fill="FFFFFF"/>
      <w:autoSpaceDE/>
      <w:autoSpaceDN/>
      <w:adjustRightInd/>
      <w:spacing w:before="100" w:beforeAutospacing="1" w:after="100" w:afterAutospacing="1"/>
    </w:pPr>
    <w:rPr>
      <w:sz w:val="24"/>
      <w:szCs w:val="24"/>
    </w:rPr>
  </w:style>
  <w:style w:type="paragraph" w:customStyle="1" w:styleId="xl78">
    <w:name w:val="xl78"/>
    <w:basedOn w:val="a"/>
    <w:rsid w:val="00340A58"/>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sz w:val="24"/>
      <w:szCs w:val="24"/>
    </w:rPr>
  </w:style>
  <w:style w:type="paragraph" w:customStyle="1" w:styleId="xl79">
    <w:name w:val="xl79"/>
    <w:basedOn w:val="a"/>
    <w:rsid w:val="00340A58"/>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pPr>
    <w:rPr>
      <w:sz w:val="24"/>
      <w:szCs w:val="24"/>
    </w:rPr>
  </w:style>
  <w:style w:type="paragraph" w:customStyle="1" w:styleId="xl80">
    <w:name w:val="xl80"/>
    <w:basedOn w:val="a"/>
    <w:rsid w:val="00340A58"/>
    <w:pPr>
      <w:widowControl/>
      <w:shd w:val="clear" w:color="000000" w:fill="FFFFFF"/>
      <w:autoSpaceDE/>
      <w:autoSpaceDN/>
      <w:adjustRightInd/>
      <w:spacing w:before="100" w:beforeAutospacing="1" w:after="100" w:afterAutospacing="1"/>
      <w:jc w:val="center"/>
      <w:textAlignment w:val="top"/>
    </w:pPr>
    <w:rPr>
      <w:b/>
      <w:bCs/>
      <w:sz w:val="24"/>
      <w:szCs w:val="24"/>
    </w:rPr>
  </w:style>
  <w:style w:type="paragraph" w:customStyle="1" w:styleId="xl81">
    <w:name w:val="xl81"/>
    <w:basedOn w:val="a"/>
    <w:rsid w:val="00340A58"/>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82">
    <w:name w:val="xl82"/>
    <w:basedOn w:val="a"/>
    <w:rsid w:val="00340A58"/>
    <w:pPr>
      <w:widowControl/>
      <w:pBdr>
        <w:top w:val="single" w:sz="4" w:space="0" w:color="auto"/>
        <w:lef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83">
    <w:name w:val="xl83"/>
    <w:basedOn w:val="a"/>
    <w:rsid w:val="00340A58"/>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84">
    <w:name w:val="xl84"/>
    <w:basedOn w:val="a"/>
    <w:rsid w:val="00340A58"/>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top"/>
    </w:pPr>
    <w:rPr>
      <w:b/>
      <w:bCs/>
      <w:sz w:val="24"/>
      <w:szCs w:val="24"/>
    </w:rPr>
  </w:style>
  <w:style w:type="paragraph" w:customStyle="1" w:styleId="xl85">
    <w:name w:val="xl85"/>
    <w:basedOn w:val="a"/>
    <w:rsid w:val="00340A58"/>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top"/>
    </w:pPr>
    <w:rPr>
      <w:sz w:val="24"/>
      <w:szCs w:val="24"/>
    </w:rPr>
  </w:style>
  <w:style w:type="paragraph" w:customStyle="1" w:styleId="xl86">
    <w:name w:val="xl86"/>
    <w:basedOn w:val="a"/>
    <w:rsid w:val="00340A58"/>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4"/>
      <w:szCs w:val="24"/>
    </w:rPr>
  </w:style>
  <w:style w:type="paragraph" w:customStyle="1" w:styleId="xl87">
    <w:name w:val="xl87"/>
    <w:basedOn w:val="a"/>
    <w:rsid w:val="00340A58"/>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4"/>
      <w:szCs w:val="24"/>
    </w:rPr>
  </w:style>
  <w:style w:type="paragraph" w:customStyle="1" w:styleId="xl88">
    <w:name w:val="xl88"/>
    <w:basedOn w:val="a"/>
    <w:rsid w:val="00340A58"/>
    <w:pPr>
      <w:widowControl/>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89">
    <w:name w:val="xl89"/>
    <w:basedOn w:val="a"/>
    <w:rsid w:val="00340A58"/>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90">
    <w:name w:val="xl90"/>
    <w:basedOn w:val="a"/>
    <w:rsid w:val="00340A58"/>
    <w:pPr>
      <w:widowControl/>
      <w:pBdr>
        <w:top w:val="single" w:sz="4" w:space="0" w:color="000000"/>
        <w:left w:val="single" w:sz="4" w:space="0" w:color="000000"/>
        <w:bottom w:val="single" w:sz="4" w:space="0" w:color="000000"/>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91">
    <w:name w:val="xl91"/>
    <w:basedOn w:val="a"/>
    <w:rsid w:val="00340A58"/>
    <w:pPr>
      <w:widowControl/>
      <w:pBdr>
        <w:top w:val="single" w:sz="4" w:space="0" w:color="000000"/>
        <w:left w:val="single" w:sz="4" w:space="0" w:color="000000"/>
        <w:bottom w:val="single" w:sz="4" w:space="0" w:color="000000"/>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92">
    <w:name w:val="xl92"/>
    <w:basedOn w:val="a"/>
    <w:rsid w:val="00340A58"/>
    <w:pPr>
      <w:widowControl/>
      <w:pBdr>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93">
    <w:name w:val="xl93"/>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94">
    <w:name w:val="xl94"/>
    <w:basedOn w:val="a"/>
    <w:rsid w:val="00340A58"/>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4"/>
      <w:szCs w:val="24"/>
    </w:rPr>
  </w:style>
  <w:style w:type="paragraph" w:customStyle="1" w:styleId="xl95">
    <w:name w:val="xl95"/>
    <w:basedOn w:val="a"/>
    <w:rsid w:val="00340A58"/>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textAlignment w:val="center"/>
    </w:pPr>
    <w:rPr>
      <w:sz w:val="24"/>
      <w:szCs w:val="24"/>
    </w:rPr>
  </w:style>
  <w:style w:type="paragraph" w:customStyle="1" w:styleId="xl96">
    <w:name w:val="xl96"/>
    <w:basedOn w:val="a"/>
    <w:rsid w:val="00340A58"/>
    <w:pPr>
      <w:widowControl/>
      <w:pBdr>
        <w:top w:val="single" w:sz="4" w:space="0" w:color="000000"/>
        <w:left w:val="single" w:sz="4" w:space="0" w:color="000000"/>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97">
    <w:name w:val="xl97"/>
    <w:basedOn w:val="a"/>
    <w:rsid w:val="00340A58"/>
    <w:pPr>
      <w:widowControl/>
      <w:pBdr>
        <w:top w:val="single" w:sz="4" w:space="0" w:color="000000"/>
        <w:left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98">
    <w:name w:val="xl98"/>
    <w:basedOn w:val="a"/>
    <w:rsid w:val="00340A58"/>
    <w:pPr>
      <w:widowControl/>
      <w:pBdr>
        <w:top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99">
    <w:name w:val="xl99"/>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00">
    <w:name w:val="xl100"/>
    <w:basedOn w:val="a"/>
    <w:rsid w:val="00340A58"/>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01">
    <w:name w:val="xl101"/>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02">
    <w:name w:val="xl102"/>
    <w:basedOn w:val="a"/>
    <w:rsid w:val="00340A58"/>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03">
    <w:name w:val="xl103"/>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04">
    <w:name w:val="xl104"/>
    <w:basedOn w:val="a"/>
    <w:rsid w:val="00340A58"/>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05">
    <w:name w:val="xl105"/>
    <w:basedOn w:val="a"/>
    <w:rsid w:val="00340A58"/>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06">
    <w:name w:val="xl106"/>
    <w:basedOn w:val="a"/>
    <w:rsid w:val="00340A58"/>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07">
    <w:name w:val="xl107"/>
    <w:basedOn w:val="a"/>
    <w:rsid w:val="00340A58"/>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08">
    <w:name w:val="xl108"/>
    <w:basedOn w:val="a"/>
    <w:rsid w:val="00340A58"/>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09">
    <w:name w:val="xl109"/>
    <w:basedOn w:val="a"/>
    <w:rsid w:val="00340A58"/>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10">
    <w:name w:val="xl110"/>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11">
    <w:name w:val="xl111"/>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112">
    <w:name w:val="xl112"/>
    <w:basedOn w:val="a"/>
    <w:rsid w:val="00340A58"/>
    <w:pPr>
      <w:widowControl/>
      <w:pBdr>
        <w:top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13">
    <w:name w:val="xl113"/>
    <w:basedOn w:val="a"/>
    <w:rsid w:val="00340A58"/>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14">
    <w:name w:val="xl114"/>
    <w:basedOn w:val="a"/>
    <w:rsid w:val="00340A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15">
    <w:name w:val="xl115"/>
    <w:basedOn w:val="a"/>
    <w:rsid w:val="00340A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16">
    <w:name w:val="xl116"/>
    <w:basedOn w:val="a"/>
    <w:rsid w:val="00340A58"/>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4"/>
      <w:szCs w:val="24"/>
    </w:rPr>
  </w:style>
  <w:style w:type="paragraph" w:customStyle="1" w:styleId="xl117">
    <w:name w:val="xl117"/>
    <w:basedOn w:val="a"/>
    <w:rsid w:val="00340A58"/>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4"/>
      <w:szCs w:val="24"/>
    </w:rPr>
  </w:style>
  <w:style w:type="paragraph" w:customStyle="1" w:styleId="xl118">
    <w:name w:val="xl118"/>
    <w:basedOn w:val="a"/>
    <w:rsid w:val="00340A58"/>
    <w:pPr>
      <w:widowControl/>
      <w:shd w:val="clear" w:color="000000" w:fill="FFFFFF"/>
      <w:autoSpaceDE/>
      <w:autoSpaceDN/>
      <w:adjustRightInd/>
      <w:spacing w:before="100" w:beforeAutospacing="1" w:after="100" w:afterAutospacing="1"/>
      <w:jc w:val="center"/>
    </w:pPr>
    <w:rPr>
      <w:b/>
      <w:bCs/>
      <w:sz w:val="24"/>
      <w:szCs w:val="24"/>
    </w:rPr>
  </w:style>
  <w:style w:type="paragraph" w:customStyle="1" w:styleId="xl119">
    <w:name w:val="xl119"/>
    <w:basedOn w:val="a"/>
    <w:rsid w:val="00340A58"/>
    <w:pPr>
      <w:widowControl/>
      <w:shd w:val="clear" w:color="000000" w:fill="FFFFFF"/>
      <w:autoSpaceDE/>
      <w:autoSpaceDN/>
      <w:adjustRightInd/>
      <w:spacing w:before="100" w:beforeAutospacing="1" w:after="100" w:afterAutospacing="1"/>
      <w:jc w:val="center"/>
    </w:pPr>
    <w:rPr>
      <w:b/>
      <w:bCs/>
      <w:sz w:val="28"/>
      <w:szCs w:val="28"/>
      <w:u w:val="single"/>
    </w:rPr>
  </w:style>
  <w:style w:type="paragraph" w:customStyle="1" w:styleId="xl120">
    <w:name w:val="xl120"/>
    <w:basedOn w:val="a"/>
    <w:rsid w:val="00340A58"/>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textAlignment w:val="center"/>
    </w:pPr>
    <w:rPr>
      <w:sz w:val="24"/>
      <w:szCs w:val="24"/>
    </w:rPr>
  </w:style>
  <w:style w:type="paragraph" w:customStyle="1" w:styleId="xl121">
    <w:name w:val="xl121"/>
    <w:basedOn w:val="a"/>
    <w:rsid w:val="00340A58"/>
    <w:pPr>
      <w:widowControl/>
      <w:pBdr>
        <w:top w:val="single" w:sz="4" w:space="0" w:color="000000"/>
        <w:bottom w:val="single" w:sz="4" w:space="0" w:color="000000"/>
      </w:pBdr>
      <w:autoSpaceDE/>
      <w:autoSpaceDN/>
      <w:adjustRightInd/>
      <w:spacing w:before="100" w:beforeAutospacing="1" w:after="100" w:afterAutospacing="1"/>
      <w:jc w:val="center"/>
      <w:textAlignment w:val="center"/>
    </w:pPr>
    <w:rPr>
      <w:sz w:val="24"/>
      <w:szCs w:val="24"/>
    </w:rPr>
  </w:style>
  <w:style w:type="paragraph" w:customStyle="1" w:styleId="xl122">
    <w:name w:val="xl122"/>
    <w:basedOn w:val="a"/>
    <w:rsid w:val="00340A58"/>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sz w:val="24"/>
      <w:szCs w:val="24"/>
    </w:rPr>
  </w:style>
  <w:style w:type="paragraph" w:customStyle="1" w:styleId="xl123">
    <w:name w:val="xl123"/>
    <w:basedOn w:val="a"/>
    <w:rsid w:val="00340A58"/>
    <w:pPr>
      <w:widowControl/>
      <w:pBdr>
        <w:top w:val="single" w:sz="4" w:space="0" w:color="000000"/>
        <w:left w:val="single" w:sz="4" w:space="0" w:color="000000"/>
        <w:bottom w:val="single" w:sz="4" w:space="0" w:color="000000"/>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24">
    <w:name w:val="xl124"/>
    <w:basedOn w:val="a"/>
    <w:rsid w:val="00340A58"/>
    <w:pPr>
      <w:widowControl/>
      <w:pBdr>
        <w:top w:val="single" w:sz="4" w:space="0" w:color="auto"/>
        <w:lef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25">
    <w:name w:val="xl125"/>
    <w:basedOn w:val="a"/>
    <w:rsid w:val="00340A58"/>
    <w:pPr>
      <w:widowControl/>
      <w:pBdr>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26">
    <w:name w:val="xl126"/>
    <w:basedOn w:val="a"/>
    <w:rsid w:val="00340A58"/>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27">
    <w:name w:val="xl127"/>
    <w:basedOn w:val="a"/>
    <w:rsid w:val="00340A58"/>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styleId="a6">
    <w:name w:val="Balloon Text"/>
    <w:basedOn w:val="a"/>
    <w:link w:val="a7"/>
    <w:uiPriority w:val="99"/>
    <w:semiHidden/>
    <w:unhideWhenUsed/>
    <w:rsid w:val="00CA056F"/>
    <w:rPr>
      <w:rFonts w:ascii="Tahoma" w:hAnsi="Tahoma" w:cs="Tahoma"/>
      <w:sz w:val="16"/>
      <w:szCs w:val="16"/>
    </w:rPr>
  </w:style>
  <w:style w:type="character" w:customStyle="1" w:styleId="a7">
    <w:name w:val="Текст выноски Знак"/>
    <w:basedOn w:val="a0"/>
    <w:link w:val="a6"/>
    <w:uiPriority w:val="99"/>
    <w:semiHidden/>
    <w:rsid w:val="00CA056F"/>
    <w:rPr>
      <w:rFonts w:ascii="Tahoma" w:hAnsi="Tahoma" w:cs="Tahoma"/>
      <w:sz w:val="16"/>
      <w:szCs w:val="16"/>
    </w:rPr>
  </w:style>
  <w:style w:type="paragraph" w:styleId="a8">
    <w:name w:val="header"/>
    <w:basedOn w:val="a"/>
    <w:link w:val="a9"/>
    <w:uiPriority w:val="99"/>
    <w:unhideWhenUsed/>
    <w:rsid w:val="00522C95"/>
    <w:pPr>
      <w:tabs>
        <w:tab w:val="center" w:pos="4677"/>
        <w:tab w:val="right" w:pos="9355"/>
      </w:tabs>
    </w:pPr>
  </w:style>
  <w:style w:type="character" w:customStyle="1" w:styleId="a9">
    <w:name w:val="Верхний колонтитул Знак"/>
    <w:basedOn w:val="a0"/>
    <w:link w:val="a8"/>
    <w:uiPriority w:val="99"/>
    <w:rsid w:val="00522C95"/>
    <w:rPr>
      <w:rFonts w:ascii="Times New Roman" w:hAnsi="Times New Roman"/>
      <w:sz w:val="20"/>
      <w:szCs w:val="20"/>
    </w:rPr>
  </w:style>
  <w:style w:type="paragraph" w:styleId="aa">
    <w:name w:val="footer"/>
    <w:basedOn w:val="a"/>
    <w:link w:val="ab"/>
    <w:uiPriority w:val="99"/>
    <w:unhideWhenUsed/>
    <w:rsid w:val="00522C95"/>
    <w:pPr>
      <w:tabs>
        <w:tab w:val="center" w:pos="4677"/>
        <w:tab w:val="right" w:pos="9355"/>
      </w:tabs>
    </w:pPr>
  </w:style>
  <w:style w:type="character" w:customStyle="1" w:styleId="ab">
    <w:name w:val="Нижний колонтитул Знак"/>
    <w:basedOn w:val="a0"/>
    <w:link w:val="aa"/>
    <w:uiPriority w:val="99"/>
    <w:rsid w:val="00522C95"/>
    <w:rPr>
      <w:rFonts w:ascii="Times New Roman" w:hAnsi="Times New Roman"/>
      <w:sz w:val="20"/>
      <w:szCs w:val="20"/>
    </w:rPr>
  </w:style>
  <w:style w:type="paragraph" w:styleId="ac">
    <w:name w:val="No Spacing"/>
    <w:link w:val="ad"/>
    <w:uiPriority w:val="1"/>
    <w:qFormat/>
    <w:rsid w:val="00AC23E2"/>
    <w:pPr>
      <w:spacing w:after="0" w:line="240" w:lineRule="auto"/>
    </w:pPr>
    <w:rPr>
      <w:rFonts w:cstheme="minorBidi"/>
    </w:rPr>
  </w:style>
  <w:style w:type="character" w:customStyle="1" w:styleId="ad">
    <w:name w:val="Без интервала Знак"/>
    <w:basedOn w:val="a0"/>
    <w:link w:val="ac"/>
    <w:uiPriority w:val="1"/>
    <w:rsid w:val="00AC23E2"/>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762631">
      <w:marLeft w:val="0"/>
      <w:marRight w:val="0"/>
      <w:marTop w:val="0"/>
      <w:marBottom w:val="0"/>
      <w:divBdr>
        <w:top w:val="none" w:sz="0" w:space="0" w:color="auto"/>
        <w:left w:val="none" w:sz="0" w:space="0" w:color="auto"/>
        <w:bottom w:val="none" w:sz="0" w:space="0" w:color="auto"/>
        <w:right w:val="none" w:sz="0" w:space="0" w:color="auto"/>
      </w:divBdr>
    </w:div>
    <w:div w:id="1804762632">
      <w:marLeft w:val="0"/>
      <w:marRight w:val="0"/>
      <w:marTop w:val="0"/>
      <w:marBottom w:val="0"/>
      <w:divBdr>
        <w:top w:val="none" w:sz="0" w:space="0" w:color="auto"/>
        <w:left w:val="none" w:sz="0" w:space="0" w:color="auto"/>
        <w:bottom w:val="none" w:sz="0" w:space="0" w:color="auto"/>
        <w:right w:val="none" w:sz="0" w:space="0" w:color="auto"/>
      </w:divBdr>
    </w:div>
    <w:div w:id="1804762633">
      <w:marLeft w:val="0"/>
      <w:marRight w:val="0"/>
      <w:marTop w:val="0"/>
      <w:marBottom w:val="0"/>
      <w:divBdr>
        <w:top w:val="none" w:sz="0" w:space="0" w:color="auto"/>
        <w:left w:val="none" w:sz="0" w:space="0" w:color="auto"/>
        <w:bottom w:val="none" w:sz="0" w:space="0" w:color="auto"/>
        <w:right w:val="none" w:sz="0" w:space="0" w:color="auto"/>
      </w:divBdr>
    </w:div>
    <w:div w:id="1804762634">
      <w:marLeft w:val="0"/>
      <w:marRight w:val="0"/>
      <w:marTop w:val="0"/>
      <w:marBottom w:val="0"/>
      <w:divBdr>
        <w:top w:val="none" w:sz="0" w:space="0" w:color="auto"/>
        <w:left w:val="none" w:sz="0" w:space="0" w:color="auto"/>
        <w:bottom w:val="none" w:sz="0" w:space="0" w:color="auto"/>
        <w:right w:val="none" w:sz="0" w:space="0" w:color="auto"/>
      </w:divBdr>
    </w:div>
    <w:div w:id="1804762635">
      <w:marLeft w:val="0"/>
      <w:marRight w:val="0"/>
      <w:marTop w:val="0"/>
      <w:marBottom w:val="0"/>
      <w:divBdr>
        <w:top w:val="none" w:sz="0" w:space="0" w:color="auto"/>
        <w:left w:val="none" w:sz="0" w:space="0" w:color="auto"/>
        <w:bottom w:val="none" w:sz="0" w:space="0" w:color="auto"/>
        <w:right w:val="none" w:sz="0" w:space="0" w:color="auto"/>
      </w:divBdr>
    </w:div>
    <w:div w:id="1804762636">
      <w:marLeft w:val="0"/>
      <w:marRight w:val="0"/>
      <w:marTop w:val="0"/>
      <w:marBottom w:val="0"/>
      <w:divBdr>
        <w:top w:val="none" w:sz="0" w:space="0" w:color="auto"/>
        <w:left w:val="none" w:sz="0" w:space="0" w:color="auto"/>
        <w:bottom w:val="none" w:sz="0" w:space="0" w:color="auto"/>
        <w:right w:val="none" w:sz="0" w:space="0" w:color="auto"/>
      </w:divBdr>
    </w:div>
    <w:div w:id="1804762637">
      <w:marLeft w:val="0"/>
      <w:marRight w:val="0"/>
      <w:marTop w:val="0"/>
      <w:marBottom w:val="0"/>
      <w:divBdr>
        <w:top w:val="none" w:sz="0" w:space="0" w:color="auto"/>
        <w:left w:val="none" w:sz="0" w:space="0" w:color="auto"/>
        <w:bottom w:val="none" w:sz="0" w:space="0" w:color="auto"/>
        <w:right w:val="none" w:sz="0" w:space="0" w:color="auto"/>
      </w:divBdr>
    </w:div>
    <w:div w:id="1804762638">
      <w:marLeft w:val="0"/>
      <w:marRight w:val="0"/>
      <w:marTop w:val="0"/>
      <w:marBottom w:val="0"/>
      <w:divBdr>
        <w:top w:val="none" w:sz="0" w:space="0" w:color="auto"/>
        <w:left w:val="none" w:sz="0" w:space="0" w:color="auto"/>
        <w:bottom w:val="none" w:sz="0" w:space="0" w:color="auto"/>
        <w:right w:val="none" w:sz="0" w:space="0" w:color="auto"/>
      </w:divBdr>
    </w:div>
    <w:div w:id="1804762639">
      <w:marLeft w:val="0"/>
      <w:marRight w:val="0"/>
      <w:marTop w:val="0"/>
      <w:marBottom w:val="0"/>
      <w:divBdr>
        <w:top w:val="none" w:sz="0" w:space="0" w:color="auto"/>
        <w:left w:val="none" w:sz="0" w:space="0" w:color="auto"/>
        <w:bottom w:val="none" w:sz="0" w:space="0" w:color="auto"/>
        <w:right w:val="none" w:sz="0" w:space="0" w:color="auto"/>
      </w:divBdr>
    </w:div>
    <w:div w:id="18047626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4C4DF-B109-4E59-9430-7422F1C9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195</Pages>
  <Words>22117</Words>
  <Characters>148403</Characters>
  <Application>Microsoft Office Word</Application>
  <DocSecurity>0</DocSecurity>
  <Lines>1236</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Matyashova</dc:creator>
  <cp:lastModifiedBy>Matyashova</cp:lastModifiedBy>
  <cp:revision>62</cp:revision>
  <cp:lastPrinted>2026-05-06T12:56:00Z</cp:lastPrinted>
  <dcterms:created xsi:type="dcterms:W3CDTF">2026-03-17T07:34:00Z</dcterms:created>
  <dcterms:modified xsi:type="dcterms:W3CDTF">2026-05-07T11:09:00Z</dcterms:modified>
</cp:coreProperties>
</file>