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D5" w:rsidRDefault="00DA7AD5"/>
    <w:p w:rsidR="00B7101E" w:rsidRPr="00B7101E" w:rsidRDefault="00B7101E" w:rsidP="00B7101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нормативно-</w:t>
      </w:r>
      <w:r w:rsidRPr="00B7101E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в сфере противодействия</w:t>
      </w:r>
      <w:bookmarkStart w:id="0" w:name="_GoBack"/>
      <w:bookmarkEnd w:id="0"/>
      <w:r>
        <w:rPr>
          <w:sz w:val="28"/>
          <w:szCs w:val="28"/>
        </w:rPr>
        <w:t xml:space="preserve"> терроризму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240"/>
        <w:gridCol w:w="1640"/>
        <w:gridCol w:w="6613"/>
      </w:tblGrid>
      <w:tr w:rsidR="00B7101E" w:rsidRPr="00B7101E" w:rsidTr="00B7101E">
        <w:trPr>
          <w:trHeight w:val="5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6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01E" w:rsidRPr="00B7101E" w:rsidTr="00B7101E">
        <w:trPr>
          <w:trHeight w:val="5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13.07.2017</w:t>
            </w:r>
          </w:p>
        </w:tc>
        <w:tc>
          <w:tcPr>
            <w:tcW w:w="6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Об утверждении требований к антитеррористической защищенности объектов (территорий)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министерства сельского хозяйства Российской Федерации </w:t>
            </w: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объектов (территорий), относящихся к сфере деятельности министерства сельского хозяйства Российской Федерации и </w:t>
            </w: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формы паспорта безопасности этих объектов (территорий)"</w:t>
            </w:r>
          </w:p>
        </w:tc>
      </w:tr>
      <w:tr w:rsidR="00B7101E" w:rsidRPr="00B7101E" w:rsidTr="00B7101E">
        <w:trPr>
          <w:trHeight w:val="5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14.04.2017</w:t>
            </w:r>
          </w:p>
        </w:tc>
        <w:tc>
          <w:tcPr>
            <w:tcW w:w="6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гостиниц и иных средств размещения и формы паспорта безопасности этих объектов"</w:t>
            </w:r>
          </w:p>
        </w:tc>
      </w:tr>
      <w:tr w:rsidR="00B7101E" w:rsidRPr="00B7101E" w:rsidTr="00B7101E">
        <w:trPr>
          <w:trHeight w:val="8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05.04.2017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метрополитенов"</w:t>
            </w:r>
          </w:p>
        </w:tc>
      </w:tr>
      <w:tr w:rsidR="00B7101E" w:rsidRPr="00B7101E" w:rsidTr="00B7101E">
        <w:trPr>
          <w:trHeight w:val="8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28.02.2017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"Об утверждении требований к антитеррористической защищенности объектов (территорий) Федерального агентства научных организаций, его территориальных органов и </w:t>
            </w:r>
            <w:proofErr w:type="gramStart"/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подведомственных ему организаций</w:t>
            </w:r>
            <w:proofErr w:type="gramEnd"/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 формы паспорта безопасности этих объектов (территорий)"</w:t>
            </w:r>
          </w:p>
        </w:tc>
      </w:tr>
      <w:tr w:rsidR="00B7101E" w:rsidRPr="00B7101E" w:rsidTr="00B7101E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11.02.2017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      </w:r>
          </w:p>
        </w:tc>
      </w:tr>
      <w:tr w:rsidR="00B7101E" w:rsidRPr="00B7101E" w:rsidTr="00B7101E">
        <w:trPr>
          <w:trHeight w:val="10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13.01.2017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(территорий)"</w:t>
            </w:r>
          </w:p>
        </w:tc>
      </w:tr>
      <w:tr w:rsidR="00B7101E" w:rsidRPr="00B7101E" w:rsidTr="00B7101E">
        <w:trPr>
          <w:trHeight w:val="8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23.12.2016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Федерации"</w:t>
            </w:r>
          </w:p>
        </w:tc>
      </w:tr>
      <w:tr w:rsidR="00B7101E" w:rsidRPr="00B7101E" w:rsidTr="00B7101E">
        <w:trPr>
          <w:trHeight w:val="8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17.12.2016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 Федеральной службы по финансовому мониторингу и формы паспорта безопасности таких объектов (территорий)"</w:t>
            </w:r>
          </w:p>
        </w:tc>
      </w:tr>
      <w:tr w:rsidR="00B7101E" w:rsidRPr="00B7101E" w:rsidTr="00B7101E">
        <w:trPr>
          <w:trHeight w:val="16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15.11.2016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 Министерства экономического развития Российской Федерации, Федеральной службы государственной регистрации, кадастра и картографии, Федеральной службы по интеллектуальной собственности, Федеральной службы по аккредитации, Федерального агентства по управлению государственным имуществом, а также подведомственных им организаций и формы паспорта безопасности этих объектов (территорий)"</w:t>
            </w:r>
          </w:p>
        </w:tc>
      </w:tr>
      <w:tr w:rsidR="00B7101E" w:rsidRPr="00B7101E" w:rsidTr="00B7101E">
        <w:trPr>
          <w:trHeight w:val="8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17.10.2016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 системы государственного материального резерва и формы паспорта безопасности этих объектов (территорий)"</w:t>
            </w:r>
          </w:p>
        </w:tc>
      </w:tr>
      <w:tr w:rsidR="00B7101E" w:rsidRPr="00B7101E" w:rsidTr="00B7101E">
        <w:trPr>
          <w:trHeight w:val="55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17.10.2016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"Об утверждении требований к антитеррористической защищенности объектов (территорий), находящихся в ведении Министерства природных ресурсов и экологии </w:t>
            </w: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Федерации, Федеральной службы по надзору в сфере природопользования, Федеральной службы по гидрометеорологии и мониторингу окружающей среды, Федерального агентства по недропользованию, Федерального агентства водных ресурсов, Федерального агентства лесного хозяйства, а также подведомственных им организаций, и формы паспорта безопасности таких объектов (территорий)"</w:t>
            </w:r>
          </w:p>
        </w:tc>
      </w:tr>
      <w:tr w:rsidR="00B7101E" w:rsidRPr="00B7101E" w:rsidTr="00B7101E">
        <w:trPr>
          <w:trHeight w:val="10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1055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17.10.2016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 Министерства строительства и жилищно-коммунального хозяйства Российской Федерации и организаций, находящихся в его ведении, а также формы паспорта безопасности этих объектов (территорий)"</w:t>
            </w:r>
          </w:p>
        </w:tc>
      </w:tr>
      <w:tr w:rsidR="00B7101E" w:rsidRPr="00B7101E" w:rsidTr="00B7101E">
        <w:trPr>
          <w:trHeight w:val="27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14.09.2016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хозяйства,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транспорта, и внесении изменений в Положение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предпринимателя)"</w:t>
            </w:r>
          </w:p>
        </w:tc>
      </w:tr>
      <w:tr w:rsidR="00B7101E" w:rsidRPr="00B7101E" w:rsidTr="00B7101E">
        <w:trPr>
          <w:trHeight w:val="10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16.07.2016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транспорта"</w:t>
            </w:r>
          </w:p>
        </w:tc>
      </w:tr>
      <w:tr w:rsidR="00B7101E" w:rsidRPr="00B7101E" w:rsidTr="00B7101E">
        <w:trPr>
          <w:trHeight w:val="8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 Министерства финансов Российской Федерации и подведомственных ему организаций и формы паспорта безопасности этих объектов (территорий)"</w:t>
            </w:r>
          </w:p>
        </w:tc>
      </w:tr>
      <w:tr w:rsidR="00B7101E" w:rsidRPr="00B7101E" w:rsidTr="00B7101E">
        <w:trPr>
          <w:trHeight w:val="10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13.05.2016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(территорий)"</w:t>
            </w:r>
          </w:p>
        </w:tc>
      </w:tr>
      <w:tr w:rsidR="00B7101E" w:rsidRPr="00B7101E" w:rsidTr="00B7101E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20.05.2015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объектам спорта, предназначенным для проведения чемпионата мира по футболу FIFA 2018 года, Кубка конфедераций FIFA 2017 года"</w:t>
            </w:r>
          </w:p>
        </w:tc>
      </w:tr>
      <w:tr w:rsidR="00B7101E" w:rsidRPr="00B7101E" w:rsidTr="00B7101E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03.04.2015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 Федеральной миграционной службы и формы паспорта безопасности этих объектов (территорий)"</w:t>
            </w:r>
          </w:p>
        </w:tc>
      </w:tr>
      <w:tr w:rsidR="00B7101E" w:rsidRPr="00B7101E" w:rsidTr="00B7101E">
        <w:trPr>
          <w:trHeight w:val="8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25.03.2015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</w:t>
            </w: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войсками национальной гвардии Российской Федерации, и форм паспортов безопасности таких мест и объектов (территорий)"</w:t>
            </w:r>
          </w:p>
        </w:tc>
      </w:tr>
      <w:tr w:rsidR="00B7101E" w:rsidRPr="00B7101E" w:rsidTr="00B7101E">
        <w:trPr>
          <w:trHeight w:val="8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252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18.03.2015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 ракетно-космической промышленности и формы паспорта безопасности объекта (территории) ракетно-космической промышленности"</w:t>
            </w:r>
          </w:p>
        </w:tc>
      </w:tr>
      <w:tr w:rsidR="00B7101E" w:rsidRPr="00B7101E" w:rsidTr="00B7101E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18.03.2015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объектов (территорий) Федеральной фельдъегерской связи и формы паспорта безопасности этих объектов (территорий)</w:t>
            </w:r>
          </w:p>
        </w:tc>
      </w:tr>
      <w:tr w:rsidR="00B7101E" w:rsidRPr="00B7101E" w:rsidTr="00B7101E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06.03.2015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спорта и формы паспорта безопасности объектов спорта"</w:t>
            </w:r>
          </w:p>
        </w:tc>
      </w:tr>
      <w:tr w:rsidR="00B7101E" w:rsidRPr="00B7101E" w:rsidTr="00B7101E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06.03.2015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объектов (территорий) Федеральной службы Российской Федерации по контролю за оборотом наркотиков</w:t>
            </w:r>
          </w:p>
        </w:tc>
      </w:tr>
      <w:tr w:rsidR="00B7101E" w:rsidRPr="00B7101E" w:rsidTr="00B7101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18.12.2014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объектов (территорий) промышленности</w:t>
            </w:r>
          </w:p>
        </w:tc>
      </w:tr>
      <w:tr w:rsidR="00B7101E" w:rsidRPr="00B7101E" w:rsidTr="00B7101E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05.12.2014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 таможенных органов и формы паспорта безопасности объектов (территорий) таможенных органов"</w:t>
            </w:r>
          </w:p>
        </w:tc>
      </w:tr>
      <w:tr w:rsidR="00B7101E" w:rsidRPr="00B7101E" w:rsidTr="00B7101E">
        <w:trPr>
          <w:trHeight w:val="8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(территорий)"</w:t>
            </w:r>
          </w:p>
        </w:tc>
      </w:tr>
      <w:tr w:rsidR="00B7101E" w:rsidRPr="00B7101E" w:rsidTr="00B7101E">
        <w:trPr>
          <w:trHeight w:val="8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14.11.2014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 уголовно-исполнительной системы и формы паспорта безопасности объектов (территорий) уголовно-исполнительной системы"</w:t>
            </w:r>
          </w:p>
        </w:tc>
      </w:tr>
      <w:tr w:rsidR="00B7101E" w:rsidRPr="00B7101E" w:rsidTr="00B7101E">
        <w:trPr>
          <w:trHeight w:val="16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30.10.2014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(территорий)"</w:t>
            </w:r>
          </w:p>
        </w:tc>
      </w:tr>
      <w:tr w:rsidR="00B7101E" w:rsidRPr="00B7101E" w:rsidTr="00B7101E">
        <w:trPr>
          <w:trHeight w:val="8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29.08.2014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</w:t>
            </w:r>
            <w:proofErr w:type="gramStart"/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подведомственных организаций</w:t>
            </w:r>
            <w:proofErr w:type="gramEnd"/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 формы паспорта безопасности этих объектов (территорий)"</w:t>
            </w:r>
          </w:p>
        </w:tc>
      </w:tr>
      <w:tr w:rsidR="00B7101E" w:rsidRPr="00B7101E" w:rsidTr="00B7101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29.08.2014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объектов (территорий) Государственной корпорации по атомной энергии "</w:t>
            </w:r>
            <w:proofErr w:type="spellStart"/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Росатом</w:t>
            </w:r>
            <w:proofErr w:type="spellEnd"/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7101E" w:rsidRPr="00B7101E" w:rsidTr="00B7101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23.08.2014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объектов (территорий) Министерства юстиции Российской Федерации</w:t>
            </w:r>
          </w:p>
        </w:tc>
      </w:tr>
      <w:tr w:rsidR="00B7101E" w:rsidRPr="00B7101E" w:rsidTr="00B7101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09.08.2014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военных объектов Вооруженных сил Российской Федерации</w:t>
            </w:r>
          </w:p>
        </w:tc>
      </w:tr>
      <w:tr w:rsidR="00B7101E" w:rsidRPr="00B7101E" w:rsidTr="00B7101E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28.04.2007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"Об утверждении требований к оформлению паспорта безопасности розничного рынка и перечню содержащихся в нем сведений"</w:t>
            </w:r>
          </w:p>
        </w:tc>
      </w:tr>
      <w:tr w:rsidR="00B7101E" w:rsidRPr="00B7101E" w:rsidTr="00B7101E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Федеральной службы по техническому и экспортному контролю, ее территориальных органов и подведомственных организаций</w:t>
            </w:r>
          </w:p>
        </w:tc>
      </w:tr>
      <w:tr w:rsidR="00B7101E" w:rsidRPr="00B7101E" w:rsidTr="00B7101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1E" w:rsidRPr="00B7101E" w:rsidRDefault="00B7101E" w:rsidP="00B710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10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объектов (территорий) Федерального агентства специального строительства</w:t>
            </w:r>
          </w:p>
        </w:tc>
      </w:tr>
    </w:tbl>
    <w:p w:rsidR="00B7101E" w:rsidRDefault="00B7101E"/>
    <w:sectPr w:rsidR="00B7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1E"/>
    <w:rsid w:val="00B7101E"/>
    <w:rsid w:val="00D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8AAF1-9987-4BD2-ACA1-B461FC60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Эдуард Геннадьевич</dc:creator>
  <cp:keywords/>
  <dc:description/>
  <cp:lastModifiedBy>Панченко Эдуард Геннадьевич</cp:lastModifiedBy>
  <cp:revision>1</cp:revision>
  <dcterms:created xsi:type="dcterms:W3CDTF">2017-08-24T10:54:00Z</dcterms:created>
  <dcterms:modified xsi:type="dcterms:W3CDTF">2017-08-24T11:03:00Z</dcterms:modified>
</cp:coreProperties>
</file>