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A" w:rsidRPr="00940C7A" w:rsidRDefault="00940C7A" w:rsidP="00361803">
      <w:pPr>
        <w:spacing w:before="100" w:beforeAutospacing="1" w:after="100" w:afterAutospacing="1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Закон Краснодарского края от 27 сентября 2012 г. N 2589-КЗ "О муниципальном жилищном контроле и порядке взаимодействия органов муниципального жилищного контроля с органом регионального государственног</w:t>
      </w:r>
      <w:r w:rsidR="000773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="000773BA" w:rsidRPr="000773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73BA" w:rsidRPr="000773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жилищного надзора при организации осуществлении муниципального жилищного контроля на территории Краснодарского края</w:t>
      </w:r>
    </w:p>
    <w:p w:rsidR="00940C7A" w:rsidRPr="00940C7A" w:rsidRDefault="00940C7A" w:rsidP="003618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832BBD" w:rsidP="00361803">
      <w:pPr>
        <w:numPr>
          <w:ilvl w:val="0"/>
          <w:numId w:val="1"/>
        </w:num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5" w:history="1">
        <w:r w:rsidR="00940C7A" w:rsidRPr="00361803">
          <w:rPr>
            <w:rFonts w:ascii="Times New Roman" w:eastAsia="Times New Roman" w:hAnsi="Times New Roman" w:cs="Times New Roman"/>
            <w:vanish/>
            <w:color w:val="32659D"/>
            <w:sz w:val="28"/>
            <w:szCs w:val="28"/>
            <w:u w:val="single"/>
            <w:lang w:eastAsia="ru-RU"/>
          </w:rPr>
          <w:t>Гарант: Законодательство Краснодарского края</w:t>
        </w:r>
      </w:hyperlink>
    </w:p>
    <w:p w:rsidR="00940C7A" w:rsidRPr="00940C7A" w:rsidRDefault="00940C7A" w:rsidP="003618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C7A" w:rsidRPr="00940C7A" w:rsidRDefault="00940C7A" w:rsidP="00361803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Законодательное </w:t>
      </w:r>
      <w:hyperlink r:id="rId7" w:history="1">
        <w:r w:rsidRPr="00361803">
          <w:rPr>
            <w:rFonts w:ascii="Times New Roman" w:eastAsia="Times New Roman" w:hAnsi="Times New Roman" w:cs="Times New Roman"/>
            <w:b/>
            <w:bCs/>
            <w:color w:val="32659D"/>
            <w:sz w:val="28"/>
            <w:szCs w:val="28"/>
            <w:u w:val="single"/>
            <w:lang w:eastAsia="ru-RU"/>
          </w:rPr>
          <w:t>Собрание</w:t>
        </w:r>
      </w:hyperlink>
      <w:r w:rsidRPr="00940C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Краснодарского края</w:t>
      </w:r>
    </w:p>
    <w:p w:rsidR="00940C7A" w:rsidRPr="00940C7A" w:rsidRDefault="00832BBD" w:rsidP="0036180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2B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40C7A" w:rsidRPr="00940C7A" w:rsidRDefault="00832BBD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8" w:history="1">
        <w:r w:rsidR="00940C7A"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Закон</w:t>
        </w:r>
      </w:hyperlink>
      <w:r w:rsidR="00940C7A"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Краснодарского края от </w:t>
      </w:r>
      <w:hyperlink r:id="rId9" w:history="1">
        <w:r w:rsidR="00940C7A"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27 сентября</w:t>
        </w:r>
      </w:hyperlink>
      <w:r w:rsidR="00940C7A"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10" w:history="1">
        <w:r w:rsidR="00940C7A"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2012</w:t>
        </w:r>
      </w:hyperlink>
      <w:r w:rsidR="00940C7A"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г. N 2589-КЗ "О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края" 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 Краснодарского края от 27 сентября 2012 г. N 2589-КЗ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"О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муниципальном жилищном контроле и порядке взаимодействия органов</w:t>
      </w:r>
      <w:r w:rsid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жилищного контроля с органом регионального</w:t>
      </w:r>
      <w:r w:rsid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 жи</w:t>
      </w:r>
      <w:r w:rsid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лищного надзора при организации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осуществлении муниципального жилищного</w:t>
      </w:r>
      <w:r w:rsid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на территории Краснодарского края"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Законодательным Собранием Краснодарского края14 сентября 2012 года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1"/>
      <w:bookmarkEnd w:id="0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1.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1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Предмет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регулирования настоящего Закона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101"/>
      <w:bookmarkEnd w:id="1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Настоящий Закон в соответствии со </w:t>
      </w:r>
      <w:hyperlink r:id="rId12" w:anchor="20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статьей 20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Жилищного кодекса Российской </w:t>
      </w:r>
      <w:hyperlink r:id="rId13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Федерации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hyperlink r:id="rId14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</w:t>
      </w:r>
      <w:hyperlink r:id="rId15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26 декабря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16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2008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N 294-ФЗ "О защите прав юридических лиц и индивидуальных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предпринимателей при осуществлении государственного контроля (надзора) и муниципального контроля" (далее - </w:t>
      </w:r>
      <w:hyperlink r:id="rId17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Федеральный закон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регулирует отношения, связанные с осуществлением муниципального жилищного контроля, и устанавливает </w:t>
      </w:r>
      <w:hyperlink r:id="rId18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порядок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взаимодействия органов местного самоуправления, уполномоченных на осуществление муниципального жилищного контроля (далее - </w:t>
      </w:r>
      <w:hyperlink r:id="rId19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органы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жилищного контроля), с </w:t>
      </w:r>
      <w:hyperlink r:id="rId20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органом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исполнительной власти Краснодарского края, уполномоченным на осуществление регионального государственного жилищного надзора (далее - </w:t>
      </w:r>
      <w:hyperlink r:id="rId2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орган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регионального государственного жилищного надзора), при организации и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осуществлении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жилищного контроля на территории Краснодарского края.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102"/>
      <w:bookmarkEnd w:id="2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Муниципальный жилищный </w:t>
      </w:r>
      <w:hyperlink r:id="rId2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контроль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осуществляется уполномоченными органами местного самоуправления в порядке, установленном настоящим Законом и принятыми в соответствии с ним муниципальными правовыми актами.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" w:name="2"/>
      <w:bookmarkEnd w:id="3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2.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Основные понятия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Основные понятия, используемые в настоящем Законе, применяются в значениях, установленных </w:t>
      </w:r>
      <w:hyperlink r:id="rId23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Жилищным кодексом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Российской Федерации и </w:t>
      </w:r>
      <w:hyperlink r:id="rId24" w:anchor="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4" w:name="3"/>
      <w:bookmarkEnd w:id="4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3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Полномочия органов местного самоуправления в сфере осуществления муниципального жилищного контроля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полномочиям органов местного самоуправления в сфере осуществления муниципального жилищного контроля относятся: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hyperlink r:id="rId25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организация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осуществление </w:t>
      </w:r>
      <w:hyperlink r:id="rId26" w:anchor="210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муниципального жилищного контроля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территории муниципального образования в соответствии с настоящим Законом и принятыми в соответствии с ним муниципальными правовыми актами;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hyperlink r:id="rId27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разработка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hyperlink r:id="rId28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принятие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административных регламентов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Краснодарского края;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организация и проведение в установленном порядке мониторинга эффективности муниципального жилищного контроля, </w:t>
      </w:r>
      <w:hyperlink r:id="rId29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показатели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hyperlink r:id="rId30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методика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проведения которого утверждаются муниципальными правовыми актами;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осуществление иных полномочий, предусмотренных законодательством Российской Федерации, законодательством Краснодарского края, а также муниципальными правовыми актами.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5" w:name="4"/>
      <w:bookmarkEnd w:id="5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4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hyperlink r:id="rId3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Орган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регионального государственного жилищного надзора и органы муниципального жилищного контроля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6" w:name="401"/>
      <w:bookmarkEnd w:id="6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hyperlink r:id="rId3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Организационная структура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hyperlink r:id="rId33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полномочия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функции, </w:t>
      </w:r>
      <w:hyperlink r:id="rId34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перечень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должностных лиц органа регионального государственного жилищного надзора определяются </w:t>
      </w:r>
      <w:hyperlink r:id="rId35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нормативным правовым актом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главы администрации (губернатора) Краснодарского края.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7" w:name="402"/>
      <w:bookmarkEnd w:id="7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Организационная </w:t>
      </w:r>
      <w:hyperlink r:id="rId36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структура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полномочия, функции, перечень должностных лиц органов муниципального жилищного контроля определяются муниципальными правовыми актами.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8" w:name="403"/>
      <w:bookmarkEnd w:id="8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Должностные лица органа регионального государственного жилищного надзора и органа муниципального жилищного контроля, уполномоченные на осуществление регионального жилищного надзора и муниципального 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жилищного контроля, являются соответственно государственными жилищными инспекторами и муниципальными жилищными инспекторами.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9" w:name="5"/>
      <w:bookmarkEnd w:id="9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5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Предмет муниципального жилищного контроля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Краснодарского края в области жилищных отношений, а также муниципальными правовыми актами (далее - </w:t>
      </w:r>
      <w:hyperlink r:id="rId37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обязательные требования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0" w:name="6"/>
      <w:bookmarkEnd w:id="10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6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hyperlink r:id="rId38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Права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органа муниципального жилищного контроля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 муниципального жилищного контроля и </w:t>
      </w:r>
      <w:hyperlink r:id="rId39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должностные лица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уполномоченные осуществлять </w:t>
      </w:r>
      <w:hyperlink r:id="rId40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муниципальный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жилищный контроль, в целях реализации своих полномочий вправе: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осуществлять муниципальный жилищный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использованием и сохранностью муниципального жилищного фонда в соответствии с законодательством Российской Федерации, законодательством Краснодарского края и муниципальными правовыми актами;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проверять в установленном порядке </w:t>
      </w:r>
      <w:hyperlink r:id="rId4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соответствие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устава товарищества собственников жилья, внесенных в </w:t>
      </w:r>
      <w:hyperlink r:id="rId4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устав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изменений требованиям законодательства Российской Федерации, а по заявлениям собственников помещений в многоквартирном доме проверять </w:t>
      </w:r>
      <w:hyperlink r:id="rId43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правомерность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товарищества собственников жилья,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</w:t>
      </w:r>
      <w:hyperlink r:id="rId44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деятельность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управлению многоквартирным домом (далее - </w:t>
      </w:r>
      <w:hyperlink r:id="rId45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управляющая организация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в целях заключения с управляющей организацией договора управления многоквартирным домом в соответствии со </w:t>
      </w:r>
      <w:hyperlink r:id="rId46" w:anchor="16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статьей 162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Жилищного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кодекса Российской Федерации, правомерность утверждения условий этого договора и его заключения, а также выполнение управляющей организацией обязательств, предусмотренных </w:t>
      </w:r>
      <w:hyperlink r:id="rId47" w:anchor="1620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частью 2 статьи 162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обращаться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</w:t>
      </w:r>
      <w:hyperlink r:id="rId48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 xml:space="preserve">Жилищного </w:t>
        </w:r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lastRenderedPageBreak/>
          <w:t>кодекса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Российской Федерации, и о признании договора управления данным домом недействительным в случае неисполнения в установленный </w:t>
      </w:r>
      <w:hyperlink r:id="rId49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срок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направлять в орган регионального государственного жилищного надзора </w:t>
      </w:r>
      <w:hyperlink r:id="rId50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материалы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проверкам, в результате проведения которых выявлены нарушения обязательных требований, для возбуждения и рассмотрения дел об административных правонарушениях в порядке, установленном Кодексом Российской Федерации об административных правонарушениях;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направлять в уполномоченные </w:t>
      </w:r>
      <w:hyperlink r:id="rId5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правоохранительные органы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1" w:name="7"/>
      <w:bookmarkEnd w:id="11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7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hyperlink r:id="rId5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Порядок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осуществления муниципального жилищного контроля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2" w:name="701"/>
      <w:bookmarkEnd w:id="12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 отношениям, связанным с осуществлением муниципального жилищного контроля, организацией и проведением на территории 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</w:t>
      </w:r>
      <w:hyperlink r:id="rId53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учетом особенностей организации и проведения плановых и внеплановых проверок, установленных </w:t>
      </w:r>
      <w:hyperlink r:id="rId54" w:anchor="244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частями 4.1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hyperlink r:id="rId55" w:anchor="244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4.2 статьи 20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3" w:name="702"/>
      <w:bookmarkEnd w:id="13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Муниципальный жилищный контроль осуществляется посредством: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проведения проверок соблюдения юридическими лицами, индивидуальными предпринимателями и гражданами </w:t>
      </w:r>
      <w:hyperlink r:id="rId56" w:anchor="5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обязательных требований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выдачи предписаний с указанием сроков устранения выявленных нарушений;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анализа </w:t>
      </w:r>
      <w:hyperlink r:id="rId57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состояния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исполнения обязательных требований, </w:t>
      </w:r>
      <w:hyperlink r:id="rId58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информация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котором получена в ходе осуществления муниципального жилищного контроля и регионального государственного жилищного надзора.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4" w:name="703"/>
      <w:bookmarkEnd w:id="14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Плановые и внеплановые проверки соблюдения обязательных требований юридическими лицами, индивидуальными предпринимателями, гражданами проводятся органами муниципального жилищного контроля в отношении муниципального жилищного фонда, а также в случае, если отдельные помещения в многоквартирном доме находятся в муниципальной собственности.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5" w:name="8"/>
      <w:bookmarkEnd w:id="15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8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hyperlink r:id="rId59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Принципы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взаимодействия органов муниципального жилищного контроля и органа регионального государственного жилищного надзора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6" w:name="801"/>
      <w:bookmarkEnd w:id="16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1. Органы муниципального жилищного контроля и орган регионального государственного жилищного надзора при осуществлении взаимодействия руководствуются </w:t>
      </w:r>
      <w:hyperlink r:id="rId60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Конституцией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 и нормативными правовыми актами Краснодарского края.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7" w:name="802"/>
      <w:bookmarkEnd w:id="17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Органы муниципального жилищного контроля при осуществлении муниципального жилищного контроля взаимодействуют с органом регионального государственного жилищного надзора на следующих принципах: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hyperlink r:id="rId6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приоритет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 и свобод человека и гражданина;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законность;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</w:t>
      </w:r>
      <w:hyperlink r:id="rId6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гласность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строгом соблюдении </w:t>
      </w:r>
      <w:hyperlink r:id="rId63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государственной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иной охраняемой законом тайны;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</w:t>
      </w:r>
      <w:hyperlink r:id="rId64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независимость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hyperlink r:id="rId65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самостоятельность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реализации полномочий, входящих в компетенцию органов муниципального жилищного контроля, органа регионального государственного жилищного надзора и их должностных лиц;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</w:t>
      </w:r>
      <w:hyperlink r:id="rId66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рациональное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hyperlink r:id="rId67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эффективное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68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использование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ресурсов органов муниципального жилищного контроля и органа регионального государственного жилищного надзора при проведении совместных плановых проверок в отношении юридических лиц и индивидуальных предпринимателей.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8" w:name="9"/>
      <w:bookmarkEnd w:id="18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9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Направления взаимодействия органов муниципального жилищного контроля и органа регионального государственного жилищного надзора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органов муниципального жилищного контроля с органом регионального государственного жилищного надзора при осуществлении муниципального жилищного контроля осуществляется по следующим направлениям: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hyperlink r:id="rId69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определение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целей, объема и сроков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 плановых проверок соблюдения требований законодательства Российской Федерации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законодательства Краснодарского края в установленной сфере деятельности;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и законодательства Краснодарского края в установленной сфере деятельности и об эффективности муниципального жилищного контроля и регионального государственного жилищного надзора;</w:t>
      </w:r>
      <w:proofErr w:type="gramEnd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подготовка в установленном порядке предложений о совершенствовании законодательства Российской Федерации и законодательства Краснодарского края, муниципальных правовых актов по вопросам организации и 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осуществления муниципального жилищного контроля и регионального государственного жилищного надзора;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</w:t>
      </w:r>
      <w:hyperlink r:id="rId70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повышение квалификации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должностных лиц, уполномоченных осуществлять муниципальный жилищный контроль и </w:t>
      </w:r>
      <w:hyperlink r:id="rId7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региональный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жилищный </w:t>
      </w:r>
      <w:hyperlink r:id="rId7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надзор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9" w:name="10"/>
      <w:bookmarkEnd w:id="19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10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Органы муниципального жилищного контроля и орган регионального государственного жилищного надзора осуществляют взаимное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 путем размещения нормативных правовых актов и методических документов на своих официальных сайтах в информационно-телекоммуникационной сети "Интернет", а при отсутствии у органа муниципального жилищного контроля собственного сайта - на официальном сайте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администрации соответствующего муниципального образования.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0" w:name="11"/>
      <w:bookmarkEnd w:id="20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11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hyperlink r:id="rId73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Взаимодействие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органов муниципального жилищного контроля и органа регионального государственного жилищного надзора при организации и проведении плановых проверок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1" w:name="1101"/>
      <w:bookmarkEnd w:id="21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Ежегодные планы проведения плановых проверок разрабатываются органами муниципального жилищного контроля и органом регионального государственного жилищного надзора в соответствии с </w:t>
      </w:r>
      <w:hyperlink r:id="rId74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2" w:name="1102"/>
      <w:bookmarkEnd w:id="22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Органы муниципального жилищного контроля при разработке ежегодного плана проведения плановых проверок в срок до </w:t>
      </w:r>
      <w:hyperlink r:id="rId75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1 июля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 предшествующего году проведения плановых проверок, направляют в орган регионального государственного жилищного надзора предложения о проведении ими плановых проверок с указанием целей, объема и сроков проведения предполагаемых совместных плановых проверок.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3" w:name="1103"/>
      <w:bookmarkEnd w:id="23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 регионального государственного жилищного надзора с учетом предложений органов муниципального жилищного контроля о проведении ими плановых проверок в срок до </w:t>
      </w:r>
      <w:hyperlink r:id="rId76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1 сентября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 предшествующего году проведения плановых проверок, разрабатывает и направляет в прокуратуру Краснодарского края </w:t>
      </w:r>
      <w:hyperlink r:id="rId77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проект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ежегодного плана проведения плановых проверок органом государственного жилищного надзора, исключающий в планируемом году проведение органами муниципального жилищного контроля и органом регионального жилищного надзора в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отношении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одного юридического лица или одного индивидуального предпринимателя плановых проверок исполнения одних и тех же обязательных требований.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4" w:name="1104"/>
      <w:bookmarkEnd w:id="24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По результатам проведенных плановых проверок органы муниципального жилищного контроля и орган регионального государственного жилищного надзора в соответствии с предоставленными полномочиями принимают необходимые </w:t>
      </w:r>
      <w:hyperlink r:id="rId78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меры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направленные на </w:t>
      </w:r>
      <w:hyperlink r:id="rId79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предупреждение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пресечение и устранение нарушений законодательства в жилищной сфере, а также издают соответствующие </w:t>
      </w:r>
      <w:hyperlink r:id="rId80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документы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пределах своей компетенции.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5" w:name="1105"/>
      <w:bookmarkEnd w:id="25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В целях повышения эффективности взаимодействия при проведении плановых проверок органы муниципального жилищного контроля и орган регионального государственного жилищного надзора проводят взаимные консультации, </w:t>
      </w:r>
      <w:hyperlink r:id="rId8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рабочие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встречи и семинары для выработки предложений по актуальным вопросам организации и проведения проверок.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6" w:name="1106"/>
      <w:bookmarkEnd w:id="26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hyperlink r:id="rId8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Информация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деятельности по взаимодействию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"Интернет", а при отсутств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у о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ргана муниципального жилищного контроля собственного сайта - на официальном сайте администрации соответствующего муниципального образования.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7" w:name="12"/>
      <w:bookmarkEnd w:id="27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12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hyperlink r:id="rId83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Обмен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органов муниципального жилищного контроля и органа регионального государственного жилищного надзора информацией о результатах контрольной и надзорной деятельности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8" w:name="1201"/>
      <w:bookmarkEnd w:id="28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Органы муниципального жилищного контроля и орган регионального государственного жилищного надзора осуществляют </w:t>
      </w:r>
      <w:hyperlink r:id="rId84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обмен информацией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результатах проводимых проверок, о состоянии соблюдения обязательных требований, об эффективности муниципального жилищного контроля и регионального государственного жилищного надзора (далее - контрольная и надзорная деятельность).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9" w:name="1202"/>
      <w:bookmarkEnd w:id="29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Обмен информацией о результатах контрольной и надзорной деятельности между органами муниципального жилищного контроля и органом регионального государственного жилищного надзора осуществляется на основании письменных запросов.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0" w:name="1203"/>
      <w:bookmarkEnd w:id="30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Органы муниципального жилищного контроля и орган регионального государственного жилищного надзора в установленном законодательством Российской Федерации порядке подготавливают отчеты и доклады о результатах муниципального жилищного контроля и регионального государственного жилищного надзора соответственно.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Копии отчетов и докладов о своей деятельности органы муниципального жилищного контроля представляют в орган регионального государственного жилищного надзора в сроки, установленные для их </w:t>
      </w:r>
      <w:hyperlink r:id="rId85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представления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законодательством Российской Федерации, для обобщения, анализа и выработки предложений, направленных на </w:t>
      </w:r>
      <w:hyperlink r:id="rId86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повышение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эффективности реализации полномочий органами муниципального жилищного контроля и органом регионального государственного жилищного надзора в установленной сфере деятельности.</w:t>
      </w:r>
      <w:proofErr w:type="gramEnd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1" w:name="1204"/>
      <w:bookmarkEnd w:id="31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Полученную в порядке обмена информацию о контрольной и надзорной деятельности органы муниципального жилищного контроля и орган регионального государственного жилищного надзора используют только в целях реализации возложенных на них полномочий.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2" w:name="1205"/>
      <w:bookmarkEnd w:id="32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Информация о контрольной и надзорной деятельности соответственно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"Интернет", а при отсутств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у о</w:t>
      </w:r>
      <w:proofErr w:type="gram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ргана муниципального жилищного контроля собственного сайта - на официальном сайте администрации соответствующего муниципального образования.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3" w:name="13"/>
      <w:bookmarkEnd w:id="33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13.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Взаимодействие по совершенствованию законодательства Российской Федерации, законодательства Краснодарского края и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результатам проведенных проверок и на основании информации, полученной в рамках информационного взаимодействия, органы муниципального жилищного контроля и орган регионального государственного жилищного надзора осуществляют подготовку предложений о совершенствовании законодательства Российской Федерации,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4" w:name="14"/>
      <w:bookmarkEnd w:id="34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14.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Взаимодействие по повышению квалификации должностных лиц, уполномоченных осуществлять муниципальный жилищный контроль, и должностных лиц, уполномоченных осуществлять региональный государственный жилищный надзор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5" w:name="1401"/>
      <w:bookmarkEnd w:id="35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 регионального государственного жилищного надзора обеспечивает повышение квалификации должностных лиц, уполномоченных осуществлять региональный государственный жилищный надзор, а также содействует повышению уровня квалификации должностных лиц, уполномоченных осуществлять муниципальный жилищный контроль.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6" w:name="1402"/>
      <w:bookmarkEnd w:id="36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Орган регионального государственного жилищного надзора доводит до </w:t>
      </w:r>
      <w:hyperlink r:id="rId87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сведения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органов муниципального жилищного контроля информацию о проводимых мероприятиях по обучению и повышению квалификации должностных лиц, уполномоченных осуществлять муниципальный жилищный контроль.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7" w:name="1403"/>
      <w:bookmarkEnd w:id="37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Органы муниципального жилищного контроля обеспечивают повышение квалификации должностных лиц, уполномоченных осуществлять муниципальный жилищный контроль.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8" w:name="15"/>
      <w:bookmarkEnd w:id="38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Статья 15.</w:t>
      </w: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88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Вступление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силу настоящего Закона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Настоящий Закон вступает в силу через 10 дней после дня его </w:t>
      </w:r>
      <w:hyperlink r:id="rId89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официального опубликования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C7A" w:rsidRPr="00940C7A" w:rsidRDefault="00940C7A" w:rsidP="00361803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40C7A" w:rsidRPr="00940C7A" w:rsidTr="00940C7A">
        <w:trPr>
          <w:tblCellSpacing w:w="15" w:type="dxa"/>
          <w:jc w:val="center"/>
        </w:trPr>
        <w:tc>
          <w:tcPr>
            <w:tcW w:w="3300" w:type="pct"/>
            <w:vAlign w:val="bottom"/>
            <w:hideMark/>
          </w:tcPr>
          <w:p w:rsidR="00940C7A" w:rsidRPr="00940C7A" w:rsidRDefault="00940C7A" w:rsidP="00361803">
            <w:pPr>
              <w:spacing w:after="0" w:line="270" w:lineRule="atLeast"/>
              <w:jc w:val="both"/>
              <w:divId w:val="55353989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40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Глава администрации (</w:t>
            </w:r>
            <w:hyperlink r:id="rId90" w:history="1">
              <w:r w:rsidRPr="00361803">
                <w:rPr>
                  <w:rFonts w:ascii="Times New Roman" w:eastAsia="Times New Roman" w:hAnsi="Times New Roman" w:cs="Times New Roman"/>
                  <w:color w:val="32659D"/>
                  <w:sz w:val="28"/>
                  <w:szCs w:val="28"/>
                  <w:u w:val="single"/>
                  <w:lang w:eastAsia="ru-RU"/>
                </w:rPr>
                <w:t>губернатор</w:t>
              </w:r>
            </w:hyperlink>
            <w:proofErr w:type="gramStart"/>
            <w:r w:rsidRPr="00940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)К</w:t>
            </w:r>
            <w:proofErr w:type="gramEnd"/>
            <w:r w:rsidRPr="00940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раснодарского края</w:t>
            </w:r>
          </w:p>
        </w:tc>
        <w:tc>
          <w:tcPr>
            <w:tcW w:w="1650" w:type="pct"/>
            <w:vAlign w:val="bottom"/>
            <w:hideMark/>
          </w:tcPr>
          <w:p w:rsidR="00940C7A" w:rsidRPr="00940C7A" w:rsidRDefault="00940C7A" w:rsidP="0036180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40C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A.H. Ткачев</w:t>
            </w:r>
          </w:p>
        </w:tc>
      </w:tr>
    </w:tbl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 Краснодар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 сентября 2012 года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N 2589-КЗ</w:t>
      </w:r>
    </w:p>
    <w:p w:rsidR="00940C7A" w:rsidRPr="00940C7A" w:rsidRDefault="00940C7A" w:rsidP="00361803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39" w:name="review"/>
      <w:bookmarkEnd w:id="39"/>
      <w:r w:rsidRPr="00361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Обзор документа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8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вопросы относятся к компетенции органов муниципального жилищного контроля в Краснодарском крае?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Объектом муниципального жилищного контроля в Краснодарском крае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 законодательством, законодательством Краснодарского края и муниципальными правовыми актами. </w:t>
      </w:r>
      <w:hyperlink r:id="rId91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Контроль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осуществляется путем проведения плановых и внеплановых проверок, выдачи предписаний с указанием сроков устранения выявленных нарушений и анализа полученной в ходе проверок информации о выполнении требований профильных нормативных актов.</w:t>
      </w:r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Определены права органов муниципального жилищного контроля, </w:t>
      </w:r>
      <w:hyperlink r:id="rId92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принципы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направления их взаимодействия с органом регионального государственного жилищного надзора (государственной жилищной инспекцией Краснодарского края), в том числе порядок обмена информацией о результатах контрольных и надзорных мероприятий. </w:t>
      </w:r>
      <w:proofErr w:type="gram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краевую </w:t>
      </w:r>
      <w:proofErr w:type="spellStart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госжилинспекцию</w:t>
      </w:r>
      <w:proofErr w:type="spellEnd"/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возложена </w:t>
      </w:r>
      <w:hyperlink r:id="rId93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обязанность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информационному и методическому обеспечению деятельности органов муниципального жилищного контроля, по обучению и повышению квалификации муниципальных жилищных инспекторов.</w:t>
      </w:r>
      <w:proofErr w:type="gramEnd"/>
    </w:p>
    <w:p w:rsidR="00940C7A" w:rsidRPr="00940C7A" w:rsidRDefault="00940C7A" w:rsidP="0036180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Закон вступает в силу через 10 дней после дня его официального опубликования. </w:t>
      </w:r>
      <w:hyperlink r:id="rId94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Текст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Закона размещен на официальном сайте администрации Краснодарского края в сети </w:t>
      </w:r>
      <w:hyperlink r:id="rId95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Интернет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96" w:history="1">
        <w:r w:rsidRPr="00361803">
          <w:rPr>
            <w:rFonts w:ascii="Times New Roman" w:eastAsia="Times New Roman" w:hAnsi="Times New Roman" w:cs="Times New Roman"/>
            <w:color w:val="32659D"/>
            <w:sz w:val="28"/>
            <w:szCs w:val="28"/>
            <w:u w:val="single"/>
            <w:lang w:eastAsia="ru-RU"/>
          </w:rPr>
          <w:t>28 сентября</w:t>
        </w:r>
      </w:hyperlink>
      <w:r w:rsidRPr="00940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2012 г.</w:t>
      </w:r>
    </w:p>
    <w:p w:rsidR="00A11073" w:rsidRPr="00361803" w:rsidRDefault="00A11073" w:rsidP="003618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073" w:rsidRPr="00361803" w:rsidSect="00A1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0172"/>
    <w:multiLevelType w:val="multilevel"/>
    <w:tmpl w:val="63F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7A"/>
    <w:rsid w:val="000773BA"/>
    <w:rsid w:val="001A7B5F"/>
    <w:rsid w:val="00361803"/>
    <w:rsid w:val="00832BBD"/>
    <w:rsid w:val="00940C7A"/>
    <w:rsid w:val="00A11073"/>
    <w:rsid w:val="00F9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73"/>
  </w:style>
  <w:style w:type="paragraph" w:styleId="2">
    <w:name w:val="heading 2"/>
    <w:basedOn w:val="a"/>
    <w:link w:val="20"/>
    <w:uiPriority w:val="9"/>
    <w:qFormat/>
    <w:rsid w:val="00940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0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0C7A"/>
    <w:rPr>
      <w:color w:val="32659D"/>
      <w:u w:val="single"/>
    </w:rPr>
  </w:style>
  <w:style w:type="character" w:styleId="a4">
    <w:name w:val="Strong"/>
    <w:basedOn w:val="a0"/>
    <w:uiPriority w:val="22"/>
    <w:qFormat/>
    <w:rsid w:val="00940C7A"/>
    <w:rPr>
      <w:b/>
      <w:bCs/>
    </w:rPr>
  </w:style>
  <w:style w:type="character" w:customStyle="1" w:styleId="s10">
    <w:name w:val="s_10"/>
    <w:basedOn w:val="a0"/>
    <w:rsid w:val="00940C7A"/>
  </w:style>
  <w:style w:type="paragraph" w:customStyle="1" w:styleId="textreview">
    <w:name w:val="text_review"/>
    <w:basedOn w:val="a"/>
    <w:rsid w:val="0094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63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1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2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7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2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6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7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42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9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6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0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6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3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7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23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0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0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7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0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0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02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34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5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78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9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4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6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8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7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07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2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3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5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54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5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0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07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2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8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1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3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60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6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7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345824">
                                  <w:marLeft w:val="5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6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38291/2/" TargetMode="External"/><Relationship Id="rId21" Type="http://schemas.openxmlformats.org/officeDocument/2006/relationships/hyperlink" Target="http://psychology.academic.ru/1478/%D0%BE%D1%80%D0%B3%D0%B0%D0%BD" TargetMode="External"/><Relationship Id="rId34" Type="http://schemas.openxmlformats.org/officeDocument/2006/relationships/hyperlink" Target="http://buhgalterskiy_slovar.academic.ru/6098/%D0%9F%D0%95%D0%A0%D0%95%D0%A7%D0%95%D0%9D%D0%AC" TargetMode="External"/><Relationship Id="rId42" Type="http://schemas.openxmlformats.org/officeDocument/2006/relationships/hyperlink" Target="http://jurisprudence.academic.ru/6686/%D1%83%D1%81%D1%82%D0%B0%D0%B2" TargetMode="External"/><Relationship Id="rId47" Type="http://schemas.openxmlformats.org/officeDocument/2006/relationships/hyperlink" Target="http://base.garant.ru/12138291/14/" TargetMode="External"/><Relationship Id="rId50" Type="http://schemas.openxmlformats.org/officeDocument/2006/relationships/hyperlink" Target="http://commercial_dictionary.academic.ru/1078/%D0%BC%D0%B0%D1%82%D0%B5%D1%80%D0%B8%D0%B0%D0%BB%D1%8B" TargetMode="External"/><Relationship Id="rId55" Type="http://schemas.openxmlformats.org/officeDocument/2006/relationships/hyperlink" Target="http://base.garant.ru/12138291/2/" TargetMode="External"/><Relationship Id="rId63" Type="http://schemas.openxmlformats.org/officeDocument/2006/relationships/hyperlink" Target="http://dic.academic.ru/dic.nsf/fin_enc/18438" TargetMode="External"/><Relationship Id="rId68" Type="http://schemas.openxmlformats.org/officeDocument/2006/relationships/hyperlink" Target="http://dic.academic.ru/dic.nsf/enc_biology/1350" TargetMode="External"/><Relationship Id="rId76" Type="http://schemas.openxmlformats.org/officeDocument/2006/relationships/hyperlink" Target="http://dic.academic.ru/dic.nsf/ruwiki/487" TargetMode="External"/><Relationship Id="rId84" Type="http://schemas.openxmlformats.org/officeDocument/2006/relationships/hyperlink" Target="http://dic.academic.ru/dic.nsf/ecolog/5192" TargetMode="External"/><Relationship Id="rId89" Type="http://schemas.openxmlformats.org/officeDocument/2006/relationships/hyperlink" Target="http://base.garant.ru/37069518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dic.academic.ru/dic.nsf/ruwiki/383303" TargetMode="External"/><Relationship Id="rId71" Type="http://schemas.openxmlformats.org/officeDocument/2006/relationships/hyperlink" Target="http://dic.academic.ru/dic.nsf/ecolog/912" TargetMode="External"/><Relationship Id="rId92" Type="http://schemas.openxmlformats.org/officeDocument/2006/relationships/hyperlink" Target="http://dic.academic.ru/dic.nsf/dic_economic_law/12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709170" TargetMode="External"/><Relationship Id="rId29" Type="http://schemas.openxmlformats.org/officeDocument/2006/relationships/hyperlink" Target="http://dic.academic.ru/dic.nsf/econ_dict/19007" TargetMode="External"/><Relationship Id="rId11" Type="http://schemas.openxmlformats.org/officeDocument/2006/relationships/hyperlink" Target="http://dic.academic.ru/dic.nsf/ruwiki/1104912" TargetMode="External"/><Relationship Id="rId24" Type="http://schemas.openxmlformats.org/officeDocument/2006/relationships/hyperlink" Target="http://base.garant.ru/12164247/1/" TargetMode="External"/><Relationship Id="rId32" Type="http://schemas.openxmlformats.org/officeDocument/2006/relationships/hyperlink" Target="http://dic.academic.ru/dic.nsf/ruwiki/401471" TargetMode="External"/><Relationship Id="rId37" Type="http://schemas.openxmlformats.org/officeDocument/2006/relationships/hyperlink" Target="http://dic.academic.ru/dic.nsf/emergency/3639" TargetMode="External"/><Relationship Id="rId40" Type="http://schemas.openxmlformats.org/officeDocument/2006/relationships/hyperlink" Target="http://commercial_dictionary.academic.ru/1145/%D0%BC%D1%83%D0%BD%D0%B8%D1%86%D0%B8%D0%BF%D0%B0%D0%BB%D1%8C%D0%BD%D1%8B%D0%B9" TargetMode="External"/><Relationship Id="rId45" Type="http://schemas.openxmlformats.org/officeDocument/2006/relationships/hyperlink" Target="http://dic.academic.ru/dic.nsf/fin_enc/30760" TargetMode="External"/><Relationship Id="rId53" Type="http://schemas.openxmlformats.org/officeDocument/2006/relationships/hyperlink" Target="http://base.garant.ru/12164247/" TargetMode="External"/><Relationship Id="rId58" Type="http://schemas.openxmlformats.org/officeDocument/2006/relationships/hyperlink" Target="http://dic.academic.ru/dic.nsf/enc_philosophy/2376" TargetMode="External"/><Relationship Id="rId66" Type="http://schemas.openxmlformats.org/officeDocument/2006/relationships/hyperlink" Target="http://dic.academic.ru/dic.nsf/enc_philosophy/4744" TargetMode="External"/><Relationship Id="rId74" Type="http://schemas.openxmlformats.org/officeDocument/2006/relationships/hyperlink" Target="http://base.garant.ru/12164247/" TargetMode="External"/><Relationship Id="rId79" Type="http://schemas.openxmlformats.org/officeDocument/2006/relationships/hyperlink" Target="http://jurisprudence.academic.ru/5059/%D0%BF%D1%80%D0%B5%D0%B4%D1%83%D0%BF%D1%80%D0%B5%D0%B6%D0%B4%D0%B5%D0%BD%D0%B8%D0%B5" TargetMode="External"/><Relationship Id="rId87" Type="http://schemas.openxmlformats.org/officeDocument/2006/relationships/hyperlink" Target="http://dic.academic.ru/dic.nsf/fin_enc/28901" TargetMode="External"/><Relationship Id="rId5" Type="http://schemas.openxmlformats.org/officeDocument/2006/relationships/hyperlink" Target="http://blogs.complexdoc.ru/my/garant-krasnodar/" TargetMode="External"/><Relationship Id="rId61" Type="http://schemas.openxmlformats.org/officeDocument/2006/relationships/hyperlink" Target="http://dic.academic.ru/dic.nsf/dic_economic_law/12280" TargetMode="External"/><Relationship Id="rId82" Type="http://schemas.openxmlformats.org/officeDocument/2006/relationships/hyperlink" Target="http://dic.academic.ru/dic.nsf/bse/162286" TargetMode="External"/><Relationship Id="rId90" Type="http://schemas.openxmlformats.org/officeDocument/2006/relationships/hyperlink" Target="http://jurisprudence.academic.ru/1633/%D0%B3%D1%83%D0%B1%D0%B5%D1%80%D0%BD%D0%B0%D1%82%D0%BE%D1%80" TargetMode="External"/><Relationship Id="rId95" Type="http://schemas.openxmlformats.org/officeDocument/2006/relationships/hyperlink" Target="http://dic.academic.ru/dic.nsf/enc_tech/470" TargetMode="External"/><Relationship Id="rId19" Type="http://schemas.openxmlformats.org/officeDocument/2006/relationships/hyperlink" Target="http://dic.academic.ru/dic.nsf/moscow/2263" TargetMode="External"/><Relationship Id="rId14" Type="http://schemas.openxmlformats.org/officeDocument/2006/relationships/hyperlink" Target="http://base.garant.ru/12164247/" TargetMode="External"/><Relationship Id="rId22" Type="http://schemas.openxmlformats.org/officeDocument/2006/relationships/hyperlink" Target="http://dic.academic.ru/dic.nsf/enc_philosophy/2531" TargetMode="External"/><Relationship Id="rId27" Type="http://schemas.openxmlformats.org/officeDocument/2006/relationships/hyperlink" Target="http://dic.academic.ru/dic.nsf/econ_dict/19207" TargetMode="External"/><Relationship Id="rId30" Type="http://schemas.openxmlformats.org/officeDocument/2006/relationships/hyperlink" Target="http://dic.academic.ru/dic.nsf/enc_philosophy/8661" TargetMode="External"/><Relationship Id="rId35" Type="http://schemas.openxmlformats.org/officeDocument/2006/relationships/hyperlink" Target="http://base.garant.ru/23978371/" TargetMode="External"/><Relationship Id="rId43" Type="http://schemas.openxmlformats.org/officeDocument/2006/relationships/hyperlink" Target="http://commercial_dictionary.academic.ru/1450/%D0%BF%D1%80%D0%B0%D0%B2%D0%BE%D0%BC%D0%B5%D1%80%D0%BD%D0%BE%D1%81%D1%82%D1%8C" TargetMode="External"/><Relationship Id="rId48" Type="http://schemas.openxmlformats.org/officeDocument/2006/relationships/hyperlink" Target="http://base.garant.ru/12138291/" TargetMode="External"/><Relationship Id="rId56" Type="http://schemas.openxmlformats.org/officeDocument/2006/relationships/hyperlink" Target="http://base.garant.ru/36969518/" TargetMode="External"/><Relationship Id="rId64" Type="http://schemas.openxmlformats.org/officeDocument/2006/relationships/hyperlink" Target="http://dic.academic.ru/dic.nsf/enc_philosophy/4575" TargetMode="External"/><Relationship Id="rId69" Type="http://schemas.openxmlformats.org/officeDocument/2006/relationships/hyperlink" Target="http://dic.academic.ru/dic.nsf/enc_philosophy/873" TargetMode="External"/><Relationship Id="rId77" Type="http://schemas.openxmlformats.org/officeDocument/2006/relationships/hyperlink" Target="http://dic.academic.ru/dic.nsf/enc_philosophy/8936" TargetMode="External"/><Relationship Id="rId8" Type="http://schemas.openxmlformats.org/officeDocument/2006/relationships/hyperlink" Target="http://dic.academic.ru/dic.nsf/bse/161788" TargetMode="External"/><Relationship Id="rId51" Type="http://schemas.openxmlformats.org/officeDocument/2006/relationships/hyperlink" Target="http://jurisprudence.academic.ru/5003/%D0%BF%D1%80%D0%B0%D0%B2%D0%BE%D0%BE%D1%85%D1%80%D0%B0%D0%BD%D0%B8%D1%82%D0%B5%D0%BB%D1%8C%D0%BD%D1%8B%D0%B5_%D0%BE%D1%80%D0%B3%D0%B0%D0%BD%D1%8B" TargetMode="External"/><Relationship Id="rId72" Type="http://schemas.openxmlformats.org/officeDocument/2006/relationships/hyperlink" Target="http://buhgalterskiy_slovar.academic.ru/4934/%D0%9D%D0%90%D0%94%D0%97%D0%9E%D0%A0" TargetMode="External"/><Relationship Id="rId80" Type="http://schemas.openxmlformats.org/officeDocument/2006/relationships/hyperlink" Target="http://dic.academic.ru/dic.nsf/fin_enc/22356" TargetMode="External"/><Relationship Id="rId85" Type="http://schemas.openxmlformats.org/officeDocument/2006/relationships/hyperlink" Target="http://psychology.academic.ru/3826/%D0%BF%D1%80%D0%B5%D0%B4%D1%81%D1%82%D0%B0%D0%B2%D0%BB%D0%B5%D0%BD%D0%B8%D1%8F" TargetMode="External"/><Relationship Id="rId93" Type="http://schemas.openxmlformats.org/officeDocument/2006/relationships/hyperlink" Target="http://dic.academic.ru/dic.nsf/enc_philosophy/858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.garant.ru/12138291/2/" TargetMode="External"/><Relationship Id="rId17" Type="http://schemas.openxmlformats.org/officeDocument/2006/relationships/hyperlink" Target="http://dic.academic.ru/dic.nsf/ruwiki/1162069" TargetMode="External"/><Relationship Id="rId25" Type="http://schemas.openxmlformats.org/officeDocument/2006/relationships/hyperlink" Target="http://dic.academic.ru/dic.nsf/enc_philosophy/2899" TargetMode="External"/><Relationship Id="rId33" Type="http://schemas.openxmlformats.org/officeDocument/2006/relationships/hyperlink" Target="http://buhgalterskiy_slovar.academic.ru/6352/%D0%9F%D0%9E%D0%9B%D0%9D%D0%9E%D0%9C%D0%9E%D0%A7%D0%98%D0%AF" TargetMode="External"/><Relationship Id="rId38" Type="http://schemas.openxmlformats.org/officeDocument/2006/relationships/hyperlink" Target="http://dic.academic.ru/dic.nsf/ruwiki/1104135" TargetMode="External"/><Relationship Id="rId46" Type="http://schemas.openxmlformats.org/officeDocument/2006/relationships/hyperlink" Target="http://base.garant.ru/12138291/14/" TargetMode="External"/><Relationship Id="rId59" Type="http://schemas.openxmlformats.org/officeDocument/2006/relationships/hyperlink" Target="http://dic.academic.ru/dic.nsf/ruwiki/53456" TargetMode="External"/><Relationship Id="rId67" Type="http://schemas.openxmlformats.org/officeDocument/2006/relationships/hyperlink" Target="http://dic.academic.ru/dic.nsf/econ_dict/20478" TargetMode="External"/><Relationship Id="rId20" Type="http://schemas.openxmlformats.org/officeDocument/2006/relationships/hyperlink" Target="http://base.garant.ru/23978371/" TargetMode="External"/><Relationship Id="rId41" Type="http://schemas.openxmlformats.org/officeDocument/2006/relationships/hyperlink" Target="http://dic.academic.ru/dic.nsf/enc_mathematics/5210" TargetMode="External"/><Relationship Id="rId54" Type="http://schemas.openxmlformats.org/officeDocument/2006/relationships/hyperlink" Target="http://base.garant.ru/12138291/2/" TargetMode="External"/><Relationship Id="rId62" Type="http://schemas.openxmlformats.org/officeDocument/2006/relationships/hyperlink" Target="http://jurisprudence.academic.ru/1433/%D0%B3%D0%BB%D0%B0%D1%81%D0%BD%D0%BE%D1%81%D1%82%D1%8C" TargetMode="External"/><Relationship Id="rId70" Type="http://schemas.openxmlformats.org/officeDocument/2006/relationships/hyperlink" Target="http://dic.academic.ru/dic.nsf/business/9942" TargetMode="External"/><Relationship Id="rId75" Type="http://schemas.openxmlformats.org/officeDocument/2006/relationships/hyperlink" Target="http://dic.academic.ru/dic.nsf/ruwiki/2937" TargetMode="External"/><Relationship Id="rId83" Type="http://schemas.openxmlformats.org/officeDocument/2006/relationships/hyperlink" Target="http://dic.academic.ru/dic.nsf/bse/115139" TargetMode="External"/><Relationship Id="rId88" Type="http://schemas.openxmlformats.org/officeDocument/2006/relationships/hyperlink" Target="http://dic.academic.ru/dic.nsf/bse/159295" TargetMode="External"/><Relationship Id="rId91" Type="http://schemas.openxmlformats.org/officeDocument/2006/relationships/hyperlink" Target="http://dic.academic.ru/dic.nsf/bse/98088" TargetMode="External"/><Relationship Id="rId96" Type="http://schemas.openxmlformats.org/officeDocument/2006/relationships/hyperlink" Target="http://dic.academic.ru/dic.nsf/ruwiki/30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dic.academic.ru/dic.nsf/ruwiki/3099" TargetMode="External"/><Relationship Id="rId23" Type="http://schemas.openxmlformats.org/officeDocument/2006/relationships/hyperlink" Target="http://base.garant.ru/12138291/" TargetMode="External"/><Relationship Id="rId28" Type="http://schemas.openxmlformats.org/officeDocument/2006/relationships/hyperlink" Target="http://dic.academic.ru/dic.nsf/business/15685" TargetMode="External"/><Relationship Id="rId36" Type="http://schemas.openxmlformats.org/officeDocument/2006/relationships/hyperlink" Target="http://dic.academic.ru/dic.nsf/enc_philosophy/7405" TargetMode="External"/><Relationship Id="rId49" Type="http://schemas.openxmlformats.org/officeDocument/2006/relationships/hyperlink" Target="http://commercial_dictionary.academic.ru/1831/%D1%81%D1%80%D0%BE%D0%BA" TargetMode="External"/><Relationship Id="rId57" Type="http://schemas.openxmlformats.org/officeDocument/2006/relationships/hyperlink" Target="http://dic.academic.ru/dic.nsf/enc_physics/3924" TargetMode="External"/><Relationship Id="rId10" Type="http://schemas.openxmlformats.org/officeDocument/2006/relationships/hyperlink" Target="http://dic.academic.ru/dic.nsf/ruwiki/1415951" TargetMode="External"/><Relationship Id="rId31" Type="http://schemas.openxmlformats.org/officeDocument/2006/relationships/hyperlink" Target="http://dic.academic.ru/dic.nsf/bse/167492" TargetMode="External"/><Relationship Id="rId44" Type="http://schemas.openxmlformats.org/officeDocument/2006/relationships/hyperlink" Target="http://dic.academic.ru/dic.nsf/enc_philosophy/4276" TargetMode="External"/><Relationship Id="rId52" Type="http://schemas.openxmlformats.org/officeDocument/2006/relationships/hyperlink" Target="http://dic.academic.ru/dic.nsf/bse/168414" TargetMode="External"/><Relationship Id="rId60" Type="http://schemas.openxmlformats.org/officeDocument/2006/relationships/hyperlink" Target="http://base.garant.ru/10103000/" TargetMode="External"/><Relationship Id="rId65" Type="http://schemas.openxmlformats.org/officeDocument/2006/relationships/hyperlink" Target="http://psychology.academic.ru/2205/%D1%81%D0%B0%D0%BC%D0%BE%D1%81%D1%82%D0%BE%D1%8F%D1%82%D0%B5%D0%BB%D1%8C%D0%BD%D0%BE%D1%81%D1%82%D1%8C" TargetMode="External"/><Relationship Id="rId73" Type="http://schemas.openxmlformats.org/officeDocument/2006/relationships/hyperlink" Target="http://dic.academic.ru/dic.nsf/bse/158928" TargetMode="External"/><Relationship Id="rId78" Type="http://schemas.openxmlformats.org/officeDocument/2006/relationships/hyperlink" Target="http://commercial_dictionary.academic.ru/1099/%D0%BC%D0%B5%D1%80%D1%8B" TargetMode="External"/><Relationship Id="rId81" Type="http://schemas.openxmlformats.org/officeDocument/2006/relationships/hyperlink" Target="http://buhgalterskiy_slovar.academic.ru/7035/%D0%A0%D0%90%D0%91%D0%9E%D0%A7%D0%98%D0%95" TargetMode="External"/><Relationship Id="rId86" Type="http://schemas.openxmlformats.org/officeDocument/2006/relationships/hyperlink" Target="http://dic.academic.ru/dic.nsf/business/15469" TargetMode="External"/><Relationship Id="rId94" Type="http://schemas.openxmlformats.org/officeDocument/2006/relationships/hyperlink" Target="http://dic.academic.ru/dic.nsf/bse/138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3012" TargetMode="External"/><Relationship Id="rId13" Type="http://schemas.openxmlformats.org/officeDocument/2006/relationships/hyperlink" Target="http://dic.academic.ru/dic.nsf/ruwiki/1162109" TargetMode="External"/><Relationship Id="rId18" Type="http://schemas.openxmlformats.org/officeDocument/2006/relationships/hyperlink" Target="http://dic.academic.ru/dic.nsf/enc_philosophy/3040" TargetMode="External"/><Relationship Id="rId39" Type="http://schemas.openxmlformats.org/officeDocument/2006/relationships/hyperlink" Target="http://jurisprudence.academic.ru/2073/%D0%B4%D0%BE%D0%BB%D0%B6%D0%BD%D0%BE%D1%81%D1%82%D0%BD%D1%8B%D0%B5_%D0%BB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cp:lastPrinted>2013-06-27T08:42:00Z</cp:lastPrinted>
  <dcterms:created xsi:type="dcterms:W3CDTF">2013-11-08T12:44:00Z</dcterms:created>
  <dcterms:modified xsi:type="dcterms:W3CDTF">2013-11-08T12:44:00Z</dcterms:modified>
</cp:coreProperties>
</file>