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C3" w:rsidRDefault="000B78C3" w:rsidP="008876CF">
      <w:pPr>
        <w:pStyle w:val="a6"/>
        <w:ind w:right="-5"/>
        <w:rPr>
          <w:b w:val="0"/>
        </w:rPr>
      </w:pPr>
      <w:r>
        <w:rPr>
          <w:b w:val="0"/>
        </w:rPr>
        <w:t xml:space="preserve">                                                </w:t>
      </w:r>
      <w:r w:rsidR="007869D0">
        <w:rPr>
          <w:b w:val="0"/>
        </w:rPr>
        <w:t xml:space="preserve">                             </w:t>
      </w:r>
      <w:r>
        <w:rPr>
          <w:b w:val="0"/>
        </w:rPr>
        <w:t>Приложение</w:t>
      </w:r>
      <w:r w:rsidR="008876CF">
        <w:rPr>
          <w:b w:val="0"/>
        </w:rPr>
        <w:t xml:space="preserve">                                                                                        </w:t>
      </w:r>
    </w:p>
    <w:p w:rsidR="000B78C3" w:rsidRDefault="000B78C3" w:rsidP="008876CF">
      <w:pPr>
        <w:pStyle w:val="a6"/>
        <w:ind w:right="-5"/>
        <w:rPr>
          <w:b w:val="0"/>
        </w:rPr>
      </w:pPr>
    </w:p>
    <w:p w:rsidR="008876CF" w:rsidRDefault="008876CF" w:rsidP="008876CF">
      <w:pPr>
        <w:pStyle w:val="a6"/>
        <w:ind w:right="-5"/>
        <w:rPr>
          <w:b w:val="0"/>
        </w:rPr>
      </w:pPr>
      <w:r>
        <w:rPr>
          <w:b w:val="0"/>
        </w:rPr>
        <w:t xml:space="preserve"> </w:t>
      </w:r>
      <w:r w:rsidR="000B78C3">
        <w:rPr>
          <w:b w:val="0"/>
        </w:rPr>
        <w:t xml:space="preserve">                                                    </w:t>
      </w:r>
      <w:r w:rsidR="007869D0">
        <w:rPr>
          <w:b w:val="0"/>
        </w:rPr>
        <w:t xml:space="preserve">                            </w:t>
      </w:r>
      <w:r w:rsidRPr="008876CF">
        <w:rPr>
          <w:b w:val="0"/>
        </w:rPr>
        <w:t>УТВЕРЖДАЮ</w:t>
      </w:r>
    </w:p>
    <w:p w:rsidR="008876CF" w:rsidRDefault="008876CF" w:rsidP="008876CF">
      <w:pPr>
        <w:pStyle w:val="a6"/>
        <w:ind w:right="-5"/>
        <w:rPr>
          <w:b w:val="0"/>
        </w:rPr>
      </w:pPr>
      <w:r>
        <w:rPr>
          <w:b w:val="0"/>
        </w:rPr>
        <w:t xml:space="preserve">                                                                       </w:t>
      </w:r>
      <w:r w:rsidR="007869D0">
        <w:rPr>
          <w:b w:val="0"/>
        </w:rPr>
        <w:t xml:space="preserve">                        </w:t>
      </w:r>
      <w:r w:rsidRPr="008876CF">
        <w:rPr>
          <w:b w:val="0"/>
        </w:rPr>
        <w:t>Начальник управления</w:t>
      </w:r>
    </w:p>
    <w:p w:rsidR="008876CF" w:rsidRPr="008876CF" w:rsidRDefault="008876CF" w:rsidP="008876CF">
      <w:pPr>
        <w:pStyle w:val="a7"/>
        <w:rPr>
          <w:rFonts w:ascii="Times New Roman" w:hAnsi="Times New Roman" w:cs="Times New Roman"/>
          <w:i w:val="0"/>
          <w:sz w:val="24"/>
          <w:szCs w:val="24"/>
        </w:rPr>
      </w:pPr>
      <w:r>
        <w:rPr>
          <w:i w:val="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</w:rPr>
        <w:t>____________</w:t>
      </w:r>
      <w:r w:rsidR="007869D0">
        <w:rPr>
          <w:rFonts w:ascii="Times New Roman" w:hAnsi="Times New Roman" w:cs="Times New Roman"/>
          <w:i w:val="0"/>
          <w:sz w:val="24"/>
          <w:szCs w:val="24"/>
        </w:rPr>
        <w:t>_</w:t>
      </w:r>
      <w:r w:rsidRPr="008876CF">
        <w:rPr>
          <w:rFonts w:ascii="Times New Roman" w:hAnsi="Times New Roman" w:cs="Times New Roman"/>
          <w:i w:val="0"/>
          <w:sz w:val="24"/>
          <w:szCs w:val="24"/>
        </w:rPr>
        <w:t xml:space="preserve"> Л.В. Юрина</w:t>
      </w:r>
    </w:p>
    <w:p w:rsidR="00E033C1" w:rsidRPr="00E033C1" w:rsidRDefault="00E033C1" w:rsidP="00E033C1">
      <w:pPr>
        <w:autoSpaceDE w:val="0"/>
        <w:autoSpaceDN w:val="0"/>
        <w:adjustRightInd w:val="0"/>
        <w:ind w:left="-567" w:right="-284"/>
        <w:jc w:val="right"/>
        <w:rPr>
          <w:i/>
        </w:rPr>
      </w:pPr>
    </w:p>
    <w:p w:rsidR="00E033C1" w:rsidRPr="00E033C1" w:rsidRDefault="00E033C1" w:rsidP="00E033C1">
      <w:pPr>
        <w:pStyle w:val="ConsNonformat"/>
        <w:widowControl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E033C1">
        <w:rPr>
          <w:rFonts w:ascii="Times New Roman" w:hAnsi="Times New Roman"/>
          <w:b/>
          <w:sz w:val="24"/>
          <w:szCs w:val="24"/>
        </w:rPr>
        <w:t>ЗАЯВКА НА УЧАСТИЕ В АУКЦИОНЕ</w:t>
      </w:r>
    </w:p>
    <w:p w:rsidR="00E033C1" w:rsidRPr="00E033C1" w:rsidRDefault="00E033C1" w:rsidP="00E033C1">
      <w:pPr>
        <w:pStyle w:val="ConsNonformat"/>
        <w:ind w:left="284"/>
        <w:jc w:val="center"/>
        <w:rPr>
          <w:rFonts w:ascii="Times New Roman" w:hAnsi="Times New Roman"/>
          <w:sz w:val="24"/>
          <w:szCs w:val="24"/>
        </w:rPr>
      </w:pPr>
      <w:r w:rsidRPr="00E033C1">
        <w:rPr>
          <w:rFonts w:ascii="Times New Roman" w:hAnsi="Times New Roman"/>
          <w:sz w:val="24"/>
          <w:szCs w:val="24"/>
        </w:rPr>
        <w:t>(все графы заполняются в электронном виде)</w:t>
      </w:r>
    </w:p>
    <w:p w:rsidR="00E033C1" w:rsidRDefault="00E033C1" w:rsidP="00E033C1">
      <w:pPr>
        <w:pStyle w:val="ConsNonformat"/>
        <w:widowControl/>
        <w:ind w:left="-360"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E033C1" w:rsidRDefault="00E033C1" w:rsidP="00E033C1">
      <w:pPr>
        <w:pStyle w:val="ConsNonformat"/>
        <w:widowControl/>
        <w:ind w:left="-360" w:right="-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юридического лица - полное наименование, местонахождение, ИНН, адрес электронной почты, номер контактного телефона; для физического лица – Ф.И.О., место жительства, паспортные данные, адрес электронной почты, номер контактного телефона)</w:t>
      </w:r>
    </w:p>
    <w:p w:rsidR="00E033C1" w:rsidRDefault="00E033C1" w:rsidP="00E033C1">
      <w:pPr>
        <w:pStyle w:val="ConsNonformat"/>
        <w:widowControl/>
        <w:ind w:left="-360" w:right="-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далее именуемый  Претендент, в лице _________________________________________________________________________________</w:t>
      </w:r>
    </w:p>
    <w:p w:rsidR="00E033C1" w:rsidRDefault="00E033C1" w:rsidP="00E033C1">
      <w:pPr>
        <w:pStyle w:val="ConsNonformat"/>
        <w:widowControl/>
        <w:ind w:left="-360"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                                                    </w:t>
      </w:r>
    </w:p>
    <w:p w:rsidR="00E033C1" w:rsidRDefault="00E033C1" w:rsidP="00E033C1">
      <w:pPr>
        <w:pStyle w:val="ConsNonformat"/>
        <w:widowControl/>
        <w:ind w:left="-360" w:right="-5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(фамилия, имя, отчество, должность)</w:t>
      </w:r>
    </w:p>
    <w:p w:rsidR="00E033C1" w:rsidRDefault="00E033C1" w:rsidP="00E033C1">
      <w:pPr>
        <w:pStyle w:val="ConsNonformat"/>
        <w:widowControl/>
        <w:ind w:left="-360"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действующего на основании _________________________________________________________________________________</w:t>
      </w:r>
    </w:p>
    <w:p w:rsidR="00E033C1" w:rsidRDefault="00E033C1" w:rsidP="00E033C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-36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принимая  решение об участии в  аукционе в электронной форме  по продаже транспортного средства________________________________________________________________________________________________________________________________________</w:t>
      </w:r>
      <w:r w:rsidR="00862F68">
        <w:rPr>
          <w:b w:val="0"/>
          <w:sz w:val="24"/>
          <w:szCs w:val="24"/>
        </w:rPr>
        <w:t>_____________</w:t>
      </w:r>
      <w:r>
        <w:rPr>
          <w:b w:val="0"/>
          <w:sz w:val="24"/>
          <w:szCs w:val="24"/>
        </w:rPr>
        <w:t>обязуюсь:</w:t>
      </w:r>
    </w:p>
    <w:p w:rsidR="00E033C1" w:rsidRDefault="00E033C1" w:rsidP="00E033C1">
      <w:pPr>
        <w:suppressAutoHyphens w:val="0"/>
        <w:autoSpaceDE w:val="0"/>
        <w:autoSpaceDN w:val="0"/>
        <w:adjustRightInd w:val="0"/>
        <w:ind w:left="-426"/>
        <w:jc w:val="both"/>
      </w:pPr>
      <w:r>
        <w:t xml:space="preserve">         1) соблюдать условия  аукциона, содержащиеся в информационном сообщении,  опубликованном на официальном сайте Российской Федерации в сети «Интернет» для размещения информации о проведении торгов</w:t>
      </w:r>
      <w:r w:rsidR="00472789">
        <w:t xml:space="preserve"> </w:t>
      </w:r>
      <w:r w:rsidR="00A41CCC" w:rsidRPr="00A41CCC">
        <w:rPr>
          <w:lang w:val="en-US"/>
        </w:rPr>
        <w:fldChar w:fldCharType="begin"/>
      </w:r>
      <w:r w:rsidR="00A41CCC" w:rsidRPr="00A41CCC">
        <w:instrText xml:space="preserve"> </w:instrText>
      </w:r>
      <w:r w:rsidR="00A41CCC" w:rsidRPr="00A41CCC">
        <w:rPr>
          <w:lang w:val="en-US"/>
        </w:rPr>
        <w:instrText>HYPERLINK</w:instrText>
      </w:r>
      <w:r w:rsidR="00A41CCC" w:rsidRPr="00A41CCC">
        <w:instrText xml:space="preserve"> "</w:instrText>
      </w:r>
      <w:r w:rsidR="00A41CCC" w:rsidRPr="00A41CCC">
        <w:rPr>
          <w:lang w:val="en-US"/>
        </w:rPr>
        <w:instrText>http</w:instrText>
      </w:r>
      <w:r w:rsidR="00A41CCC" w:rsidRPr="00A41CCC">
        <w:instrText>://</w:instrText>
      </w:r>
      <w:r w:rsidR="00A41CCC" w:rsidRPr="00A41CCC">
        <w:rPr>
          <w:lang w:val="en-US"/>
        </w:rPr>
        <w:instrText>www</w:instrText>
      </w:r>
      <w:r w:rsidR="00A41CCC" w:rsidRPr="00A41CCC">
        <w:instrText>.</w:instrText>
      </w:r>
      <w:r w:rsidR="00A41CCC" w:rsidRPr="00A41CCC">
        <w:rPr>
          <w:lang w:val="en-US"/>
        </w:rPr>
        <w:instrText>torgi</w:instrText>
      </w:r>
      <w:r w:rsidR="00A41CCC" w:rsidRPr="00A41CCC">
        <w:instrText>.</w:instrText>
      </w:r>
      <w:r w:rsidR="00A41CCC" w:rsidRPr="00A41CCC">
        <w:rPr>
          <w:lang w:val="en-US"/>
        </w:rPr>
        <w:instrText>gov</w:instrText>
      </w:r>
      <w:r w:rsidR="00A41CCC" w:rsidRPr="00A41CCC">
        <w:instrText>.</w:instrText>
      </w:r>
      <w:r w:rsidR="00A41CCC" w:rsidRPr="00A41CCC">
        <w:rPr>
          <w:lang w:val="en-US"/>
        </w:rPr>
        <w:instrText>ru</w:instrText>
      </w:r>
      <w:r w:rsidR="00A41CCC" w:rsidRPr="00A41CCC">
        <w:instrText xml:space="preserve">" </w:instrText>
      </w:r>
      <w:r w:rsidR="00A41CCC" w:rsidRPr="00A41CCC">
        <w:rPr>
          <w:lang w:val="en-US"/>
        </w:rPr>
        <w:fldChar w:fldCharType="separate"/>
      </w:r>
      <w:r w:rsidR="00A41CCC" w:rsidRPr="00A41CCC">
        <w:rPr>
          <w:rStyle w:val="a4"/>
          <w:lang w:val="en-US"/>
        </w:rPr>
        <w:t>www</w:t>
      </w:r>
      <w:r w:rsidR="00A41CCC" w:rsidRPr="00A41CCC">
        <w:rPr>
          <w:rStyle w:val="a4"/>
        </w:rPr>
        <w:t>.</w:t>
      </w:r>
      <w:r w:rsidR="00A41CCC" w:rsidRPr="00A41CCC">
        <w:rPr>
          <w:rStyle w:val="a4"/>
          <w:lang w:val="en-US"/>
        </w:rPr>
        <w:t>torgi</w:t>
      </w:r>
      <w:r w:rsidR="00A41CCC" w:rsidRPr="00A41CCC">
        <w:rPr>
          <w:rStyle w:val="a4"/>
        </w:rPr>
        <w:t>.</w:t>
      </w:r>
      <w:r w:rsidR="00A41CCC" w:rsidRPr="00A41CCC">
        <w:rPr>
          <w:rStyle w:val="a4"/>
          <w:lang w:val="en-US"/>
        </w:rPr>
        <w:t>gov</w:t>
      </w:r>
      <w:r w:rsidR="00A41CCC" w:rsidRPr="00A41CCC">
        <w:rPr>
          <w:rStyle w:val="a4"/>
        </w:rPr>
        <w:t>.</w:t>
      </w:r>
      <w:r w:rsidR="00A41CCC" w:rsidRPr="00A41CCC">
        <w:rPr>
          <w:rStyle w:val="a4"/>
          <w:lang w:val="en-US"/>
        </w:rPr>
        <w:t>ru</w:t>
      </w:r>
      <w:r w:rsidR="00A41CCC" w:rsidRPr="00A41CCC">
        <w:rPr>
          <w:lang w:val="en-US"/>
        </w:rPr>
        <w:fldChar w:fldCharType="end"/>
      </w:r>
      <w:r w:rsidR="00472789" w:rsidRPr="00A41CCC">
        <w:t>,</w:t>
      </w:r>
      <w:r>
        <w:t xml:space="preserve"> на официальном сайте администрации муниципального образования Кавказский район </w:t>
      </w:r>
      <w:r>
        <w:rPr>
          <w:lang w:val="en-US"/>
        </w:rPr>
        <w:t>www</w:t>
      </w:r>
      <w:r>
        <w:t>.</w:t>
      </w:r>
      <w:r>
        <w:rPr>
          <w:lang w:val="en-US"/>
        </w:rPr>
        <w:t>kavraion</w:t>
      </w:r>
      <w:r>
        <w:t>.</w:t>
      </w:r>
      <w:r>
        <w:rPr>
          <w:lang w:val="en-US"/>
        </w:rPr>
        <w:t>ru</w:t>
      </w:r>
      <w:r>
        <w:t>, на электронной торговой площадке  акционерного  общества  «Единая электронная торговая площадка:</w:t>
      </w:r>
      <w:r w:rsidR="00472789">
        <w:t xml:space="preserve"> </w:t>
      </w:r>
      <w:hyperlink r:id="rId5" w:history="1">
        <w:r>
          <w:rPr>
            <w:rStyle w:val="a4"/>
            <w:lang w:val="en-US"/>
          </w:rPr>
          <w:t>http</w:t>
        </w:r>
        <w:r>
          <w:rPr>
            <w:rStyle w:val="a4"/>
          </w:rPr>
          <w:t>://</w:t>
        </w:r>
        <w:r>
          <w:rPr>
            <w:rStyle w:val="a4"/>
            <w:lang w:val="en-US"/>
          </w:rPr>
          <w:t>www</w:t>
        </w:r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roseltorg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  <w:r>
          <w:rPr>
            <w:rStyle w:val="a4"/>
          </w:rPr>
          <w:t>/</w:t>
        </w:r>
      </w:hyperlink>
      <w:r>
        <w:t>, а также порядок проведения  аукциона, установленный Постановлением Правительства Российской Федерации  от 27 августа 2012 г. № 860 «Об организации и проведении продажи государственного или муниципального имущества в электронной форме».</w:t>
      </w:r>
    </w:p>
    <w:p w:rsidR="00E033C1" w:rsidRDefault="00E033C1" w:rsidP="00E033C1">
      <w:pPr>
        <w:pStyle w:val="ConsNormal"/>
        <w:widowControl/>
        <w:ind w:left="-360" w:right="-5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в случае признания победителем продажи</w:t>
      </w:r>
      <w:r w:rsidR="007B67E6">
        <w:rPr>
          <w:rFonts w:ascii="Times New Roman" w:hAnsi="Times New Roman" w:cs="Times New Roman"/>
          <w:sz w:val="24"/>
          <w:szCs w:val="24"/>
        </w:rPr>
        <w:t xml:space="preserve"> (признания  Единственным участником)</w:t>
      </w:r>
      <w:r>
        <w:rPr>
          <w:rFonts w:ascii="Times New Roman" w:hAnsi="Times New Roman" w:cs="Times New Roman"/>
          <w:sz w:val="24"/>
          <w:szCs w:val="24"/>
        </w:rPr>
        <w:t xml:space="preserve">  заключить с Продавцом договор  купли-продажи муниципального имущества  в течение пяти рабочих  дней  с даты подведения итогов аукциона и уплатить Продавцу стоимость имущества, установленную по результатам продажи, в сроки, определяемые договором купли-продажи  муниципального имущества.</w:t>
      </w:r>
    </w:p>
    <w:p w:rsidR="00E033C1" w:rsidRDefault="00E033C1" w:rsidP="00E033C1">
      <w:pPr>
        <w:pStyle w:val="ConsNormal"/>
        <w:widowControl/>
        <w:ind w:left="-426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 одновременно подтверждаю, что __________________________________________________</w:t>
      </w:r>
    </w:p>
    <w:p w:rsidR="00E033C1" w:rsidRDefault="00E033C1" w:rsidP="00E033C1">
      <w:pPr>
        <w:pStyle w:val="ConsNormal"/>
        <w:widowControl/>
        <w:ind w:left="-426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(наименование юридического лица)</w:t>
      </w:r>
    </w:p>
    <w:p w:rsidR="00E033C1" w:rsidRDefault="00E033C1" w:rsidP="00E033C1">
      <w:pPr>
        <w:pStyle w:val="ConsNormal"/>
        <w:widowControl/>
        <w:ind w:left="-426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является юридическим лицом, местом  регистрации которого является государство или 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выгодоприобретателях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E033C1" w:rsidRDefault="00E033C1" w:rsidP="00E033C1">
      <w:pPr>
        <w:pStyle w:val="ConsNormal"/>
        <w:widowControl/>
        <w:ind w:left="-426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Осведомлен, что в случае признания  победителем аукциона</w:t>
      </w:r>
      <w:r w:rsidR="00862F68">
        <w:rPr>
          <w:rFonts w:ascii="Times New Roman" w:hAnsi="Times New Roman" w:cs="Times New Roman"/>
          <w:sz w:val="24"/>
          <w:szCs w:val="24"/>
        </w:rPr>
        <w:t xml:space="preserve"> (признания Единственным участником) </w:t>
      </w:r>
      <w:r>
        <w:rPr>
          <w:rFonts w:ascii="Times New Roman" w:hAnsi="Times New Roman" w:cs="Times New Roman"/>
          <w:sz w:val="24"/>
          <w:szCs w:val="24"/>
        </w:rPr>
        <w:t xml:space="preserve"> и отказа или уклонения от заключения договора купли-продажи, внесенный задаток не возвращается.</w:t>
      </w:r>
    </w:p>
    <w:p w:rsidR="00E033C1" w:rsidRDefault="00E033C1" w:rsidP="00E033C1">
      <w:pPr>
        <w:ind w:left="-426"/>
        <w:jc w:val="both"/>
      </w:pPr>
      <w:r>
        <w:t>Приложение: опись документов, документы, прилагаемые к заявке на ______ листах.</w:t>
      </w:r>
    </w:p>
    <w:p w:rsidR="00E033C1" w:rsidRDefault="00E033C1" w:rsidP="00E033C1">
      <w:pPr>
        <w:ind w:left="-426"/>
      </w:pPr>
    </w:p>
    <w:p w:rsidR="00E033C1" w:rsidRDefault="00E033C1" w:rsidP="00E033C1">
      <w:pPr>
        <w:ind w:left="-426"/>
      </w:pPr>
      <w:r>
        <w:t xml:space="preserve">Подпись претендента </w:t>
      </w:r>
    </w:p>
    <w:p w:rsidR="00E033C1" w:rsidRDefault="00E033C1" w:rsidP="00E033C1">
      <w:pPr>
        <w:ind w:left="-426"/>
      </w:pPr>
      <w:r>
        <w:t xml:space="preserve">(его полномочного представителя) ______________________/_________________/ </w:t>
      </w:r>
    </w:p>
    <w:p w:rsidR="00E033C1" w:rsidRDefault="00E033C1" w:rsidP="00E033C1">
      <w:pPr>
        <w:ind w:left="-426"/>
        <w:jc w:val="both"/>
      </w:pPr>
      <w:r>
        <w:t xml:space="preserve">                                                              (Ф.И.О., (должность для юридических лиц) </w:t>
      </w:r>
    </w:p>
    <w:p w:rsidR="00E033C1" w:rsidRDefault="00E033C1" w:rsidP="007B67E6">
      <w:pPr>
        <w:pStyle w:val="a0"/>
        <w:ind w:left="-426"/>
      </w:pPr>
      <w:r>
        <w:t>Дата «_____»___________________20____ г.</w:t>
      </w:r>
    </w:p>
    <w:p w:rsidR="00E033C1" w:rsidRDefault="00E033C1" w:rsidP="00E033C1">
      <w:pPr>
        <w:ind w:left="-426"/>
        <w:jc w:val="both"/>
      </w:pPr>
      <w:r>
        <w:t>М.П. (при наличии печати)</w:t>
      </w:r>
    </w:p>
    <w:p w:rsidR="00C12577" w:rsidRDefault="00C12577"/>
    <w:sectPr w:rsidR="00C12577" w:rsidSect="00862F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F24FE"/>
    <w:multiLevelType w:val="multilevel"/>
    <w:tmpl w:val="C79AD80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33C1"/>
    <w:rsid w:val="000B78C3"/>
    <w:rsid w:val="00194782"/>
    <w:rsid w:val="00472789"/>
    <w:rsid w:val="004A09E4"/>
    <w:rsid w:val="007869D0"/>
    <w:rsid w:val="007B67E6"/>
    <w:rsid w:val="007B7947"/>
    <w:rsid w:val="00862F68"/>
    <w:rsid w:val="008876CF"/>
    <w:rsid w:val="00A41CCC"/>
    <w:rsid w:val="00B571C2"/>
    <w:rsid w:val="00B83BCC"/>
    <w:rsid w:val="00C12577"/>
    <w:rsid w:val="00CD5DE6"/>
    <w:rsid w:val="00D15307"/>
    <w:rsid w:val="00DB5E10"/>
    <w:rsid w:val="00E033C1"/>
    <w:rsid w:val="00F7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E033C1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33C1"/>
    <w:rPr>
      <w:rFonts w:ascii="Times New Roman" w:eastAsia="Times New Roman" w:hAnsi="Times New Roman" w:cs="Times New Roman"/>
      <w:b/>
      <w:bCs/>
      <w:kern w:val="2"/>
      <w:sz w:val="48"/>
      <w:szCs w:val="48"/>
      <w:lang w:eastAsia="ar-SA"/>
    </w:rPr>
  </w:style>
  <w:style w:type="character" w:styleId="a4">
    <w:name w:val="Hyperlink"/>
    <w:basedOn w:val="a1"/>
    <w:semiHidden/>
    <w:unhideWhenUsed/>
    <w:rsid w:val="00E033C1"/>
    <w:rPr>
      <w:color w:val="000000"/>
      <w:u w:val="single"/>
    </w:rPr>
  </w:style>
  <w:style w:type="paragraph" w:styleId="a0">
    <w:name w:val="Body Text"/>
    <w:basedOn w:val="a"/>
    <w:link w:val="a5"/>
    <w:semiHidden/>
    <w:unhideWhenUsed/>
    <w:rsid w:val="00E033C1"/>
    <w:pPr>
      <w:jc w:val="both"/>
    </w:pPr>
  </w:style>
  <w:style w:type="character" w:customStyle="1" w:styleId="a5">
    <w:name w:val="Основной текст Знак"/>
    <w:basedOn w:val="a1"/>
    <w:link w:val="a0"/>
    <w:semiHidden/>
    <w:rsid w:val="00E033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E033C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E033C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next w:val="a7"/>
    <w:link w:val="a8"/>
    <w:qFormat/>
    <w:rsid w:val="00E033C1"/>
    <w:pPr>
      <w:jc w:val="center"/>
    </w:pPr>
    <w:rPr>
      <w:b/>
      <w:bCs/>
    </w:rPr>
  </w:style>
  <w:style w:type="character" w:customStyle="1" w:styleId="a8">
    <w:name w:val="Название Знак"/>
    <w:basedOn w:val="a1"/>
    <w:link w:val="a6"/>
    <w:rsid w:val="00E033C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Subtitle"/>
    <w:basedOn w:val="a"/>
    <w:next w:val="a"/>
    <w:link w:val="a9"/>
    <w:qFormat/>
    <w:rsid w:val="00E033C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9">
    <w:name w:val="Подзаголовок Знак"/>
    <w:basedOn w:val="a1"/>
    <w:link w:val="a7"/>
    <w:rsid w:val="00E033C1"/>
    <w:rPr>
      <w:rFonts w:ascii="Arial" w:eastAsia="Lucida Sans Unicode" w:hAnsi="Arial" w:cs="Tahoma"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K21K3</dc:creator>
  <cp:keywords/>
  <dc:description/>
  <cp:lastModifiedBy>Дождикова</cp:lastModifiedBy>
  <cp:revision>19</cp:revision>
  <cp:lastPrinted>2022-11-15T14:46:00Z</cp:lastPrinted>
  <dcterms:created xsi:type="dcterms:W3CDTF">2019-11-24T18:26:00Z</dcterms:created>
  <dcterms:modified xsi:type="dcterms:W3CDTF">2022-11-15T14:46:00Z</dcterms:modified>
</cp:coreProperties>
</file>