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15401659"/>
        <w:docPartObj>
          <w:docPartGallery w:val="Cover Pages"/>
          <w:docPartUnique/>
        </w:docPartObj>
      </w:sdtPr>
      <w:sdtEndPr>
        <w:rPr>
          <w:rFonts w:ascii="Times New Roman" w:hAnsi="Times New Roman"/>
          <w:b/>
          <w:color w:val="17365D" w:themeColor="text2" w:themeShade="BF"/>
          <w:sz w:val="96"/>
          <w:szCs w:val="80"/>
        </w:rPr>
      </w:sdtEndPr>
      <w:sdtContent>
        <w:p w:rsidR="004D31BB" w:rsidRPr="00743D11" w:rsidRDefault="004D31BB" w:rsidP="004D31BB">
          <w:pPr>
            <w:rPr>
              <w:color w:val="FFFFFF" w:themeColor="background1"/>
              <w:sz w:val="32"/>
              <w:szCs w:val="32"/>
            </w:rPr>
          </w:pPr>
          <w:r>
            <w:rPr>
              <w:noProof/>
            </w:rPr>
            <w:drawing>
              <wp:anchor distT="0" distB="0" distL="114300" distR="114300" simplePos="0" relativeHeight="251659264" behindDoc="0" locked="0" layoutInCell="1" allowOverlap="1" wp14:anchorId="6518FDEA" wp14:editId="0AD1E5D5">
                <wp:simplePos x="0" y="0"/>
                <wp:positionH relativeFrom="column">
                  <wp:posOffset>2735580</wp:posOffset>
                </wp:positionH>
                <wp:positionV relativeFrom="paragraph">
                  <wp:posOffset>102870</wp:posOffset>
                </wp:positionV>
                <wp:extent cx="680720" cy="8140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kavkazskii_rayon.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0720" cy="814070"/>
                        </a:xfrm>
                        <a:prstGeom prst="rect">
                          <a:avLst/>
                        </a:prstGeom>
                      </pic:spPr>
                    </pic:pic>
                  </a:graphicData>
                </a:graphic>
                <wp14:sizeRelH relativeFrom="page">
                  <wp14:pctWidth>0</wp14:pctWidth>
                </wp14:sizeRelH>
                <wp14:sizeRelV relativeFrom="page">
                  <wp14:pctHeight>0</wp14:pctHeight>
                </wp14:sizeRelV>
              </wp:anchor>
            </w:drawing>
          </w:r>
        </w:p>
        <w:p w:rsidR="004D31BB" w:rsidRDefault="004D31BB" w:rsidP="004D31BB">
          <w:pPr>
            <w:pStyle w:val="a6"/>
            <w:spacing w:after="0" w:line="240" w:lineRule="auto"/>
            <w:ind w:left="-567"/>
            <w:jc w:val="both"/>
            <w:rPr>
              <w:rFonts w:ascii="Times New Roman" w:hAnsi="Times New Roman"/>
              <w:b/>
              <w:sz w:val="24"/>
              <w:szCs w:val="24"/>
              <w:lang w:val="en-US"/>
            </w:rPr>
          </w:pPr>
        </w:p>
        <w:p w:rsidR="004D31BB" w:rsidRDefault="004D31BB" w:rsidP="004D31BB">
          <w:pPr>
            <w:pStyle w:val="a6"/>
            <w:spacing w:after="0" w:line="240" w:lineRule="auto"/>
            <w:ind w:left="-567"/>
            <w:jc w:val="both"/>
            <w:rPr>
              <w:rFonts w:ascii="Times New Roman" w:hAnsi="Times New Roman"/>
              <w:b/>
              <w:sz w:val="24"/>
              <w:szCs w:val="24"/>
              <w:lang w:val="en-US"/>
            </w:rPr>
          </w:pPr>
        </w:p>
        <w:p w:rsidR="004D31BB" w:rsidRDefault="004D31BB" w:rsidP="004D31BB">
          <w:pPr>
            <w:pStyle w:val="a6"/>
            <w:spacing w:after="0" w:line="240" w:lineRule="auto"/>
            <w:ind w:left="-567"/>
            <w:jc w:val="both"/>
            <w:rPr>
              <w:rFonts w:ascii="Times New Roman" w:hAnsi="Times New Roman"/>
              <w:b/>
              <w:sz w:val="24"/>
              <w:szCs w:val="24"/>
              <w:lang w:val="en-US"/>
            </w:rPr>
          </w:pPr>
        </w:p>
        <w:p w:rsidR="004D31BB" w:rsidRPr="00B46DB6" w:rsidRDefault="004D31BB" w:rsidP="004D31BB">
          <w:pPr>
            <w:widowControl w:val="0"/>
            <w:spacing w:after="0" w:line="240" w:lineRule="auto"/>
            <w:jc w:val="center"/>
            <w:rPr>
              <w:rFonts w:ascii="Times New Roman" w:hAnsi="Times New Roman"/>
              <w:sz w:val="32"/>
              <w:szCs w:val="32"/>
            </w:rPr>
          </w:pPr>
          <w:r w:rsidRPr="00B46DB6">
            <w:rPr>
              <w:rFonts w:ascii="Times New Roman" w:hAnsi="Times New Roman"/>
              <w:sz w:val="32"/>
              <w:szCs w:val="32"/>
            </w:rPr>
            <w:t>Финансовое управление администрации муниципального образования Кавказский район</w:t>
          </w: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sz w:val="24"/>
              <w:szCs w:val="24"/>
            </w:rPr>
          </w:pPr>
        </w:p>
        <w:p w:rsidR="004D31BB" w:rsidRDefault="004D31BB" w:rsidP="004D31BB">
          <w:pPr>
            <w:widowControl w:val="0"/>
            <w:spacing w:after="0" w:line="240" w:lineRule="auto"/>
            <w:jc w:val="center"/>
            <w:rPr>
              <w:rFonts w:ascii="Times New Roman" w:hAnsi="Times New Roman"/>
              <w:b/>
              <w:sz w:val="48"/>
              <w:szCs w:val="48"/>
            </w:rPr>
          </w:pPr>
        </w:p>
        <w:p w:rsidR="004D31BB" w:rsidRDefault="004D31BB" w:rsidP="004D31BB">
          <w:pPr>
            <w:widowControl w:val="0"/>
            <w:spacing w:after="0" w:line="240" w:lineRule="auto"/>
            <w:jc w:val="center"/>
            <w:rPr>
              <w:rFonts w:ascii="Times New Roman" w:hAnsi="Times New Roman"/>
              <w:b/>
              <w:sz w:val="48"/>
              <w:szCs w:val="48"/>
            </w:rPr>
          </w:pPr>
        </w:p>
        <w:p w:rsidR="004D31BB" w:rsidRPr="00DB06AD" w:rsidRDefault="004D31BB" w:rsidP="004D31BB">
          <w:pPr>
            <w:widowControl w:val="0"/>
            <w:spacing w:after="0" w:line="240" w:lineRule="auto"/>
            <w:jc w:val="center"/>
            <w:rPr>
              <w:rFonts w:ascii="Times New Roman" w:hAnsi="Times New Roman"/>
              <w:b/>
              <w:sz w:val="52"/>
              <w:szCs w:val="52"/>
            </w:rPr>
          </w:pPr>
          <w:r w:rsidRPr="00DB06AD">
            <w:rPr>
              <w:rFonts w:ascii="Times New Roman" w:hAnsi="Times New Roman"/>
              <w:b/>
              <w:sz w:val="52"/>
              <w:szCs w:val="52"/>
            </w:rPr>
            <w:t>СВОДНЫЙ ГОДОВОЙ ДОКЛАД</w:t>
          </w:r>
        </w:p>
        <w:p w:rsidR="004D31BB" w:rsidRPr="00DB06AD" w:rsidRDefault="004D31BB" w:rsidP="004D31BB">
          <w:pPr>
            <w:widowControl w:val="0"/>
            <w:spacing w:after="0" w:line="240" w:lineRule="auto"/>
            <w:jc w:val="center"/>
            <w:rPr>
              <w:rFonts w:ascii="Times New Roman" w:hAnsi="Times New Roman"/>
              <w:b/>
              <w:sz w:val="52"/>
              <w:szCs w:val="52"/>
            </w:rPr>
          </w:pPr>
          <w:r w:rsidRPr="00DB06AD">
            <w:rPr>
              <w:rFonts w:ascii="Times New Roman" w:hAnsi="Times New Roman"/>
              <w:b/>
              <w:sz w:val="52"/>
              <w:szCs w:val="52"/>
            </w:rPr>
            <w:t xml:space="preserve">о ходе реализации и оценке эффективности муниципальных программ муниципального образования Кавказский район </w:t>
          </w:r>
        </w:p>
        <w:p w:rsidR="004D31BB" w:rsidRPr="00DB06AD" w:rsidRDefault="004D31BB" w:rsidP="004D31BB">
          <w:pPr>
            <w:widowControl w:val="0"/>
            <w:spacing w:after="0" w:line="240" w:lineRule="auto"/>
            <w:jc w:val="center"/>
            <w:rPr>
              <w:rFonts w:ascii="Times New Roman" w:hAnsi="Times New Roman"/>
              <w:b/>
              <w:sz w:val="52"/>
              <w:szCs w:val="52"/>
            </w:rPr>
          </w:pPr>
          <w:r w:rsidRPr="00DB06AD">
            <w:rPr>
              <w:rFonts w:ascii="Times New Roman" w:hAnsi="Times New Roman"/>
              <w:b/>
              <w:sz w:val="52"/>
              <w:szCs w:val="52"/>
            </w:rPr>
            <w:t>за 202</w:t>
          </w:r>
          <w:r w:rsidR="00F3328D">
            <w:rPr>
              <w:rFonts w:ascii="Times New Roman" w:hAnsi="Times New Roman"/>
              <w:b/>
              <w:sz w:val="52"/>
              <w:szCs w:val="52"/>
            </w:rPr>
            <w:t>3</w:t>
          </w:r>
          <w:r w:rsidRPr="00DB06AD">
            <w:rPr>
              <w:rFonts w:ascii="Times New Roman" w:hAnsi="Times New Roman"/>
              <w:b/>
              <w:sz w:val="52"/>
              <w:szCs w:val="52"/>
            </w:rPr>
            <w:t xml:space="preserve"> год</w:t>
          </w: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b/>
              <w:sz w:val="52"/>
              <w:szCs w:val="52"/>
            </w:rPr>
          </w:pPr>
        </w:p>
        <w:p w:rsidR="004D31BB" w:rsidRDefault="004D31BB" w:rsidP="004D31BB">
          <w:pPr>
            <w:widowControl w:val="0"/>
            <w:spacing w:after="0" w:line="240" w:lineRule="auto"/>
            <w:jc w:val="center"/>
            <w:rPr>
              <w:rFonts w:ascii="Times New Roman" w:hAnsi="Times New Roman"/>
              <w:sz w:val="36"/>
              <w:szCs w:val="36"/>
            </w:rPr>
          </w:pPr>
        </w:p>
        <w:p w:rsidR="004D31BB" w:rsidRDefault="004D31BB" w:rsidP="004D31BB">
          <w:pPr>
            <w:widowControl w:val="0"/>
            <w:spacing w:after="0" w:line="240" w:lineRule="auto"/>
            <w:jc w:val="center"/>
            <w:rPr>
              <w:rFonts w:ascii="Times New Roman" w:hAnsi="Times New Roman"/>
              <w:sz w:val="36"/>
              <w:szCs w:val="36"/>
            </w:rPr>
          </w:pPr>
        </w:p>
        <w:p w:rsidR="004D31BB" w:rsidRDefault="004D31BB" w:rsidP="004D31BB">
          <w:pPr>
            <w:widowControl w:val="0"/>
            <w:spacing w:after="0" w:line="240" w:lineRule="auto"/>
            <w:jc w:val="center"/>
            <w:rPr>
              <w:rFonts w:ascii="Times New Roman" w:hAnsi="Times New Roman"/>
              <w:sz w:val="32"/>
              <w:szCs w:val="32"/>
            </w:rPr>
          </w:pPr>
        </w:p>
        <w:p w:rsidR="004D31BB" w:rsidRPr="00743D11" w:rsidRDefault="004D31BB" w:rsidP="004D31BB">
          <w:pPr>
            <w:widowControl w:val="0"/>
            <w:spacing w:after="0" w:line="240" w:lineRule="auto"/>
            <w:jc w:val="center"/>
            <w:rPr>
              <w:rFonts w:ascii="Times New Roman" w:hAnsi="Times New Roman"/>
              <w:sz w:val="32"/>
              <w:szCs w:val="32"/>
            </w:rPr>
          </w:pPr>
          <w:r w:rsidRPr="00743D11">
            <w:rPr>
              <w:rFonts w:ascii="Times New Roman" w:hAnsi="Times New Roman"/>
              <w:sz w:val="32"/>
              <w:szCs w:val="32"/>
            </w:rPr>
            <w:t>ст. Кавказская</w:t>
          </w:r>
        </w:p>
        <w:p w:rsidR="004D31BB" w:rsidRDefault="004D31BB" w:rsidP="004D31BB">
          <w:pPr>
            <w:widowControl w:val="0"/>
            <w:spacing w:after="0" w:line="240" w:lineRule="auto"/>
            <w:jc w:val="center"/>
            <w:rPr>
              <w:rFonts w:ascii="Times New Roman" w:hAnsi="Times New Roman"/>
              <w:sz w:val="32"/>
              <w:szCs w:val="32"/>
            </w:rPr>
          </w:pPr>
          <w:r w:rsidRPr="00743D11">
            <w:rPr>
              <w:rFonts w:ascii="Times New Roman" w:hAnsi="Times New Roman"/>
              <w:sz w:val="32"/>
              <w:szCs w:val="32"/>
            </w:rPr>
            <w:t>202</w:t>
          </w:r>
          <w:r w:rsidR="00A93EDD">
            <w:rPr>
              <w:rFonts w:ascii="Times New Roman" w:hAnsi="Times New Roman"/>
              <w:sz w:val="32"/>
              <w:szCs w:val="32"/>
            </w:rPr>
            <w:t>4</w:t>
          </w:r>
          <w:r w:rsidRPr="00743D11">
            <w:rPr>
              <w:rFonts w:ascii="Times New Roman" w:hAnsi="Times New Roman"/>
              <w:sz w:val="32"/>
              <w:szCs w:val="32"/>
            </w:rPr>
            <w:t xml:space="preserve"> год</w:t>
          </w:r>
        </w:p>
        <w:p w:rsidR="00135565" w:rsidRPr="004D31BB" w:rsidRDefault="008A29F5" w:rsidP="004D31BB">
          <w:pPr>
            <w:widowControl w:val="0"/>
            <w:spacing w:after="0" w:line="240" w:lineRule="auto"/>
            <w:jc w:val="center"/>
            <w:rPr>
              <w:rFonts w:ascii="Times New Roman" w:hAnsi="Times New Roman"/>
              <w:sz w:val="32"/>
              <w:szCs w:val="32"/>
            </w:rPr>
          </w:pPr>
        </w:p>
      </w:sdtContent>
    </w:sdt>
    <w:p w:rsidR="00ED4F15" w:rsidRPr="00DC2DA4" w:rsidRDefault="00ED4F15" w:rsidP="004832B3">
      <w:pPr>
        <w:spacing w:after="0" w:line="240" w:lineRule="auto"/>
        <w:jc w:val="center"/>
        <w:rPr>
          <w:rFonts w:ascii="Times New Roman" w:hAnsi="Times New Roman" w:cs="Times New Roman"/>
          <w:b/>
          <w:sz w:val="32"/>
          <w:szCs w:val="32"/>
        </w:rPr>
      </w:pPr>
      <w:r w:rsidRPr="00DC2DA4">
        <w:rPr>
          <w:rFonts w:ascii="Times New Roman" w:hAnsi="Times New Roman" w:cs="Times New Roman"/>
          <w:b/>
          <w:sz w:val="32"/>
          <w:szCs w:val="32"/>
        </w:rPr>
        <w:lastRenderedPageBreak/>
        <w:t>Оглавление</w:t>
      </w:r>
    </w:p>
    <w:tbl>
      <w:tblPr>
        <w:tblW w:w="10314" w:type="dxa"/>
        <w:tblLook w:val="04A0" w:firstRow="1" w:lastRow="0" w:firstColumn="1" w:lastColumn="0" w:noHBand="0" w:noVBand="1"/>
      </w:tblPr>
      <w:tblGrid>
        <w:gridCol w:w="775"/>
        <w:gridCol w:w="7858"/>
        <w:gridCol w:w="1681"/>
      </w:tblGrid>
      <w:tr w:rsidR="00BD72F4" w:rsidRPr="00E75086" w:rsidTr="00BD72F4">
        <w:tc>
          <w:tcPr>
            <w:tcW w:w="775" w:type="dxa"/>
          </w:tcPr>
          <w:p w:rsidR="00BD72F4" w:rsidRDefault="00BD72F4" w:rsidP="009813BA">
            <w:pPr>
              <w:pStyle w:val="13"/>
            </w:pPr>
          </w:p>
        </w:tc>
        <w:tc>
          <w:tcPr>
            <w:tcW w:w="7858" w:type="dxa"/>
          </w:tcPr>
          <w:p w:rsidR="00BD72F4" w:rsidRPr="00482CD7" w:rsidRDefault="00BD72F4" w:rsidP="00482CD7">
            <w:pPr>
              <w:rPr>
                <w:rFonts w:ascii="Times New Roman" w:hAnsi="Times New Roman" w:cs="Times New Roman"/>
                <w:sz w:val="28"/>
                <w:szCs w:val="28"/>
              </w:rPr>
            </w:pPr>
          </w:p>
        </w:tc>
        <w:tc>
          <w:tcPr>
            <w:tcW w:w="1681" w:type="dxa"/>
            <w:vAlign w:val="bottom"/>
          </w:tcPr>
          <w:p w:rsidR="00BD72F4" w:rsidRPr="00E75086" w:rsidRDefault="00BD72F4" w:rsidP="009813BA">
            <w:pPr>
              <w:pStyle w:val="13"/>
            </w:pPr>
            <w:r w:rsidRPr="00E75086">
              <w:t>№ стр.</w:t>
            </w:r>
          </w:p>
        </w:tc>
      </w:tr>
      <w:tr w:rsidR="006E561C" w:rsidRPr="00E75086" w:rsidTr="00BD72F4">
        <w:tc>
          <w:tcPr>
            <w:tcW w:w="775" w:type="dxa"/>
          </w:tcPr>
          <w:p w:rsidR="00BD72F4" w:rsidRPr="00E75086" w:rsidRDefault="00BD72F4" w:rsidP="009813BA">
            <w:pPr>
              <w:pStyle w:val="13"/>
            </w:pPr>
          </w:p>
        </w:tc>
        <w:tc>
          <w:tcPr>
            <w:tcW w:w="7858" w:type="dxa"/>
          </w:tcPr>
          <w:p w:rsidR="00BD72F4" w:rsidRPr="00E75086" w:rsidRDefault="00BD72F4" w:rsidP="009813BA">
            <w:pPr>
              <w:pStyle w:val="13"/>
            </w:pPr>
            <w:r w:rsidRPr="00E75086">
              <w:t>Введение</w:t>
            </w:r>
          </w:p>
        </w:tc>
        <w:tc>
          <w:tcPr>
            <w:tcW w:w="1681" w:type="dxa"/>
            <w:vAlign w:val="bottom"/>
          </w:tcPr>
          <w:p w:rsidR="00BD72F4" w:rsidRPr="00E75086" w:rsidRDefault="008A29F5" w:rsidP="009813BA">
            <w:pPr>
              <w:pStyle w:val="13"/>
              <w:jc w:val="right"/>
              <w:rPr>
                <w:u w:val="single"/>
              </w:rPr>
            </w:pPr>
            <w:hyperlink w:anchor="_Введение" w:history="1">
              <w:r w:rsidR="00BD72F4" w:rsidRPr="00E75086">
                <w:rPr>
                  <w:rStyle w:val="a7"/>
                  <w:color w:val="auto"/>
                </w:rPr>
                <w:t>3</w:t>
              </w:r>
            </w:hyperlink>
          </w:p>
        </w:tc>
      </w:tr>
      <w:tr w:rsidR="006E561C" w:rsidRPr="00E75086" w:rsidTr="00BD72F4">
        <w:tc>
          <w:tcPr>
            <w:tcW w:w="775" w:type="dxa"/>
          </w:tcPr>
          <w:p w:rsidR="00BD72F4" w:rsidRPr="00E75086" w:rsidRDefault="00BD72F4" w:rsidP="009813BA">
            <w:pPr>
              <w:pStyle w:val="13"/>
            </w:pPr>
            <w:r w:rsidRPr="00E75086">
              <w:t>1.</w:t>
            </w:r>
          </w:p>
        </w:tc>
        <w:tc>
          <w:tcPr>
            <w:tcW w:w="7858" w:type="dxa"/>
          </w:tcPr>
          <w:p w:rsidR="00BD72F4" w:rsidRPr="00E75086" w:rsidRDefault="00BD72F4" w:rsidP="009813BA">
            <w:pPr>
              <w:pStyle w:val="13"/>
            </w:pPr>
            <w:r w:rsidRPr="00E75086">
              <w:t>Общие сведения о муниципальных программах муниципального образования Кавказский район</w:t>
            </w:r>
          </w:p>
        </w:tc>
        <w:tc>
          <w:tcPr>
            <w:tcW w:w="1681" w:type="dxa"/>
            <w:vAlign w:val="bottom"/>
          </w:tcPr>
          <w:p w:rsidR="00BD72F4" w:rsidRPr="00E75086" w:rsidRDefault="008A29F5" w:rsidP="009813BA">
            <w:pPr>
              <w:pStyle w:val="13"/>
              <w:jc w:val="right"/>
              <w:rPr>
                <w:u w:val="single"/>
              </w:rPr>
            </w:pPr>
            <w:hyperlink w:anchor="_Общие_сведения_о" w:history="1">
              <w:r w:rsidR="00BD72F4" w:rsidRPr="00E75086">
                <w:rPr>
                  <w:rStyle w:val="a7"/>
                  <w:color w:val="auto"/>
                </w:rPr>
                <w:t>4</w:t>
              </w:r>
            </w:hyperlink>
          </w:p>
        </w:tc>
      </w:tr>
      <w:tr w:rsidR="006E561C" w:rsidRPr="00E75086" w:rsidTr="00BD72F4">
        <w:tc>
          <w:tcPr>
            <w:tcW w:w="775" w:type="dxa"/>
          </w:tcPr>
          <w:p w:rsidR="00BD72F4" w:rsidRPr="00E75086" w:rsidRDefault="00BD72F4" w:rsidP="009813BA">
            <w:pPr>
              <w:pStyle w:val="13"/>
            </w:pPr>
            <w:r w:rsidRPr="00E75086">
              <w:t>2.</w:t>
            </w:r>
          </w:p>
        </w:tc>
        <w:tc>
          <w:tcPr>
            <w:tcW w:w="7858" w:type="dxa"/>
          </w:tcPr>
          <w:p w:rsidR="00BD72F4" w:rsidRPr="00E75086" w:rsidRDefault="00BD72F4" w:rsidP="009813BA">
            <w:pPr>
              <w:pStyle w:val="13"/>
            </w:pPr>
            <w:r w:rsidRPr="00E75086">
              <w:t>Об оценке эффективности муниципальных программ муниципального образования Кавказский район</w:t>
            </w:r>
          </w:p>
        </w:tc>
        <w:tc>
          <w:tcPr>
            <w:tcW w:w="1681" w:type="dxa"/>
            <w:vAlign w:val="bottom"/>
          </w:tcPr>
          <w:p w:rsidR="00BD72F4" w:rsidRPr="00E75086" w:rsidRDefault="008A29F5" w:rsidP="00DA3A64">
            <w:pPr>
              <w:pStyle w:val="13"/>
              <w:jc w:val="right"/>
              <w:rPr>
                <w:u w:val="single"/>
              </w:rPr>
            </w:pPr>
            <w:hyperlink w:anchor="_Об_оценке_эффективности" w:history="1">
              <w:r w:rsidR="00BD72F4" w:rsidRPr="00E75086">
                <w:rPr>
                  <w:rStyle w:val="a7"/>
                  <w:color w:val="auto"/>
                </w:rPr>
                <w:t>1</w:t>
              </w:r>
            </w:hyperlink>
            <w:r w:rsidR="00DA3A64">
              <w:rPr>
                <w:rStyle w:val="a7"/>
                <w:color w:val="auto"/>
              </w:rPr>
              <w:t>0</w:t>
            </w:r>
          </w:p>
        </w:tc>
      </w:tr>
      <w:tr w:rsidR="006E561C" w:rsidRPr="00E75086" w:rsidTr="00BD72F4">
        <w:tc>
          <w:tcPr>
            <w:tcW w:w="775" w:type="dxa"/>
          </w:tcPr>
          <w:p w:rsidR="00BD72F4" w:rsidRPr="00E75086" w:rsidRDefault="00BD72F4" w:rsidP="009813BA">
            <w:pPr>
              <w:pStyle w:val="13"/>
            </w:pPr>
            <w:r w:rsidRPr="00E75086">
              <w:t>3.</w:t>
            </w:r>
          </w:p>
        </w:tc>
        <w:tc>
          <w:tcPr>
            <w:tcW w:w="7858" w:type="dxa"/>
          </w:tcPr>
          <w:p w:rsidR="00BD72F4" w:rsidRPr="00E75086" w:rsidRDefault="00BD72F4" w:rsidP="00A93EDD">
            <w:pPr>
              <w:pStyle w:val="13"/>
            </w:pPr>
            <w:r w:rsidRPr="00E75086">
              <w:t>Характеристика итогов реализации муниципальных  программ муниципального образования Кавказский район в 202</w:t>
            </w:r>
            <w:r w:rsidR="00A93EDD" w:rsidRPr="00E75086">
              <w:t>3</w:t>
            </w:r>
            <w:r w:rsidRPr="00E75086">
              <w:t xml:space="preserve"> году</w:t>
            </w:r>
          </w:p>
        </w:tc>
        <w:tc>
          <w:tcPr>
            <w:tcW w:w="1681" w:type="dxa"/>
            <w:vAlign w:val="bottom"/>
          </w:tcPr>
          <w:p w:rsidR="00BD72F4" w:rsidRPr="00E75086" w:rsidRDefault="008A29F5" w:rsidP="00DA3A64">
            <w:pPr>
              <w:pStyle w:val="13"/>
              <w:jc w:val="right"/>
              <w:rPr>
                <w:u w:val="single"/>
              </w:rPr>
            </w:pPr>
            <w:hyperlink w:anchor="_3._Характеристика_итогов" w:history="1">
              <w:r w:rsidR="00BD72F4" w:rsidRPr="00E75086">
                <w:rPr>
                  <w:rStyle w:val="a7"/>
                  <w:color w:val="auto"/>
                </w:rPr>
                <w:t>1</w:t>
              </w:r>
            </w:hyperlink>
            <w:r w:rsidR="00DA3A64">
              <w:rPr>
                <w:rStyle w:val="a7"/>
                <w:color w:val="auto"/>
              </w:rPr>
              <w:t>2</w:t>
            </w:r>
          </w:p>
        </w:tc>
      </w:tr>
      <w:tr w:rsidR="006E561C" w:rsidRPr="00E75086" w:rsidTr="00BD72F4">
        <w:tc>
          <w:tcPr>
            <w:tcW w:w="775" w:type="dxa"/>
          </w:tcPr>
          <w:p w:rsidR="00BD72F4" w:rsidRPr="00E75086" w:rsidRDefault="00BD72F4" w:rsidP="009813BA">
            <w:pPr>
              <w:pStyle w:val="13"/>
            </w:pPr>
            <w:r w:rsidRPr="00E75086">
              <w:t>3.1.</w:t>
            </w:r>
          </w:p>
        </w:tc>
        <w:tc>
          <w:tcPr>
            <w:tcW w:w="7858" w:type="dxa"/>
          </w:tcPr>
          <w:p w:rsidR="00BD72F4" w:rsidRPr="00E75086" w:rsidRDefault="00BD72F4" w:rsidP="009813BA">
            <w:pPr>
              <w:pStyle w:val="13"/>
            </w:pPr>
            <w:r w:rsidRPr="00E75086">
              <w:t>О ходе реализации МП «Развитие образования»</w:t>
            </w:r>
          </w:p>
        </w:tc>
        <w:tc>
          <w:tcPr>
            <w:tcW w:w="1681" w:type="dxa"/>
            <w:vAlign w:val="bottom"/>
          </w:tcPr>
          <w:p w:rsidR="00BD72F4" w:rsidRPr="00E75086" w:rsidRDefault="008A29F5" w:rsidP="00DA3A64">
            <w:pPr>
              <w:pStyle w:val="13"/>
              <w:jc w:val="right"/>
              <w:rPr>
                <w:u w:val="single"/>
              </w:rPr>
            </w:pPr>
            <w:hyperlink w:anchor="_3.1._О_ходе" w:history="1">
              <w:r w:rsidR="00BD72F4" w:rsidRPr="00E75086">
                <w:rPr>
                  <w:rStyle w:val="a7"/>
                  <w:color w:val="auto"/>
                </w:rPr>
                <w:t>1</w:t>
              </w:r>
            </w:hyperlink>
            <w:r w:rsidR="00DA3A64">
              <w:rPr>
                <w:rStyle w:val="a7"/>
                <w:color w:val="auto"/>
              </w:rPr>
              <w:t>2</w:t>
            </w:r>
          </w:p>
        </w:tc>
      </w:tr>
      <w:tr w:rsidR="006E561C" w:rsidRPr="00E75086" w:rsidTr="00BD72F4">
        <w:tc>
          <w:tcPr>
            <w:tcW w:w="775" w:type="dxa"/>
          </w:tcPr>
          <w:p w:rsidR="00BD72F4" w:rsidRPr="00E75086" w:rsidRDefault="00BD72F4" w:rsidP="009813BA">
            <w:pPr>
              <w:pStyle w:val="13"/>
            </w:pPr>
            <w:r w:rsidRPr="00E75086">
              <w:t>3.2.</w:t>
            </w:r>
          </w:p>
        </w:tc>
        <w:tc>
          <w:tcPr>
            <w:tcW w:w="7858" w:type="dxa"/>
          </w:tcPr>
          <w:p w:rsidR="00BD72F4" w:rsidRPr="00E75086" w:rsidRDefault="00BD72F4" w:rsidP="009813BA">
            <w:pPr>
              <w:pStyle w:val="13"/>
            </w:pPr>
            <w:r w:rsidRPr="00E75086">
              <w:t>О ходе реализации МП «Социальная поддержка граждан»</w:t>
            </w:r>
          </w:p>
        </w:tc>
        <w:tc>
          <w:tcPr>
            <w:tcW w:w="1681" w:type="dxa"/>
            <w:vAlign w:val="bottom"/>
          </w:tcPr>
          <w:p w:rsidR="00BD72F4" w:rsidRPr="00E75086" w:rsidRDefault="008A29F5" w:rsidP="00DA3A64">
            <w:pPr>
              <w:pStyle w:val="13"/>
              <w:jc w:val="right"/>
              <w:rPr>
                <w:u w:val="single"/>
              </w:rPr>
            </w:pPr>
            <w:hyperlink w:anchor="_3.2._О_ходе" w:history="1">
              <w:r w:rsidR="009D32C2" w:rsidRPr="00E75086">
                <w:rPr>
                  <w:rStyle w:val="a7"/>
                  <w:color w:val="auto"/>
                </w:rPr>
                <w:t>4</w:t>
              </w:r>
            </w:hyperlink>
            <w:r w:rsidR="00DA3A64">
              <w:rPr>
                <w:rStyle w:val="a7"/>
                <w:color w:val="auto"/>
              </w:rPr>
              <w:t>1</w:t>
            </w:r>
          </w:p>
        </w:tc>
      </w:tr>
      <w:tr w:rsidR="006E561C" w:rsidRPr="00E75086" w:rsidTr="00BD72F4">
        <w:tc>
          <w:tcPr>
            <w:tcW w:w="775" w:type="dxa"/>
          </w:tcPr>
          <w:p w:rsidR="00BD72F4" w:rsidRPr="00E75086" w:rsidRDefault="00BD72F4" w:rsidP="009813BA">
            <w:pPr>
              <w:pStyle w:val="13"/>
            </w:pPr>
            <w:r w:rsidRPr="00E75086">
              <w:t>3.3.</w:t>
            </w:r>
          </w:p>
        </w:tc>
        <w:tc>
          <w:tcPr>
            <w:tcW w:w="7858" w:type="dxa"/>
          </w:tcPr>
          <w:p w:rsidR="00BD72F4" w:rsidRPr="00E75086" w:rsidRDefault="00BD72F4" w:rsidP="009813BA">
            <w:pPr>
              <w:pStyle w:val="13"/>
            </w:pPr>
            <w:r w:rsidRPr="00E75086">
              <w:t>О ходе реализации МП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681" w:type="dxa"/>
            <w:vAlign w:val="bottom"/>
          </w:tcPr>
          <w:p w:rsidR="00BD72F4" w:rsidRPr="00E75086" w:rsidRDefault="008A29F5" w:rsidP="00DA3A64">
            <w:pPr>
              <w:pStyle w:val="13"/>
              <w:jc w:val="right"/>
              <w:rPr>
                <w:u w:val="single"/>
              </w:rPr>
            </w:pPr>
            <w:hyperlink w:anchor="_3.3._О_ходе" w:history="1">
              <w:r w:rsidR="00BD72F4" w:rsidRPr="00E75086">
                <w:rPr>
                  <w:rStyle w:val="a7"/>
                  <w:color w:val="auto"/>
                </w:rPr>
                <w:t>5</w:t>
              </w:r>
            </w:hyperlink>
            <w:r w:rsidR="00DA3A64">
              <w:rPr>
                <w:rStyle w:val="a7"/>
                <w:color w:val="auto"/>
              </w:rPr>
              <w:t>5</w:t>
            </w:r>
          </w:p>
        </w:tc>
      </w:tr>
      <w:tr w:rsidR="006E561C" w:rsidRPr="00E75086" w:rsidTr="00BD72F4">
        <w:tc>
          <w:tcPr>
            <w:tcW w:w="775" w:type="dxa"/>
          </w:tcPr>
          <w:p w:rsidR="00BD72F4" w:rsidRPr="00E75086" w:rsidRDefault="00BD72F4" w:rsidP="009813BA">
            <w:pPr>
              <w:pStyle w:val="13"/>
            </w:pPr>
            <w:r w:rsidRPr="00E75086">
              <w:t>3.4. </w:t>
            </w:r>
          </w:p>
        </w:tc>
        <w:tc>
          <w:tcPr>
            <w:tcW w:w="7858" w:type="dxa"/>
          </w:tcPr>
          <w:p w:rsidR="00BD72F4" w:rsidRPr="00E75086" w:rsidRDefault="00BD72F4" w:rsidP="009813BA">
            <w:pPr>
              <w:pStyle w:val="13"/>
            </w:pPr>
            <w:r w:rsidRPr="00E75086">
              <w:t>О ходе реализации МП «Развитие топливно-энергетического комплекса»</w:t>
            </w:r>
          </w:p>
        </w:tc>
        <w:tc>
          <w:tcPr>
            <w:tcW w:w="1681" w:type="dxa"/>
            <w:vAlign w:val="bottom"/>
          </w:tcPr>
          <w:p w:rsidR="00BD72F4" w:rsidRPr="00E75086" w:rsidRDefault="008A29F5" w:rsidP="00DA3A64">
            <w:pPr>
              <w:pStyle w:val="13"/>
              <w:jc w:val="right"/>
              <w:rPr>
                <w:u w:val="single"/>
              </w:rPr>
            </w:pPr>
            <w:hyperlink w:anchor="_3.4._О_ходе" w:history="1">
              <w:r w:rsidR="00BD72F4" w:rsidRPr="00E75086">
                <w:rPr>
                  <w:rStyle w:val="a7"/>
                  <w:color w:val="auto"/>
                </w:rPr>
                <w:t>6</w:t>
              </w:r>
            </w:hyperlink>
            <w:r w:rsidR="00DA3A64">
              <w:rPr>
                <w:rStyle w:val="a7"/>
                <w:color w:val="auto"/>
              </w:rPr>
              <w:t>7</w:t>
            </w:r>
          </w:p>
        </w:tc>
      </w:tr>
      <w:tr w:rsidR="006E561C" w:rsidRPr="00E75086" w:rsidTr="00BD72F4">
        <w:tc>
          <w:tcPr>
            <w:tcW w:w="775" w:type="dxa"/>
          </w:tcPr>
          <w:p w:rsidR="00BD72F4" w:rsidRPr="00E75086" w:rsidRDefault="00BD72F4" w:rsidP="009813BA">
            <w:pPr>
              <w:pStyle w:val="13"/>
            </w:pPr>
            <w:r w:rsidRPr="00E75086">
              <w:t>3.5.</w:t>
            </w:r>
          </w:p>
        </w:tc>
        <w:tc>
          <w:tcPr>
            <w:tcW w:w="7858" w:type="dxa"/>
          </w:tcPr>
          <w:p w:rsidR="00BD72F4" w:rsidRPr="00E75086" w:rsidRDefault="00BD72F4" w:rsidP="009813BA">
            <w:pPr>
              <w:pStyle w:val="13"/>
            </w:pPr>
            <w:r w:rsidRPr="00E75086">
              <w:t>О ходе реализации МП «Защита населения и территорий от чрезвычайных ситуаций природного и техногенного характера»</w:t>
            </w:r>
          </w:p>
        </w:tc>
        <w:tc>
          <w:tcPr>
            <w:tcW w:w="1681" w:type="dxa"/>
            <w:vAlign w:val="bottom"/>
          </w:tcPr>
          <w:p w:rsidR="00BD72F4" w:rsidRPr="00E75086" w:rsidRDefault="008A29F5" w:rsidP="00DA3A64">
            <w:pPr>
              <w:pStyle w:val="13"/>
              <w:jc w:val="right"/>
              <w:rPr>
                <w:u w:val="single"/>
              </w:rPr>
            </w:pPr>
            <w:hyperlink w:anchor="_3.5._О_ходе" w:history="1">
              <w:r w:rsidR="00981690" w:rsidRPr="00E75086">
                <w:rPr>
                  <w:rStyle w:val="a7"/>
                  <w:color w:val="auto"/>
                </w:rPr>
                <w:t>7</w:t>
              </w:r>
            </w:hyperlink>
            <w:r w:rsidR="00DA3A64">
              <w:rPr>
                <w:rStyle w:val="a7"/>
                <w:color w:val="auto"/>
              </w:rPr>
              <w:t>3</w:t>
            </w:r>
          </w:p>
        </w:tc>
      </w:tr>
      <w:tr w:rsidR="006E561C" w:rsidRPr="00E75086" w:rsidTr="00BD72F4">
        <w:tc>
          <w:tcPr>
            <w:tcW w:w="775" w:type="dxa"/>
          </w:tcPr>
          <w:p w:rsidR="00BD72F4" w:rsidRPr="00E75086" w:rsidRDefault="00BD72F4" w:rsidP="009813BA">
            <w:pPr>
              <w:pStyle w:val="13"/>
            </w:pPr>
            <w:r w:rsidRPr="00E75086">
              <w:t>3.6.</w:t>
            </w:r>
          </w:p>
        </w:tc>
        <w:tc>
          <w:tcPr>
            <w:tcW w:w="7858" w:type="dxa"/>
          </w:tcPr>
          <w:p w:rsidR="00BD72F4" w:rsidRPr="00E75086" w:rsidRDefault="00BD72F4" w:rsidP="009813BA">
            <w:pPr>
              <w:pStyle w:val="13"/>
            </w:pPr>
            <w:r w:rsidRPr="00E75086">
              <w:t>О ходе реализации МП «Обеспечение безопасности населения»</w:t>
            </w:r>
            <w:r w:rsidRPr="00E75086">
              <w:tab/>
            </w:r>
          </w:p>
        </w:tc>
        <w:tc>
          <w:tcPr>
            <w:tcW w:w="1681" w:type="dxa"/>
            <w:vAlign w:val="bottom"/>
          </w:tcPr>
          <w:p w:rsidR="00BD72F4" w:rsidRPr="00E75086" w:rsidRDefault="008A29F5" w:rsidP="00DA3A64">
            <w:pPr>
              <w:pStyle w:val="13"/>
              <w:jc w:val="right"/>
              <w:rPr>
                <w:u w:val="single"/>
              </w:rPr>
            </w:pPr>
            <w:hyperlink w:anchor="_3.6._О_ходе" w:history="1">
              <w:r w:rsidR="00BD72F4" w:rsidRPr="00E75086">
                <w:rPr>
                  <w:rStyle w:val="a7"/>
                  <w:color w:val="auto"/>
                </w:rPr>
                <w:t>8</w:t>
              </w:r>
            </w:hyperlink>
            <w:r w:rsidR="00DA3A64">
              <w:rPr>
                <w:rStyle w:val="a7"/>
                <w:color w:val="auto"/>
              </w:rPr>
              <w:t>4</w:t>
            </w:r>
          </w:p>
        </w:tc>
      </w:tr>
      <w:tr w:rsidR="006E561C" w:rsidRPr="00E75086" w:rsidTr="00BD72F4">
        <w:tc>
          <w:tcPr>
            <w:tcW w:w="775" w:type="dxa"/>
          </w:tcPr>
          <w:p w:rsidR="00BD72F4" w:rsidRPr="00E75086" w:rsidRDefault="00BD72F4" w:rsidP="009813BA">
            <w:pPr>
              <w:pStyle w:val="13"/>
            </w:pPr>
            <w:r w:rsidRPr="00E75086">
              <w:t>3.7.</w:t>
            </w:r>
          </w:p>
        </w:tc>
        <w:tc>
          <w:tcPr>
            <w:tcW w:w="7858" w:type="dxa"/>
          </w:tcPr>
          <w:p w:rsidR="00BD72F4" w:rsidRPr="00E75086" w:rsidRDefault="00BD72F4" w:rsidP="009813BA">
            <w:pPr>
              <w:pStyle w:val="13"/>
            </w:pPr>
            <w:r w:rsidRPr="00E75086">
              <w:t>О ходе реализации МП «Развитие культуры»</w:t>
            </w:r>
          </w:p>
        </w:tc>
        <w:tc>
          <w:tcPr>
            <w:tcW w:w="1681" w:type="dxa"/>
            <w:vAlign w:val="bottom"/>
          </w:tcPr>
          <w:p w:rsidR="00BD72F4" w:rsidRPr="00E75086" w:rsidRDefault="008A29F5" w:rsidP="00DA3A64">
            <w:pPr>
              <w:pStyle w:val="13"/>
              <w:jc w:val="right"/>
              <w:rPr>
                <w:u w:val="single"/>
              </w:rPr>
            </w:pPr>
            <w:hyperlink w:anchor="_3.7._О_ходе" w:history="1">
              <w:r w:rsidR="00BD72F4" w:rsidRPr="00E75086">
                <w:rPr>
                  <w:rStyle w:val="a7"/>
                  <w:color w:val="auto"/>
                </w:rPr>
                <w:t>10</w:t>
              </w:r>
            </w:hyperlink>
            <w:r w:rsidR="00DA3A64">
              <w:rPr>
                <w:rStyle w:val="a7"/>
                <w:color w:val="auto"/>
              </w:rPr>
              <w:t>3</w:t>
            </w:r>
          </w:p>
        </w:tc>
      </w:tr>
      <w:tr w:rsidR="006E561C" w:rsidRPr="00E75086" w:rsidTr="00BD72F4">
        <w:tc>
          <w:tcPr>
            <w:tcW w:w="775" w:type="dxa"/>
          </w:tcPr>
          <w:p w:rsidR="00BD72F4" w:rsidRPr="00E75086" w:rsidRDefault="00BD72F4" w:rsidP="009813BA">
            <w:pPr>
              <w:pStyle w:val="13"/>
            </w:pPr>
            <w:r w:rsidRPr="00E75086">
              <w:t>3.8.</w:t>
            </w:r>
          </w:p>
        </w:tc>
        <w:tc>
          <w:tcPr>
            <w:tcW w:w="7858" w:type="dxa"/>
          </w:tcPr>
          <w:p w:rsidR="00BD72F4" w:rsidRPr="00E75086" w:rsidRDefault="00BD72F4" w:rsidP="009813BA">
            <w:pPr>
              <w:pStyle w:val="13"/>
            </w:pPr>
            <w:r w:rsidRPr="00E75086">
              <w:t>О ходе реализации МП «Развитие физической культуры и спорта»</w:t>
            </w:r>
          </w:p>
        </w:tc>
        <w:tc>
          <w:tcPr>
            <w:tcW w:w="1681" w:type="dxa"/>
            <w:vAlign w:val="bottom"/>
          </w:tcPr>
          <w:p w:rsidR="00BD72F4" w:rsidRPr="00E75086" w:rsidRDefault="008A29F5" w:rsidP="00DA3A64">
            <w:pPr>
              <w:pStyle w:val="13"/>
              <w:jc w:val="right"/>
              <w:rPr>
                <w:u w:val="single"/>
              </w:rPr>
            </w:pPr>
            <w:hyperlink w:anchor="_3.8._О_ходе" w:history="1">
              <w:r w:rsidR="00BD72F4" w:rsidRPr="00E75086">
                <w:rPr>
                  <w:rStyle w:val="a7"/>
                  <w:color w:val="auto"/>
                </w:rPr>
                <w:t>11</w:t>
              </w:r>
            </w:hyperlink>
            <w:r w:rsidR="00DA3A64">
              <w:rPr>
                <w:rStyle w:val="a7"/>
                <w:color w:val="auto"/>
              </w:rPr>
              <w:t>8</w:t>
            </w:r>
          </w:p>
        </w:tc>
      </w:tr>
      <w:tr w:rsidR="006E561C" w:rsidRPr="00E75086" w:rsidTr="00BD72F4">
        <w:tc>
          <w:tcPr>
            <w:tcW w:w="775" w:type="dxa"/>
          </w:tcPr>
          <w:p w:rsidR="00BD72F4" w:rsidRPr="00E75086" w:rsidRDefault="00BD72F4" w:rsidP="009813BA">
            <w:pPr>
              <w:pStyle w:val="13"/>
            </w:pPr>
            <w:r w:rsidRPr="00E75086">
              <w:t>3.9.</w:t>
            </w:r>
          </w:p>
        </w:tc>
        <w:tc>
          <w:tcPr>
            <w:tcW w:w="7858" w:type="dxa"/>
          </w:tcPr>
          <w:p w:rsidR="00BD72F4" w:rsidRPr="00E75086" w:rsidRDefault="00BD72F4" w:rsidP="009813BA">
            <w:pPr>
              <w:pStyle w:val="13"/>
            </w:pPr>
            <w:r w:rsidRPr="00E75086">
              <w:t>О ходе реализации МП «Экономическое развитие и инновационная экономика»</w:t>
            </w:r>
          </w:p>
        </w:tc>
        <w:tc>
          <w:tcPr>
            <w:tcW w:w="1681" w:type="dxa"/>
            <w:vAlign w:val="bottom"/>
          </w:tcPr>
          <w:p w:rsidR="00BD72F4" w:rsidRPr="00E75086" w:rsidRDefault="008A29F5" w:rsidP="00DA3A64">
            <w:pPr>
              <w:pStyle w:val="13"/>
              <w:jc w:val="right"/>
              <w:rPr>
                <w:u w:val="single"/>
              </w:rPr>
            </w:pPr>
            <w:hyperlink w:anchor="_3.9._О_ходе" w:history="1">
              <w:r w:rsidR="00BD72F4" w:rsidRPr="00E75086">
                <w:rPr>
                  <w:rStyle w:val="a7"/>
                  <w:color w:val="auto"/>
                </w:rPr>
                <w:t>1</w:t>
              </w:r>
              <w:r w:rsidR="001B213B" w:rsidRPr="00E75086">
                <w:rPr>
                  <w:rStyle w:val="a7"/>
                  <w:color w:val="auto"/>
                </w:rPr>
                <w:t>3</w:t>
              </w:r>
            </w:hyperlink>
            <w:r w:rsidR="00DA3A64">
              <w:rPr>
                <w:rStyle w:val="a7"/>
                <w:color w:val="auto"/>
              </w:rPr>
              <w:t>2</w:t>
            </w:r>
          </w:p>
        </w:tc>
      </w:tr>
      <w:tr w:rsidR="006E561C" w:rsidRPr="00E75086" w:rsidTr="00BD72F4">
        <w:tc>
          <w:tcPr>
            <w:tcW w:w="775" w:type="dxa"/>
          </w:tcPr>
          <w:p w:rsidR="00BD72F4" w:rsidRPr="00E75086" w:rsidRDefault="00BD72F4" w:rsidP="009813BA">
            <w:pPr>
              <w:pStyle w:val="13"/>
            </w:pPr>
            <w:r w:rsidRPr="00E75086">
              <w:t>3.10.</w:t>
            </w:r>
          </w:p>
        </w:tc>
        <w:tc>
          <w:tcPr>
            <w:tcW w:w="7858" w:type="dxa"/>
          </w:tcPr>
          <w:p w:rsidR="00BD72F4" w:rsidRPr="00E75086" w:rsidRDefault="00BD72F4" w:rsidP="009813BA">
            <w:pPr>
              <w:pStyle w:val="13"/>
            </w:pPr>
            <w:r w:rsidRPr="00E75086">
              <w:t>О ходе реализации МП «Молодежь Кавказского района»</w:t>
            </w:r>
          </w:p>
        </w:tc>
        <w:tc>
          <w:tcPr>
            <w:tcW w:w="1681" w:type="dxa"/>
            <w:vAlign w:val="bottom"/>
          </w:tcPr>
          <w:p w:rsidR="00BD72F4" w:rsidRPr="00E75086" w:rsidRDefault="008A29F5" w:rsidP="00DA3A64">
            <w:pPr>
              <w:pStyle w:val="13"/>
              <w:jc w:val="right"/>
              <w:rPr>
                <w:u w:val="single"/>
              </w:rPr>
            </w:pPr>
            <w:hyperlink w:anchor="_3.10._О_ходе" w:history="1">
              <w:r w:rsidR="00BD72F4" w:rsidRPr="00E75086">
                <w:rPr>
                  <w:rStyle w:val="a7"/>
                  <w:color w:val="auto"/>
                </w:rPr>
                <w:t>1</w:t>
              </w:r>
              <w:r w:rsidR="001B213B" w:rsidRPr="00E75086">
                <w:rPr>
                  <w:rStyle w:val="a7"/>
                  <w:color w:val="auto"/>
                </w:rPr>
                <w:t>4</w:t>
              </w:r>
            </w:hyperlink>
            <w:r w:rsidR="00DA3A64">
              <w:rPr>
                <w:rStyle w:val="a7"/>
                <w:color w:val="auto"/>
              </w:rPr>
              <w:t>0</w:t>
            </w:r>
          </w:p>
        </w:tc>
      </w:tr>
      <w:tr w:rsidR="006E561C" w:rsidRPr="00E75086" w:rsidTr="00BD72F4">
        <w:tc>
          <w:tcPr>
            <w:tcW w:w="775" w:type="dxa"/>
          </w:tcPr>
          <w:p w:rsidR="00BD72F4" w:rsidRPr="00E75086" w:rsidRDefault="00BD72F4" w:rsidP="009813BA">
            <w:pPr>
              <w:pStyle w:val="13"/>
            </w:pPr>
            <w:r w:rsidRPr="00E75086">
              <w:t>3.11.</w:t>
            </w:r>
          </w:p>
        </w:tc>
        <w:tc>
          <w:tcPr>
            <w:tcW w:w="7858" w:type="dxa"/>
          </w:tcPr>
          <w:p w:rsidR="00BD72F4" w:rsidRPr="00E75086" w:rsidRDefault="00BD72F4" w:rsidP="009813BA">
            <w:pPr>
              <w:pStyle w:val="13"/>
            </w:pPr>
            <w:r w:rsidRPr="00E75086">
              <w:t>О ходе реализации МП «Информационное общество муниципального образования Кавказский район»</w:t>
            </w:r>
          </w:p>
        </w:tc>
        <w:tc>
          <w:tcPr>
            <w:tcW w:w="1681" w:type="dxa"/>
            <w:vAlign w:val="bottom"/>
          </w:tcPr>
          <w:p w:rsidR="00BD72F4" w:rsidRPr="00E75086" w:rsidRDefault="008A29F5" w:rsidP="00DA3A64">
            <w:pPr>
              <w:pStyle w:val="13"/>
              <w:jc w:val="right"/>
              <w:rPr>
                <w:u w:val="single"/>
              </w:rPr>
            </w:pPr>
            <w:hyperlink w:anchor="_3.11._О_ходе" w:history="1">
              <w:r w:rsidR="00BD72F4" w:rsidRPr="00E75086">
                <w:rPr>
                  <w:rStyle w:val="a7"/>
                  <w:color w:val="auto"/>
                </w:rPr>
                <w:t>15</w:t>
              </w:r>
            </w:hyperlink>
            <w:r w:rsidR="00DA3A64">
              <w:rPr>
                <w:rStyle w:val="a7"/>
                <w:color w:val="auto"/>
              </w:rPr>
              <w:t>2</w:t>
            </w:r>
          </w:p>
        </w:tc>
      </w:tr>
      <w:tr w:rsidR="006E561C" w:rsidRPr="00E75086" w:rsidTr="00BD72F4">
        <w:tc>
          <w:tcPr>
            <w:tcW w:w="775" w:type="dxa"/>
          </w:tcPr>
          <w:p w:rsidR="00BD72F4" w:rsidRPr="00E75086" w:rsidRDefault="00BD72F4" w:rsidP="009813BA">
            <w:pPr>
              <w:pStyle w:val="13"/>
            </w:pPr>
            <w:r w:rsidRPr="00E75086">
              <w:t>3.12.</w:t>
            </w:r>
          </w:p>
        </w:tc>
        <w:tc>
          <w:tcPr>
            <w:tcW w:w="7858" w:type="dxa"/>
          </w:tcPr>
          <w:p w:rsidR="00BD72F4" w:rsidRPr="00E75086" w:rsidRDefault="00BD72F4" w:rsidP="009813BA">
            <w:pPr>
              <w:pStyle w:val="13"/>
            </w:pPr>
            <w:r w:rsidRPr="00E75086">
              <w:t>О ходе реализации МП «Развитие сельского хозяйстваи регулирование рынков сельскохозяйственной продукции, сырья и продовольствия»</w:t>
            </w:r>
          </w:p>
        </w:tc>
        <w:tc>
          <w:tcPr>
            <w:tcW w:w="1681" w:type="dxa"/>
            <w:vAlign w:val="bottom"/>
          </w:tcPr>
          <w:p w:rsidR="00BD72F4" w:rsidRPr="00E75086" w:rsidRDefault="008A29F5" w:rsidP="00DA3A64">
            <w:pPr>
              <w:pStyle w:val="13"/>
              <w:jc w:val="right"/>
              <w:rPr>
                <w:u w:val="single"/>
              </w:rPr>
            </w:pPr>
            <w:hyperlink w:anchor="_3.12._О_ходе" w:history="1">
              <w:r w:rsidR="00BD72F4" w:rsidRPr="00E75086">
                <w:rPr>
                  <w:rStyle w:val="a7"/>
                  <w:color w:val="auto"/>
                </w:rPr>
                <w:t>15</w:t>
              </w:r>
            </w:hyperlink>
            <w:r w:rsidR="00DA3A64">
              <w:rPr>
                <w:rStyle w:val="a7"/>
                <w:color w:val="auto"/>
              </w:rPr>
              <w:t>5</w:t>
            </w:r>
          </w:p>
        </w:tc>
      </w:tr>
      <w:tr w:rsidR="006E561C" w:rsidRPr="00E75086" w:rsidTr="00BD72F4">
        <w:tc>
          <w:tcPr>
            <w:tcW w:w="775" w:type="dxa"/>
          </w:tcPr>
          <w:p w:rsidR="00BD72F4" w:rsidRPr="00E75086" w:rsidRDefault="00BD72F4" w:rsidP="009813BA">
            <w:pPr>
              <w:pStyle w:val="13"/>
            </w:pPr>
            <w:r w:rsidRPr="00E75086">
              <w:t>3.13.</w:t>
            </w:r>
          </w:p>
        </w:tc>
        <w:tc>
          <w:tcPr>
            <w:tcW w:w="7858" w:type="dxa"/>
          </w:tcPr>
          <w:p w:rsidR="00BD72F4" w:rsidRPr="00E75086" w:rsidRDefault="00BD72F4" w:rsidP="009813BA">
            <w:pPr>
              <w:pStyle w:val="13"/>
            </w:pPr>
            <w:r w:rsidRPr="00E75086">
              <w:t>О ходе реализации МП «Организация отдыха и оздоровления детей и подростков»</w:t>
            </w:r>
          </w:p>
        </w:tc>
        <w:tc>
          <w:tcPr>
            <w:tcW w:w="1681" w:type="dxa"/>
            <w:vAlign w:val="bottom"/>
          </w:tcPr>
          <w:p w:rsidR="00BD72F4" w:rsidRPr="00E75086" w:rsidRDefault="008A29F5" w:rsidP="00DA3A64">
            <w:pPr>
              <w:pStyle w:val="13"/>
              <w:jc w:val="right"/>
              <w:rPr>
                <w:u w:val="single"/>
              </w:rPr>
            </w:pPr>
            <w:hyperlink w:anchor="_3.13._О_ходе" w:history="1">
              <w:r w:rsidR="00BD72F4" w:rsidRPr="00E75086">
                <w:rPr>
                  <w:rStyle w:val="a7"/>
                  <w:color w:val="auto"/>
                </w:rPr>
                <w:t>16</w:t>
              </w:r>
            </w:hyperlink>
            <w:r w:rsidR="00DA3A64">
              <w:rPr>
                <w:rStyle w:val="a7"/>
                <w:color w:val="auto"/>
              </w:rPr>
              <w:t>1</w:t>
            </w:r>
          </w:p>
        </w:tc>
      </w:tr>
      <w:tr w:rsidR="006E561C" w:rsidRPr="00E75086" w:rsidTr="00BD72F4">
        <w:tc>
          <w:tcPr>
            <w:tcW w:w="775" w:type="dxa"/>
          </w:tcPr>
          <w:p w:rsidR="00C40583" w:rsidRPr="00E75086" w:rsidRDefault="00C40583" w:rsidP="009813BA">
            <w:pPr>
              <w:pStyle w:val="13"/>
            </w:pPr>
            <w:r w:rsidRPr="00E75086">
              <w:t>3.14.</w:t>
            </w:r>
          </w:p>
        </w:tc>
        <w:tc>
          <w:tcPr>
            <w:tcW w:w="7858" w:type="dxa"/>
          </w:tcPr>
          <w:p w:rsidR="00C40583" w:rsidRPr="00E75086" w:rsidRDefault="00BF6143" w:rsidP="00D82651">
            <w:pPr>
              <w:jc w:val="both"/>
              <w:rPr>
                <w:rFonts w:ascii="Times New Roman" w:hAnsi="Times New Roman" w:cs="Times New Roman"/>
                <w:sz w:val="28"/>
                <w:szCs w:val="28"/>
              </w:rPr>
            </w:pPr>
            <w:r w:rsidRPr="00E75086">
              <w:rPr>
                <w:rFonts w:ascii="Times New Roman" w:hAnsi="Times New Roman" w:cs="Times New Roman"/>
                <w:sz w:val="28"/>
                <w:szCs w:val="28"/>
              </w:rPr>
              <w:t>О ходе реализации МП «Муниципальная политика и развитие гражданского общества»</w:t>
            </w:r>
          </w:p>
        </w:tc>
        <w:tc>
          <w:tcPr>
            <w:tcW w:w="1681" w:type="dxa"/>
            <w:vAlign w:val="bottom"/>
          </w:tcPr>
          <w:p w:rsidR="00C40583" w:rsidRPr="00E75086" w:rsidRDefault="008A29F5" w:rsidP="00DA3A64">
            <w:pPr>
              <w:pStyle w:val="13"/>
              <w:jc w:val="right"/>
              <w:rPr>
                <w:u w:val="single"/>
              </w:rPr>
            </w:pPr>
            <w:hyperlink w:anchor="_3.14._О_ходе" w:history="1">
              <w:r w:rsidR="00BF6143" w:rsidRPr="00E75086">
                <w:rPr>
                  <w:rStyle w:val="a7"/>
                  <w:color w:val="auto"/>
                </w:rPr>
                <w:t>1</w:t>
              </w:r>
            </w:hyperlink>
            <w:r w:rsidR="00DA3A64">
              <w:rPr>
                <w:rStyle w:val="a7"/>
                <w:color w:val="auto"/>
              </w:rPr>
              <w:t>69</w:t>
            </w:r>
          </w:p>
        </w:tc>
      </w:tr>
      <w:tr w:rsidR="006E561C" w:rsidRPr="00E75086" w:rsidTr="00BD72F4">
        <w:tc>
          <w:tcPr>
            <w:tcW w:w="775" w:type="dxa"/>
          </w:tcPr>
          <w:p w:rsidR="00BD72F4" w:rsidRPr="00E75086" w:rsidRDefault="00BD72F4" w:rsidP="009813BA">
            <w:pPr>
              <w:pStyle w:val="13"/>
            </w:pPr>
            <w:r w:rsidRPr="00E75086">
              <w:t>4.</w:t>
            </w:r>
          </w:p>
        </w:tc>
        <w:tc>
          <w:tcPr>
            <w:tcW w:w="7858" w:type="dxa"/>
          </w:tcPr>
          <w:p w:rsidR="00BD72F4" w:rsidRPr="00E75086" w:rsidRDefault="00BD72F4" w:rsidP="00D82651">
            <w:pPr>
              <w:jc w:val="both"/>
              <w:rPr>
                <w:noProof/>
              </w:rPr>
            </w:pPr>
            <w:r w:rsidRPr="00E75086">
              <w:rPr>
                <w:rFonts w:ascii="Times New Roman" w:hAnsi="Times New Roman" w:cs="Times New Roman"/>
                <w:sz w:val="28"/>
                <w:szCs w:val="28"/>
              </w:rPr>
              <w:t>Приложения:</w:t>
            </w:r>
          </w:p>
        </w:tc>
        <w:tc>
          <w:tcPr>
            <w:tcW w:w="1681" w:type="dxa"/>
            <w:vAlign w:val="bottom"/>
          </w:tcPr>
          <w:p w:rsidR="00BD72F4" w:rsidRPr="00E75086" w:rsidRDefault="00BD72F4" w:rsidP="009813BA">
            <w:pPr>
              <w:pStyle w:val="13"/>
              <w:jc w:val="right"/>
            </w:pPr>
          </w:p>
        </w:tc>
      </w:tr>
      <w:tr w:rsidR="006E561C" w:rsidRPr="00E75086" w:rsidTr="00BD72F4">
        <w:tc>
          <w:tcPr>
            <w:tcW w:w="775" w:type="dxa"/>
          </w:tcPr>
          <w:p w:rsidR="00BD72F4" w:rsidRPr="00E75086" w:rsidRDefault="00BD72F4" w:rsidP="009813BA">
            <w:pPr>
              <w:pStyle w:val="13"/>
            </w:pPr>
            <w:r w:rsidRPr="00E75086">
              <w:lastRenderedPageBreak/>
              <w:t>4.1.</w:t>
            </w:r>
          </w:p>
        </w:tc>
        <w:tc>
          <w:tcPr>
            <w:tcW w:w="7858" w:type="dxa"/>
          </w:tcPr>
          <w:p w:rsidR="00BD72F4" w:rsidRPr="00E75086" w:rsidRDefault="00BD72F4" w:rsidP="00A93EDD">
            <w:pPr>
              <w:pStyle w:val="13"/>
            </w:pPr>
            <w:r w:rsidRPr="00E75086">
              <w:t>Приложение № 1 «</w:t>
            </w:r>
            <w:r w:rsidRPr="00E75086">
              <w:rPr>
                <w:rFonts w:eastAsia="Times New Roman"/>
              </w:rPr>
              <w:t xml:space="preserve">Сводная информация </w:t>
            </w:r>
            <w:r w:rsidRPr="00E75086">
              <w:t>об исполнении целевых показателей муниципальных программ муниципального образования Кавказский район за 202</w:t>
            </w:r>
            <w:r w:rsidR="00A93EDD" w:rsidRPr="00E75086">
              <w:t>3</w:t>
            </w:r>
            <w:r w:rsidRPr="00E75086">
              <w:t xml:space="preserve"> год»</w:t>
            </w:r>
          </w:p>
        </w:tc>
        <w:tc>
          <w:tcPr>
            <w:tcW w:w="1681" w:type="dxa"/>
            <w:vAlign w:val="bottom"/>
          </w:tcPr>
          <w:p w:rsidR="00BD72F4" w:rsidRPr="00E75086" w:rsidRDefault="008A29F5" w:rsidP="00DA3A64">
            <w:pPr>
              <w:pStyle w:val="13"/>
              <w:jc w:val="right"/>
              <w:rPr>
                <w:u w:val="single"/>
              </w:rPr>
            </w:pPr>
            <w:hyperlink w:anchor="_СВОДНАЯ_ИНФОРМАЦИЯ" w:history="1">
              <w:r w:rsidR="00BD72F4" w:rsidRPr="00E75086">
                <w:rPr>
                  <w:rStyle w:val="a7"/>
                  <w:color w:val="auto"/>
                </w:rPr>
                <w:t>1</w:t>
              </w:r>
            </w:hyperlink>
            <w:r w:rsidR="00DA3A64">
              <w:rPr>
                <w:rStyle w:val="a7"/>
                <w:color w:val="auto"/>
              </w:rPr>
              <w:t>79</w:t>
            </w:r>
          </w:p>
        </w:tc>
      </w:tr>
      <w:tr w:rsidR="006E561C" w:rsidRPr="00E75086" w:rsidTr="00BD72F4">
        <w:tc>
          <w:tcPr>
            <w:tcW w:w="775" w:type="dxa"/>
          </w:tcPr>
          <w:p w:rsidR="00BD72F4" w:rsidRPr="00E75086" w:rsidRDefault="00BD72F4" w:rsidP="009813BA">
            <w:pPr>
              <w:pStyle w:val="13"/>
            </w:pPr>
            <w:r w:rsidRPr="00E75086">
              <w:t>4.2.</w:t>
            </w:r>
          </w:p>
        </w:tc>
        <w:tc>
          <w:tcPr>
            <w:tcW w:w="7858" w:type="dxa"/>
          </w:tcPr>
          <w:p w:rsidR="00BD72F4" w:rsidRPr="00E75086" w:rsidRDefault="00BD72F4" w:rsidP="00A93EDD">
            <w:pPr>
              <w:pStyle w:val="13"/>
            </w:pPr>
            <w:r w:rsidRPr="00E75086">
              <w:t>Приложение № 2 «</w:t>
            </w:r>
            <w:r w:rsidRPr="00E75086">
              <w:rPr>
                <w:rFonts w:eastAsia="Times New Roman"/>
              </w:rPr>
              <w:t xml:space="preserve">Сводная информация </w:t>
            </w:r>
            <w:r w:rsidRPr="00E75086">
              <w:t>об исполнении финансирования муниципальных программ муниципального образования Кавказский район за 202</w:t>
            </w:r>
            <w:r w:rsidR="00A93EDD" w:rsidRPr="00E75086">
              <w:t>3</w:t>
            </w:r>
            <w:r w:rsidRPr="00E75086">
              <w:t xml:space="preserve"> год»</w:t>
            </w:r>
          </w:p>
        </w:tc>
        <w:tc>
          <w:tcPr>
            <w:tcW w:w="1681" w:type="dxa"/>
            <w:vAlign w:val="bottom"/>
          </w:tcPr>
          <w:p w:rsidR="00BD72F4" w:rsidRPr="00E75086" w:rsidRDefault="008A29F5" w:rsidP="00DA3A64">
            <w:pPr>
              <w:pStyle w:val="13"/>
              <w:jc w:val="right"/>
              <w:rPr>
                <w:u w:val="single"/>
              </w:rPr>
            </w:pPr>
            <w:hyperlink w:anchor="_Сводный_отчет_об" w:history="1">
              <w:r w:rsidR="00BD72F4" w:rsidRPr="00E75086">
                <w:rPr>
                  <w:rStyle w:val="a7"/>
                  <w:color w:val="auto"/>
                </w:rPr>
                <w:t>2</w:t>
              </w:r>
            </w:hyperlink>
            <w:r w:rsidR="009D32C2" w:rsidRPr="00E75086">
              <w:rPr>
                <w:rStyle w:val="a7"/>
                <w:color w:val="auto"/>
              </w:rPr>
              <w:t>3</w:t>
            </w:r>
            <w:r w:rsidR="00DA3A64">
              <w:rPr>
                <w:rStyle w:val="a7"/>
                <w:color w:val="auto"/>
              </w:rPr>
              <w:t>5</w:t>
            </w:r>
          </w:p>
        </w:tc>
      </w:tr>
      <w:tr w:rsidR="006E561C" w:rsidRPr="00E75086" w:rsidTr="00BD72F4">
        <w:tc>
          <w:tcPr>
            <w:tcW w:w="775" w:type="dxa"/>
          </w:tcPr>
          <w:p w:rsidR="00BD72F4" w:rsidRPr="00E75086" w:rsidRDefault="00BD72F4" w:rsidP="009813BA">
            <w:pPr>
              <w:pStyle w:val="13"/>
            </w:pPr>
            <w:r w:rsidRPr="00E75086">
              <w:t>4.3.</w:t>
            </w:r>
          </w:p>
        </w:tc>
        <w:tc>
          <w:tcPr>
            <w:tcW w:w="7858" w:type="dxa"/>
          </w:tcPr>
          <w:p w:rsidR="00BD72F4" w:rsidRPr="00E75086" w:rsidRDefault="00BD72F4" w:rsidP="00A93EDD">
            <w:pPr>
              <w:pStyle w:val="13"/>
            </w:pPr>
            <w:r w:rsidRPr="00E75086">
              <w:t>Приложение № 3 «Информация о средней степени реализации мероприятий муниципальных программ муниципального образования Кавказский район за 202</w:t>
            </w:r>
            <w:r w:rsidR="00A93EDD" w:rsidRPr="00E75086">
              <w:t>3</w:t>
            </w:r>
            <w:r w:rsidRPr="00E75086">
              <w:t xml:space="preserve"> год»</w:t>
            </w:r>
          </w:p>
        </w:tc>
        <w:tc>
          <w:tcPr>
            <w:tcW w:w="1681" w:type="dxa"/>
            <w:vAlign w:val="bottom"/>
          </w:tcPr>
          <w:p w:rsidR="00BD72F4" w:rsidRPr="00E75086" w:rsidRDefault="008A29F5" w:rsidP="00DA3A64">
            <w:pPr>
              <w:pStyle w:val="13"/>
              <w:jc w:val="right"/>
              <w:rPr>
                <w:u w:val="single"/>
              </w:rPr>
            </w:pPr>
            <w:hyperlink w:anchor="_Информация_о_средней" w:history="1">
              <w:r w:rsidR="00BD72F4" w:rsidRPr="00E75086">
                <w:rPr>
                  <w:rStyle w:val="a7"/>
                  <w:color w:val="auto"/>
                </w:rPr>
                <w:t>2</w:t>
              </w:r>
            </w:hyperlink>
            <w:r w:rsidR="00DA3A64">
              <w:rPr>
                <w:rStyle w:val="a7"/>
                <w:color w:val="auto"/>
              </w:rPr>
              <w:t>59</w:t>
            </w:r>
          </w:p>
        </w:tc>
      </w:tr>
      <w:tr w:rsidR="006E561C" w:rsidRPr="00E75086" w:rsidTr="00BD72F4">
        <w:tc>
          <w:tcPr>
            <w:tcW w:w="775" w:type="dxa"/>
          </w:tcPr>
          <w:p w:rsidR="00BD72F4" w:rsidRPr="00E75086" w:rsidRDefault="00BD72F4" w:rsidP="009813BA">
            <w:pPr>
              <w:pStyle w:val="13"/>
            </w:pPr>
            <w:r w:rsidRPr="00E75086">
              <w:t>4.4.</w:t>
            </w:r>
          </w:p>
        </w:tc>
        <w:tc>
          <w:tcPr>
            <w:tcW w:w="7858" w:type="dxa"/>
          </w:tcPr>
          <w:p w:rsidR="00BD72F4" w:rsidRPr="00E75086" w:rsidRDefault="00BD72F4" w:rsidP="00A93EDD">
            <w:pPr>
              <w:pStyle w:val="13"/>
            </w:pPr>
            <w:r w:rsidRPr="00E75086">
              <w:t>Приложение № 4 «Информация о средней степени достижения целевых показателей муниципальных программ муниципального образования Кавказский район в 202</w:t>
            </w:r>
            <w:r w:rsidR="00A93EDD" w:rsidRPr="00E75086">
              <w:t>3</w:t>
            </w:r>
            <w:r w:rsidRPr="00E75086">
              <w:t xml:space="preserve"> году»</w:t>
            </w:r>
          </w:p>
        </w:tc>
        <w:tc>
          <w:tcPr>
            <w:tcW w:w="1681" w:type="dxa"/>
            <w:vAlign w:val="bottom"/>
          </w:tcPr>
          <w:p w:rsidR="00BD72F4" w:rsidRPr="00E75086" w:rsidRDefault="008A29F5" w:rsidP="00DA3A64">
            <w:pPr>
              <w:pStyle w:val="13"/>
              <w:jc w:val="right"/>
              <w:rPr>
                <w:u w:val="single"/>
              </w:rPr>
            </w:pPr>
            <w:hyperlink w:anchor="_Информация" w:history="1">
              <w:r w:rsidR="00BD72F4" w:rsidRPr="00E75086">
                <w:rPr>
                  <w:rStyle w:val="a7"/>
                  <w:color w:val="auto"/>
                </w:rPr>
                <w:t>2</w:t>
              </w:r>
              <w:r w:rsidR="001B213B" w:rsidRPr="00E75086">
                <w:rPr>
                  <w:rStyle w:val="a7"/>
                  <w:color w:val="auto"/>
                </w:rPr>
                <w:t>6</w:t>
              </w:r>
            </w:hyperlink>
            <w:r w:rsidR="00DA3A64">
              <w:rPr>
                <w:rStyle w:val="a7"/>
                <w:color w:val="auto"/>
              </w:rPr>
              <w:t>1</w:t>
            </w:r>
          </w:p>
        </w:tc>
      </w:tr>
      <w:tr w:rsidR="006E561C" w:rsidRPr="00E75086" w:rsidTr="00BD72F4">
        <w:tc>
          <w:tcPr>
            <w:tcW w:w="775" w:type="dxa"/>
          </w:tcPr>
          <w:p w:rsidR="00BD72F4" w:rsidRPr="00E75086" w:rsidRDefault="00BD72F4" w:rsidP="009813BA">
            <w:pPr>
              <w:pStyle w:val="13"/>
            </w:pPr>
            <w:r w:rsidRPr="00E75086">
              <w:t>4.5.</w:t>
            </w:r>
          </w:p>
        </w:tc>
        <w:tc>
          <w:tcPr>
            <w:tcW w:w="7858" w:type="dxa"/>
          </w:tcPr>
          <w:p w:rsidR="00BD72F4" w:rsidRPr="00E75086" w:rsidRDefault="00BD72F4" w:rsidP="00A93EDD">
            <w:pPr>
              <w:spacing w:after="0"/>
              <w:jc w:val="both"/>
              <w:rPr>
                <w:noProof/>
              </w:rPr>
            </w:pPr>
            <w:r w:rsidRPr="00E75086">
              <w:rPr>
                <w:rFonts w:ascii="Times New Roman" w:hAnsi="Times New Roman" w:cs="Times New Roman"/>
                <w:sz w:val="28"/>
                <w:szCs w:val="28"/>
              </w:rPr>
              <w:t>Приложение № 5 «Ранжированный перечень муниципальных программ муниципального образования Кавказский район  по значению их эффективности реализации за 202</w:t>
            </w:r>
            <w:r w:rsidR="00A93EDD" w:rsidRPr="00E75086">
              <w:rPr>
                <w:rFonts w:ascii="Times New Roman" w:hAnsi="Times New Roman" w:cs="Times New Roman"/>
                <w:sz w:val="28"/>
                <w:szCs w:val="28"/>
              </w:rPr>
              <w:t>3</w:t>
            </w:r>
            <w:r w:rsidRPr="00E75086">
              <w:rPr>
                <w:rFonts w:ascii="Times New Roman" w:hAnsi="Times New Roman" w:cs="Times New Roman"/>
                <w:sz w:val="28"/>
                <w:szCs w:val="28"/>
              </w:rPr>
              <w:t xml:space="preserve"> год»</w:t>
            </w:r>
          </w:p>
        </w:tc>
        <w:tc>
          <w:tcPr>
            <w:tcW w:w="1681" w:type="dxa"/>
            <w:vAlign w:val="bottom"/>
          </w:tcPr>
          <w:p w:rsidR="00BD72F4" w:rsidRPr="00E75086" w:rsidRDefault="008A29F5" w:rsidP="00DA3A64">
            <w:pPr>
              <w:pStyle w:val="13"/>
              <w:jc w:val="right"/>
              <w:rPr>
                <w:u w:val="single"/>
              </w:rPr>
            </w:pPr>
            <w:hyperlink w:anchor="_Ранжированный__перечень" w:history="1">
              <w:r w:rsidR="00BD72F4" w:rsidRPr="00E75086">
                <w:rPr>
                  <w:rStyle w:val="a7"/>
                  <w:color w:val="auto"/>
                </w:rPr>
                <w:t>2</w:t>
              </w:r>
            </w:hyperlink>
            <w:r w:rsidR="009D32C2" w:rsidRPr="00E75086">
              <w:rPr>
                <w:rStyle w:val="a7"/>
                <w:color w:val="auto"/>
              </w:rPr>
              <w:t>6</w:t>
            </w:r>
            <w:r w:rsidR="00DA3A64">
              <w:rPr>
                <w:rStyle w:val="a7"/>
                <w:color w:val="auto"/>
              </w:rPr>
              <w:t>3</w:t>
            </w:r>
          </w:p>
        </w:tc>
      </w:tr>
      <w:tr w:rsidR="006E561C" w:rsidRPr="00E75086" w:rsidTr="00BD72F4">
        <w:tc>
          <w:tcPr>
            <w:tcW w:w="775" w:type="dxa"/>
          </w:tcPr>
          <w:p w:rsidR="00BD72F4" w:rsidRPr="00E75086" w:rsidRDefault="00BD72F4" w:rsidP="009813BA">
            <w:pPr>
              <w:pStyle w:val="13"/>
            </w:pPr>
          </w:p>
        </w:tc>
        <w:tc>
          <w:tcPr>
            <w:tcW w:w="7858" w:type="dxa"/>
          </w:tcPr>
          <w:p w:rsidR="00BD72F4" w:rsidRPr="00E75086" w:rsidRDefault="00BD72F4" w:rsidP="0000206E">
            <w:pPr>
              <w:jc w:val="both"/>
              <w:rPr>
                <w:noProof/>
              </w:rPr>
            </w:pPr>
          </w:p>
        </w:tc>
        <w:tc>
          <w:tcPr>
            <w:tcW w:w="1681" w:type="dxa"/>
            <w:vAlign w:val="bottom"/>
          </w:tcPr>
          <w:p w:rsidR="00BD72F4" w:rsidRPr="00E75086" w:rsidRDefault="00BD72F4" w:rsidP="0000206E"/>
        </w:tc>
      </w:tr>
    </w:tbl>
    <w:p w:rsidR="00ED4F15" w:rsidRPr="00E75086" w:rsidRDefault="00ED4F15" w:rsidP="009813BA">
      <w:pPr>
        <w:pStyle w:val="13"/>
      </w:pPr>
    </w:p>
    <w:p w:rsidR="004D16BC" w:rsidRPr="00E75086" w:rsidRDefault="004D16BC" w:rsidP="00775473"/>
    <w:p w:rsidR="00AC6FB1" w:rsidRPr="00E75086" w:rsidRDefault="00AC6FB1" w:rsidP="00775473"/>
    <w:p w:rsidR="00AC6FB1" w:rsidRPr="00E75086" w:rsidRDefault="00AC6FB1" w:rsidP="00775473"/>
    <w:p w:rsidR="00E02324" w:rsidRPr="00E75086" w:rsidRDefault="00E02324" w:rsidP="00E02324"/>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AC6FB1" w:rsidRPr="00E75086" w:rsidRDefault="00AC6FB1" w:rsidP="00775473"/>
    <w:p w:rsidR="00ED4F15" w:rsidRPr="00E75086" w:rsidRDefault="00ED4F15" w:rsidP="000F2256">
      <w:pPr>
        <w:pStyle w:val="1"/>
        <w:ind w:firstLineChars="221" w:firstLine="710"/>
        <w:jc w:val="center"/>
        <w:rPr>
          <w:rFonts w:ascii="Times New Roman" w:hAnsi="Times New Roman" w:cs="Times New Roman"/>
          <w:color w:val="auto"/>
          <w:sz w:val="32"/>
          <w:szCs w:val="32"/>
        </w:rPr>
      </w:pPr>
      <w:bookmarkStart w:id="0" w:name="_Введение"/>
      <w:bookmarkStart w:id="1" w:name="_Toc418850694"/>
      <w:bookmarkEnd w:id="0"/>
      <w:r w:rsidRPr="00E75086">
        <w:rPr>
          <w:rFonts w:ascii="Times New Roman" w:hAnsi="Times New Roman" w:cs="Times New Roman"/>
          <w:color w:val="auto"/>
          <w:sz w:val="32"/>
          <w:szCs w:val="32"/>
        </w:rPr>
        <w:lastRenderedPageBreak/>
        <w:t>Введение</w:t>
      </w:r>
      <w:bookmarkEnd w:id="1"/>
    </w:p>
    <w:p w:rsidR="00D46A0C" w:rsidRPr="00E75086" w:rsidRDefault="00D46A0C" w:rsidP="003F5C13">
      <w:pPr>
        <w:widowControl w:val="0"/>
        <w:suppressAutoHyphens/>
        <w:spacing w:after="0"/>
        <w:ind w:firstLine="851"/>
        <w:jc w:val="both"/>
        <w:outlineLvl w:val="2"/>
        <w:rPr>
          <w:rFonts w:ascii="Times New Roman" w:eastAsia="Times New Roman" w:hAnsi="Times New Roman" w:cs="Times New Roman"/>
          <w:sz w:val="28"/>
          <w:szCs w:val="28"/>
        </w:rPr>
      </w:pPr>
    </w:p>
    <w:p w:rsidR="00ED4F15" w:rsidRPr="00E75086"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Сводный годовой доклад о ходе реализации и оценке эффективности </w:t>
      </w:r>
      <w:r w:rsidR="00596190" w:rsidRPr="00E75086">
        <w:rPr>
          <w:rFonts w:ascii="Times New Roman" w:eastAsia="Times New Roman" w:hAnsi="Times New Roman" w:cs="Times New Roman"/>
          <w:sz w:val="28"/>
          <w:szCs w:val="28"/>
        </w:rPr>
        <w:t>муниципальных</w:t>
      </w:r>
      <w:r w:rsidRPr="00E75086">
        <w:rPr>
          <w:rFonts w:ascii="Times New Roman" w:eastAsia="Times New Roman" w:hAnsi="Times New Roman" w:cs="Times New Roman"/>
          <w:sz w:val="28"/>
          <w:szCs w:val="28"/>
        </w:rPr>
        <w:t xml:space="preserve"> программ муниципального образования Кавказский район за 20</w:t>
      </w:r>
      <w:r w:rsidR="00596190" w:rsidRPr="00E75086">
        <w:rPr>
          <w:rFonts w:ascii="Times New Roman" w:eastAsia="Times New Roman" w:hAnsi="Times New Roman" w:cs="Times New Roman"/>
          <w:sz w:val="28"/>
          <w:szCs w:val="28"/>
        </w:rPr>
        <w:t>2</w:t>
      </w:r>
      <w:r w:rsidR="00103AC3" w:rsidRPr="00E75086">
        <w:rPr>
          <w:rFonts w:ascii="Times New Roman" w:eastAsia="Times New Roman" w:hAnsi="Times New Roman" w:cs="Times New Roman"/>
          <w:sz w:val="28"/>
          <w:szCs w:val="28"/>
        </w:rPr>
        <w:t>3</w:t>
      </w:r>
      <w:r w:rsidRPr="00E75086">
        <w:rPr>
          <w:rFonts w:ascii="Times New Roman" w:eastAsia="Times New Roman" w:hAnsi="Times New Roman" w:cs="Times New Roman"/>
          <w:sz w:val="28"/>
          <w:szCs w:val="28"/>
        </w:rPr>
        <w:t xml:space="preserve"> год (далее – Сводный доклад) подготовлен в соответствии с постановлением  администрации муниципального образования Кавказский район  от 11 августа 2014 года № 1166 </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на основе  докладов, отчетов</w:t>
      </w:r>
      <w:proofErr w:type="gramEnd"/>
      <w:r w:rsidRPr="00E75086">
        <w:rPr>
          <w:rFonts w:ascii="Times New Roman" w:eastAsia="Times New Roman" w:hAnsi="Times New Roman" w:cs="Times New Roman"/>
          <w:sz w:val="28"/>
          <w:szCs w:val="28"/>
        </w:rPr>
        <w:t xml:space="preserve">   и сведений, представленных в финансовое управление  администрации муниципального образования Кавказский район  координаторами муниципальных программ муниципального  образования Кавказский район.</w:t>
      </w:r>
    </w:p>
    <w:p w:rsidR="00ED4F15" w:rsidRPr="00E75086" w:rsidRDefault="00ED4F15" w:rsidP="003F5C13">
      <w:pPr>
        <w:widowControl w:val="0"/>
        <w:suppressAutoHyphens/>
        <w:spacing w:after="0"/>
        <w:ind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 Сводному докладу прилагается:</w:t>
      </w:r>
    </w:p>
    <w:p w:rsidR="00725F7A" w:rsidRPr="00E75086" w:rsidRDefault="00725F7A" w:rsidP="00725F7A">
      <w:pPr>
        <w:pStyle w:val="a6"/>
        <w:widowControl w:val="0"/>
        <w:numPr>
          <w:ilvl w:val="0"/>
          <w:numId w:val="36"/>
        </w:numPr>
        <w:suppressAutoHyphens/>
        <w:spacing w:after="0"/>
        <w:ind w:left="0"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Сводн</w:t>
      </w:r>
      <w:r w:rsidR="00D17B71" w:rsidRPr="00E75086">
        <w:rPr>
          <w:rFonts w:ascii="Times New Roman" w:eastAsia="Times New Roman" w:hAnsi="Times New Roman" w:cs="Times New Roman"/>
          <w:sz w:val="28"/>
          <w:szCs w:val="28"/>
        </w:rPr>
        <w:t>ая</w:t>
      </w:r>
      <w:r w:rsidRPr="00E75086">
        <w:rPr>
          <w:rFonts w:ascii="Times New Roman" w:eastAsia="Times New Roman" w:hAnsi="Times New Roman" w:cs="Times New Roman"/>
          <w:sz w:val="28"/>
          <w:szCs w:val="28"/>
        </w:rPr>
        <w:t xml:space="preserve"> </w:t>
      </w:r>
      <w:r w:rsidR="00D17B71" w:rsidRPr="00E75086">
        <w:rPr>
          <w:rFonts w:ascii="Times New Roman" w:eastAsia="Times New Roman" w:hAnsi="Times New Roman" w:cs="Times New Roman"/>
          <w:sz w:val="28"/>
          <w:szCs w:val="28"/>
        </w:rPr>
        <w:t>информация</w:t>
      </w:r>
      <w:r w:rsidRPr="00E75086">
        <w:rPr>
          <w:rFonts w:ascii="Times New Roman" w:eastAsia="Times New Roman" w:hAnsi="Times New Roman" w:cs="Times New Roman"/>
          <w:sz w:val="28"/>
          <w:szCs w:val="28"/>
        </w:rPr>
        <w:t xml:space="preserve"> об исполнении целевых показателей муниципальных программ муниципального образования Кавказский район за 20</w:t>
      </w:r>
      <w:r w:rsidR="0039146C" w:rsidRPr="00E75086">
        <w:rPr>
          <w:rFonts w:ascii="Times New Roman" w:eastAsia="Times New Roman" w:hAnsi="Times New Roman" w:cs="Times New Roman"/>
          <w:sz w:val="28"/>
          <w:szCs w:val="28"/>
        </w:rPr>
        <w:t>2</w:t>
      </w:r>
      <w:r w:rsidR="00103AC3" w:rsidRPr="00E75086">
        <w:rPr>
          <w:rFonts w:ascii="Times New Roman" w:eastAsia="Times New Roman" w:hAnsi="Times New Roman" w:cs="Times New Roman"/>
          <w:sz w:val="28"/>
          <w:szCs w:val="28"/>
        </w:rPr>
        <w:t>3</w:t>
      </w:r>
      <w:r w:rsidRPr="00E75086">
        <w:rPr>
          <w:rFonts w:ascii="Times New Roman" w:eastAsia="Times New Roman" w:hAnsi="Times New Roman" w:cs="Times New Roman"/>
          <w:sz w:val="28"/>
          <w:szCs w:val="28"/>
        </w:rPr>
        <w:t xml:space="preserve"> год</w:t>
      </w:r>
      <w:r w:rsidR="00EC62AD" w:rsidRPr="00E75086">
        <w:rPr>
          <w:rFonts w:ascii="Times New Roman" w:eastAsia="Times New Roman" w:hAnsi="Times New Roman" w:cs="Times New Roman"/>
          <w:sz w:val="28"/>
          <w:szCs w:val="28"/>
        </w:rPr>
        <w:t xml:space="preserve"> (приложение № 1)</w:t>
      </w:r>
      <w:r w:rsidR="00FD4702" w:rsidRPr="00E75086">
        <w:rPr>
          <w:rFonts w:ascii="Times New Roman" w:eastAsia="Times New Roman" w:hAnsi="Times New Roman" w:cs="Times New Roman"/>
          <w:sz w:val="28"/>
          <w:szCs w:val="28"/>
        </w:rPr>
        <w:t>;</w:t>
      </w:r>
    </w:p>
    <w:p w:rsidR="00ED4F15" w:rsidRPr="00E75086" w:rsidRDefault="00725F7A" w:rsidP="00725F7A">
      <w:pPr>
        <w:pStyle w:val="a6"/>
        <w:widowControl w:val="0"/>
        <w:numPr>
          <w:ilvl w:val="0"/>
          <w:numId w:val="19"/>
        </w:numPr>
        <w:suppressAutoHyphens/>
        <w:spacing w:after="0"/>
        <w:ind w:left="0"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Сводн</w:t>
      </w:r>
      <w:r w:rsidR="00D17B71" w:rsidRPr="00E75086">
        <w:rPr>
          <w:rFonts w:ascii="Times New Roman" w:eastAsia="Times New Roman" w:hAnsi="Times New Roman" w:cs="Times New Roman"/>
          <w:sz w:val="28"/>
          <w:szCs w:val="28"/>
        </w:rPr>
        <w:t>ая</w:t>
      </w:r>
      <w:r w:rsidRPr="00E75086">
        <w:rPr>
          <w:rFonts w:ascii="Times New Roman" w:eastAsia="Times New Roman" w:hAnsi="Times New Roman" w:cs="Times New Roman"/>
          <w:sz w:val="28"/>
          <w:szCs w:val="28"/>
        </w:rPr>
        <w:t xml:space="preserve"> </w:t>
      </w:r>
      <w:r w:rsidR="00D17B71" w:rsidRPr="00E75086">
        <w:rPr>
          <w:rFonts w:ascii="Times New Roman" w:eastAsia="Times New Roman" w:hAnsi="Times New Roman" w:cs="Times New Roman"/>
          <w:sz w:val="28"/>
          <w:szCs w:val="28"/>
        </w:rPr>
        <w:t>информация</w:t>
      </w:r>
      <w:r w:rsidRPr="00E75086">
        <w:rPr>
          <w:rFonts w:ascii="Times New Roman" w:eastAsia="Times New Roman" w:hAnsi="Times New Roman" w:cs="Times New Roman"/>
          <w:sz w:val="28"/>
          <w:szCs w:val="28"/>
        </w:rPr>
        <w:t xml:space="preserve"> об исполнении финансирования муниципальных программ муниципального образования Кавказский район за 20</w:t>
      </w:r>
      <w:r w:rsidR="0039146C" w:rsidRPr="00E75086">
        <w:rPr>
          <w:rFonts w:ascii="Times New Roman" w:eastAsia="Times New Roman" w:hAnsi="Times New Roman" w:cs="Times New Roman"/>
          <w:sz w:val="28"/>
          <w:szCs w:val="28"/>
        </w:rPr>
        <w:t>2</w:t>
      </w:r>
      <w:r w:rsidR="00103AC3" w:rsidRPr="00E75086">
        <w:rPr>
          <w:rFonts w:ascii="Times New Roman" w:eastAsia="Times New Roman" w:hAnsi="Times New Roman" w:cs="Times New Roman"/>
          <w:sz w:val="28"/>
          <w:szCs w:val="28"/>
        </w:rPr>
        <w:t>3</w:t>
      </w:r>
      <w:r w:rsidRPr="00E75086">
        <w:rPr>
          <w:rFonts w:ascii="Times New Roman" w:eastAsia="Times New Roman" w:hAnsi="Times New Roman" w:cs="Times New Roman"/>
          <w:sz w:val="28"/>
          <w:szCs w:val="28"/>
        </w:rPr>
        <w:t xml:space="preserve"> год </w:t>
      </w:r>
      <w:r w:rsidR="00ED4F15" w:rsidRPr="00E75086">
        <w:rPr>
          <w:rFonts w:ascii="Times New Roman" w:eastAsia="Times New Roman" w:hAnsi="Times New Roman" w:cs="Times New Roman"/>
          <w:sz w:val="28"/>
          <w:szCs w:val="28"/>
        </w:rPr>
        <w:t xml:space="preserve">(приложение № </w:t>
      </w:r>
      <w:r w:rsidR="00EC62AD" w:rsidRPr="00E75086">
        <w:rPr>
          <w:rFonts w:ascii="Times New Roman" w:eastAsia="Times New Roman" w:hAnsi="Times New Roman" w:cs="Times New Roman"/>
          <w:sz w:val="28"/>
          <w:szCs w:val="28"/>
        </w:rPr>
        <w:t>2</w:t>
      </w:r>
      <w:r w:rsidR="00ED4F15" w:rsidRPr="00E75086">
        <w:rPr>
          <w:rFonts w:ascii="Times New Roman" w:eastAsia="Times New Roman" w:hAnsi="Times New Roman" w:cs="Times New Roman"/>
          <w:sz w:val="28"/>
          <w:szCs w:val="28"/>
        </w:rPr>
        <w:t>);</w:t>
      </w:r>
    </w:p>
    <w:p w:rsidR="00ED4F15" w:rsidRPr="00E75086" w:rsidRDefault="00ED4F15"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Информация</w:t>
      </w:r>
      <w:r w:rsidRPr="00E75086">
        <w:rPr>
          <w:rFonts w:ascii="Times New Roman" w:hAnsi="Times New Roman" w:cs="Times New Roman"/>
          <w:sz w:val="28"/>
          <w:szCs w:val="28"/>
        </w:rPr>
        <w:t xml:space="preserve"> о средней степени реализации мероприятий муниципальных программ муниципального образования Кавказский район  за  20</w:t>
      </w:r>
      <w:r w:rsidR="0039146C" w:rsidRPr="00E75086">
        <w:rPr>
          <w:rFonts w:ascii="Times New Roman" w:hAnsi="Times New Roman" w:cs="Times New Roman"/>
          <w:sz w:val="28"/>
          <w:szCs w:val="28"/>
        </w:rPr>
        <w:t>2</w:t>
      </w:r>
      <w:r w:rsidR="00103AC3" w:rsidRPr="00E75086">
        <w:rPr>
          <w:rFonts w:ascii="Times New Roman" w:hAnsi="Times New Roman" w:cs="Times New Roman"/>
          <w:sz w:val="28"/>
          <w:szCs w:val="28"/>
        </w:rPr>
        <w:t>3</w:t>
      </w:r>
      <w:r w:rsidRPr="00E75086">
        <w:rPr>
          <w:rFonts w:ascii="Times New Roman" w:hAnsi="Times New Roman" w:cs="Times New Roman"/>
          <w:sz w:val="28"/>
          <w:szCs w:val="28"/>
        </w:rPr>
        <w:t xml:space="preserve"> год (приложение № </w:t>
      </w:r>
      <w:r w:rsidR="00EC62AD" w:rsidRPr="00E75086">
        <w:rPr>
          <w:rFonts w:ascii="Times New Roman" w:hAnsi="Times New Roman" w:cs="Times New Roman"/>
          <w:sz w:val="28"/>
          <w:szCs w:val="28"/>
        </w:rPr>
        <w:t>3</w:t>
      </w:r>
      <w:r w:rsidRPr="00E75086">
        <w:rPr>
          <w:rFonts w:ascii="Times New Roman" w:hAnsi="Times New Roman" w:cs="Times New Roman"/>
          <w:sz w:val="28"/>
          <w:szCs w:val="28"/>
        </w:rPr>
        <w:t>);</w:t>
      </w:r>
    </w:p>
    <w:p w:rsidR="00ED4F15" w:rsidRPr="00E75086" w:rsidRDefault="00ED4F15"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Информация</w:t>
      </w:r>
      <w:r w:rsidRPr="00E75086">
        <w:rPr>
          <w:rFonts w:ascii="Times New Roman" w:hAnsi="Times New Roman" w:cs="Times New Roman"/>
          <w:sz w:val="28"/>
          <w:szCs w:val="28"/>
        </w:rPr>
        <w:t xml:space="preserve"> о средней степени достижения целевых показателей муниципальных программ муниципального образования Кавказский район  в 20</w:t>
      </w:r>
      <w:r w:rsidR="0039146C" w:rsidRPr="00E75086">
        <w:rPr>
          <w:rFonts w:ascii="Times New Roman" w:hAnsi="Times New Roman" w:cs="Times New Roman"/>
          <w:sz w:val="28"/>
          <w:szCs w:val="28"/>
        </w:rPr>
        <w:t>2</w:t>
      </w:r>
      <w:r w:rsidR="00103AC3" w:rsidRPr="00E75086">
        <w:rPr>
          <w:rFonts w:ascii="Times New Roman" w:hAnsi="Times New Roman" w:cs="Times New Roman"/>
          <w:sz w:val="28"/>
          <w:szCs w:val="28"/>
        </w:rPr>
        <w:t>3</w:t>
      </w:r>
      <w:r w:rsidRPr="00E75086">
        <w:rPr>
          <w:rFonts w:ascii="Times New Roman" w:hAnsi="Times New Roman" w:cs="Times New Roman"/>
          <w:sz w:val="28"/>
          <w:szCs w:val="28"/>
        </w:rPr>
        <w:t xml:space="preserve"> году </w:t>
      </w:r>
      <w:r w:rsidRPr="00E75086">
        <w:rPr>
          <w:rFonts w:ascii="Times New Roman" w:eastAsia="Times New Roman" w:hAnsi="Times New Roman" w:cs="Times New Roman"/>
          <w:sz w:val="28"/>
          <w:szCs w:val="28"/>
        </w:rPr>
        <w:t xml:space="preserve">(приложение № </w:t>
      </w:r>
      <w:r w:rsidR="00EC62AD" w:rsidRPr="00E75086">
        <w:rPr>
          <w:rFonts w:ascii="Times New Roman" w:eastAsia="Times New Roman" w:hAnsi="Times New Roman" w:cs="Times New Roman"/>
          <w:sz w:val="28"/>
          <w:szCs w:val="28"/>
        </w:rPr>
        <w:t>4</w:t>
      </w:r>
      <w:r w:rsidRPr="00E75086">
        <w:rPr>
          <w:rFonts w:ascii="Times New Roman" w:eastAsia="Times New Roman" w:hAnsi="Times New Roman" w:cs="Times New Roman"/>
          <w:sz w:val="28"/>
          <w:szCs w:val="28"/>
        </w:rPr>
        <w:t>).</w:t>
      </w:r>
    </w:p>
    <w:p w:rsidR="00ED4F15" w:rsidRPr="00E75086" w:rsidRDefault="00170127" w:rsidP="003F5C13">
      <w:pPr>
        <w:pStyle w:val="a6"/>
        <w:widowControl w:val="0"/>
        <w:numPr>
          <w:ilvl w:val="0"/>
          <w:numId w:val="19"/>
        </w:numPr>
        <w:suppressAutoHyphens/>
        <w:ind w:left="0" w:firstLine="851"/>
        <w:jc w:val="both"/>
        <w:outlineLvl w:val="2"/>
        <w:rPr>
          <w:rFonts w:ascii="Times New Roman" w:eastAsia="Times New Roman" w:hAnsi="Times New Roman" w:cs="Times New Roman"/>
          <w:sz w:val="28"/>
          <w:szCs w:val="28"/>
        </w:rPr>
      </w:pPr>
      <w:r w:rsidRPr="00E75086">
        <w:rPr>
          <w:rFonts w:ascii="Times New Roman" w:hAnsi="Times New Roman" w:cs="Times New Roman"/>
          <w:sz w:val="28"/>
          <w:szCs w:val="28"/>
        </w:rPr>
        <w:t>Ранжированный перечень</w:t>
      </w:r>
      <w:r w:rsidR="00ED4F15" w:rsidRPr="00E75086">
        <w:rPr>
          <w:rFonts w:ascii="Times New Roman" w:hAnsi="Times New Roman" w:cs="Times New Roman"/>
          <w:sz w:val="28"/>
          <w:szCs w:val="28"/>
        </w:rPr>
        <w:t xml:space="preserve"> муниципальных программ муниципального образования Кавказский район по значен</w:t>
      </w:r>
      <w:r w:rsidRPr="00E75086">
        <w:rPr>
          <w:rFonts w:ascii="Times New Roman" w:hAnsi="Times New Roman" w:cs="Times New Roman"/>
          <w:sz w:val="28"/>
          <w:szCs w:val="28"/>
        </w:rPr>
        <w:t xml:space="preserve">ию их эффективности реализации за </w:t>
      </w:r>
      <w:r w:rsidR="00ED4F15" w:rsidRPr="00E75086">
        <w:rPr>
          <w:rFonts w:ascii="Times New Roman" w:hAnsi="Times New Roman" w:cs="Times New Roman"/>
          <w:sz w:val="28"/>
          <w:szCs w:val="28"/>
        </w:rPr>
        <w:t>20</w:t>
      </w:r>
      <w:r w:rsidR="0039146C" w:rsidRPr="00E75086">
        <w:rPr>
          <w:rFonts w:ascii="Times New Roman" w:hAnsi="Times New Roman" w:cs="Times New Roman"/>
          <w:sz w:val="28"/>
          <w:szCs w:val="28"/>
        </w:rPr>
        <w:t>2</w:t>
      </w:r>
      <w:r w:rsidR="00103AC3" w:rsidRPr="00E75086">
        <w:rPr>
          <w:rFonts w:ascii="Times New Roman" w:hAnsi="Times New Roman" w:cs="Times New Roman"/>
          <w:sz w:val="28"/>
          <w:szCs w:val="28"/>
        </w:rPr>
        <w:t>3</w:t>
      </w:r>
      <w:r w:rsidR="00ED4F15" w:rsidRPr="00E75086">
        <w:rPr>
          <w:rFonts w:ascii="Times New Roman" w:hAnsi="Times New Roman" w:cs="Times New Roman"/>
          <w:sz w:val="28"/>
          <w:szCs w:val="28"/>
        </w:rPr>
        <w:t xml:space="preserve"> год </w:t>
      </w:r>
      <w:r w:rsidR="00ED4F15" w:rsidRPr="00E75086">
        <w:rPr>
          <w:rFonts w:ascii="Times New Roman" w:eastAsia="Times New Roman" w:hAnsi="Times New Roman" w:cs="Times New Roman"/>
          <w:sz w:val="28"/>
          <w:szCs w:val="28"/>
        </w:rPr>
        <w:t xml:space="preserve">(приложение № </w:t>
      </w:r>
      <w:r w:rsidR="00EC62AD" w:rsidRPr="00E75086">
        <w:rPr>
          <w:rFonts w:ascii="Times New Roman" w:eastAsia="Times New Roman" w:hAnsi="Times New Roman" w:cs="Times New Roman"/>
          <w:sz w:val="28"/>
          <w:szCs w:val="28"/>
        </w:rPr>
        <w:t>5</w:t>
      </w:r>
      <w:r w:rsidR="00ED4F15" w:rsidRPr="00E75086">
        <w:rPr>
          <w:rFonts w:ascii="Times New Roman" w:eastAsia="Times New Roman" w:hAnsi="Times New Roman" w:cs="Times New Roman"/>
          <w:sz w:val="28"/>
          <w:szCs w:val="28"/>
        </w:rPr>
        <w:t>).</w:t>
      </w:r>
    </w:p>
    <w:p w:rsidR="00ED4F15" w:rsidRPr="00E75086" w:rsidRDefault="00ED4F15" w:rsidP="003F5C13">
      <w:pPr>
        <w:spacing w:after="0"/>
        <w:ind w:firstLine="851"/>
        <w:jc w:val="both"/>
        <w:rPr>
          <w:rFonts w:ascii="Times New Roman" w:eastAsia="Times New Roman" w:hAnsi="Times New Roman" w:cs="Times New Roman"/>
          <w:sz w:val="28"/>
          <w:szCs w:val="28"/>
        </w:rPr>
      </w:pPr>
    </w:p>
    <w:p w:rsidR="00ED4F15" w:rsidRPr="00E75086" w:rsidRDefault="00ED4F15" w:rsidP="003F5C13">
      <w:pPr>
        <w:spacing w:after="0"/>
        <w:ind w:firstLine="851"/>
        <w:jc w:val="both"/>
        <w:rPr>
          <w:rFonts w:ascii="Times New Roman" w:eastAsia="Times New Roman" w:hAnsi="Times New Roman" w:cs="Times New Roman"/>
          <w:sz w:val="28"/>
          <w:szCs w:val="28"/>
        </w:rPr>
      </w:pPr>
    </w:p>
    <w:p w:rsidR="00ED4F15" w:rsidRPr="00E75086" w:rsidRDefault="00ED4F15" w:rsidP="003F5C13">
      <w:pPr>
        <w:spacing w:after="0"/>
        <w:ind w:firstLine="851"/>
        <w:jc w:val="both"/>
        <w:rPr>
          <w:rFonts w:ascii="Times New Roman" w:eastAsia="Times New Roman" w:hAnsi="Times New Roman" w:cs="Times New Roman"/>
          <w:sz w:val="28"/>
          <w:szCs w:val="28"/>
        </w:rPr>
      </w:pPr>
    </w:p>
    <w:p w:rsidR="00ED4F15" w:rsidRPr="00E75086" w:rsidRDefault="00ED4F15" w:rsidP="003F5C13">
      <w:pPr>
        <w:spacing w:after="0"/>
        <w:ind w:firstLine="851"/>
        <w:jc w:val="both"/>
        <w:rPr>
          <w:rFonts w:ascii="Times New Roman" w:eastAsia="Times New Roman" w:hAnsi="Times New Roman" w:cs="Times New Roman"/>
          <w:sz w:val="28"/>
          <w:szCs w:val="28"/>
        </w:rPr>
      </w:pPr>
    </w:p>
    <w:p w:rsidR="00ED4F15" w:rsidRPr="00E75086" w:rsidRDefault="00ED4F15" w:rsidP="003F5C13">
      <w:pPr>
        <w:spacing w:after="0"/>
        <w:ind w:firstLine="851"/>
        <w:jc w:val="both"/>
        <w:rPr>
          <w:rFonts w:ascii="Times New Roman" w:eastAsia="Times New Roman" w:hAnsi="Times New Roman" w:cs="Times New Roman"/>
          <w:sz w:val="28"/>
          <w:szCs w:val="28"/>
        </w:rPr>
      </w:pPr>
    </w:p>
    <w:p w:rsidR="00ED4F15" w:rsidRPr="00E75086" w:rsidRDefault="00ED4F15" w:rsidP="003F5C13">
      <w:pPr>
        <w:spacing w:after="0"/>
        <w:ind w:firstLine="851"/>
        <w:jc w:val="both"/>
        <w:rPr>
          <w:rFonts w:ascii="Times New Roman" w:eastAsia="Times New Roman" w:hAnsi="Times New Roman" w:cs="Times New Roman"/>
          <w:sz w:val="28"/>
          <w:szCs w:val="28"/>
        </w:rPr>
      </w:pPr>
    </w:p>
    <w:p w:rsidR="00ED4F15" w:rsidRPr="00E75086" w:rsidRDefault="00ED4F15" w:rsidP="003F5C13">
      <w:pPr>
        <w:spacing w:after="0"/>
        <w:ind w:firstLine="851"/>
        <w:jc w:val="both"/>
        <w:rPr>
          <w:rFonts w:ascii="Times New Roman" w:eastAsia="Times New Roman" w:hAnsi="Times New Roman" w:cs="Times New Roman"/>
          <w:sz w:val="28"/>
          <w:szCs w:val="28"/>
        </w:rPr>
      </w:pPr>
    </w:p>
    <w:p w:rsidR="00ED4F15" w:rsidRPr="00E75086" w:rsidRDefault="00ED4F15" w:rsidP="003F5C13">
      <w:pPr>
        <w:spacing w:after="0"/>
        <w:ind w:firstLine="851"/>
        <w:jc w:val="both"/>
        <w:rPr>
          <w:rFonts w:ascii="Times New Roman" w:eastAsia="Times New Roman" w:hAnsi="Times New Roman" w:cs="Times New Roman"/>
          <w:sz w:val="28"/>
          <w:szCs w:val="28"/>
        </w:rPr>
      </w:pPr>
    </w:p>
    <w:p w:rsidR="00ED4F15" w:rsidRPr="00E75086" w:rsidRDefault="00ED4F15" w:rsidP="003F5C13">
      <w:pPr>
        <w:pStyle w:val="1"/>
        <w:numPr>
          <w:ilvl w:val="0"/>
          <w:numId w:val="20"/>
        </w:numPr>
        <w:ind w:firstLine="851"/>
        <w:rPr>
          <w:rFonts w:ascii="Times New Roman" w:hAnsi="Times New Roman" w:cs="Times New Roman"/>
          <w:color w:val="auto"/>
          <w:sz w:val="32"/>
          <w:szCs w:val="32"/>
        </w:rPr>
      </w:pPr>
      <w:bookmarkStart w:id="2" w:name="_Общие_сведения_о"/>
      <w:bookmarkStart w:id="3" w:name="_Toc418850695"/>
      <w:bookmarkEnd w:id="2"/>
      <w:r w:rsidRPr="00E75086">
        <w:rPr>
          <w:rFonts w:ascii="Times New Roman" w:hAnsi="Times New Roman" w:cs="Times New Roman"/>
          <w:color w:val="auto"/>
          <w:sz w:val="32"/>
          <w:szCs w:val="32"/>
        </w:rPr>
        <w:lastRenderedPageBreak/>
        <w:t xml:space="preserve">Общие сведения о муниципальных программах </w:t>
      </w:r>
      <w:bookmarkEnd w:id="3"/>
      <w:r w:rsidRPr="00E75086">
        <w:rPr>
          <w:rFonts w:ascii="Times New Roman" w:hAnsi="Times New Roman" w:cs="Times New Roman"/>
          <w:color w:val="auto"/>
          <w:sz w:val="32"/>
          <w:szCs w:val="32"/>
        </w:rPr>
        <w:t>муниципального образования Кавказский район</w:t>
      </w:r>
    </w:p>
    <w:p w:rsidR="00ED4F15" w:rsidRPr="00E75086" w:rsidRDefault="00ED4F15" w:rsidP="003F5C13">
      <w:pPr>
        <w:ind w:firstLine="851"/>
      </w:pPr>
    </w:p>
    <w:p w:rsidR="002614A0" w:rsidRPr="00E75086" w:rsidRDefault="002614A0" w:rsidP="000F7B46">
      <w:pPr>
        <w:spacing w:after="0"/>
        <w:ind w:firstLine="851"/>
        <w:jc w:val="both"/>
        <w:rPr>
          <w:rFonts w:ascii="Times New Roman" w:eastAsiaTheme="minorHAnsi" w:hAnsi="Times New Roman" w:cs="Times New Roman"/>
          <w:sz w:val="28"/>
          <w:szCs w:val="28"/>
          <w:lang w:eastAsia="en-US"/>
        </w:rPr>
      </w:pPr>
      <w:r w:rsidRPr="00E75086">
        <w:rPr>
          <w:rFonts w:ascii="Times New Roman" w:eastAsiaTheme="minorHAnsi" w:hAnsi="Times New Roman" w:cs="Times New Roman"/>
          <w:sz w:val="28"/>
          <w:szCs w:val="28"/>
          <w:lang w:eastAsia="en-US"/>
        </w:rPr>
        <w:t>В 20</w:t>
      </w:r>
      <w:r w:rsidR="0039146C" w:rsidRPr="00E75086">
        <w:rPr>
          <w:rFonts w:ascii="Times New Roman" w:eastAsiaTheme="minorHAnsi" w:hAnsi="Times New Roman" w:cs="Times New Roman"/>
          <w:sz w:val="28"/>
          <w:szCs w:val="28"/>
          <w:lang w:eastAsia="en-US"/>
        </w:rPr>
        <w:t>2</w:t>
      </w:r>
      <w:r w:rsidR="00B32A99" w:rsidRPr="00E75086">
        <w:rPr>
          <w:rFonts w:ascii="Times New Roman" w:eastAsiaTheme="minorHAnsi" w:hAnsi="Times New Roman" w:cs="Times New Roman"/>
          <w:sz w:val="28"/>
          <w:szCs w:val="28"/>
          <w:lang w:eastAsia="en-US"/>
        </w:rPr>
        <w:t>3</w:t>
      </w:r>
      <w:r w:rsidRPr="00E75086">
        <w:rPr>
          <w:rFonts w:ascii="Times New Roman" w:eastAsiaTheme="minorHAnsi" w:hAnsi="Times New Roman" w:cs="Times New Roman"/>
          <w:sz w:val="28"/>
          <w:szCs w:val="28"/>
          <w:lang w:eastAsia="en-US"/>
        </w:rPr>
        <w:t xml:space="preserve"> году в муниципальном образовании Кавказский район осуществлялась реализация 1</w:t>
      </w:r>
      <w:r w:rsidR="00116340" w:rsidRPr="00E75086">
        <w:rPr>
          <w:rFonts w:ascii="Times New Roman" w:eastAsiaTheme="minorHAnsi" w:hAnsi="Times New Roman" w:cs="Times New Roman"/>
          <w:sz w:val="28"/>
          <w:szCs w:val="28"/>
          <w:lang w:eastAsia="en-US"/>
        </w:rPr>
        <w:t>4</w:t>
      </w:r>
      <w:r w:rsidRPr="00E75086">
        <w:rPr>
          <w:rFonts w:ascii="Times New Roman" w:eastAsiaTheme="minorHAnsi" w:hAnsi="Times New Roman" w:cs="Times New Roman"/>
          <w:sz w:val="28"/>
          <w:szCs w:val="28"/>
          <w:lang w:eastAsia="en-US"/>
        </w:rPr>
        <w:t xml:space="preserve"> муниципальных программ.</w:t>
      </w:r>
    </w:p>
    <w:p w:rsidR="00B4606C" w:rsidRPr="00E75086" w:rsidRDefault="00ED4F15" w:rsidP="000F7B46">
      <w:pPr>
        <w:spacing w:after="0"/>
        <w:ind w:firstLine="851"/>
        <w:jc w:val="both"/>
        <w:rPr>
          <w:rFonts w:ascii="Times New Roman" w:eastAsiaTheme="minorHAnsi" w:hAnsi="Times New Roman" w:cs="Times New Roman"/>
          <w:sz w:val="28"/>
          <w:szCs w:val="28"/>
          <w:lang w:eastAsia="en-US"/>
        </w:rPr>
      </w:pPr>
      <w:r w:rsidRPr="00E75086">
        <w:rPr>
          <w:rFonts w:ascii="Times New Roman" w:eastAsiaTheme="minorHAnsi" w:hAnsi="Times New Roman" w:cs="Times New Roman"/>
          <w:sz w:val="28"/>
          <w:szCs w:val="28"/>
          <w:lang w:eastAsia="en-US"/>
        </w:rPr>
        <w:t xml:space="preserve">Объем расходов по  муниципальным программам </w:t>
      </w:r>
      <w:r w:rsidR="008A29F5">
        <w:rPr>
          <w:rFonts w:ascii="Times New Roman" w:eastAsiaTheme="minorHAnsi" w:hAnsi="Times New Roman" w:cs="Times New Roman"/>
          <w:sz w:val="28"/>
          <w:szCs w:val="28"/>
          <w:lang w:eastAsia="en-US"/>
        </w:rPr>
        <w:t>за</w:t>
      </w:r>
      <w:r w:rsidRPr="00E75086">
        <w:rPr>
          <w:rFonts w:ascii="Times New Roman" w:eastAsiaTheme="minorHAnsi" w:hAnsi="Times New Roman" w:cs="Times New Roman"/>
          <w:sz w:val="28"/>
          <w:szCs w:val="28"/>
          <w:lang w:eastAsia="en-US"/>
        </w:rPr>
        <w:t xml:space="preserve">  20</w:t>
      </w:r>
      <w:r w:rsidR="008B6CAD" w:rsidRPr="00E75086">
        <w:rPr>
          <w:rFonts w:ascii="Times New Roman" w:eastAsiaTheme="minorHAnsi" w:hAnsi="Times New Roman" w:cs="Times New Roman"/>
          <w:sz w:val="28"/>
          <w:szCs w:val="28"/>
          <w:lang w:eastAsia="en-US"/>
        </w:rPr>
        <w:t>2</w:t>
      </w:r>
      <w:r w:rsidR="00B32A99" w:rsidRPr="00E75086">
        <w:rPr>
          <w:rFonts w:ascii="Times New Roman" w:eastAsiaTheme="minorHAnsi" w:hAnsi="Times New Roman" w:cs="Times New Roman"/>
          <w:sz w:val="28"/>
          <w:szCs w:val="28"/>
          <w:lang w:eastAsia="en-US"/>
        </w:rPr>
        <w:t>3</w:t>
      </w:r>
      <w:r w:rsidRPr="00E75086">
        <w:rPr>
          <w:rFonts w:ascii="Times New Roman" w:eastAsiaTheme="minorHAnsi" w:hAnsi="Times New Roman" w:cs="Times New Roman"/>
          <w:sz w:val="28"/>
          <w:szCs w:val="28"/>
          <w:lang w:eastAsia="en-US"/>
        </w:rPr>
        <w:t xml:space="preserve"> год составил </w:t>
      </w:r>
      <w:r w:rsidR="00B32A99" w:rsidRPr="00E75086">
        <w:rPr>
          <w:rFonts w:ascii="Times New Roman" w:eastAsiaTheme="minorHAnsi" w:hAnsi="Times New Roman" w:cs="Times New Roman"/>
          <w:sz w:val="28"/>
          <w:szCs w:val="28"/>
          <w:lang w:eastAsia="en-US"/>
        </w:rPr>
        <w:t>2</w:t>
      </w:r>
      <w:r w:rsidR="008A29F5">
        <w:rPr>
          <w:rFonts w:ascii="Times New Roman" w:eastAsiaTheme="minorHAnsi" w:hAnsi="Times New Roman" w:cs="Times New Roman"/>
          <w:sz w:val="28"/>
          <w:szCs w:val="28"/>
          <w:lang w:eastAsia="en-US"/>
        </w:rPr>
        <w:t> 607,3</w:t>
      </w:r>
      <w:r w:rsidR="0054746A" w:rsidRPr="00E75086">
        <w:rPr>
          <w:rFonts w:ascii="Times New Roman" w:eastAsiaTheme="minorHAnsi" w:hAnsi="Times New Roman" w:cs="Times New Roman"/>
          <w:sz w:val="28"/>
          <w:szCs w:val="28"/>
          <w:lang w:eastAsia="en-US"/>
        </w:rPr>
        <w:t xml:space="preserve"> млн. рублей или </w:t>
      </w:r>
      <w:r w:rsidR="008A29F5">
        <w:rPr>
          <w:rFonts w:ascii="Times New Roman" w:eastAsiaTheme="minorHAnsi" w:hAnsi="Times New Roman" w:cs="Times New Roman"/>
          <w:sz w:val="28"/>
          <w:szCs w:val="28"/>
          <w:lang w:eastAsia="en-US"/>
        </w:rPr>
        <w:t>90,4</w:t>
      </w:r>
      <w:r w:rsidRPr="00E75086">
        <w:rPr>
          <w:rFonts w:ascii="Times New Roman" w:eastAsiaTheme="minorHAnsi" w:hAnsi="Times New Roman" w:cs="Times New Roman"/>
          <w:sz w:val="28"/>
          <w:szCs w:val="28"/>
          <w:lang w:eastAsia="en-US"/>
        </w:rPr>
        <w:t xml:space="preserve"> % от общего объема расходов бюджета муниципального образования Кавказский район</w:t>
      </w:r>
      <w:r w:rsidR="0054746A" w:rsidRPr="00E75086">
        <w:rPr>
          <w:rFonts w:ascii="Times New Roman" w:eastAsiaTheme="minorHAnsi" w:hAnsi="Times New Roman" w:cs="Times New Roman"/>
          <w:sz w:val="28"/>
          <w:szCs w:val="28"/>
          <w:lang w:eastAsia="en-US"/>
        </w:rPr>
        <w:t xml:space="preserve"> (</w:t>
      </w:r>
      <w:r w:rsidR="004A15DE" w:rsidRPr="00E75086">
        <w:rPr>
          <w:rFonts w:ascii="Times New Roman" w:eastAsiaTheme="minorHAnsi" w:hAnsi="Times New Roman" w:cs="Times New Roman"/>
          <w:sz w:val="28"/>
          <w:szCs w:val="28"/>
          <w:lang w:eastAsia="en-US"/>
        </w:rPr>
        <w:t>2</w:t>
      </w:r>
      <w:r w:rsidR="008A29F5">
        <w:rPr>
          <w:rFonts w:ascii="Times New Roman" w:eastAsiaTheme="minorHAnsi" w:hAnsi="Times New Roman" w:cs="Times New Roman"/>
          <w:sz w:val="28"/>
          <w:szCs w:val="28"/>
          <w:lang w:eastAsia="en-US"/>
        </w:rPr>
        <w:t> 883,9</w:t>
      </w:r>
      <w:r w:rsidR="0054746A" w:rsidRPr="00E75086">
        <w:rPr>
          <w:rFonts w:ascii="Times New Roman" w:eastAsiaTheme="minorHAnsi" w:hAnsi="Times New Roman" w:cs="Times New Roman"/>
          <w:sz w:val="28"/>
          <w:szCs w:val="28"/>
          <w:lang w:eastAsia="en-US"/>
        </w:rPr>
        <w:t xml:space="preserve"> млн. рублей)</w:t>
      </w:r>
      <w:r w:rsidRPr="00E75086">
        <w:rPr>
          <w:rFonts w:ascii="Times New Roman" w:eastAsiaTheme="minorHAnsi" w:hAnsi="Times New Roman" w:cs="Times New Roman"/>
          <w:sz w:val="28"/>
          <w:szCs w:val="28"/>
          <w:lang w:eastAsia="en-US"/>
        </w:rPr>
        <w:t>, по непрограммным направлениям деятельности –</w:t>
      </w:r>
      <w:r w:rsidR="00F51A43" w:rsidRPr="00E75086">
        <w:rPr>
          <w:rFonts w:ascii="Times New Roman" w:eastAsiaTheme="minorHAnsi" w:hAnsi="Times New Roman" w:cs="Times New Roman"/>
          <w:sz w:val="28"/>
          <w:szCs w:val="28"/>
          <w:lang w:eastAsia="en-US"/>
        </w:rPr>
        <w:t xml:space="preserve"> </w:t>
      </w:r>
      <w:r w:rsidR="008A29F5">
        <w:rPr>
          <w:rFonts w:ascii="Times New Roman" w:eastAsiaTheme="minorHAnsi" w:hAnsi="Times New Roman" w:cs="Times New Roman"/>
          <w:sz w:val="28"/>
          <w:szCs w:val="28"/>
          <w:lang w:eastAsia="en-US"/>
        </w:rPr>
        <w:t>9,6</w:t>
      </w:r>
      <w:r w:rsidR="00A35FC6" w:rsidRPr="00E75086">
        <w:rPr>
          <w:rFonts w:ascii="Times New Roman" w:eastAsiaTheme="minorHAnsi" w:hAnsi="Times New Roman" w:cs="Times New Roman"/>
          <w:sz w:val="28"/>
          <w:szCs w:val="28"/>
          <w:lang w:eastAsia="en-US"/>
        </w:rPr>
        <w:t xml:space="preserve"> </w:t>
      </w:r>
      <w:r w:rsidR="0038507D" w:rsidRPr="00E75086">
        <w:rPr>
          <w:rFonts w:ascii="Times New Roman" w:eastAsiaTheme="minorHAnsi" w:hAnsi="Times New Roman" w:cs="Times New Roman"/>
          <w:sz w:val="28"/>
          <w:szCs w:val="28"/>
          <w:lang w:eastAsia="en-US"/>
        </w:rPr>
        <w:t>%.</w:t>
      </w:r>
      <w:r w:rsidRPr="00E75086">
        <w:rPr>
          <w:rFonts w:ascii="Times New Roman" w:eastAsiaTheme="minorHAnsi" w:hAnsi="Times New Roman" w:cs="Times New Roman"/>
          <w:sz w:val="28"/>
          <w:szCs w:val="28"/>
          <w:lang w:eastAsia="en-US"/>
        </w:rPr>
        <w:t xml:space="preserve"> </w:t>
      </w:r>
    </w:p>
    <w:p w:rsidR="00ED4F15" w:rsidRPr="00E75086" w:rsidRDefault="00170127" w:rsidP="000F7B46">
      <w:pPr>
        <w:spacing w:after="0"/>
        <w:ind w:firstLine="851"/>
        <w:jc w:val="both"/>
        <w:rPr>
          <w:rFonts w:ascii="Times New Roman" w:hAnsi="Times New Roman" w:cs="Times New Roman"/>
          <w:sz w:val="28"/>
          <w:szCs w:val="28"/>
        </w:rPr>
      </w:pPr>
      <w:proofErr w:type="gramStart"/>
      <w:r w:rsidRPr="00E75086">
        <w:rPr>
          <w:rFonts w:ascii="Times New Roman" w:hAnsi="Times New Roman" w:cs="Times New Roman"/>
          <w:sz w:val="28"/>
          <w:szCs w:val="28"/>
        </w:rPr>
        <w:t>В соответствии с</w:t>
      </w:r>
      <w:r w:rsidR="00ED4F15" w:rsidRPr="00E75086">
        <w:rPr>
          <w:rFonts w:ascii="Times New Roman" w:hAnsi="Times New Roman" w:cs="Times New Roman"/>
          <w:sz w:val="28"/>
          <w:szCs w:val="28"/>
        </w:rPr>
        <w:t xml:space="preserve"> решением Совета муниципального образования Кавказский район </w:t>
      </w:r>
      <w:r w:rsidR="00E85A82" w:rsidRPr="00E75086">
        <w:rPr>
          <w:rFonts w:ascii="Times New Roman" w:hAnsi="Times New Roman" w:cs="Times New Roman"/>
          <w:sz w:val="28"/>
          <w:szCs w:val="28"/>
        </w:rPr>
        <w:t xml:space="preserve">от </w:t>
      </w:r>
      <w:r w:rsidR="00C03BCD" w:rsidRPr="00E75086">
        <w:rPr>
          <w:rFonts w:ascii="Times New Roman" w:hAnsi="Times New Roman" w:cs="Times New Roman"/>
          <w:sz w:val="28"/>
          <w:szCs w:val="28"/>
        </w:rPr>
        <w:t>15</w:t>
      </w:r>
      <w:r w:rsidR="00446C0F" w:rsidRPr="00E75086">
        <w:rPr>
          <w:rFonts w:ascii="Times New Roman" w:hAnsi="Times New Roman" w:cs="Times New Roman"/>
          <w:sz w:val="28"/>
          <w:szCs w:val="28"/>
        </w:rPr>
        <w:t xml:space="preserve"> </w:t>
      </w:r>
      <w:r w:rsidR="0039146C" w:rsidRPr="00E75086">
        <w:rPr>
          <w:rFonts w:ascii="Times New Roman" w:hAnsi="Times New Roman" w:cs="Times New Roman"/>
          <w:sz w:val="28"/>
          <w:szCs w:val="28"/>
        </w:rPr>
        <w:t>дека</w:t>
      </w:r>
      <w:r w:rsidR="00EB5A3E" w:rsidRPr="00E75086">
        <w:rPr>
          <w:rFonts w:ascii="Times New Roman" w:hAnsi="Times New Roman" w:cs="Times New Roman"/>
          <w:sz w:val="28"/>
          <w:szCs w:val="28"/>
        </w:rPr>
        <w:t>бря 20</w:t>
      </w:r>
      <w:r w:rsidR="00A44986" w:rsidRPr="00E75086">
        <w:rPr>
          <w:rFonts w:ascii="Times New Roman" w:hAnsi="Times New Roman" w:cs="Times New Roman"/>
          <w:sz w:val="28"/>
          <w:szCs w:val="28"/>
        </w:rPr>
        <w:t>2</w:t>
      </w:r>
      <w:r w:rsidR="001530D5" w:rsidRPr="00E75086">
        <w:rPr>
          <w:rFonts w:ascii="Times New Roman" w:hAnsi="Times New Roman" w:cs="Times New Roman"/>
          <w:sz w:val="28"/>
          <w:szCs w:val="28"/>
        </w:rPr>
        <w:t>2</w:t>
      </w:r>
      <w:r w:rsidR="00EB5A3E" w:rsidRPr="00E75086">
        <w:rPr>
          <w:rFonts w:ascii="Times New Roman" w:hAnsi="Times New Roman" w:cs="Times New Roman"/>
          <w:sz w:val="28"/>
          <w:szCs w:val="28"/>
        </w:rPr>
        <w:t xml:space="preserve"> </w:t>
      </w:r>
      <w:r w:rsidR="00E85A82" w:rsidRPr="00E75086">
        <w:rPr>
          <w:rFonts w:ascii="Times New Roman" w:hAnsi="Times New Roman" w:cs="Times New Roman"/>
          <w:sz w:val="28"/>
          <w:szCs w:val="28"/>
        </w:rPr>
        <w:t xml:space="preserve">года № </w:t>
      </w:r>
      <w:r w:rsidR="00C03BCD" w:rsidRPr="00E75086">
        <w:rPr>
          <w:rFonts w:ascii="Times New Roman" w:hAnsi="Times New Roman" w:cs="Times New Roman"/>
          <w:sz w:val="28"/>
          <w:szCs w:val="28"/>
        </w:rPr>
        <w:t>467</w:t>
      </w:r>
      <w:r w:rsidR="00EB5A3E" w:rsidRPr="00E75086">
        <w:rPr>
          <w:rFonts w:ascii="Times New Roman" w:hAnsi="Times New Roman" w:cs="Times New Roman"/>
          <w:sz w:val="28"/>
          <w:szCs w:val="28"/>
        </w:rPr>
        <w:t xml:space="preserve">  </w:t>
      </w:r>
      <w:r w:rsidR="008B7A99" w:rsidRPr="00E75086">
        <w:rPr>
          <w:rFonts w:ascii="Times New Roman" w:hAnsi="Times New Roman" w:cs="Times New Roman"/>
          <w:sz w:val="28"/>
          <w:szCs w:val="28"/>
        </w:rPr>
        <w:t>«</w:t>
      </w:r>
      <w:r w:rsidR="00E85A82" w:rsidRPr="00E75086">
        <w:rPr>
          <w:rFonts w:ascii="Times New Roman" w:hAnsi="Times New Roman" w:cs="Times New Roman"/>
          <w:sz w:val="28"/>
          <w:szCs w:val="28"/>
        </w:rPr>
        <w:t>О бюджете муниципального образования Кавказский район на 20</w:t>
      </w:r>
      <w:r w:rsidR="0039146C" w:rsidRPr="00E75086">
        <w:rPr>
          <w:rFonts w:ascii="Times New Roman" w:hAnsi="Times New Roman" w:cs="Times New Roman"/>
          <w:sz w:val="28"/>
          <w:szCs w:val="28"/>
        </w:rPr>
        <w:t>2</w:t>
      </w:r>
      <w:r w:rsidR="001530D5" w:rsidRPr="00E75086">
        <w:rPr>
          <w:rFonts w:ascii="Times New Roman" w:hAnsi="Times New Roman" w:cs="Times New Roman"/>
          <w:sz w:val="28"/>
          <w:szCs w:val="28"/>
        </w:rPr>
        <w:t>3</w:t>
      </w:r>
      <w:r w:rsidR="00E85A82" w:rsidRPr="00E75086">
        <w:rPr>
          <w:rFonts w:ascii="Times New Roman" w:hAnsi="Times New Roman" w:cs="Times New Roman"/>
          <w:sz w:val="28"/>
          <w:szCs w:val="28"/>
        </w:rPr>
        <w:t xml:space="preserve"> год и плановый период 20</w:t>
      </w:r>
      <w:r w:rsidR="005B064D" w:rsidRPr="00E75086">
        <w:rPr>
          <w:rFonts w:ascii="Times New Roman" w:hAnsi="Times New Roman" w:cs="Times New Roman"/>
          <w:sz w:val="28"/>
          <w:szCs w:val="28"/>
        </w:rPr>
        <w:t>2</w:t>
      </w:r>
      <w:r w:rsidR="001530D5" w:rsidRPr="00E75086">
        <w:rPr>
          <w:rFonts w:ascii="Times New Roman" w:hAnsi="Times New Roman" w:cs="Times New Roman"/>
          <w:sz w:val="28"/>
          <w:szCs w:val="28"/>
        </w:rPr>
        <w:t>4</w:t>
      </w:r>
      <w:r w:rsidR="00E85A82" w:rsidRPr="00E75086">
        <w:rPr>
          <w:rFonts w:ascii="Times New Roman" w:hAnsi="Times New Roman" w:cs="Times New Roman"/>
          <w:sz w:val="28"/>
          <w:szCs w:val="28"/>
        </w:rPr>
        <w:t xml:space="preserve"> и 20</w:t>
      </w:r>
      <w:r w:rsidR="00D96BC9" w:rsidRPr="00E75086">
        <w:rPr>
          <w:rFonts w:ascii="Times New Roman" w:hAnsi="Times New Roman" w:cs="Times New Roman"/>
          <w:sz w:val="28"/>
          <w:szCs w:val="28"/>
        </w:rPr>
        <w:t>2</w:t>
      </w:r>
      <w:r w:rsidR="001530D5" w:rsidRPr="00E75086">
        <w:rPr>
          <w:rFonts w:ascii="Times New Roman" w:hAnsi="Times New Roman" w:cs="Times New Roman"/>
          <w:sz w:val="28"/>
          <w:szCs w:val="28"/>
        </w:rPr>
        <w:t>5</w:t>
      </w:r>
      <w:r w:rsidR="0039146C" w:rsidRPr="00E75086">
        <w:rPr>
          <w:rFonts w:ascii="Times New Roman" w:hAnsi="Times New Roman" w:cs="Times New Roman"/>
          <w:sz w:val="28"/>
          <w:szCs w:val="28"/>
        </w:rPr>
        <w:t xml:space="preserve"> годов</w:t>
      </w:r>
      <w:r w:rsidR="008B7A99" w:rsidRPr="00E75086">
        <w:rPr>
          <w:rFonts w:ascii="Times New Roman" w:hAnsi="Times New Roman" w:cs="Times New Roman"/>
          <w:sz w:val="28"/>
          <w:szCs w:val="28"/>
        </w:rPr>
        <w:t>»</w:t>
      </w:r>
      <w:r w:rsidR="00ED4F15" w:rsidRPr="00E75086">
        <w:rPr>
          <w:rFonts w:ascii="Times New Roman" w:hAnsi="Times New Roman" w:cs="Times New Roman"/>
          <w:sz w:val="28"/>
          <w:szCs w:val="28"/>
        </w:rPr>
        <w:t>, с учетом изменений 20</w:t>
      </w:r>
      <w:r w:rsidR="0039146C" w:rsidRPr="00E75086">
        <w:rPr>
          <w:rFonts w:ascii="Times New Roman" w:hAnsi="Times New Roman" w:cs="Times New Roman"/>
          <w:sz w:val="28"/>
          <w:szCs w:val="28"/>
        </w:rPr>
        <w:t>2</w:t>
      </w:r>
      <w:r w:rsidR="001530D5" w:rsidRPr="00E75086">
        <w:rPr>
          <w:rFonts w:ascii="Times New Roman" w:hAnsi="Times New Roman" w:cs="Times New Roman"/>
          <w:sz w:val="28"/>
          <w:szCs w:val="28"/>
        </w:rPr>
        <w:t>3</w:t>
      </w:r>
      <w:r w:rsidR="00ED4F15" w:rsidRPr="00E75086">
        <w:rPr>
          <w:rFonts w:ascii="Times New Roman" w:hAnsi="Times New Roman" w:cs="Times New Roman"/>
          <w:sz w:val="28"/>
          <w:szCs w:val="28"/>
        </w:rPr>
        <w:t xml:space="preserve"> года, плановый объем финансирования муниципальных программ, за счет всех ур</w:t>
      </w:r>
      <w:bookmarkStart w:id="4" w:name="_GoBack"/>
      <w:bookmarkEnd w:id="4"/>
      <w:r w:rsidR="00ED4F15" w:rsidRPr="00E75086">
        <w:rPr>
          <w:rFonts w:ascii="Times New Roman" w:hAnsi="Times New Roman" w:cs="Times New Roman"/>
          <w:sz w:val="28"/>
          <w:szCs w:val="28"/>
        </w:rPr>
        <w:t xml:space="preserve">овней бюджета  составляет </w:t>
      </w:r>
      <w:r w:rsidR="002F03D0" w:rsidRPr="00E75086">
        <w:rPr>
          <w:rFonts w:ascii="Times New Roman" w:hAnsi="Times New Roman" w:cs="Times New Roman"/>
          <w:sz w:val="28"/>
          <w:szCs w:val="28"/>
        </w:rPr>
        <w:t>2</w:t>
      </w:r>
      <w:r w:rsidR="00ED4F15" w:rsidRPr="00E75086">
        <w:rPr>
          <w:rFonts w:ascii="Times New Roman" w:hAnsi="Times New Roman" w:cs="Times New Roman"/>
          <w:sz w:val="28"/>
          <w:szCs w:val="28"/>
        </w:rPr>
        <w:t xml:space="preserve"> млрд. </w:t>
      </w:r>
      <w:r w:rsidR="0001485C" w:rsidRPr="00E75086">
        <w:rPr>
          <w:rFonts w:ascii="Times New Roman" w:hAnsi="Times New Roman" w:cs="Times New Roman"/>
          <w:sz w:val="28"/>
          <w:szCs w:val="28"/>
        </w:rPr>
        <w:t xml:space="preserve">638 </w:t>
      </w:r>
      <w:r w:rsidR="00ED4F15" w:rsidRPr="00E75086">
        <w:rPr>
          <w:rFonts w:ascii="Times New Roman" w:hAnsi="Times New Roman" w:cs="Times New Roman"/>
          <w:sz w:val="28"/>
          <w:szCs w:val="28"/>
        </w:rPr>
        <w:t xml:space="preserve">млн. </w:t>
      </w:r>
      <w:r w:rsidR="0001485C" w:rsidRPr="00E75086">
        <w:rPr>
          <w:rFonts w:ascii="Times New Roman" w:hAnsi="Times New Roman" w:cs="Times New Roman"/>
          <w:sz w:val="28"/>
          <w:szCs w:val="28"/>
        </w:rPr>
        <w:t>400,7</w:t>
      </w:r>
      <w:r w:rsidR="00CF5376" w:rsidRPr="00E75086">
        <w:rPr>
          <w:rFonts w:ascii="Times New Roman" w:hAnsi="Times New Roman" w:cs="Times New Roman"/>
          <w:sz w:val="28"/>
          <w:szCs w:val="28"/>
        </w:rPr>
        <w:t xml:space="preserve"> </w:t>
      </w:r>
      <w:r w:rsidR="00ED4F15" w:rsidRPr="00E75086">
        <w:rPr>
          <w:rFonts w:ascii="Times New Roman" w:hAnsi="Times New Roman" w:cs="Times New Roman"/>
          <w:sz w:val="28"/>
          <w:szCs w:val="28"/>
        </w:rPr>
        <w:t xml:space="preserve">тыс. </w:t>
      </w:r>
      <w:r w:rsidR="00755116" w:rsidRPr="00E75086">
        <w:rPr>
          <w:rFonts w:ascii="Times New Roman" w:hAnsi="Times New Roman" w:cs="Times New Roman"/>
          <w:sz w:val="28"/>
          <w:szCs w:val="28"/>
        </w:rPr>
        <w:t>рублей</w:t>
      </w:r>
      <w:r w:rsidR="00864090" w:rsidRPr="00E75086">
        <w:rPr>
          <w:rFonts w:ascii="Times New Roman" w:hAnsi="Times New Roman" w:cs="Times New Roman"/>
          <w:sz w:val="28"/>
          <w:szCs w:val="28"/>
        </w:rPr>
        <w:t xml:space="preserve"> </w:t>
      </w:r>
      <w:proofErr w:type="gramEnd"/>
    </w:p>
    <w:p w:rsidR="00ED4F15" w:rsidRPr="00E75086" w:rsidRDefault="00ED4F15" w:rsidP="000F7B46">
      <w:pPr>
        <w:spacing w:after="0"/>
        <w:ind w:firstLine="851"/>
        <w:jc w:val="both"/>
        <w:rPr>
          <w:rFonts w:ascii="Times New Roman" w:eastAsiaTheme="minorHAnsi" w:hAnsi="Times New Roman" w:cs="Times New Roman"/>
          <w:bCs/>
          <w:sz w:val="28"/>
          <w:szCs w:val="28"/>
          <w:lang w:eastAsia="en-US"/>
        </w:rPr>
      </w:pPr>
      <w:r w:rsidRPr="00E75086">
        <w:rPr>
          <w:rFonts w:ascii="Times New Roman" w:hAnsi="Times New Roman" w:cs="Times New Roman"/>
          <w:sz w:val="28"/>
          <w:szCs w:val="28"/>
        </w:rPr>
        <w:t>Общий объем финансирования муниципальных программ на 20</w:t>
      </w:r>
      <w:r w:rsidR="0039146C" w:rsidRPr="00E75086">
        <w:rPr>
          <w:rFonts w:ascii="Times New Roman" w:hAnsi="Times New Roman" w:cs="Times New Roman"/>
          <w:sz w:val="28"/>
          <w:szCs w:val="28"/>
        </w:rPr>
        <w:t>2</w:t>
      </w:r>
      <w:r w:rsidR="0001485C" w:rsidRPr="00E75086">
        <w:rPr>
          <w:rFonts w:ascii="Times New Roman" w:hAnsi="Times New Roman" w:cs="Times New Roman"/>
          <w:sz w:val="28"/>
          <w:szCs w:val="28"/>
        </w:rPr>
        <w:t>3</w:t>
      </w:r>
      <w:r w:rsidR="00104090" w:rsidRPr="00E75086">
        <w:rPr>
          <w:rFonts w:ascii="Times New Roman" w:hAnsi="Times New Roman" w:cs="Times New Roman"/>
          <w:sz w:val="28"/>
          <w:szCs w:val="28"/>
        </w:rPr>
        <w:t xml:space="preserve"> </w:t>
      </w:r>
      <w:r w:rsidRPr="00E75086">
        <w:rPr>
          <w:rFonts w:ascii="Times New Roman" w:hAnsi="Times New Roman" w:cs="Times New Roman"/>
          <w:sz w:val="28"/>
          <w:szCs w:val="28"/>
        </w:rPr>
        <w:t xml:space="preserve">год за счет бюджетных и внебюджетных источников был предусмотрен в сумме </w:t>
      </w:r>
      <w:r w:rsidR="00DF5548" w:rsidRPr="00E75086">
        <w:rPr>
          <w:rFonts w:ascii="Times New Roman" w:hAnsi="Times New Roman" w:cs="Times New Roman"/>
          <w:sz w:val="28"/>
          <w:szCs w:val="28"/>
        </w:rPr>
        <w:t>2</w:t>
      </w:r>
      <w:r w:rsidRPr="00E75086">
        <w:rPr>
          <w:rFonts w:ascii="Times New Roman" w:hAnsi="Times New Roman" w:cs="Times New Roman"/>
          <w:sz w:val="28"/>
          <w:szCs w:val="28"/>
        </w:rPr>
        <w:t xml:space="preserve"> млрд. </w:t>
      </w:r>
      <w:r w:rsidR="0001485C" w:rsidRPr="00E75086">
        <w:rPr>
          <w:rFonts w:ascii="Times New Roman" w:hAnsi="Times New Roman" w:cs="Times New Roman"/>
          <w:sz w:val="28"/>
          <w:szCs w:val="28"/>
        </w:rPr>
        <w:t>730</w:t>
      </w:r>
      <w:r w:rsidRPr="00E75086">
        <w:rPr>
          <w:rFonts w:ascii="Times New Roman" w:hAnsi="Times New Roman" w:cs="Times New Roman"/>
          <w:sz w:val="28"/>
          <w:szCs w:val="28"/>
        </w:rPr>
        <w:t xml:space="preserve"> млн. </w:t>
      </w:r>
      <w:r w:rsidR="00AD4E98" w:rsidRPr="00E75086">
        <w:rPr>
          <w:rFonts w:ascii="Times New Roman" w:hAnsi="Times New Roman" w:cs="Times New Roman"/>
          <w:sz w:val="28"/>
          <w:szCs w:val="28"/>
        </w:rPr>
        <w:t>427,0</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 в том числе за счет средств:</w:t>
      </w:r>
    </w:p>
    <w:p w:rsidR="00ED4F15" w:rsidRPr="00E75086" w:rsidRDefault="00ED4F15" w:rsidP="0001485C">
      <w:pPr>
        <w:pStyle w:val="a6"/>
        <w:spacing w:after="0"/>
        <w:ind w:left="849"/>
        <w:rPr>
          <w:rFonts w:ascii="Times New Roman" w:hAnsi="Times New Roman" w:cs="Times New Roman"/>
          <w:sz w:val="28"/>
          <w:szCs w:val="28"/>
        </w:rPr>
      </w:pPr>
      <w:r w:rsidRPr="00E75086">
        <w:rPr>
          <w:rFonts w:ascii="Times New Roman" w:hAnsi="Times New Roman" w:cs="Times New Roman"/>
          <w:sz w:val="28"/>
          <w:szCs w:val="28"/>
        </w:rPr>
        <w:t>федерального бюджета –</w:t>
      </w:r>
      <w:r w:rsidR="00167E2A" w:rsidRPr="00E75086">
        <w:rPr>
          <w:rFonts w:ascii="Times New Roman" w:hAnsi="Times New Roman" w:cs="Times New Roman"/>
          <w:sz w:val="28"/>
          <w:szCs w:val="28"/>
        </w:rPr>
        <w:t xml:space="preserve"> </w:t>
      </w:r>
      <w:r w:rsidR="0001485C" w:rsidRPr="00E75086">
        <w:rPr>
          <w:rFonts w:ascii="Times New Roman" w:hAnsi="Times New Roman" w:cs="Times New Roman"/>
          <w:sz w:val="28"/>
          <w:szCs w:val="28"/>
        </w:rPr>
        <w:t>109</w:t>
      </w:r>
      <w:r w:rsidR="00152851" w:rsidRPr="00E75086">
        <w:rPr>
          <w:rFonts w:ascii="Times New Roman" w:hAnsi="Times New Roman" w:cs="Times New Roman"/>
          <w:sz w:val="28"/>
          <w:szCs w:val="28"/>
        </w:rPr>
        <w:t xml:space="preserve"> </w:t>
      </w:r>
      <w:r w:rsidR="004F4774" w:rsidRPr="00E75086">
        <w:rPr>
          <w:rFonts w:ascii="Times New Roman" w:hAnsi="Times New Roman" w:cs="Times New Roman"/>
          <w:sz w:val="28"/>
          <w:szCs w:val="28"/>
        </w:rPr>
        <w:t xml:space="preserve">млн. </w:t>
      </w:r>
      <w:r w:rsidR="0001485C" w:rsidRPr="00E75086">
        <w:rPr>
          <w:rFonts w:ascii="Times New Roman" w:hAnsi="Times New Roman" w:cs="Times New Roman"/>
          <w:sz w:val="28"/>
          <w:szCs w:val="28"/>
        </w:rPr>
        <w:t xml:space="preserve">837,2 </w:t>
      </w:r>
      <w:r w:rsidRPr="00E75086">
        <w:rPr>
          <w:rFonts w:ascii="Times New Roman" w:hAnsi="Times New Roman" w:cs="Times New Roman"/>
          <w:sz w:val="28"/>
          <w:szCs w:val="28"/>
        </w:rPr>
        <w:t xml:space="preserve">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w:t>
      </w:r>
    </w:p>
    <w:p w:rsidR="00ED4F15" w:rsidRPr="00E75086" w:rsidRDefault="00ED4F15" w:rsidP="0001485C">
      <w:pPr>
        <w:pStyle w:val="a6"/>
        <w:spacing w:after="0"/>
        <w:ind w:left="849"/>
        <w:jc w:val="both"/>
        <w:rPr>
          <w:rFonts w:ascii="Times New Roman" w:hAnsi="Times New Roman" w:cs="Times New Roman"/>
          <w:sz w:val="28"/>
          <w:szCs w:val="28"/>
        </w:rPr>
      </w:pPr>
      <w:r w:rsidRPr="00E75086">
        <w:rPr>
          <w:rFonts w:ascii="Times New Roman" w:hAnsi="Times New Roman" w:cs="Times New Roman"/>
          <w:sz w:val="28"/>
          <w:szCs w:val="28"/>
        </w:rPr>
        <w:t xml:space="preserve">краевого бюджета – 1 млрд. </w:t>
      </w:r>
      <w:r w:rsidR="0001485C" w:rsidRPr="00E75086">
        <w:rPr>
          <w:rFonts w:ascii="Times New Roman" w:hAnsi="Times New Roman" w:cs="Times New Roman"/>
          <w:sz w:val="28"/>
          <w:szCs w:val="28"/>
        </w:rPr>
        <w:t>426</w:t>
      </w:r>
      <w:r w:rsidR="008F02AE" w:rsidRPr="00E75086">
        <w:rPr>
          <w:rFonts w:ascii="Times New Roman" w:hAnsi="Times New Roman" w:cs="Times New Roman"/>
          <w:sz w:val="28"/>
          <w:szCs w:val="28"/>
        </w:rPr>
        <w:t xml:space="preserve"> </w:t>
      </w:r>
      <w:r w:rsidRPr="00E75086">
        <w:rPr>
          <w:rFonts w:ascii="Times New Roman" w:hAnsi="Times New Roman" w:cs="Times New Roman"/>
          <w:sz w:val="28"/>
          <w:szCs w:val="28"/>
        </w:rPr>
        <w:t xml:space="preserve">млн.  </w:t>
      </w:r>
      <w:r w:rsidR="00AD4E98" w:rsidRPr="00E75086">
        <w:rPr>
          <w:rFonts w:ascii="Times New Roman" w:hAnsi="Times New Roman" w:cs="Times New Roman"/>
          <w:sz w:val="28"/>
          <w:szCs w:val="28"/>
        </w:rPr>
        <w:t>239,6</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w:t>
      </w:r>
    </w:p>
    <w:p w:rsidR="00ED4F15" w:rsidRPr="00E75086" w:rsidRDefault="00ED4F15" w:rsidP="0001485C">
      <w:pPr>
        <w:pStyle w:val="a6"/>
        <w:spacing w:after="0"/>
        <w:ind w:left="849"/>
        <w:rPr>
          <w:rFonts w:ascii="Times New Roman" w:hAnsi="Times New Roman" w:cs="Times New Roman"/>
          <w:sz w:val="28"/>
          <w:szCs w:val="28"/>
        </w:rPr>
      </w:pPr>
      <w:r w:rsidRPr="00E75086">
        <w:rPr>
          <w:rFonts w:ascii="Times New Roman" w:hAnsi="Times New Roman" w:cs="Times New Roman"/>
          <w:sz w:val="28"/>
          <w:szCs w:val="28"/>
        </w:rPr>
        <w:t xml:space="preserve">местного бюджета – </w:t>
      </w:r>
      <w:r w:rsidR="0001485C" w:rsidRPr="00E75086">
        <w:rPr>
          <w:rFonts w:ascii="Times New Roman" w:hAnsi="Times New Roman" w:cs="Times New Roman"/>
          <w:sz w:val="28"/>
          <w:szCs w:val="28"/>
        </w:rPr>
        <w:t xml:space="preserve">1 млрд. </w:t>
      </w:r>
      <w:r w:rsidR="00AD4E98" w:rsidRPr="00E75086">
        <w:rPr>
          <w:rFonts w:ascii="Times New Roman" w:hAnsi="Times New Roman" w:cs="Times New Roman"/>
          <w:sz w:val="28"/>
          <w:szCs w:val="28"/>
        </w:rPr>
        <w:t>102</w:t>
      </w:r>
      <w:r w:rsidR="008F02AE" w:rsidRPr="00E75086">
        <w:rPr>
          <w:rFonts w:ascii="Times New Roman" w:hAnsi="Times New Roman" w:cs="Times New Roman"/>
          <w:sz w:val="28"/>
          <w:szCs w:val="28"/>
        </w:rPr>
        <w:t xml:space="preserve"> </w:t>
      </w:r>
      <w:r w:rsidRPr="00E75086">
        <w:rPr>
          <w:rFonts w:ascii="Times New Roman" w:hAnsi="Times New Roman" w:cs="Times New Roman"/>
          <w:sz w:val="28"/>
          <w:szCs w:val="28"/>
        </w:rPr>
        <w:t xml:space="preserve">млн.  </w:t>
      </w:r>
      <w:r w:rsidR="00AD4E98" w:rsidRPr="00E75086">
        <w:rPr>
          <w:rFonts w:ascii="Times New Roman" w:hAnsi="Times New Roman" w:cs="Times New Roman"/>
          <w:sz w:val="28"/>
          <w:szCs w:val="28"/>
        </w:rPr>
        <w:t>323,5</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w:t>
      </w:r>
    </w:p>
    <w:p w:rsidR="00ED4F15" w:rsidRPr="00E75086" w:rsidRDefault="00ED4F15" w:rsidP="0001485C">
      <w:pPr>
        <w:pStyle w:val="a6"/>
        <w:spacing w:after="0"/>
        <w:ind w:left="849"/>
        <w:rPr>
          <w:rFonts w:ascii="Times New Roman" w:hAnsi="Times New Roman" w:cs="Times New Roman"/>
          <w:sz w:val="28"/>
          <w:szCs w:val="28"/>
        </w:rPr>
      </w:pPr>
      <w:r w:rsidRPr="00E75086">
        <w:rPr>
          <w:rFonts w:ascii="Times New Roman" w:hAnsi="Times New Roman" w:cs="Times New Roman"/>
          <w:sz w:val="28"/>
          <w:szCs w:val="28"/>
        </w:rPr>
        <w:t xml:space="preserve">внебюджетных источников – </w:t>
      </w:r>
      <w:r w:rsidR="004F4774" w:rsidRPr="00E75086">
        <w:rPr>
          <w:rFonts w:ascii="Times New Roman" w:hAnsi="Times New Roman" w:cs="Times New Roman"/>
          <w:sz w:val="28"/>
          <w:szCs w:val="28"/>
        </w:rPr>
        <w:t>9</w:t>
      </w:r>
      <w:r w:rsidR="0001485C" w:rsidRPr="00E75086">
        <w:rPr>
          <w:rFonts w:ascii="Times New Roman" w:hAnsi="Times New Roman" w:cs="Times New Roman"/>
          <w:sz w:val="28"/>
          <w:szCs w:val="28"/>
        </w:rPr>
        <w:t>2</w:t>
      </w:r>
      <w:r w:rsidRPr="00E75086">
        <w:rPr>
          <w:rFonts w:ascii="Times New Roman" w:hAnsi="Times New Roman" w:cs="Times New Roman"/>
          <w:sz w:val="28"/>
          <w:szCs w:val="28"/>
        </w:rPr>
        <w:t xml:space="preserve"> млн.  </w:t>
      </w:r>
      <w:r w:rsidR="0001485C" w:rsidRPr="00E75086">
        <w:rPr>
          <w:rFonts w:ascii="Times New Roman" w:hAnsi="Times New Roman" w:cs="Times New Roman"/>
          <w:sz w:val="28"/>
          <w:szCs w:val="28"/>
        </w:rPr>
        <w:t>026,7</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w:t>
      </w:r>
    </w:p>
    <w:p w:rsidR="00ED4F15" w:rsidRPr="00E75086" w:rsidRDefault="00ED4F15" w:rsidP="000F7B4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В отчетном периоде процент исполнения финансирования по программам </w:t>
      </w:r>
      <w:r w:rsidR="00167E2A" w:rsidRPr="00E75086">
        <w:rPr>
          <w:rFonts w:ascii="Times New Roman" w:hAnsi="Times New Roman" w:cs="Times New Roman"/>
          <w:sz w:val="28"/>
          <w:szCs w:val="28"/>
        </w:rPr>
        <w:t>составил –</w:t>
      </w:r>
      <w:r w:rsidRPr="00E75086">
        <w:rPr>
          <w:rFonts w:ascii="Times New Roman" w:hAnsi="Times New Roman" w:cs="Times New Roman"/>
          <w:sz w:val="28"/>
          <w:szCs w:val="28"/>
        </w:rPr>
        <w:t xml:space="preserve"> </w:t>
      </w:r>
      <w:r w:rsidR="00095760" w:rsidRPr="00E75086">
        <w:rPr>
          <w:rFonts w:ascii="Times New Roman" w:hAnsi="Times New Roman" w:cs="Times New Roman"/>
          <w:sz w:val="28"/>
          <w:szCs w:val="28"/>
        </w:rPr>
        <w:t>9</w:t>
      </w:r>
      <w:r w:rsidR="00135565" w:rsidRPr="00E75086">
        <w:rPr>
          <w:rFonts w:ascii="Times New Roman" w:hAnsi="Times New Roman" w:cs="Times New Roman"/>
          <w:sz w:val="28"/>
          <w:szCs w:val="28"/>
        </w:rPr>
        <w:t>8,</w:t>
      </w:r>
      <w:r w:rsidR="0001485C" w:rsidRPr="00E75086">
        <w:rPr>
          <w:rFonts w:ascii="Times New Roman" w:hAnsi="Times New Roman" w:cs="Times New Roman"/>
          <w:sz w:val="28"/>
          <w:szCs w:val="28"/>
        </w:rPr>
        <w:t>8</w:t>
      </w:r>
      <w:r w:rsidRPr="00E75086">
        <w:rPr>
          <w:rFonts w:ascii="Times New Roman" w:hAnsi="Times New Roman" w:cs="Times New Roman"/>
          <w:sz w:val="28"/>
          <w:szCs w:val="28"/>
        </w:rPr>
        <w:t xml:space="preserve"> %, в том числе за счет бюджетных  ассигнований   - </w:t>
      </w:r>
      <w:r w:rsidR="00167E2A" w:rsidRPr="00E75086">
        <w:rPr>
          <w:rFonts w:ascii="Times New Roman" w:hAnsi="Times New Roman" w:cs="Times New Roman"/>
          <w:sz w:val="28"/>
          <w:szCs w:val="28"/>
        </w:rPr>
        <w:t>9</w:t>
      </w:r>
      <w:r w:rsidR="00CC6176" w:rsidRPr="00E75086">
        <w:rPr>
          <w:rFonts w:ascii="Times New Roman" w:hAnsi="Times New Roman" w:cs="Times New Roman"/>
          <w:sz w:val="28"/>
          <w:szCs w:val="28"/>
        </w:rPr>
        <w:t>8,</w:t>
      </w:r>
      <w:r w:rsidR="0001485C" w:rsidRPr="00E75086">
        <w:rPr>
          <w:rFonts w:ascii="Times New Roman" w:hAnsi="Times New Roman" w:cs="Times New Roman"/>
          <w:sz w:val="28"/>
          <w:szCs w:val="28"/>
        </w:rPr>
        <w:t xml:space="preserve">8 </w:t>
      </w:r>
      <w:r w:rsidRPr="00E75086">
        <w:rPr>
          <w:rFonts w:ascii="Times New Roman" w:hAnsi="Times New Roman" w:cs="Times New Roman"/>
          <w:sz w:val="28"/>
          <w:szCs w:val="28"/>
        </w:rPr>
        <w:t>%.</w:t>
      </w:r>
    </w:p>
    <w:p w:rsidR="00ED4F15" w:rsidRPr="00E75086" w:rsidRDefault="00ED4F15" w:rsidP="000F7B46">
      <w:pPr>
        <w:spacing w:after="0"/>
        <w:ind w:firstLine="851"/>
        <w:jc w:val="both"/>
        <w:rPr>
          <w:rFonts w:ascii="Times New Roman" w:eastAsiaTheme="minorHAnsi" w:hAnsi="Times New Roman" w:cs="Times New Roman"/>
          <w:bCs/>
          <w:sz w:val="28"/>
          <w:szCs w:val="28"/>
          <w:lang w:eastAsia="en-US"/>
        </w:rPr>
      </w:pPr>
      <w:r w:rsidRPr="00E75086">
        <w:rPr>
          <w:rFonts w:ascii="Times New Roman" w:hAnsi="Times New Roman" w:cs="Times New Roman"/>
          <w:sz w:val="28"/>
          <w:szCs w:val="28"/>
        </w:rPr>
        <w:t xml:space="preserve">Кассовые расходы на реализацию муниципальных  программ </w:t>
      </w:r>
      <w:r w:rsidR="00135565" w:rsidRPr="00E75086">
        <w:rPr>
          <w:rFonts w:ascii="Times New Roman" w:hAnsi="Times New Roman" w:cs="Times New Roman"/>
          <w:sz w:val="28"/>
          <w:szCs w:val="28"/>
        </w:rPr>
        <w:t xml:space="preserve">в </w:t>
      </w:r>
      <w:r w:rsidRPr="00E75086">
        <w:rPr>
          <w:rFonts w:ascii="Times New Roman" w:hAnsi="Times New Roman" w:cs="Times New Roman"/>
          <w:sz w:val="28"/>
          <w:szCs w:val="28"/>
        </w:rPr>
        <w:t>20</w:t>
      </w:r>
      <w:r w:rsidR="002F4D9A" w:rsidRPr="00E75086">
        <w:rPr>
          <w:rFonts w:ascii="Times New Roman" w:hAnsi="Times New Roman" w:cs="Times New Roman"/>
          <w:sz w:val="28"/>
          <w:szCs w:val="28"/>
        </w:rPr>
        <w:t>2</w:t>
      </w:r>
      <w:r w:rsidR="0001485C" w:rsidRPr="00E75086">
        <w:rPr>
          <w:rFonts w:ascii="Times New Roman" w:hAnsi="Times New Roman" w:cs="Times New Roman"/>
          <w:sz w:val="28"/>
          <w:szCs w:val="28"/>
        </w:rPr>
        <w:t>3</w:t>
      </w:r>
      <w:r w:rsidRPr="00E75086">
        <w:rPr>
          <w:rFonts w:ascii="Times New Roman" w:hAnsi="Times New Roman" w:cs="Times New Roman"/>
          <w:sz w:val="28"/>
          <w:szCs w:val="28"/>
        </w:rPr>
        <w:t xml:space="preserve"> год</w:t>
      </w:r>
      <w:r w:rsidR="00135565" w:rsidRPr="00E75086">
        <w:rPr>
          <w:rFonts w:ascii="Times New Roman" w:hAnsi="Times New Roman" w:cs="Times New Roman"/>
          <w:sz w:val="28"/>
          <w:szCs w:val="28"/>
        </w:rPr>
        <w:t>у</w:t>
      </w:r>
      <w:r w:rsidRPr="00E75086">
        <w:rPr>
          <w:rFonts w:ascii="Times New Roman" w:hAnsi="Times New Roman" w:cs="Times New Roman"/>
          <w:sz w:val="28"/>
          <w:szCs w:val="28"/>
        </w:rPr>
        <w:t xml:space="preserve"> составили </w:t>
      </w:r>
      <w:r w:rsidR="00135565" w:rsidRPr="00E75086">
        <w:rPr>
          <w:rFonts w:ascii="Times New Roman" w:hAnsi="Times New Roman" w:cs="Times New Roman"/>
          <w:sz w:val="28"/>
          <w:szCs w:val="28"/>
        </w:rPr>
        <w:t>2</w:t>
      </w:r>
      <w:r w:rsidRPr="00E75086">
        <w:rPr>
          <w:rFonts w:ascii="Times New Roman" w:hAnsi="Times New Roman" w:cs="Times New Roman"/>
          <w:sz w:val="28"/>
          <w:szCs w:val="28"/>
        </w:rPr>
        <w:t xml:space="preserve"> млрд. </w:t>
      </w:r>
      <w:r w:rsidR="002C74AB" w:rsidRPr="00E75086">
        <w:rPr>
          <w:rFonts w:ascii="Times New Roman" w:hAnsi="Times New Roman" w:cs="Times New Roman"/>
          <w:sz w:val="28"/>
          <w:szCs w:val="28"/>
        </w:rPr>
        <w:t>697</w:t>
      </w:r>
      <w:r w:rsidRPr="00E75086">
        <w:rPr>
          <w:rFonts w:ascii="Times New Roman" w:hAnsi="Times New Roman" w:cs="Times New Roman"/>
          <w:sz w:val="28"/>
          <w:szCs w:val="28"/>
        </w:rPr>
        <w:t xml:space="preserve"> млн.  </w:t>
      </w:r>
      <w:r w:rsidR="002C74AB" w:rsidRPr="00E75086">
        <w:rPr>
          <w:rFonts w:ascii="Times New Roman" w:hAnsi="Times New Roman" w:cs="Times New Roman"/>
          <w:sz w:val="28"/>
          <w:szCs w:val="28"/>
        </w:rPr>
        <w:t>734,3</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 из них  за счет средств:</w:t>
      </w:r>
    </w:p>
    <w:p w:rsidR="00ED4F15" w:rsidRPr="00E75086" w:rsidRDefault="00ED4F15" w:rsidP="0001485C">
      <w:pPr>
        <w:pStyle w:val="a6"/>
        <w:spacing w:after="0"/>
        <w:ind w:left="849"/>
        <w:rPr>
          <w:rFonts w:ascii="Times New Roman" w:hAnsi="Times New Roman" w:cs="Times New Roman"/>
          <w:sz w:val="28"/>
          <w:szCs w:val="28"/>
        </w:rPr>
      </w:pPr>
      <w:r w:rsidRPr="00E75086">
        <w:rPr>
          <w:rFonts w:ascii="Times New Roman" w:hAnsi="Times New Roman" w:cs="Times New Roman"/>
          <w:sz w:val="28"/>
          <w:szCs w:val="28"/>
        </w:rPr>
        <w:t>федерального бюджета –</w:t>
      </w:r>
      <w:r w:rsidR="000251BF" w:rsidRPr="00E75086">
        <w:rPr>
          <w:rFonts w:ascii="Times New Roman" w:hAnsi="Times New Roman" w:cs="Times New Roman"/>
          <w:sz w:val="28"/>
          <w:szCs w:val="28"/>
        </w:rPr>
        <w:t xml:space="preserve"> </w:t>
      </w:r>
      <w:r w:rsidR="002C74AB" w:rsidRPr="00E75086">
        <w:rPr>
          <w:rFonts w:ascii="Times New Roman" w:hAnsi="Times New Roman" w:cs="Times New Roman"/>
          <w:sz w:val="28"/>
          <w:szCs w:val="28"/>
        </w:rPr>
        <w:t>109</w:t>
      </w:r>
      <w:r w:rsidR="00095760" w:rsidRPr="00E75086">
        <w:rPr>
          <w:rFonts w:ascii="Times New Roman" w:hAnsi="Times New Roman" w:cs="Times New Roman"/>
          <w:sz w:val="28"/>
          <w:szCs w:val="28"/>
        </w:rPr>
        <w:t xml:space="preserve"> млн. </w:t>
      </w:r>
      <w:r w:rsidR="002C74AB" w:rsidRPr="00E75086">
        <w:rPr>
          <w:rFonts w:ascii="Times New Roman" w:hAnsi="Times New Roman" w:cs="Times New Roman"/>
          <w:sz w:val="28"/>
          <w:szCs w:val="28"/>
        </w:rPr>
        <w:t>745,2</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 xml:space="preserve"> (</w:t>
      </w:r>
      <w:r w:rsidR="002C74AB" w:rsidRPr="00E75086">
        <w:rPr>
          <w:rFonts w:ascii="Times New Roman" w:hAnsi="Times New Roman" w:cs="Times New Roman"/>
          <w:sz w:val="28"/>
          <w:szCs w:val="28"/>
        </w:rPr>
        <w:t>99,9</w:t>
      </w:r>
      <w:r w:rsidRPr="00E75086">
        <w:rPr>
          <w:rFonts w:ascii="Times New Roman" w:hAnsi="Times New Roman" w:cs="Times New Roman"/>
          <w:sz w:val="28"/>
          <w:szCs w:val="28"/>
        </w:rPr>
        <w:t>%);</w:t>
      </w:r>
    </w:p>
    <w:p w:rsidR="00ED4F15" w:rsidRPr="00E75086" w:rsidRDefault="00ED4F15" w:rsidP="0001485C">
      <w:pPr>
        <w:pStyle w:val="a6"/>
        <w:spacing w:after="0"/>
        <w:ind w:left="849"/>
        <w:jc w:val="both"/>
        <w:rPr>
          <w:rFonts w:ascii="Times New Roman" w:hAnsi="Times New Roman" w:cs="Times New Roman"/>
          <w:sz w:val="28"/>
          <w:szCs w:val="28"/>
        </w:rPr>
      </w:pPr>
      <w:r w:rsidRPr="00E75086">
        <w:rPr>
          <w:rFonts w:ascii="Times New Roman" w:hAnsi="Times New Roman" w:cs="Times New Roman"/>
          <w:sz w:val="28"/>
          <w:szCs w:val="28"/>
        </w:rPr>
        <w:t xml:space="preserve">краевого бюджета – 1 млрд. </w:t>
      </w:r>
      <w:r w:rsidR="002C74AB" w:rsidRPr="00E75086">
        <w:rPr>
          <w:rFonts w:ascii="Times New Roman" w:hAnsi="Times New Roman" w:cs="Times New Roman"/>
          <w:sz w:val="28"/>
          <w:szCs w:val="28"/>
        </w:rPr>
        <w:t>422</w:t>
      </w:r>
      <w:r w:rsidRPr="00E75086">
        <w:rPr>
          <w:rFonts w:ascii="Times New Roman" w:hAnsi="Times New Roman" w:cs="Times New Roman"/>
          <w:sz w:val="28"/>
          <w:szCs w:val="28"/>
        </w:rPr>
        <w:t xml:space="preserve"> млн.  </w:t>
      </w:r>
      <w:r w:rsidR="002C74AB" w:rsidRPr="00E75086">
        <w:rPr>
          <w:rFonts w:ascii="Times New Roman" w:hAnsi="Times New Roman" w:cs="Times New Roman"/>
          <w:sz w:val="28"/>
          <w:szCs w:val="28"/>
        </w:rPr>
        <w:t>418,7</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 xml:space="preserve"> (</w:t>
      </w:r>
      <w:r w:rsidR="000B5497" w:rsidRPr="00E75086">
        <w:rPr>
          <w:rFonts w:ascii="Times New Roman" w:hAnsi="Times New Roman" w:cs="Times New Roman"/>
          <w:sz w:val="28"/>
          <w:szCs w:val="28"/>
        </w:rPr>
        <w:t>99,</w:t>
      </w:r>
      <w:r w:rsidR="002C74AB" w:rsidRPr="00E75086">
        <w:rPr>
          <w:rFonts w:ascii="Times New Roman" w:hAnsi="Times New Roman" w:cs="Times New Roman"/>
          <w:sz w:val="28"/>
          <w:szCs w:val="28"/>
        </w:rPr>
        <w:t>7</w:t>
      </w:r>
      <w:r w:rsidRPr="00E75086">
        <w:rPr>
          <w:rFonts w:ascii="Times New Roman" w:hAnsi="Times New Roman" w:cs="Times New Roman"/>
          <w:sz w:val="28"/>
          <w:szCs w:val="28"/>
        </w:rPr>
        <w:t xml:space="preserve"> %);</w:t>
      </w:r>
    </w:p>
    <w:p w:rsidR="00ED4F15" w:rsidRPr="00E75086" w:rsidRDefault="00ED4F15" w:rsidP="0001485C">
      <w:pPr>
        <w:pStyle w:val="a6"/>
        <w:spacing w:after="0"/>
        <w:ind w:left="849"/>
        <w:rPr>
          <w:rFonts w:ascii="Times New Roman" w:hAnsi="Times New Roman" w:cs="Times New Roman"/>
          <w:sz w:val="28"/>
          <w:szCs w:val="28"/>
        </w:rPr>
      </w:pPr>
      <w:r w:rsidRPr="00E75086">
        <w:rPr>
          <w:rFonts w:ascii="Times New Roman" w:hAnsi="Times New Roman" w:cs="Times New Roman"/>
          <w:sz w:val="28"/>
          <w:szCs w:val="28"/>
        </w:rPr>
        <w:t xml:space="preserve">местного бюджета – </w:t>
      </w:r>
      <w:r w:rsidR="002C74AB" w:rsidRPr="00E75086">
        <w:rPr>
          <w:rFonts w:ascii="Times New Roman" w:hAnsi="Times New Roman" w:cs="Times New Roman"/>
          <w:sz w:val="28"/>
          <w:szCs w:val="28"/>
        </w:rPr>
        <w:t>1 млрд. 075</w:t>
      </w:r>
      <w:r w:rsidRPr="00E75086">
        <w:rPr>
          <w:rFonts w:ascii="Times New Roman" w:hAnsi="Times New Roman" w:cs="Times New Roman"/>
          <w:sz w:val="28"/>
          <w:szCs w:val="28"/>
        </w:rPr>
        <w:t xml:space="preserve"> млн.  </w:t>
      </w:r>
      <w:r w:rsidR="002C74AB" w:rsidRPr="00E75086">
        <w:rPr>
          <w:rFonts w:ascii="Times New Roman" w:hAnsi="Times New Roman" w:cs="Times New Roman"/>
          <w:sz w:val="28"/>
          <w:szCs w:val="28"/>
        </w:rPr>
        <w:t>172,9</w:t>
      </w:r>
      <w:r w:rsidR="000251BF" w:rsidRPr="00E75086">
        <w:rPr>
          <w:rFonts w:ascii="Times New Roman" w:hAnsi="Times New Roman" w:cs="Times New Roman"/>
          <w:sz w:val="28"/>
          <w:szCs w:val="28"/>
        </w:rPr>
        <w:t xml:space="preserve"> </w:t>
      </w:r>
      <w:r w:rsidRPr="00E75086">
        <w:rPr>
          <w:rFonts w:ascii="Times New Roman" w:hAnsi="Times New Roman" w:cs="Times New Roman"/>
          <w:sz w:val="28"/>
          <w:szCs w:val="28"/>
        </w:rPr>
        <w:t xml:space="preserve">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 xml:space="preserve"> (</w:t>
      </w:r>
      <w:r w:rsidR="0060248B" w:rsidRPr="00E75086">
        <w:rPr>
          <w:rFonts w:ascii="Times New Roman" w:hAnsi="Times New Roman" w:cs="Times New Roman"/>
          <w:sz w:val="28"/>
          <w:szCs w:val="28"/>
        </w:rPr>
        <w:t>9</w:t>
      </w:r>
      <w:r w:rsidR="002C74AB" w:rsidRPr="00E75086">
        <w:rPr>
          <w:rFonts w:ascii="Times New Roman" w:hAnsi="Times New Roman" w:cs="Times New Roman"/>
          <w:sz w:val="28"/>
          <w:szCs w:val="28"/>
        </w:rPr>
        <w:t>7,5</w:t>
      </w:r>
      <w:r w:rsidRPr="00E75086">
        <w:rPr>
          <w:rFonts w:ascii="Times New Roman" w:hAnsi="Times New Roman" w:cs="Times New Roman"/>
          <w:sz w:val="28"/>
          <w:szCs w:val="28"/>
        </w:rPr>
        <w:t xml:space="preserve"> %);</w:t>
      </w:r>
    </w:p>
    <w:p w:rsidR="00ED4F15" w:rsidRPr="00E75086" w:rsidRDefault="00ED4F15" w:rsidP="0001485C">
      <w:pPr>
        <w:pStyle w:val="a6"/>
        <w:spacing w:after="0"/>
        <w:ind w:left="849"/>
        <w:rPr>
          <w:rFonts w:ascii="Times New Roman" w:hAnsi="Times New Roman" w:cs="Times New Roman"/>
          <w:sz w:val="28"/>
          <w:szCs w:val="28"/>
        </w:rPr>
      </w:pPr>
      <w:r w:rsidRPr="00E75086">
        <w:rPr>
          <w:rFonts w:ascii="Times New Roman" w:hAnsi="Times New Roman" w:cs="Times New Roman"/>
          <w:sz w:val="28"/>
          <w:szCs w:val="28"/>
        </w:rPr>
        <w:t xml:space="preserve">внебюджетных источников – </w:t>
      </w:r>
      <w:r w:rsidR="002C74AB" w:rsidRPr="00E75086">
        <w:rPr>
          <w:rFonts w:ascii="Times New Roman" w:hAnsi="Times New Roman" w:cs="Times New Roman"/>
          <w:sz w:val="28"/>
          <w:szCs w:val="28"/>
        </w:rPr>
        <w:t>9</w:t>
      </w:r>
      <w:r w:rsidR="00152851" w:rsidRPr="00E75086">
        <w:rPr>
          <w:rFonts w:ascii="Times New Roman" w:hAnsi="Times New Roman" w:cs="Times New Roman"/>
          <w:sz w:val="28"/>
          <w:szCs w:val="28"/>
        </w:rPr>
        <w:t>0</w:t>
      </w:r>
      <w:r w:rsidRPr="00E75086">
        <w:rPr>
          <w:rFonts w:ascii="Times New Roman" w:hAnsi="Times New Roman" w:cs="Times New Roman"/>
          <w:sz w:val="28"/>
          <w:szCs w:val="28"/>
        </w:rPr>
        <w:t xml:space="preserve"> млн.  </w:t>
      </w:r>
      <w:r w:rsidR="002C74AB" w:rsidRPr="00E75086">
        <w:rPr>
          <w:rFonts w:ascii="Times New Roman" w:hAnsi="Times New Roman" w:cs="Times New Roman"/>
          <w:sz w:val="28"/>
          <w:szCs w:val="28"/>
        </w:rPr>
        <w:t>397,5</w:t>
      </w:r>
      <w:r w:rsidRPr="00E75086">
        <w:rPr>
          <w:rFonts w:ascii="Times New Roman" w:hAnsi="Times New Roman" w:cs="Times New Roman"/>
          <w:sz w:val="28"/>
          <w:szCs w:val="28"/>
        </w:rPr>
        <w:t xml:space="preserve">  тыс.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 xml:space="preserve"> (</w:t>
      </w:r>
      <w:r w:rsidR="006E0F39" w:rsidRPr="00E75086">
        <w:rPr>
          <w:rFonts w:ascii="Times New Roman" w:hAnsi="Times New Roman" w:cs="Times New Roman"/>
          <w:sz w:val="28"/>
          <w:szCs w:val="28"/>
        </w:rPr>
        <w:t>98,2</w:t>
      </w:r>
      <w:r w:rsidR="00551BC2" w:rsidRPr="00E75086">
        <w:rPr>
          <w:rFonts w:ascii="Times New Roman" w:hAnsi="Times New Roman" w:cs="Times New Roman"/>
          <w:sz w:val="28"/>
          <w:szCs w:val="28"/>
        </w:rPr>
        <w:t xml:space="preserve"> </w:t>
      </w:r>
      <w:r w:rsidR="004757B0" w:rsidRPr="00E75086">
        <w:rPr>
          <w:rFonts w:ascii="Times New Roman" w:hAnsi="Times New Roman" w:cs="Times New Roman"/>
          <w:sz w:val="28"/>
          <w:szCs w:val="28"/>
        </w:rPr>
        <w:t>%</w:t>
      </w:r>
      <w:r w:rsidRPr="00E75086">
        <w:rPr>
          <w:rFonts w:ascii="Times New Roman" w:hAnsi="Times New Roman" w:cs="Times New Roman"/>
          <w:sz w:val="28"/>
          <w:szCs w:val="28"/>
        </w:rPr>
        <w:t>).</w:t>
      </w:r>
    </w:p>
    <w:p w:rsidR="00344FBC" w:rsidRPr="00E75086" w:rsidRDefault="00E01ACE" w:rsidP="00344FBC">
      <w:pPr>
        <w:spacing w:after="0" w:line="240" w:lineRule="auto"/>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20</w:t>
      </w:r>
      <w:r w:rsidR="00536AB0" w:rsidRPr="00E75086">
        <w:rPr>
          <w:rFonts w:ascii="Times New Roman" w:eastAsia="Times New Roman" w:hAnsi="Times New Roman" w:cs="Times New Roman"/>
          <w:sz w:val="28"/>
          <w:szCs w:val="28"/>
        </w:rPr>
        <w:t>2</w:t>
      </w:r>
      <w:r w:rsidR="00344FBC" w:rsidRPr="00E75086">
        <w:rPr>
          <w:rFonts w:ascii="Times New Roman" w:eastAsia="Times New Roman" w:hAnsi="Times New Roman" w:cs="Times New Roman"/>
          <w:sz w:val="28"/>
          <w:szCs w:val="28"/>
        </w:rPr>
        <w:t>3</w:t>
      </w:r>
      <w:r w:rsidRPr="00E75086">
        <w:rPr>
          <w:rFonts w:ascii="Times New Roman" w:eastAsia="Times New Roman" w:hAnsi="Times New Roman" w:cs="Times New Roman"/>
          <w:sz w:val="28"/>
          <w:szCs w:val="28"/>
        </w:rPr>
        <w:t xml:space="preserve"> году район участвовал </w:t>
      </w:r>
      <w:r w:rsidR="00344FBC" w:rsidRPr="00E75086">
        <w:rPr>
          <w:rFonts w:ascii="Times New Roman" w:eastAsia="Times New Roman" w:hAnsi="Times New Roman" w:cs="Times New Roman"/>
          <w:sz w:val="28"/>
          <w:szCs w:val="28"/>
        </w:rPr>
        <w:t>в 10 государственных программах Краснодарского края с общим объемом финансирования 1 млрд. 734 млн. 113,4 тыс. руб. (средства федерального, краевого и местного бюджетов), освоено – 1 млрд. 730  млн. 158,5 тыс. руб. (99,8%).</w:t>
      </w:r>
    </w:p>
    <w:p w:rsidR="00344FBC" w:rsidRPr="00E75086" w:rsidRDefault="00344FBC" w:rsidP="00344FBC">
      <w:pPr>
        <w:spacing w:after="0" w:line="240" w:lineRule="auto"/>
        <w:ind w:firstLine="709"/>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На условиях софинансирования  с краевым и федеральным  бюджетами  МО Кавказский район участвовал в 4 государственных программах Краснодарского края с объемом финансирования в сумме 110 млн. 219,7 тыс. руб. (субсидии из краевого и федерального бюджетов – 94 млн. 901,4 тыс. руб., средства местного </w:t>
      </w:r>
      <w:r w:rsidRPr="00E75086">
        <w:rPr>
          <w:rFonts w:ascii="Times New Roman" w:eastAsia="Times New Roman" w:hAnsi="Times New Roman" w:cs="Times New Roman"/>
          <w:sz w:val="28"/>
          <w:szCs w:val="28"/>
        </w:rPr>
        <w:lastRenderedPageBreak/>
        <w:t>бюджета – 15 млн. 318,3 тыс. руб.).</w:t>
      </w:r>
      <w:proofErr w:type="gramEnd"/>
      <w:r w:rsidRPr="00E75086">
        <w:rPr>
          <w:rFonts w:ascii="Times New Roman" w:eastAsia="Times New Roman" w:hAnsi="Times New Roman" w:cs="Times New Roman"/>
          <w:sz w:val="28"/>
          <w:szCs w:val="28"/>
        </w:rPr>
        <w:t xml:space="preserve"> Освоено 109 млн. 754,2 тыс. руб. или 99,6% от плановых назначений.</w:t>
      </w:r>
    </w:p>
    <w:p w:rsidR="00031B91" w:rsidRPr="00E75086" w:rsidRDefault="00031B91" w:rsidP="000F7B4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Информация о финансировании в разрезе 1</w:t>
      </w:r>
      <w:r w:rsidR="00B46D56" w:rsidRPr="00E75086">
        <w:rPr>
          <w:rFonts w:ascii="Times New Roman" w:hAnsi="Times New Roman" w:cs="Times New Roman"/>
          <w:sz w:val="28"/>
          <w:szCs w:val="28"/>
        </w:rPr>
        <w:t>4</w:t>
      </w:r>
      <w:r w:rsidRPr="00E75086">
        <w:rPr>
          <w:rFonts w:ascii="Times New Roman" w:hAnsi="Times New Roman" w:cs="Times New Roman"/>
          <w:sz w:val="28"/>
          <w:szCs w:val="28"/>
        </w:rPr>
        <w:t xml:space="preserve"> муниципальных  программ   за 20</w:t>
      </w:r>
      <w:r w:rsidR="00536AB0" w:rsidRPr="00E75086">
        <w:rPr>
          <w:rFonts w:ascii="Times New Roman" w:hAnsi="Times New Roman" w:cs="Times New Roman"/>
          <w:sz w:val="28"/>
          <w:szCs w:val="28"/>
        </w:rPr>
        <w:t>2</w:t>
      </w:r>
      <w:r w:rsidR="00344FBC" w:rsidRPr="00E75086">
        <w:rPr>
          <w:rFonts w:ascii="Times New Roman" w:hAnsi="Times New Roman" w:cs="Times New Roman"/>
          <w:sz w:val="28"/>
          <w:szCs w:val="28"/>
        </w:rPr>
        <w:t>3</w:t>
      </w:r>
      <w:r w:rsidRPr="00E75086">
        <w:rPr>
          <w:rFonts w:ascii="Times New Roman" w:hAnsi="Times New Roman" w:cs="Times New Roman"/>
          <w:sz w:val="28"/>
          <w:szCs w:val="28"/>
        </w:rPr>
        <w:t xml:space="preserve"> год представлена в приложении № 1 к сводному годовому докладу.</w:t>
      </w:r>
    </w:p>
    <w:p w:rsidR="002C2544" w:rsidRPr="00E75086" w:rsidRDefault="00AD03C5" w:rsidP="002C2544">
      <w:pPr>
        <w:widowControl w:val="0"/>
        <w:suppressAutoHyphens/>
        <w:spacing w:after="0"/>
        <w:ind w:firstLine="851"/>
        <w:jc w:val="both"/>
        <w:outlineLvl w:val="2"/>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b/>
          <w:sz w:val="28"/>
          <w:szCs w:val="28"/>
        </w:rPr>
        <w:t>С</w:t>
      </w:r>
      <w:r w:rsidR="00ED4F15" w:rsidRPr="00E75086">
        <w:rPr>
          <w:rFonts w:ascii="Times New Roman" w:eastAsia="Times New Roman" w:hAnsi="Times New Roman" w:cs="Times New Roman"/>
          <w:b/>
          <w:sz w:val="28"/>
          <w:szCs w:val="28"/>
        </w:rPr>
        <w:t>редств</w:t>
      </w:r>
      <w:r w:rsidRPr="00E75086">
        <w:rPr>
          <w:rFonts w:ascii="Times New Roman" w:eastAsia="Times New Roman" w:hAnsi="Times New Roman" w:cs="Times New Roman"/>
          <w:b/>
          <w:sz w:val="28"/>
          <w:szCs w:val="28"/>
        </w:rPr>
        <w:t>а</w:t>
      </w:r>
      <w:r w:rsidR="00ED4F15" w:rsidRPr="00E75086">
        <w:rPr>
          <w:rFonts w:ascii="Times New Roman" w:eastAsia="Times New Roman" w:hAnsi="Times New Roman" w:cs="Times New Roman"/>
          <w:b/>
          <w:sz w:val="28"/>
          <w:szCs w:val="28"/>
        </w:rPr>
        <w:t xml:space="preserve"> федерального  бюджета</w:t>
      </w:r>
      <w:r w:rsidR="00ED4F15"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освоены </w:t>
      </w:r>
      <w:r w:rsidR="00B610EF" w:rsidRPr="00E75086">
        <w:rPr>
          <w:rFonts w:ascii="Times New Roman" w:eastAsia="Times New Roman" w:hAnsi="Times New Roman" w:cs="Times New Roman"/>
          <w:sz w:val="28"/>
          <w:szCs w:val="28"/>
        </w:rPr>
        <w:t xml:space="preserve">на </w:t>
      </w:r>
      <w:r w:rsidR="00344FBC" w:rsidRPr="00E75086">
        <w:rPr>
          <w:rFonts w:ascii="Times New Roman" w:eastAsia="Times New Roman" w:hAnsi="Times New Roman" w:cs="Times New Roman"/>
          <w:sz w:val="28"/>
          <w:szCs w:val="28"/>
        </w:rPr>
        <w:t>99,9</w:t>
      </w:r>
      <w:r w:rsidR="00B610EF" w:rsidRPr="00E75086">
        <w:rPr>
          <w:rFonts w:ascii="Times New Roman" w:eastAsia="Times New Roman" w:hAnsi="Times New Roman" w:cs="Times New Roman"/>
          <w:sz w:val="28"/>
          <w:szCs w:val="28"/>
        </w:rPr>
        <w:t>% от плановых назначений</w:t>
      </w:r>
      <w:r w:rsidR="002C2544" w:rsidRPr="00E75086">
        <w:rPr>
          <w:rFonts w:ascii="Times New Roman" w:eastAsia="Times New Roman" w:hAnsi="Times New Roman" w:cs="Times New Roman"/>
          <w:sz w:val="28"/>
          <w:szCs w:val="28"/>
        </w:rPr>
        <w:t xml:space="preserve">, не освоено -  0,1 млн. рублей по </w:t>
      </w:r>
      <w:r w:rsidR="002C2544" w:rsidRPr="00E75086">
        <w:rPr>
          <w:rFonts w:ascii="Times New Roman" w:hAnsi="Times New Roman" w:cs="Times New Roman"/>
          <w:sz w:val="28"/>
          <w:szCs w:val="28"/>
        </w:rPr>
        <w:t xml:space="preserve">муниципальной программе «Развитие образования» в части оснащения муниципальных общеобразовательных организаций государственными символами Российской Федерации </w:t>
      </w:r>
      <w:r w:rsidR="00F52777" w:rsidRPr="00E75086">
        <w:rPr>
          <w:rFonts w:ascii="Times New Roman" w:hAnsi="Times New Roman" w:cs="Times New Roman"/>
          <w:sz w:val="28"/>
          <w:szCs w:val="28"/>
        </w:rPr>
        <w:t>(</w:t>
      </w:r>
      <w:r w:rsidR="002C2544" w:rsidRPr="00E75086">
        <w:rPr>
          <w:rFonts w:ascii="Times New Roman" w:hAnsi="Times New Roman" w:cs="Times New Roman"/>
          <w:sz w:val="28"/>
          <w:szCs w:val="28"/>
        </w:rPr>
        <w:t>мероприяти</w:t>
      </w:r>
      <w:r w:rsidR="00F52777" w:rsidRPr="00E75086">
        <w:rPr>
          <w:rFonts w:ascii="Times New Roman" w:hAnsi="Times New Roman" w:cs="Times New Roman"/>
          <w:sz w:val="28"/>
          <w:szCs w:val="28"/>
        </w:rPr>
        <w:t>е</w:t>
      </w:r>
      <w:r w:rsidR="002C2544" w:rsidRPr="00E75086">
        <w:rPr>
          <w:rFonts w:ascii="Times New Roman" w:hAnsi="Times New Roman" w:cs="Times New Roman"/>
          <w:sz w:val="28"/>
          <w:szCs w:val="28"/>
        </w:rPr>
        <w:t xml:space="preserve"> регионального проекта "Патриотическое воспитание граждан Российской Федерации"</w:t>
      </w:r>
      <w:r w:rsidR="00F52777" w:rsidRPr="00E75086">
        <w:rPr>
          <w:rFonts w:ascii="Times New Roman" w:hAnsi="Times New Roman" w:cs="Times New Roman"/>
          <w:sz w:val="28"/>
          <w:szCs w:val="28"/>
        </w:rPr>
        <w:t>)</w:t>
      </w:r>
      <w:r w:rsidR="002C2544" w:rsidRPr="00E75086">
        <w:rPr>
          <w:rFonts w:ascii="Times New Roman" w:hAnsi="Times New Roman" w:cs="Times New Roman"/>
          <w:sz w:val="28"/>
          <w:szCs w:val="28"/>
        </w:rPr>
        <w:t xml:space="preserve">, </w:t>
      </w:r>
      <w:r w:rsidR="00F52777" w:rsidRPr="00E75086">
        <w:rPr>
          <w:rFonts w:ascii="Times New Roman" w:hAnsi="Times New Roman" w:cs="Times New Roman"/>
          <w:sz w:val="28"/>
          <w:szCs w:val="28"/>
        </w:rPr>
        <w:t xml:space="preserve">по причине того, что </w:t>
      </w:r>
      <w:r w:rsidR="002C2544" w:rsidRPr="00E75086">
        <w:rPr>
          <w:rFonts w:ascii="Times New Roman" w:hAnsi="Times New Roman" w:cs="Times New Roman"/>
          <w:sz w:val="28"/>
          <w:szCs w:val="28"/>
        </w:rPr>
        <w:t>министерством образования, науки и молодежной политики Краснодарского края не уточнены плановые назначения, кассовое исполнение - в полном объеме.</w:t>
      </w:r>
      <w:proofErr w:type="gramEnd"/>
    </w:p>
    <w:p w:rsidR="009707A1" w:rsidRPr="00E75086" w:rsidRDefault="00ED4F15" w:rsidP="000F7B46">
      <w:pPr>
        <w:widowControl w:val="0"/>
        <w:suppressAutoHyphens/>
        <w:spacing w:after="0"/>
        <w:ind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Не полностью выполнены плановые назначения </w:t>
      </w:r>
      <w:r w:rsidRPr="00E75086">
        <w:rPr>
          <w:rFonts w:ascii="Times New Roman" w:eastAsia="Times New Roman" w:hAnsi="Times New Roman" w:cs="Times New Roman"/>
          <w:b/>
          <w:sz w:val="28"/>
          <w:szCs w:val="28"/>
        </w:rPr>
        <w:t>за счет сре</w:t>
      </w:r>
      <w:proofErr w:type="gramStart"/>
      <w:r w:rsidRPr="00E75086">
        <w:rPr>
          <w:rFonts w:ascii="Times New Roman" w:eastAsia="Times New Roman" w:hAnsi="Times New Roman" w:cs="Times New Roman"/>
          <w:b/>
          <w:sz w:val="28"/>
          <w:szCs w:val="28"/>
        </w:rPr>
        <w:t>дств кр</w:t>
      </w:r>
      <w:proofErr w:type="gramEnd"/>
      <w:r w:rsidRPr="00E75086">
        <w:rPr>
          <w:rFonts w:ascii="Times New Roman" w:eastAsia="Times New Roman" w:hAnsi="Times New Roman" w:cs="Times New Roman"/>
          <w:b/>
          <w:sz w:val="28"/>
          <w:szCs w:val="28"/>
        </w:rPr>
        <w:t>аевого бюджета</w:t>
      </w:r>
      <w:r w:rsidR="003107EF" w:rsidRPr="00E75086">
        <w:rPr>
          <w:rFonts w:ascii="Times New Roman" w:eastAsia="Times New Roman" w:hAnsi="Times New Roman" w:cs="Times New Roman"/>
          <w:sz w:val="28"/>
          <w:szCs w:val="28"/>
        </w:rPr>
        <w:t xml:space="preserve"> (99,</w:t>
      </w:r>
      <w:r w:rsidR="002575B4" w:rsidRPr="00E75086">
        <w:rPr>
          <w:rFonts w:ascii="Times New Roman" w:eastAsia="Times New Roman" w:hAnsi="Times New Roman" w:cs="Times New Roman"/>
          <w:sz w:val="28"/>
          <w:szCs w:val="28"/>
        </w:rPr>
        <w:t>7</w:t>
      </w:r>
      <w:r w:rsidR="003107EF" w:rsidRPr="00E75086">
        <w:rPr>
          <w:rFonts w:ascii="Times New Roman" w:eastAsia="Times New Roman" w:hAnsi="Times New Roman" w:cs="Times New Roman"/>
          <w:sz w:val="28"/>
          <w:szCs w:val="28"/>
        </w:rPr>
        <w:t xml:space="preserve">%), не освоено - </w:t>
      </w:r>
      <w:r w:rsidR="009F652E" w:rsidRPr="00E75086">
        <w:rPr>
          <w:rFonts w:ascii="Times New Roman" w:eastAsia="Times New Roman" w:hAnsi="Times New Roman" w:cs="Times New Roman"/>
          <w:sz w:val="28"/>
          <w:szCs w:val="28"/>
        </w:rPr>
        <w:t xml:space="preserve"> </w:t>
      </w:r>
      <w:r w:rsidR="002575B4" w:rsidRPr="00E75086">
        <w:rPr>
          <w:rFonts w:ascii="Times New Roman" w:eastAsia="Times New Roman" w:hAnsi="Times New Roman" w:cs="Times New Roman"/>
          <w:sz w:val="28"/>
          <w:szCs w:val="28"/>
        </w:rPr>
        <w:t>3,8</w:t>
      </w:r>
      <w:r w:rsidR="00AB3F02" w:rsidRPr="00E75086">
        <w:rPr>
          <w:rFonts w:ascii="Times New Roman" w:eastAsia="Times New Roman" w:hAnsi="Times New Roman" w:cs="Times New Roman"/>
          <w:sz w:val="28"/>
          <w:szCs w:val="28"/>
        </w:rPr>
        <w:t xml:space="preserve"> </w:t>
      </w:r>
      <w:r w:rsidR="009F652E" w:rsidRPr="00E75086">
        <w:rPr>
          <w:rFonts w:ascii="Times New Roman" w:eastAsia="Times New Roman" w:hAnsi="Times New Roman" w:cs="Times New Roman"/>
          <w:sz w:val="28"/>
          <w:szCs w:val="28"/>
        </w:rPr>
        <w:t xml:space="preserve">млн. </w:t>
      </w:r>
      <w:r w:rsidR="00755116" w:rsidRPr="00E75086">
        <w:rPr>
          <w:rFonts w:ascii="Times New Roman" w:eastAsia="Times New Roman" w:hAnsi="Times New Roman" w:cs="Times New Roman"/>
          <w:sz w:val="28"/>
          <w:szCs w:val="28"/>
        </w:rPr>
        <w:t>рублей</w:t>
      </w:r>
      <w:r w:rsidR="0020327E" w:rsidRPr="00E75086">
        <w:rPr>
          <w:rFonts w:ascii="Times New Roman" w:eastAsia="Times New Roman" w:hAnsi="Times New Roman" w:cs="Times New Roman"/>
          <w:sz w:val="28"/>
          <w:szCs w:val="28"/>
        </w:rPr>
        <w:t xml:space="preserve"> </w:t>
      </w:r>
      <w:r w:rsidR="002C2544" w:rsidRPr="00E75086">
        <w:rPr>
          <w:rFonts w:ascii="Times New Roman" w:hAnsi="Times New Roman" w:cs="Times New Roman"/>
          <w:sz w:val="28"/>
          <w:szCs w:val="28"/>
        </w:rPr>
        <w:t xml:space="preserve">по причине: </w:t>
      </w:r>
    </w:p>
    <w:p w:rsidR="00576C08" w:rsidRPr="00E75086" w:rsidRDefault="00EE2B04" w:rsidP="000F7B46">
      <w:pPr>
        <w:widowControl w:val="0"/>
        <w:suppressAutoHyphens/>
        <w:spacing w:after="0"/>
        <w:ind w:firstLine="851"/>
        <w:jc w:val="both"/>
        <w:outlineLvl w:val="2"/>
        <w:rPr>
          <w:rFonts w:ascii="Times New Roman" w:hAnsi="Times New Roman" w:cs="Times New Roman"/>
          <w:sz w:val="28"/>
          <w:szCs w:val="28"/>
        </w:rPr>
      </w:pPr>
      <w:r w:rsidRPr="00E75086">
        <w:rPr>
          <w:rFonts w:ascii="Times New Roman" w:hAnsi="Times New Roman" w:cs="Times New Roman"/>
          <w:sz w:val="28"/>
          <w:szCs w:val="28"/>
        </w:rPr>
        <w:t xml:space="preserve">экономии бюджетных ассигнований в сумме </w:t>
      </w:r>
      <w:r w:rsidR="00CD665C" w:rsidRPr="00E75086">
        <w:rPr>
          <w:rFonts w:ascii="Times New Roman" w:hAnsi="Times New Roman" w:cs="Times New Roman"/>
          <w:sz w:val="28"/>
          <w:szCs w:val="28"/>
        </w:rPr>
        <w:t>2,7</w:t>
      </w:r>
      <w:r w:rsidRPr="00E75086">
        <w:rPr>
          <w:rFonts w:ascii="Times New Roman" w:hAnsi="Times New Roman" w:cs="Times New Roman"/>
          <w:sz w:val="28"/>
          <w:szCs w:val="28"/>
        </w:rPr>
        <w:t xml:space="preserve"> млн. </w:t>
      </w:r>
      <w:r w:rsidR="00755116" w:rsidRPr="00E75086">
        <w:rPr>
          <w:rFonts w:ascii="Times New Roman" w:hAnsi="Times New Roman" w:cs="Times New Roman"/>
          <w:sz w:val="28"/>
          <w:szCs w:val="28"/>
        </w:rPr>
        <w:t>рублей</w:t>
      </w:r>
      <w:r w:rsidRPr="00E75086">
        <w:rPr>
          <w:rFonts w:ascii="Times New Roman" w:hAnsi="Times New Roman" w:cs="Times New Roman"/>
          <w:sz w:val="28"/>
          <w:szCs w:val="28"/>
        </w:rPr>
        <w:t xml:space="preserve"> по подпрограмме </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Социальная поддержка детей-сирот и детей, оставшихся без попечения родителей</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 xml:space="preserve"> муниципальной программы </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Социальная поддержка граждан</w:t>
      </w:r>
      <w:r w:rsidR="008B7A99" w:rsidRPr="00E75086">
        <w:rPr>
          <w:rFonts w:ascii="Times New Roman" w:hAnsi="Times New Roman" w:cs="Times New Roman"/>
          <w:sz w:val="28"/>
          <w:szCs w:val="28"/>
        </w:rPr>
        <w:t>»</w:t>
      </w:r>
      <w:r w:rsidR="00AD23EE" w:rsidRPr="00E75086">
        <w:rPr>
          <w:rFonts w:ascii="Times New Roman" w:hAnsi="Times New Roman" w:cs="Times New Roman"/>
          <w:sz w:val="28"/>
          <w:szCs w:val="28"/>
        </w:rPr>
        <w:t>,</w:t>
      </w:r>
      <w:r w:rsidR="0055211C" w:rsidRPr="00E75086">
        <w:rPr>
          <w:rFonts w:ascii="Times New Roman" w:hAnsi="Times New Roman" w:cs="Times New Roman"/>
          <w:sz w:val="28"/>
          <w:szCs w:val="28"/>
        </w:rPr>
        <w:t xml:space="preserve"> </w:t>
      </w:r>
      <w:r w:rsidRPr="00E75086">
        <w:rPr>
          <w:rFonts w:ascii="Times New Roman" w:hAnsi="Times New Roman" w:cs="Times New Roman"/>
          <w:sz w:val="28"/>
          <w:szCs w:val="28"/>
        </w:rPr>
        <w:t>в связи с уменьшением числа  получателей мер социальной поддержки и отсутствием потребности в указанных средствах на социальные выплаты</w:t>
      </w:r>
      <w:r w:rsidR="00AD23EE" w:rsidRPr="00E75086">
        <w:rPr>
          <w:rFonts w:ascii="Times New Roman" w:hAnsi="Times New Roman" w:cs="Times New Roman"/>
          <w:sz w:val="28"/>
          <w:szCs w:val="28"/>
        </w:rPr>
        <w:t>;</w:t>
      </w:r>
    </w:p>
    <w:p w:rsidR="00065701" w:rsidRPr="00E75086" w:rsidRDefault="00065701" w:rsidP="000F7B46">
      <w:pPr>
        <w:widowControl w:val="0"/>
        <w:suppressAutoHyphens/>
        <w:spacing w:after="0"/>
        <w:ind w:firstLine="851"/>
        <w:jc w:val="both"/>
        <w:outlineLvl w:val="2"/>
        <w:rPr>
          <w:rFonts w:ascii="Times New Roman" w:hAnsi="Times New Roman" w:cs="Times New Roman"/>
          <w:sz w:val="28"/>
          <w:szCs w:val="28"/>
        </w:rPr>
      </w:pPr>
      <w:r w:rsidRPr="00E75086">
        <w:rPr>
          <w:rFonts w:ascii="Times New Roman" w:hAnsi="Times New Roman" w:cs="Times New Roman"/>
          <w:sz w:val="28"/>
          <w:szCs w:val="28"/>
        </w:rPr>
        <w:t xml:space="preserve">экономии бюджетных ассигнований в сумме </w:t>
      </w:r>
      <w:r w:rsidR="003E7CCA" w:rsidRPr="00E75086">
        <w:rPr>
          <w:rFonts w:ascii="Times New Roman" w:hAnsi="Times New Roman" w:cs="Times New Roman"/>
          <w:sz w:val="28"/>
          <w:szCs w:val="28"/>
        </w:rPr>
        <w:t>0,</w:t>
      </w:r>
      <w:r w:rsidR="00CD665C" w:rsidRPr="00E75086">
        <w:rPr>
          <w:rFonts w:ascii="Times New Roman" w:hAnsi="Times New Roman" w:cs="Times New Roman"/>
          <w:sz w:val="28"/>
          <w:szCs w:val="28"/>
        </w:rPr>
        <w:t>7</w:t>
      </w:r>
      <w:r w:rsidRPr="00E75086">
        <w:rPr>
          <w:rFonts w:ascii="Times New Roman" w:hAnsi="Times New Roman" w:cs="Times New Roman"/>
          <w:sz w:val="28"/>
          <w:szCs w:val="28"/>
        </w:rPr>
        <w:t xml:space="preserve"> млн. рублей по муниципальной программе </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Развитие образования</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 xml:space="preserve"> в части </w:t>
      </w:r>
      <w:r w:rsidR="00AD23EE" w:rsidRPr="00E75086">
        <w:rPr>
          <w:rFonts w:ascii="Times New Roman" w:hAnsi="Times New Roman" w:cs="Times New Roman"/>
          <w:sz w:val="28"/>
          <w:szCs w:val="28"/>
        </w:rPr>
        <w:t>осуществления выплат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r w:rsidR="00DA6563" w:rsidRPr="00E75086">
        <w:rPr>
          <w:rFonts w:ascii="Times New Roman" w:hAnsi="Times New Roman" w:cs="Times New Roman"/>
          <w:sz w:val="28"/>
          <w:szCs w:val="28"/>
        </w:rPr>
        <w:t>, в связи с</w:t>
      </w:r>
      <w:r w:rsidR="006A4577" w:rsidRPr="00E75086">
        <w:rPr>
          <w:rFonts w:ascii="Times New Roman" w:hAnsi="Times New Roman" w:cs="Times New Roman"/>
          <w:sz w:val="28"/>
          <w:szCs w:val="28"/>
        </w:rPr>
        <w:t xml:space="preserve">о </w:t>
      </w:r>
      <w:r w:rsidR="00DA6563" w:rsidRPr="00E75086">
        <w:rPr>
          <w:rFonts w:ascii="Times New Roman" w:hAnsi="Times New Roman" w:cs="Times New Roman"/>
          <w:sz w:val="28"/>
          <w:szCs w:val="28"/>
        </w:rPr>
        <w:t xml:space="preserve"> </w:t>
      </w:r>
      <w:r w:rsidR="006A4577" w:rsidRPr="00E75086">
        <w:rPr>
          <w:rFonts w:ascii="Times New Roman" w:hAnsi="Times New Roman" w:cs="Times New Roman"/>
          <w:sz w:val="28"/>
          <w:szCs w:val="28"/>
        </w:rPr>
        <w:t>снизившейся посещаемостью вос</w:t>
      </w:r>
      <w:r w:rsidR="00AD23EE" w:rsidRPr="00E75086">
        <w:rPr>
          <w:rFonts w:ascii="Times New Roman" w:hAnsi="Times New Roman" w:cs="Times New Roman"/>
          <w:sz w:val="28"/>
          <w:szCs w:val="28"/>
        </w:rPr>
        <w:t>питанников дошкольных учреждений</w:t>
      </w:r>
      <w:r w:rsidR="00FE1CF1" w:rsidRPr="00E75086">
        <w:rPr>
          <w:rFonts w:ascii="Times New Roman" w:hAnsi="Times New Roman" w:cs="Times New Roman"/>
          <w:sz w:val="28"/>
          <w:szCs w:val="28"/>
        </w:rPr>
        <w:t>;</w:t>
      </w:r>
      <w:r w:rsidRPr="00E75086">
        <w:rPr>
          <w:rFonts w:ascii="Times New Roman" w:hAnsi="Times New Roman" w:cs="Times New Roman"/>
          <w:sz w:val="28"/>
          <w:szCs w:val="28"/>
        </w:rPr>
        <w:t xml:space="preserve"> </w:t>
      </w:r>
    </w:p>
    <w:p w:rsidR="00FE1CF1" w:rsidRPr="00E75086" w:rsidRDefault="00FE1CF1" w:rsidP="00FE1CF1">
      <w:pPr>
        <w:widowControl w:val="0"/>
        <w:suppressAutoHyphens/>
        <w:spacing w:after="0"/>
        <w:ind w:firstLine="851"/>
        <w:jc w:val="both"/>
        <w:outlineLvl w:val="2"/>
        <w:rPr>
          <w:rFonts w:ascii="Times New Roman" w:eastAsia="Times New Roman" w:hAnsi="Times New Roman" w:cs="Times New Roman"/>
          <w:b/>
          <w:sz w:val="28"/>
          <w:szCs w:val="28"/>
        </w:rPr>
      </w:pPr>
      <w:r w:rsidRPr="00E75086">
        <w:rPr>
          <w:rFonts w:ascii="Times New Roman" w:hAnsi="Times New Roman" w:cs="Times New Roman"/>
          <w:sz w:val="28"/>
          <w:szCs w:val="28"/>
        </w:rPr>
        <w:t>экономии бюджетных средств в сумме 0,4 млн. рублей</w:t>
      </w:r>
      <w:r w:rsidRPr="00E75086">
        <w:t xml:space="preserve"> </w:t>
      </w:r>
      <w:proofErr w:type="gramStart"/>
      <w:r w:rsidRPr="00E75086">
        <w:rPr>
          <w:rFonts w:ascii="Times New Roman" w:hAnsi="Times New Roman" w:cs="Times New Roman"/>
          <w:sz w:val="28"/>
          <w:szCs w:val="28"/>
        </w:rPr>
        <w:t>по</w:t>
      </w:r>
      <w:proofErr w:type="gramEnd"/>
      <w:r w:rsidRPr="00E75086">
        <w:rPr>
          <w:rFonts w:ascii="Times New Roman" w:hAnsi="Times New Roman" w:cs="Times New Roman"/>
          <w:sz w:val="28"/>
          <w:szCs w:val="28"/>
        </w:rPr>
        <w:t xml:space="preserve"> муниципальной программе «</w:t>
      </w:r>
      <w:r w:rsidRPr="00E75086">
        <w:rPr>
          <w:rFonts w:ascii="Times New Roman" w:eastAsia="Times New Roman" w:hAnsi="Times New Roman" w:cs="Times New Roman"/>
          <w:iCs/>
          <w:sz w:val="28"/>
          <w:szCs w:val="24"/>
        </w:rPr>
        <w:t>Развитие физической культуры и спорта</w:t>
      </w:r>
      <w:r w:rsidR="003274A5" w:rsidRPr="00E75086">
        <w:rPr>
          <w:rFonts w:ascii="Times New Roman" w:eastAsia="Times New Roman" w:hAnsi="Times New Roman" w:cs="Times New Roman"/>
          <w:iCs/>
          <w:sz w:val="28"/>
          <w:szCs w:val="24"/>
        </w:rPr>
        <w:t>»</w:t>
      </w:r>
      <w:r w:rsidR="00E3528C" w:rsidRPr="00E75086">
        <w:rPr>
          <w:rFonts w:ascii="Times New Roman" w:eastAsia="Times New Roman" w:hAnsi="Times New Roman" w:cs="Times New Roman"/>
          <w:iCs/>
          <w:sz w:val="28"/>
          <w:szCs w:val="24"/>
        </w:rPr>
        <w:t xml:space="preserve"> в части оплаты инструкторов по спорту, оплата произведена по фактической потребности. </w:t>
      </w:r>
    </w:p>
    <w:p w:rsidR="00820504" w:rsidRPr="00E75086" w:rsidRDefault="00ED4F15" w:rsidP="002564A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Основн</w:t>
      </w:r>
      <w:r w:rsidR="0081187E" w:rsidRPr="00E75086">
        <w:rPr>
          <w:rFonts w:ascii="Times New Roman" w:eastAsia="Times New Roman" w:hAnsi="Times New Roman" w:cs="Times New Roman"/>
          <w:sz w:val="28"/>
          <w:szCs w:val="28"/>
        </w:rPr>
        <w:t xml:space="preserve">ыми </w:t>
      </w:r>
      <w:r w:rsidRPr="00E75086">
        <w:rPr>
          <w:rFonts w:ascii="Times New Roman" w:eastAsia="Times New Roman" w:hAnsi="Times New Roman" w:cs="Times New Roman"/>
          <w:sz w:val="28"/>
          <w:szCs w:val="28"/>
        </w:rPr>
        <w:t>причин</w:t>
      </w:r>
      <w:r w:rsidR="0081187E" w:rsidRPr="00E75086">
        <w:rPr>
          <w:rFonts w:ascii="Times New Roman" w:eastAsia="Times New Roman" w:hAnsi="Times New Roman" w:cs="Times New Roman"/>
          <w:sz w:val="28"/>
          <w:szCs w:val="28"/>
        </w:rPr>
        <w:t>ами</w:t>
      </w:r>
      <w:r w:rsidRPr="00E75086">
        <w:rPr>
          <w:rFonts w:ascii="Times New Roman" w:eastAsia="Times New Roman" w:hAnsi="Times New Roman" w:cs="Times New Roman"/>
          <w:sz w:val="28"/>
          <w:szCs w:val="28"/>
        </w:rPr>
        <w:t xml:space="preserve">  не полного </w:t>
      </w:r>
      <w:r w:rsidR="00820504" w:rsidRPr="00E75086">
        <w:rPr>
          <w:rFonts w:ascii="Times New Roman" w:eastAsia="Times New Roman" w:hAnsi="Times New Roman" w:cs="Times New Roman"/>
          <w:sz w:val="28"/>
          <w:szCs w:val="28"/>
        </w:rPr>
        <w:t>освоения</w:t>
      </w:r>
      <w:r w:rsidRPr="00E75086">
        <w:rPr>
          <w:rFonts w:ascii="Times New Roman" w:eastAsia="Times New Roman" w:hAnsi="Times New Roman" w:cs="Times New Roman"/>
          <w:sz w:val="28"/>
          <w:szCs w:val="28"/>
        </w:rPr>
        <w:t xml:space="preserve"> плановых назначений </w:t>
      </w:r>
      <w:r w:rsidRPr="00E75086">
        <w:rPr>
          <w:rFonts w:ascii="Times New Roman" w:eastAsia="Times New Roman" w:hAnsi="Times New Roman" w:cs="Times New Roman"/>
          <w:b/>
          <w:sz w:val="28"/>
          <w:szCs w:val="28"/>
        </w:rPr>
        <w:t>за счет средств местного  бюджета</w:t>
      </w:r>
      <w:r w:rsidRPr="00E75086">
        <w:rPr>
          <w:rFonts w:ascii="Times New Roman" w:eastAsia="Times New Roman" w:hAnsi="Times New Roman" w:cs="Times New Roman"/>
          <w:sz w:val="28"/>
          <w:szCs w:val="28"/>
        </w:rPr>
        <w:t xml:space="preserve"> </w:t>
      </w:r>
      <w:r w:rsidR="009F652E" w:rsidRPr="00E75086">
        <w:rPr>
          <w:rFonts w:ascii="Times New Roman" w:eastAsia="Times New Roman" w:hAnsi="Times New Roman" w:cs="Times New Roman"/>
          <w:sz w:val="28"/>
          <w:szCs w:val="28"/>
        </w:rPr>
        <w:t xml:space="preserve">в сумме </w:t>
      </w:r>
      <w:r w:rsidR="00E37744" w:rsidRPr="00E75086">
        <w:rPr>
          <w:rFonts w:ascii="Times New Roman" w:eastAsia="Times New Roman" w:hAnsi="Times New Roman" w:cs="Times New Roman"/>
          <w:sz w:val="28"/>
          <w:szCs w:val="28"/>
        </w:rPr>
        <w:t>27,2</w:t>
      </w:r>
      <w:r w:rsidR="00103A00" w:rsidRPr="00E75086">
        <w:rPr>
          <w:rFonts w:ascii="Times New Roman" w:eastAsia="Times New Roman" w:hAnsi="Times New Roman" w:cs="Times New Roman"/>
          <w:sz w:val="28"/>
          <w:szCs w:val="28"/>
        </w:rPr>
        <w:t xml:space="preserve"> </w:t>
      </w:r>
      <w:r w:rsidR="009F652E" w:rsidRPr="00E75086">
        <w:rPr>
          <w:rFonts w:ascii="Times New Roman" w:eastAsia="Times New Roman" w:hAnsi="Times New Roman" w:cs="Times New Roman"/>
          <w:sz w:val="28"/>
          <w:szCs w:val="28"/>
        </w:rPr>
        <w:t xml:space="preserve">млн. </w:t>
      </w:r>
      <w:r w:rsidR="00755116" w:rsidRPr="00E75086">
        <w:rPr>
          <w:rFonts w:ascii="Times New Roman" w:eastAsia="Times New Roman" w:hAnsi="Times New Roman" w:cs="Times New Roman"/>
          <w:sz w:val="28"/>
          <w:szCs w:val="28"/>
        </w:rPr>
        <w:t>рублей</w:t>
      </w:r>
      <w:r w:rsidR="009F652E"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w:t>
      </w:r>
      <w:r w:rsidR="00B46D56" w:rsidRPr="00E75086">
        <w:rPr>
          <w:rFonts w:ascii="Times New Roman" w:eastAsia="Times New Roman" w:hAnsi="Times New Roman" w:cs="Times New Roman"/>
          <w:sz w:val="28"/>
          <w:szCs w:val="28"/>
        </w:rPr>
        <w:t xml:space="preserve">освоено </w:t>
      </w:r>
      <w:r w:rsidR="00E37744" w:rsidRPr="00E75086">
        <w:rPr>
          <w:rFonts w:ascii="Times New Roman" w:eastAsia="Times New Roman" w:hAnsi="Times New Roman" w:cs="Times New Roman"/>
          <w:sz w:val="28"/>
          <w:szCs w:val="28"/>
        </w:rPr>
        <w:t xml:space="preserve">97,5 </w:t>
      </w:r>
      <w:r w:rsidRPr="00E75086">
        <w:rPr>
          <w:rFonts w:ascii="Times New Roman" w:eastAsia="Times New Roman" w:hAnsi="Times New Roman" w:cs="Times New Roman"/>
          <w:sz w:val="28"/>
          <w:szCs w:val="28"/>
        </w:rPr>
        <w:t>%</w:t>
      </w:r>
      <w:r w:rsidR="00B46D56" w:rsidRPr="00E75086">
        <w:rPr>
          <w:rFonts w:ascii="Times New Roman" w:eastAsia="Times New Roman" w:hAnsi="Times New Roman" w:cs="Times New Roman"/>
          <w:sz w:val="28"/>
          <w:szCs w:val="28"/>
        </w:rPr>
        <w:t xml:space="preserve"> от плана</w:t>
      </w:r>
      <w:r w:rsidRPr="00E75086">
        <w:rPr>
          <w:rFonts w:ascii="Times New Roman" w:eastAsia="Times New Roman" w:hAnsi="Times New Roman" w:cs="Times New Roman"/>
          <w:sz w:val="28"/>
          <w:szCs w:val="28"/>
        </w:rPr>
        <w:t>)  явля</w:t>
      </w:r>
      <w:r w:rsidR="0081187E" w:rsidRPr="00E75086">
        <w:rPr>
          <w:rFonts w:ascii="Times New Roman" w:eastAsia="Times New Roman" w:hAnsi="Times New Roman" w:cs="Times New Roman"/>
          <w:sz w:val="28"/>
          <w:szCs w:val="28"/>
        </w:rPr>
        <w:t>ю</w:t>
      </w:r>
      <w:r w:rsidRPr="00E75086">
        <w:rPr>
          <w:rFonts w:ascii="Times New Roman" w:eastAsia="Times New Roman" w:hAnsi="Times New Roman" w:cs="Times New Roman"/>
          <w:sz w:val="28"/>
          <w:szCs w:val="28"/>
        </w:rPr>
        <w:t>тся</w:t>
      </w:r>
      <w:r w:rsidR="0081187E" w:rsidRPr="00E75086">
        <w:rPr>
          <w:rFonts w:ascii="Times New Roman" w:eastAsia="Times New Roman" w:hAnsi="Times New Roman" w:cs="Times New Roman"/>
          <w:sz w:val="28"/>
          <w:szCs w:val="28"/>
        </w:rPr>
        <w:t>:</w:t>
      </w:r>
    </w:p>
    <w:p w:rsidR="00103A00" w:rsidRPr="00E75086" w:rsidRDefault="00103A00" w:rsidP="00103A00">
      <w:pPr>
        <w:widowControl w:val="0"/>
        <w:suppressAutoHyphens/>
        <w:spacing w:after="0"/>
        <w:ind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не освоение в сумме </w:t>
      </w:r>
      <w:r w:rsidR="00BD0052" w:rsidRPr="00E75086">
        <w:rPr>
          <w:rFonts w:ascii="Times New Roman" w:eastAsia="Times New Roman" w:hAnsi="Times New Roman" w:cs="Times New Roman"/>
          <w:sz w:val="28"/>
          <w:szCs w:val="28"/>
        </w:rPr>
        <w:t>2,1</w:t>
      </w:r>
      <w:r w:rsidRPr="00E75086">
        <w:rPr>
          <w:rFonts w:ascii="Times New Roman" w:eastAsia="Times New Roman" w:hAnsi="Times New Roman" w:cs="Times New Roman"/>
          <w:sz w:val="28"/>
          <w:szCs w:val="28"/>
        </w:rPr>
        <w:t xml:space="preserve"> млн. рублей по муниципальной программе </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Развитие физической культуры и спорта</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w:t>
      </w:r>
    </w:p>
    <w:p w:rsidR="00103A00" w:rsidRPr="00E75086" w:rsidRDefault="00103A00" w:rsidP="00103A00">
      <w:pPr>
        <w:widowControl w:val="0"/>
        <w:suppressAutoHyphens/>
        <w:spacing w:after="0"/>
        <w:ind w:firstLine="851"/>
        <w:jc w:val="both"/>
        <w:outlineLvl w:val="2"/>
        <w:rPr>
          <w:rFonts w:ascii="Times New Roman" w:eastAsia="Times New Roman" w:hAnsi="Times New Roman" w:cs="Times New Roman"/>
          <w:i/>
          <w:sz w:val="28"/>
          <w:szCs w:val="28"/>
        </w:rPr>
      </w:pPr>
      <w:r w:rsidRPr="00E75086">
        <w:rPr>
          <w:rFonts w:ascii="Times New Roman" w:eastAsia="Times New Roman" w:hAnsi="Times New Roman" w:cs="Times New Roman"/>
          <w:i/>
          <w:sz w:val="28"/>
          <w:szCs w:val="28"/>
        </w:rPr>
        <w:t xml:space="preserve">- экономия </w:t>
      </w:r>
      <w:r w:rsidR="00264B79" w:rsidRPr="00E75086">
        <w:rPr>
          <w:rFonts w:ascii="Times New Roman" w:eastAsia="Times New Roman" w:hAnsi="Times New Roman" w:cs="Times New Roman"/>
          <w:i/>
          <w:sz w:val="28"/>
          <w:szCs w:val="28"/>
        </w:rPr>
        <w:t>по</w:t>
      </w:r>
      <w:r w:rsidRPr="00E75086">
        <w:rPr>
          <w:rFonts w:ascii="Times New Roman" w:eastAsia="Times New Roman" w:hAnsi="Times New Roman" w:cs="Times New Roman"/>
          <w:i/>
          <w:sz w:val="28"/>
          <w:szCs w:val="28"/>
        </w:rPr>
        <w:t xml:space="preserve"> результат</w:t>
      </w:r>
      <w:r w:rsidR="00264B79" w:rsidRPr="00E75086">
        <w:rPr>
          <w:rFonts w:ascii="Times New Roman" w:eastAsia="Times New Roman" w:hAnsi="Times New Roman" w:cs="Times New Roman"/>
          <w:i/>
          <w:sz w:val="28"/>
          <w:szCs w:val="28"/>
        </w:rPr>
        <w:t>ам</w:t>
      </w:r>
      <w:r w:rsidRPr="00E75086">
        <w:rPr>
          <w:rFonts w:ascii="Times New Roman" w:eastAsia="Times New Roman" w:hAnsi="Times New Roman" w:cs="Times New Roman"/>
          <w:i/>
          <w:sz w:val="28"/>
          <w:szCs w:val="28"/>
        </w:rPr>
        <w:t xml:space="preserve"> проведения процедур</w:t>
      </w:r>
      <w:r w:rsidR="00EA5FAE" w:rsidRPr="00E75086">
        <w:rPr>
          <w:rFonts w:ascii="Times New Roman" w:eastAsia="Times New Roman" w:hAnsi="Times New Roman" w:cs="Times New Roman"/>
          <w:i/>
          <w:sz w:val="28"/>
          <w:szCs w:val="28"/>
        </w:rPr>
        <w:t>ы торгов</w:t>
      </w:r>
      <w:r w:rsidRPr="00E75086">
        <w:rPr>
          <w:rFonts w:ascii="Times New Roman" w:eastAsia="Times New Roman" w:hAnsi="Times New Roman" w:cs="Times New Roman"/>
          <w:i/>
          <w:sz w:val="28"/>
          <w:szCs w:val="28"/>
        </w:rPr>
        <w:t xml:space="preserve"> на  проведение капитального</w:t>
      </w:r>
      <w:r w:rsidR="00264B79" w:rsidRPr="00E75086">
        <w:rPr>
          <w:rFonts w:ascii="Times New Roman" w:eastAsia="Times New Roman" w:hAnsi="Times New Roman" w:cs="Times New Roman"/>
          <w:i/>
          <w:sz w:val="28"/>
          <w:szCs w:val="28"/>
        </w:rPr>
        <w:t xml:space="preserve">, текущего ремонта и благоустройства в </w:t>
      </w:r>
      <w:r w:rsidRPr="00E75086">
        <w:rPr>
          <w:rFonts w:ascii="Times New Roman" w:eastAsia="Times New Roman" w:hAnsi="Times New Roman" w:cs="Times New Roman"/>
          <w:i/>
          <w:sz w:val="28"/>
          <w:szCs w:val="28"/>
        </w:rPr>
        <w:t xml:space="preserve"> МБУ СШ </w:t>
      </w:r>
      <w:r w:rsidR="008B7A99" w:rsidRPr="00E75086">
        <w:rPr>
          <w:rFonts w:ascii="Times New Roman" w:eastAsia="Times New Roman" w:hAnsi="Times New Roman" w:cs="Times New Roman"/>
          <w:i/>
          <w:sz w:val="28"/>
          <w:szCs w:val="28"/>
        </w:rPr>
        <w:t>«</w:t>
      </w:r>
      <w:r w:rsidRPr="00E75086">
        <w:rPr>
          <w:rFonts w:ascii="Times New Roman" w:eastAsia="Times New Roman" w:hAnsi="Times New Roman" w:cs="Times New Roman"/>
          <w:i/>
          <w:sz w:val="28"/>
          <w:szCs w:val="28"/>
        </w:rPr>
        <w:t>Ника</w:t>
      </w:r>
      <w:r w:rsidR="008B7A99" w:rsidRPr="00E75086">
        <w:rPr>
          <w:rFonts w:ascii="Times New Roman" w:eastAsia="Times New Roman" w:hAnsi="Times New Roman" w:cs="Times New Roman"/>
          <w:i/>
          <w:sz w:val="28"/>
          <w:szCs w:val="28"/>
        </w:rPr>
        <w:t>»</w:t>
      </w:r>
      <w:r w:rsidRPr="00E75086">
        <w:rPr>
          <w:rFonts w:ascii="Times New Roman" w:eastAsia="Times New Roman" w:hAnsi="Times New Roman" w:cs="Times New Roman"/>
          <w:i/>
          <w:sz w:val="28"/>
          <w:szCs w:val="28"/>
        </w:rPr>
        <w:t xml:space="preserve"> </w:t>
      </w:r>
      <w:r w:rsidR="00264B79" w:rsidRPr="00E75086">
        <w:rPr>
          <w:rFonts w:ascii="Times New Roman" w:eastAsia="Times New Roman" w:hAnsi="Times New Roman" w:cs="Times New Roman"/>
          <w:i/>
          <w:sz w:val="28"/>
          <w:szCs w:val="28"/>
        </w:rPr>
        <w:t xml:space="preserve">- стадион </w:t>
      </w:r>
      <w:r w:rsidR="008B7A99" w:rsidRPr="00E75086">
        <w:rPr>
          <w:rFonts w:ascii="Times New Roman" w:eastAsia="Times New Roman" w:hAnsi="Times New Roman" w:cs="Times New Roman"/>
          <w:i/>
          <w:sz w:val="28"/>
          <w:szCs w:val="28"/>
        </w:rPr>
        <w:t>«</w:t>
      </w:r>
      <w:r w:rsidR="00264B79" w:rsidRPr="00E75086">
        <w:rPr>
          <w:rFonts w:ascii="Times New Roman" w:eastAsia="Times New Roman" w:hAnsi="Times New Roman" w:cs="Times New Roman"/>
          <w:i/>
          <w:sz w:val="28"/>
          <w:szCs w:val="28"/>
        </w:rPr>
        <w:t>Юность</w:t>
      </w:r>
      <w:r w:rsidR="008B7A99" w:rsidRPr="00E75086">
        <w:rPr>
          <w:rFonts w:ascii="Times New Roman" w:eastAsia="Times New Roman" w:hAnsi="Times New Roman" w:cs="Times New Roman"/>
          <w:i/>
          <w:sz w:val="28"/>
          <w:szCs w:val="28"/>
        </w:rPr>
        <w:t>»</w:t>
      </w:r>
      <w:r w:rsidR="00264B79" w:rsidRPr="00E75086">
        <w:rPr>
          <w:rFonts w:ascii="Times New Roman" w:eastAsia="Times New Roman" w:hAnsi="Times New Roman" w:cs="Times New Roman"/>
          <w:i/>
          <w:sz w:val="28"/>
          <w:szCs w:val="28"/>
        </w:rPr>
        <w:t xml:space="preserve"> </w:t>
      </w:r>
      <w:r w:rsidRPr="00E75086">
        <w:rPr>
          <w:rFonts w:ascii="Times New Roman" w:eastAsia="Times New Roman" w:hAnsi="Times New Roman" w:cs="Times New Roman"/>
          <w:i/>
          <w:sz w:val="28"/>
          <w:szCs w:val="28"/>
        </w:rPr>
        <w:t>(</w:t>
      </w:r>
      <w:r w:rsidR="00EA5FAE" w:rsidRPr="00E75086">
        <w:rPr>
          <w:rFonts w:ascii="Times New Roman" w:eastAsia="Times New Roman" w:hAnsi="Times New Roman" w:cs="Times New Roman"/>
          <w:i/>
          <w:sz w:val="28"/>
          <w:szCs w:val="28"/>
        </w:rPr>
        <w:t>0,</w:t>
      </w:r>
      <w:r w:rsidR="0034609E" w:rsidRPr="00E75086">
        <w:rPr>
          <w:rFonts w:ascii="Times New Roman" w:eastAsia="Times New Roman" w:hAnsi="Times New Roman" w:cs="Times New Roman"/>
          <w:i/>
          <w:sz w:val="28"/>
          <w:szCs w:val="28"/>
        </w:rPr>
        <w:t>2</w:t>
      </w:r>
      <w:r w:rsidR="00EA5FAE" w:rsidRPr="00E75086">
        <w:rPr>
          <w:rFonts w:ascii="Times New Roman" w:eastAsia="Times New Roman" w:hAnsi="Times New Roman" w:cs="Times New Roman"/>
          <w:i/>
          <w:sz w:val="28"/>
          <w:szCs w:val="28"/>
        </w:rPr>
        <w:t xml:space="preserve"> млн. рублей)</w:t>
      </w:r>
      <w:r w:rsidRPr="00E75086">
        <w:rPr>
          <w:rFonts w:ascii="Times New Roman" w:eastAsia="Times New Roman" w:hAnsi="Times New Roman" w:cs="Times New Roman"/>
          <w:i/>
          <w:sz w:val="28"/>
          <w:szCs w:val="28"/>
        </w:rPr>
        <w:t>;</w:t>
      </w:r>
    </w:p>
    <w:p w:rsidR="00EA5FAE" w:rsidRPr="00E75086" w:rsidRDefault="00EA5FAE" w:rsidP="00103A00">
      <w:pPr>
        <w:widowControl w:val="0"/>
        <w:suppressAutoHyphens/>
        <w:spacing w:after="0"/>
        <w:ind w:firstLine="851"/>
        <w:jc w:val="both"/>
        <w:outlineLvl w:val="2"/>
        <w:rPr>
          <w:rFonts w:ascii="Times New Roman" w:eastAsia="Times New Roman" w:hAnsi="Times New Roman" w:cs="Times New Roman"/>
          <w:i/>
          <w:sz w:val="28"/>
          <w:szCs w:val="28"/>
        </w:rPr>
      </w:pPr>
      <w:r w:rsidRPr="00E75086">
        <w:rPr>
          <w:rFonts w:ascii="Times New Roman" w:eastAsia="Times New Roman" w:hAnsi="Times New Roman" w:cs="Times New Roman"/>
          <w:i/>
          <w:sz w:val="28"/>
          <w:szCs w:val="28"/>
        </w:rPr>
        <w:t>-</w:t>
      </w:r>
      <w:r w:rsidR="00333D0A" w:rsidRPr="00E75086">
        <w:rPr>
          <w:rFonts w:ascii="Times New Roman" w:eastAsia="Times New Roman" w:hAnsi="Times New Roman" w:cs="Times New Roman"/>
          <w:i/>
          <w:sz w:val="28"/>
          <w:szCs w:val="28"/>
        </w:rPr>
        <w:t xml:space="preserve"> не освоение средств,  из-за задержки </w:t>
      </w:r>
      <w:r w:rsidR="00504AED" w:rsidRPr="00E75086">
        <w:rPr>
          <w:rFonts w:ascii="Times New Roman" w:eastAsia="Times New Roman" w:hAnsi="Times New Roman" w:cs="Times New Roman"/>
          <w:i/>
          <w:sz w:val="28"/>
          <w:szCs w:val="28"/>
        </w:rPr>
        <w:t xml:space="preserve">собственником </w:t>
      </w:r>
      <w:r w:rsidR="00333D0A" w:rsidRPr="00E75086">
        <w:rPr>
          <w:rFonts w:ascii="Times New Roman" w:eastAsia="Times New Roman" w:hAnsi="Times New Roman" w:cs="Times New Roman"/>
          <w:i/>
          <w:sz w:val="28"/>
          <w:szCs w:val="28"/>
        </w:rPr>
        <w:t>оформления документов на приобретени</w:t>
      </w:r>
      <w:r w:rsidR="00504AED" w:rsidRPr="00E75086">
        <w:rPr>
          <w:rFonts w:ascii="Times New Roman" w:eastAsia="Times New Roman" w:hAnsi="Times New Roman" w:cs="Times New Roman"/>
          <w:i/>
          <w:sz w:val="28"/>
          <w:szCs w:val="28"/>
        </w:rPr>
        <w:t>е</w:t>
      </w:r>
      <w:r w:rsidR="00333D0A" w:rsidRPr="00E75086">
        <w:rPr>
          <w:rFonts w:ascii="Times New Roman" w:eastAsia="Times New Roman" w:hAnsi="Times New Roman" w:cs="Times New Roman"/>
          <w:i/>
          <w:sz w:val="28"/>
          <w:szCs w:val="28"/>
        </w:rPr>
        <w:t xml:space="preserve"> недвижимости (гаража) в МБУ ДО СШ «Буревестник» (0,</w:t>
      </w:r>
      <w:r w:rsidR="0034609E" w:rsidRPr="00E75086">
        <w:rPr>
          <w:rFonts w:ascii="Times New Roman" w:eastAsia="Times New Roman" w:hAnsi="Times New Roman" w:cs="Times New Roman"/>
          <w:i/>
          <w:sz w:val="28"/>
          <w:szCs w:val="28"/>
        </w:rPr>
        <w:t>5</w:t>
      </w:r>
      <w:r w:rsidR="00333D0A" w:rsidRPr="00E75086">
        <w:rPr>
          <w:rFonts w:ascii="Times New Roman" w:eastAsia="Times New Roman" w:hAnsi="Times New Roman" w:cs="Times New Roman"/>
          <w:i/>
          <w:sz w:val="28"/>
          <w:szCs w:val="28"/>
        </w:rPr>
        <w:t xml:space="preserve"> млн. руб.);</w:t>
      </w:r>
    </w:p>
    <w:p w:rsidR="00333D0A" w:rsidRPr="00E75086" w:rsidRDefault="00333D0A" w:rsidP="00103A00">
      <w:pPr>
        <w:widowControl w:val="0"/>
        <w:suppressAutoHyphens/>
        <w:spacing w:after="0"/>
        <w:ind w:firstLine="851"/>
        <w:jc w:val="both"/>
        <w:outlineLvl w:val="2"/>
        <w:rPr>
          <w:rFonts w:ascii="Times New Roman" w:eastAsia="Times New Roman" w:hAnsi="Times New Roman" w:cs="Times New Roman"/>
          <w:i/>
          <w:sz w:val="28"/>
          <w:szCs w:val="28"/>
        </w:rPr>
      </w:pPr>
      <w:r w:rsidRPr="00E75086">
        <w:rPr>
          <w:rFonts w:ascii="Times New Roman" w:eastAsia="Times New Roman" w:hAnsi="Times New Roman" w:cs="Times New Roman"/>
          <w:i/>
          <w:sz w:val="28"/>
          <w:szCs w:val="28"/>
        </w:rPr>
        <w:lastRenderedPageBreak/>
        <w:t xml:space="preserve">- экономия по результатам проведения процедуры торгов на услуги по проведению </w:t>
      </w:r>
      <w:r w:rsidR="0034609E" w:rsidRPr="00E75086">
        <w:rPr>
          <w:rFonts w:ascii="Times New Roman" w:eastAsia="Times New Roman" w:hAnsi="Times New Roman" w:cs="Times New Roman"/>
          <w:i/>
          <w:sz w:val="28"/>
          <w:szCs w:val="28"/>
        </w:rPr>
        <w:t>углубленных медицинских осмотров</w:t>
      </w:r>
      <w:r w:rsidRPr="00E75086">
        <w:rPr>
          <w:rFonts w:ascii="Times New Roman" w:eastAsia="Times New Roman" w:hAnsi="Times New Roman" w:cs="Times New Roman"/>
          <w:i/>
          <w:sz w:val="28"/>
          <w:szCs w:val="28"/>
        </w:rPr>
        <w:t xml:space="preserve"> и уточнени</w:t>
      </w:r>
      <w:r w:rsidR="0034609E" w:rsidRPr="00E75086">
        <w:rPr>
          <w:rFonts w:ascii="Times New Roman" w:eastAsia="Times New Roman" w:hAnsi="Times New Roman" w:cs="Times New Roman"/>
          <w:i/>
          <w:sz w:val="28"/>
          <w:szCs w:val="28"/>
        </w:rPr>
        <w:t>я</w:t>
      </w:r>
      <w:r w:rsidRPr="00E75086">
        <w:rPr>
          <w:rFonts w:ascii="Times New Roman" w:eastAsia="Times New Roman" w:hAnsi="Times New Roman" w:cs="Times New Roman"/>
          <w:i/>
          <w:sz w:val="28"/>
          <w:szCs w:val="28"/>
        </w:rPr>
        <w:t xml:space="preserve"> фактичес</w:t>
      </w:r>
      <w:r w:rsidR="0034609E" w:rsidRPr="00E75086">
        <w:rPr>
          <w:rFonts w:ascii="Times New Roman" w:eastAsia="Times New Roman" w:hAnsi="Times New Roman" w:cs="Times New Roman"/>
          <w:i/>
          <w:sz w:val="28"/>
          <w:szCs w:val="28"/>
        </w:rPr>
        <w:t>кой численности спортсменов (1,4</w:t>
      </w:r>
      <w:r w:rsidRPr="00E75086">
        <w:rPr>
          <w:rFonts w:ascii="Times New Roman" w:eastAsia="Times New Roman" w:hAnsi="Times New Roman" w:cs="Times New Roman"/>
          <w:i/>
          <w:sz w:val="28"/>
          <w:szCs w:val="28"/>
        </w:rPr>
        <w:t xml:space="preserve"> млн. </w:t>
      </w:r>
      <w:r w:rsidR="0034609E" w:rsidRPr="00E75086">
        <w:rPr>
          <w:rFonts w:ascii="Times New Roman" w:eastAsia="Times New Roman" w:hAnsi="Times New Roman" w:cs="Times New Roman"/>
          <w:i/>
          <w:sz w:val="28"/>
          <w:szCs w:val="28"/>
        </w:rPr>
        <w:t>руб.);</w:t>
      </w:r>
    </w:p>
    <w:p w:rsidR="00103A00" w:rsidRPr="00E75086" w:rsidRDefault="00103A00" w:rsidP="00103A00">
      <w:pPr>
        <w:widowControl w:val="0"/>
        <w:suppressAutoHyphens/>
        <w:spacing w:after="0"/>
        <w:ind w:firstLine="851"/>
        <w:jc w:val="both"/>
        <w:outlineLvl w:val="2"/>
        <w:rPr>
          <w:rFonts w:ascii="Times New Roman" w:hAnsi="Times New Roman" w:cs="Times New Roman"/>
          <w:sz w:val="28"/>
          <w:szCs w:val="28"/>
        </w:rPr>
      </w:pPr>
      <w:r w:rsidRPr="00E75086">
        <w:rPr>
          <w:rFonts w:ascii="Times New Roman" w:hAnsi="Times New Roman" w:cs="Times New Roman"/>
          <w:sz w:val="28"/>
          <w:szCs w:val="28"/>
        </w:rPr>
        <w:t xml:space="preserve">экономия бюджетных ассигнований в сумме </w:t>
      </w:r>
      <w:r w:rsidR="00E37744" w:rsidRPr="00E75086">
        <w:rPr>
          <w:rFonts w:ascii="Times New Roman" w:hAnsi="Times New Roman" w:cs="Times New Roman"/>
          <w:sz w:val="28"/>
          <w:szCs w:val="28"/>
        </w:rPr>
        <w:t>13,2</w:t>
      </w:r>
      <w:r w:rsidRPr="00E75086">
        <w:rPr>
          <w:rFonts w:ascii="Times New Roman" w:hAnsi="Times New Roman" w:cs="Times New Roman"/>
          <w:sz w:val="28"/>
          <w:szCs w:val="28"/>
        </w:rPr>
        <w:t xml:space="preserve"> млн. рублей по муниципальной программе </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Развитие образования</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w:t>
      </w:r>
    </w:p>
    <w:p w:rsidR="00103A00" w:rsidRPr="00E75086" w:rsidRDefault="00103A00" w:rsidP="00103A00">
      <w:pPr>
        <w:widowControl w:val="0"/>
        <w:suppressAutoHyphens/>
        <w:spacing w:after="0"/>
        <w:ind w:firstLine="851"/>
        <w:jc w:val="both"/>
        <w:outlineLvl w:val="2"/>
        <w:rPr>
          <w:rFonts w:ascii="Times New Roman" w:hAnsi="Times New Roman" w:cs="Times New Roman"/>
          <w:i/>
          <w:sz w:val="28"/>
          <w:szCs w:val="28"/>
        </w:rPr>
      </w:pPr>
      <w:r w:rsidRPr="00E75086">
        <w:rPr>
          <w:rFonts w:ascii="Times New Roman" w:hAnsi="Times New Roman" w:cs="Times New Roman"/>
          <w:i/>
          <w:sz w:val="28"/>
          <w:szCs w:val="28"/>
        </w:rPr>
        <w:t>- экономия в части организации питания учащихся муниципальных  общеобразовательных учреждений, реализующих общеобразовательные программы, в связи со снижением посещаемости</w:t>
      </w:r>
      <w:r w:rsidR="001C71DF" w:rsidRPr="00E75086">
        <w:rPr>
          <w:rFonts w:ascii="Times New Roman" w:hAnsi="Times New Roman" w:cs="Times New Roman"/>
          <w:i/>
          <w:sz w:val="28"/>
          <w:szCs w:val="28"/>
        </w:rPr>
        <w:t xml:space="preserve"> учащихся</w:t>
      </w:r>
      <w:r w:rsidR="00625569" w:rsidRPr="00E75086">
        <w:rPr>
          <w:rFonts w:ascii="Times New Roman" w:hAnsi="Times New Roman" w:cs="Times New Roman"/>
          <w:i/>
          <w:sz w:val="28"/>
          <w:szCs w:val="28"/>
        </w:rPr>
        <w:t xml:space="preserve"> </w:t>
      </w:r>
      <w:r w:rsidRPr="00E75086">
        <w:rPr>
          <w:rFonts w:ascii="Times New Roman" w:hAnsi="Times New Roman" w:cs="Times New Roman"/>
          <w:i/>
          <w:sz w:val="28"/>
          <w:szCs w:val="28"/>
        </w:rPr>
        <w:t>(</w:t>
      </w:r>
      <w:r w:rsidR="001C71DF" w:rsidRPr="00E75086">
        <w:rPr>
          <w:rFonts w:ascii="Times New Roman" w:hAnsi="Times New Roman" w:cs="Times New Roman"/>
          <w:i/>
          <w:sz w:val="28"/>
          <w:szCs w:val="28"/>
        </w:rPr>
        <w:t>8,2</w:t>
      </w:r>
      <w:r w:rsidRPr="00E75086">
        <w:rPr>
          <w:rFonts w:ascii="Times New Roman" w:hAnsi="Times New Roman" w:cs="Times New Roman"/>
          <w:i/>
          <w:sz w:val="28"/>
          <w:szCs w:val="28"/>
        </w:rPr>
        <w:t xml:space="preserve"> млн. рублей); </w:t>
      </w:r>
    </w:p>
    <w:p w:rsidR="00103A00" w:rsidRPr="00E75086" w:rsidRDefault="00103A00" w:rsidP="00103A00">
      <w:pPr>
        <w:widowControl w:val="0"/>
        <w:suppressAutoHyphens/>
        <w:spacing w:after="0"/>
        <w:ind w:firstLine="851"/>
        <w:jc w:val="both"/>
        <w:outlineLvl w:val="2"/>
        <w:rPr>
          <w:rFonts w:ascii="Times New Roman" w:eastAsia="Times New Roman" w:hAnsi="Times New Roman" w:cs="Times New Roman"/>
          <w:i/>
          <w:sz w:val="28"/>
          <w:szCs w:val="28"/>
        </w:rPr>
      </w:pPr>
      <w:r w:rsidRPr="00E75086">
        <w:rPr>
          <w:rFonts w:ascii="Times New Roman" w:eastAsia="Times New Roman" w:hAnsi="Times New Roman" w:cs="Times New Roman"/>
          <w:i/>
          <w:sz w:val="28"/>
          <w:szCs w:val="28"/>
        </w:rPr>
        <w:t xml:space="preserve">- экономия </w:t>
      </w:r>
      <w:r w:rsidRPr="00E75086">
        <w:rPr>
          <w:rFonts w:ascii="Times New Roman" w:hAnsi="Times New Roman" w:cs="Times New Roman"/>
          <w:i/>
          <w:sz w:val="28"/>
          <w:szCs w:val="28"/>
        </w:rPr>
        <w:t xml:space="preserve">по результатам  проведения конкурентных процедур определения поставщиков и подрядчиков на выполнение работ по капитальному </w:t>
      </w:r>
      <w:r w:rsidR="001C71DF" w:rsidRPr="00E75086">
        <w:rPr>
          <w:rFonts w:ascii="Times New Roman" w:hAnsi="Times New Roman" w:cs="Times New Roman"/>
          <w:i/>
          <w:sz w:val="28"/>
          <w:szCs w:val="28"/>
        </w:rPr>
        <w:t xml:space="preserve">и текущему </w:t>
      </w:r>
      <w:r w:rsidRPr="00E75086">
        <w:rPr>
          <w:rFonts w:ascii="Times New Roman" w:hAnsi="Times New Roman" w:cs="Times New Roman"/>
          <w:i/>
          <w:sz w:val="28"/>
          <w:szCs w:val="28"/>
        </w:rPr>
        <w:t xml:space="preserve">ремонту </w:t>
      </w:r>
      <w:r w:rsidR="008A439B" w:rsidRPr="00E75086">
        <w:rPr>
          <w:rFonts w:ascii="Times New Roman" w:hAnsi="Times New Roman" w:cs="Times New Roman"/>
          <w:i/>
          <w:sz w:val="28"/>
          <w:szCs w:val="28"/>
        </w:rPr>
        <w:t xml:space="preserve">дошкольных и </w:t>
      </w:r>
      <w:r w:rsidRPr="00E75086">
        <w:rPr>
          <w:rFonts w:ascii="Times New Roman" w:hAnsi="Times New Roman" w:cs="Times New Roman"/>
          <w:i/>
          <w:sz w:val="28"/>
          <w:szCs w:val="28"/>
        </w:rPr>
        <w:t>общ</w:t>
      </w:r>
      <w:r w:rsidR="00352A0C" w:rsidRPr="00E75086">
        <w:rPr>
          <w:rFonts w:ascii="Times New Roman" w:hAnsi="Times New Roman" w:cs="Times New Roman"/>
          <w:i/>
          <w:sz w:val="28"/>
          <w:szCs w:val="28"/>
        </w:rPr>
        <w:t>еобразовательных учреждений (0,</w:t>
      </w:r>
      <w:r w:rsidR="00190277" w:rsidRPr="00E75086">
        <w:rPr>
          <w:rFonts w:ascii="Times New Roman" w:hAnsi="Times New Roman" w:cs="Times New Roman"/>
          <w:i/>
          <w:sz w:val="28"/>
          <w:szCs w:val="28"/>
        </w:rPr>
        <w:t>6</w:t>
      </w:r>
      <w:r w:rsidRPr="00E75086">
        <w:rPr>
          <w:rFonts w:ascii="Times New Roman" w:eastAsia="Times New Roman" w:hAnsi="Times New Roman" w:cs="Times New Roman"/>
          <w:i/>
          <w:sz w:val="28"/>
          <w:szCs w:val="28"/>
        </w:rPr>
        <w:t xml:space="preserve"> </w:t>
      </w:r>
      <w:r w:rsidR="006E35C5" w:rsidRPr="00E75086">
        <w:rPr>
          <w:rFonts w:ascii="Times New Roman" w:eastAsia="Times New Roman" w:hAnsi="Times New Roman" w:cs="Times New Roman"/>
          <w:i/>
          <w:sz w:val="28"/>
          <w:szCs w:val="28"/>
        </w:rPr>
        <w:t>млн</w:t>
      </w:r>
      <w:r w:rsidRPr="00E75086">
        <w:rPr>
          <w:rFonts w:ascii="Times New Roman" w:eastAsia="Times New Roman" w:hAnsi="Times New Roman" w:cs="Times New Roman"/>
          <w:i/>
          <w:sz w:val="28"/>
          <w:szCs w:val="28"/>
        </w:rPr>
        <w:t>. рублей);</w:t>
      </w:r>
    </w:p>
    <w:p w:rsidR="00190277" w:rsidRPr="00E75086" w:rsidRDefault="00190277" w:rsidP="00103A00">
      <w:pPr>
        <w:widowControl w:val="0"/>
        <w:suppressAutoHyphens/>
        <w:spacing w:after="0"/>
        <w:ind w:firstLine="851"/>
        <w:jc w:val="both"/>
        <w:outlineLvl w:val="2"/>
        <w:rPr>
          <w:rFonts w:ascii="Times New Roman" w:hAnsi="Times New Roman" w:cs="Times New Roman"/>
          <w:i/>
          <w:sz w:val="28"/>
          <w:szCs w:val="28"/>
        </w:rPr>
      </w:pPr>
      <w:r w:rsidRPr="00E75086">
        <w:rPr>
          <w:rFonts w:ascii="Times New Roman" w:eastAsia="Times New Roman" w:hAnsi="Times New Roman" w:cs="Times New Roman"/>
          <w:i/>
          <w:sz w:val="28"/>
          <w:szCs w:val="28"/>
        </w:rPr>
        <w:t>- не освоение средств, выделенных на благоустройство территории ДОУ № 8, из-за не заключения контракта с подрядчиком после проведения процедуры торгов</w:t>
      </w:r>
      <w:r w:rsidR="008A439B" w:rsidRPr="00E75086">
        <w:rPr>
          <w:rFonts w:ascii="Times New Roman" w:eastAsia="Times New Roman" w:hAnsi="Times New Roman" w:cs="Times New Roman"/>
          <w:i/>
          <w:sz w:val="28"/>
          <w:szCs w:val="28"/>
        </w:rPr>
        <w:t xml:space="preserve"> </w:t>
      </w:r>
      <w:r w:rsidRPr="00E75086">
        <w:rPr>
          <w:rFonts w:ascii="Times New Roman" w:eastAsia="Times New Roman" w:hAnsi="Times New Roman" w:cs="Times New Roman"/>
          <w:i/>
          <w:sz w:val="28"/>
          <w:szCs w:val="28"/>
        </w:rPr>
        <w:t xml:space="preserve">(0,6 </w:t>
      </w:r>
      <w:r w:rsidR="006E35C5" w:rsidRPr="00E75086">
        <w:rPr>
          <w:rFonts w:ascii="Times New Roman" w:eastAsia="Times New Roman" w:hAnsi="Times New Roman" w:cs="Times New Roman"/>
          <w:i/>
          <w:sz w:val="28"/>
          <w:szCs w:val="28"/>
        </w:rPr>
        <w:t>млн</w:t>
      </w:r>
      <w:r w:rsidRPr="00E75086">
        <w:rPr>
          <w:rFonts w:ascii="Times New Roman" w:eastAsia="Times New Roman" w:hAnsi="Times New Roman" w:cs="Times New Roman"/>
          <w:i/>
          <w:sz w:val="28"/>
          <w:szCs w:val="28"/>
        </w:rPr>
        <w:t>. рублей);</w:t>
      </w:r>
    </w:p>
    <w:p w:rsidR="00103A00" w:rsidRPr="00E75086" w:rsidRDefault="00103A00" w:rsidP="00103A00">
      <w:pPr>
        <w:widowControl w:val="0"/>
        <w:suppressAutoHyphens/>
        <w:spacing w:after="0"/>
        <w:ind w:firstLine="851"/>
        <w:jc w:val="both"/>
        <w:outlineLvl w:val="2"/>
        <w:rPr>
          <w:rFonts w:ascii="Times New Roman" w:eastAsia="Times New Roman" w:hAnsi="Times New Roman" w:cs="Times New Roman"/>
          <w:i/>
          <w:sz w:val="28"/>
          <w:szCs w:val="28"/>
        </w:rPr>
      </w:pPr>
      <w:r w:rsidRPr="00E75086">
        <w:rPr>
          <w:rFonts w:ascii="Times New Roman" w:hAnsi="Times New Roman" w:cs="Times New Roman"/>
          <w:i/>
          <w:sz w:val="28"/>
          <w:szCs w:val="28"/>
        </w:rPr>
        <w:t>- экономия в части о</w:t>
      </w:r>
      <w:r w:rsidRPr="00E75086">
        <w:rPr>
          <w:rFonts w:ascii="Times New Roman" w:eastAsia="Times New Roman" w:hAnsi="Times New Roman" w:cs="Times New Roman"/>
          <w:i/>
          <w:sz w:val="28"/>
          <w:szCs w:val="28"/>
        </w:rPr>
        <w:t>беспечения функционирования модели персонифицированного финансирования дополнительного образования детей, из-за отсутствия претендентов на получение грантов среди частных образовательных учреждений и индивидуальных предпринимателей (</w:t>
      </w:r>
      <w:r w:rsidR="008B414D" w:rsidRPr="00E75086">
        <w:rPr>
          <w:rFonts w:ascii="Times New Roman" w:hAnsi="Times New Roman" w:cs="Times New Roman"/>
          <w:i/>
          <w:sz w:val="28"/>
          <w:szCs w:val="28"/>
        </w:rPr>
        <w:t>2,6</w:t>
      </w:r>
      <w:r w:rsidRPr="00E75086">
        <w:rPr>
          <w:rFonts w:ascii="Times New Roman" w:hAnsi="Times New Roman" w:cs="Times New Roman"/>
          <w:i/>
          <w:sz w:val="28"/>
          <w:szCs w:val="28"/>
        </w:rPr>
        <w:t xml:space="preserve"> млн. рублей)</w:t>
      </w:r>
      <w:r w:rsidRPr="00E75086">
        <w:rPr>
          <w:rFonts w:ascii="Times New Roman" w:eastAsia="Times New Roman" w:hAnsi="Times New Roman" w:cs="Times New Roman"/>
          <w:i/>
          <w:sz w:val="28"/>
          <w:szCs w:val="28"/>
        </w:rPr>
        <w:t>;</w:t>
      </w:r>
    </w:p>
    <w:p w:rsidR="00916BBD" w:rsidRPr="00E75086" w:rsidRDefault="00916BBD"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E75086">
        <w:rPr>
          <w:rFonts w:ascii="Times New Roman" w:eastAsia="Times New Roman" w:hAnsi="Times New Roman" w:cs="Times New Roman"/>
          <w:i/>
          <w:iCs/>
          <w:sz w:val="28"/>
          <w:szCs w:val="24"/>
        </w:rPr>
        <w:t xml:space="preserve">- </w:t>
      </w:r>
      <w:r w:rsidRPr="00E75086">
        <w:rPr>
          <w:rFonts w:ascii="Times New Roman" w:eastAsia="Times New Roman" w:hAnsi="Times New Roman" w:cs="Times New Roman"/>
          <w:i/>
          <w:sz w:val="28"/>
          <w:szCs w:val="28"/>
        </w:rPr>
        <w:t>экономия</w:t>
      </w:r>
      <w:r w:rsidRPr="00E75086">
        <w:t xml:space="preserve"> </w:t>
      </w:r>
      <w:r w:rsidRPr="00E75086">
        <w:rPr>
          <w:rFonts w:ascii="Times New Roman" w:eastAsia="Times New Roman" w:hAnsi="Times New Roman" w:cs="Times New Roman"/>
          <w:i/>
          <w:sz w:val="28"/>
          <w:szCs w:val="28"/>
        </w:rPr>
        <w:t>в результате фактически сложившихся расходов на содержание централизованной бухгалтерии образования</w:t>
      </w:r>
      <w:r w:rsidR="008B414D" w:rsidRPr="00E75086">
        <w:rPr>
          <w:rFonts w:ascii="Times New Roman" w:eastAsia="Times New Roman" w:hAnsi="Times New Roman" w:cs="Times New Roman"/>
          <w:i/>
          <w:sz w:val="28"/>
          <w:szCs w:val="28"/>
        </w:rPr>
        <w:t xml:space="preserve"> и управления образования(1,2 </w:t>
      </w:r>
      <w:r w:rsidRPr="00E75086">
        <w:rPr>
          <w:rFonts w:ascii="Times New Roman" w:eastAsia="Times New Roman" w:hAnsi="Times New Roman" w:cs="Times New Roman"/>
          <w:i/>
          <w:sz w:val="28"/>
          <w:szCs w:val="28"/>
        </w:rPr>
        <w:t xml:space="preserve"> </w:t>
      </w:r>
      <w:r w:rsidR="006E35C5" w:rsidRPr="00E75086">
        <w:rPr>
          <w:rFonts w:ascii="Times New Roman" w:eastAsia="Times New Roman" w:hAnsi="Times New Roman" w:cs="Times New Roman"/>
          <w:i/>
          <w:sz w:val="28"/>
          <w:szCs w:val="28"/>
        </w:rPr>
        <w:t>млн</w:t>
      </w:r>
      <w:r w:rsidRPr="00E75086">
        <w:rPr>
          <w:rFonts w:ascii="Times New Roman" w:eastAsia="Times New Roman" w:hAnsi="Times New Roman" w:cs="Times New Roman"/>
          <w:i/>
          <w:sz w:val="28"/>
          <w:szCs w:val="28"/>
        </w:rPr>
        <w:t>. рублей);</w:t>
      </w:r>
    </w:p>
    <w:p w:rsidR="00403D71" w:rsidRPr="00E75086" w:rsidRDefault="00403D71" w:rsidP="00103A00">
      <w:pPr>
        <w:widowControl w:val="0"/>
        <w:suppressAutoHyphens/>
        <w:spacing w:after="0"/>
        <w:ind w:firstLine="851"/>
        <w:jc w:val="both"/>
        <w:outlineLvl w:val="2"/>
        <w:rPr>
          <w:rFonts w:ascii="Times New Roman" w:eastAsia="Times New Roman" w:hAnsi="Times New Roman" w:cs="Times New Roman"/>
          <w:iCs/>
          <w:sz w:val="28"/>
          <w:szCs w:val="24"/>
        </w:rPr>
      </w:pPr>
      <w:r w:rsidRPr="00E75086">
        <w:rPr>
          <w:rFonts w:ascii="Times New Roman" w:eastAsia="Times New Roman" w:hAnsi="Times New Roman" w:cs="Times New Roman"/>
          <w:iCs/>
          <w:sz w:val="28"/>
          <w:szCs w:val="24"/>
        </w:rPr>
        <w:t xml:space="preserve">не освоение бюджетных ассигнований в сумме </w:t>
      </w:r>
      <w:r w:rsidR="00745515" w:rsidRPr="00E75086">
        <w:rPr>
          <w:rFonts w:ascii="Times New Roman" w:eastAsia="Times New Roman" w:hAnsi="Times New Roman" w:cs="Times New Roman"/>
          <w:iCs/>
          <w:sz w:val="28"/>
          <w:szCs w:val="24"/>
        </w:rPr>
        <w:t>3,</w:t>
      </w:r>
      <w:r w:rsidR="00D36562" w:rsidRPr="00E75086">
        <w:rPr>
          <w:rFonts w:ascii="Times New Roman" w:eastAsia="Times New Roman" w:hAnsi="Times New Roman" w:cs="Times New Roman"/>
          <w:iCs/>
          <w:sz w:val="28"/>
          <w:szCs w:val="24"/>
        </w:rPr>
        <w:t>3</w:t>
      </w:r>
      <w:r w:rsidRPr="00E75086">
        <w:rPr>
          <w:rFonts w:ascii="Times New Roman" w:eastAsia="Times New Roman" w:hAnsi="Times New Roman" w:cs="Times New Roman"/>
          <w:iCs/>
          <w:sz w:val="28"/>
          <w:szCs w:val="24"/>
        </w:rPr>
        <w:t xml:space="preserve"> млн. рублей по муниципальной программе  </w:t>
      </w:r>
      <w:r w:rsidR="008B7A99" w:rsidRPr="00E75086">
        <w:rPr>
          <w:rFonts w:ascii="Times New Roman" w:eastAsia="Times New Roman" w:hAnsi="Times New Roman" w:cs="Times New Roman"/>
          <w:iCs/>
          <w:sz w:val="28"/>
          <w:szCs w:val="24"/>
        </w:rPr>
        <w:t>«</w:t>
      </w:r>
      <w:r w:rsidRPr="00E75086">
        <w:rPr>
          <w:rFonts w:ascii="Times New Roman" w:eastAsia="Times New Roman" w:hAnsi="Times New Roman" w:cs="Times New Roman"/>
          <w:iCs/>
          <w:sz w:val="28"/>
          <w:szCs w:val="24"/>
        </w:rPr>
        <w:t>Комплексное и устойчивое развитие МО Кавказский район в сфере строительства, архитектуры, дорожного хозяйства и ЖКХ</w:t>
      </w:r>
      <w:r w:rsidR="008B7A99" w:rsidRPr="00E75086">
        <w:rPr>
          <w:rFonts w:ascii="Times New Roman" w:eastAsia="Times New Roman" w:hAnsi="Times New Roman" w:cs="Times New Roman"/>
          <w:iCs/>
          <w:sz w:val="28"/>
          <w:szCs w:val="24"/>
        </w:rPr>
        <w:t>»</w:t>
      </w:r>
      <w:r w:rsidRPr="00E75086">
        <w:rPr>
          <w:rFonts w:ascii="Times New Roman" w:eastAsia="Times New Roman" w:hAnsi="Times New Roman" w:cs="Times New Roman"/>
          <w:iCs/>
          <w:sz w:val="28"/>
          <w:szCs w:val="24"/>
        </w:rPr>
        <w:t>, из них:</w:t>
      </w:r>
    </w:p>
    <w:p w:rsidR="00294B85" w:rsidRPr="00E75086" w:rsidRDefault="00294B85" w:rsidP="00546EC2">
      <w:pPr>
        <w:spacing w:after="0" w:line="240" w:lineRule="auto"/>
        <w:ind w:firstLine="851"/>
        <w:jc w:val="both"/>
        <w:rPr>
          <w:rFonts w:ascii="Times New Roman" w:eastAsia="Times New Roman" w:hAnsi="Times New Roman" w:cs="Times New Roman"/>
          <w:i/>
          <w:iCs/>
          <w:sz w:val="28"/>
          <w:szCs w:val="24"/>
        </w:rPr>
      </w:pPr>
      <w:r w:rsidRPr="00E75086">
        <w:rPr>
          <w:rFonts w:ascii="Times New Roman" w:eastAsia="Times New Roman" w:hAnsi="Times New Roman" w:cs="Times New Roman"/>
          <w:i/>
          <w:iCs/>
          <w:sz w:val="28"/>
          <w:szCs w:val="24"/>
        </w:rPr>
        <w:t xml:space="preserve">- </w:t>
      </w:r>
      <w:r w:rsidR="005D1FF7" w:rsidRPr="00E75086">
        <w:rPr>
          <w:rFonts w:ascii="Times New Roman" w:eastAsia="Times New Roman" w:hAnsi="Times New Roman" w:cs="Times New Roman"/>
          <w:i/>
          <w:iCs/>
          <w:sz w:val="28"/>
          <w:szCs w:val="24"/>
        </w:rPr>
        <w:t>экономия</w:t>
      </w:r>
      <w:r w:rsidRPr="00E75086">
        <w:rPr>
          <w:rFonts w:ascii="Times New Roman" w:eastAsia="Times New Roman" w:hAnsi="Times New Roman" w:cs="Times New Roman"/>
          <w:i/>
          <w:iCs/>
          <w:sz w:val="28"/>
          <w:szCs w:val="24"/>
        </w:rPr>
        <w:t xml:space="preserve"> бюджетных средств по подпрограмме "Строительство объектов социальной инфраструктуры в муниципальном образовании Кавказский район"</w:t>
      </w:r>
      <w:r w:rsidR="00546EC2" w:rsidRPr="00E75086">
        <w:rPr>
          <w:rFonts w:ascii="Times New Roman" w:hAnsi="Times New Roman"/>
          <w:sz w:val="28"/>
          <w:szCs w:val="28"/>
        </w:rPr>
        <w:t xml:space="preserve"> </w:t>
      </w:r>
      <w:r w:rsidR="00546EC2" w:rsidRPr="00E75086">
        <w:rPr>
          <w:rFonts w:ascii="Times New Roman" w:hAnsi="Times New Roman"/>
          <w:i/>
          <w:sz w:val="28"/>
          <w:szCs w:val="28"/>
        </w:rPr>
        <w:t>по результатам процедуры торгов</w:t>
      </w:r>
      <w:r w:rsidR="008466F4" w:rsidRPr="00E75086">
        <w:rPr>
          <w:rFonts w:ascii="Times New Roman" w:hAnsi="Times New Roman"/>
          <w:i/>
          <w:sz w:val="28"/>
          <w:szCs w:val="28"/>
        </w:rPr>
        <w:t xml:space="preserve"> и</w:t>
      </w:r>
      <w:r w:rsidR="00546EC2" w:rsidRPr="00E75086">
        <w:rPr>
          <w:rFonts w:ascii="Times New Roman" w:hAnsi="Times New Roman"/>
          <w:i/>
          <w:sz w:val="28"/>
          <w:szCs w:val="28"/>
        </w:rPr>
        <w:t xml:space="preserve"> из-за переноса работ по </w:t>
      </w:r>
      <w:proofErr w:type="spellStart"/>
      <w:r w:rsidR="00546EC2" w:rsidRPr="00E75086">
        <w:rPr>
          <w:rFonts w:ascii="Times New Roman" w:hAnsi="Times New Roman"/>
          <w:i/>
          <w:sz w:val="28"/>
          <w:szCs w:val="28"/>
        </w:rPr>
        <w:t>техинвентаризации</w:t>
      </w:r>
      <w:proofErr w:type="spellEnd"/>
      <w:r w:rsidR="00546EC2" w:rsidRPr="00E75086">
        <w:rPr>
          <w:rFonts w:ascii="Times New Roman" w:hAnsi="Times New Roman"/>
          <w:i/>
          <w:sz w:val="28"/>
          <w:szCs w:val="28"/>
        </w:rPr>
        <w:t xml:space="preserve"> на 2024 год, ввиду того, что окончательный монтаж модуля ФАП был выполнен  согласно контракту 28.12.2023г.</w:t>
      </w:r>
      <w:r w:rsidR="00546EC2" w:rsidRPr="00E75086">
        <w:rPr>
          <w:rFonts w:ascii="Times New Roman" w:eastAsia="Times New Roman" w:hAnsi="Times New Roman" w:cs="Times New Roman"/>
          <w:i/>
          <w:iCs/>
          <w:sz w:val="28"/>
          <w:szCs w:val="24"/>
        </w:rPr>
        <w:t xml:space="preserve"> </w:t>
      </w:r>
      <w:r w:rsidR="00826581" w:rsidRPr="00E75086">
        <w:rPr>
          <w:rFonts w:ascii="Times New Roman" w:eastAsia="Times New Roman" w:hAnsi="Times New Roman" w:cs="Times New Roman"/>
          <w:i/>
          <w:iCs/>
          <w:sz w:val="28"/>
          <w:szCs w:val="24"/>
        </w:rPr>
        <w:t xml:space="preserve">(0,3 </w:t>
      </w:r>
      <w:r w:rsidR="006E35C5" w:rsidRPr="00E75086">
        <w:rPr>
          <w:rFonts w:ascii="Times New Roman" w:eastAsia="Times New Roman" w:hAnsi="Times New Roman" w:cs="Times New Roman"/>
          <w:i/>
          <w:iCs/>
          <w:sz w:val="28"/>
          <w:szCs w:val="24"/>
        </w:rPr>
        <w:t>млн</w:t>
      </w:r>
      <w:r w:rsidR="00826581" w:rsidRPr="00E75086">
        <w:rPr>
          <w:rFonts w:ascii="Times New Roman" w:eastAsia="Times New Roman" w:hAnsi="Times New Roman" w:cs="Times New Roman"/>
          <w:i/>
          <w:iCs/>
          <w:sz w:val="28"/>
          <w:szCs w:val="24"/>
        </w:rPr>
        <w:t>. руб.)</w:t>
      </w:r>
      <w:r w:rsidRPr="00E75086">
        <w:rPr>
          <w:rFonts w:ascii="Times New Roman" w:eastAsia="Times New Roman" w:hAnsi="Times New Roman" w:cs="Times New Roman"/>
          <w:i/>
          <w:iCs/>
          <w:sz w:val="28"/>
          <w:szCs w:val="24"/>
        </w:rPr>
        <w:t>;</w:t>
      </w:r>
    </w:p>
    <w:p w:rsidR="008E2C03" w:rsidRPr="00E75086" w:rsidRDefault="00403D71" w:rsidP="000F7B46">
      <w:pPr>
        <w:shd w:val="clear" w:color="auto" w:fill="FFFFFF" w:themeFill="background1"/>
        <w:spacing w:after="0"/>
        <w:ind w:firstLine="851"/>
        <w:jc w:val="both"/>
        <w:rPr>
          <w:rFonts w:ascii="Times New Roman" w:hAnsi="Times New Roman" w:cs="Times New Roman"/>
          <w:i/>
          <w:sz w:val="28"/>
          <w:szCs w:val="28"/>
        </w:rPr>
      </w:pPr>
      <w:r w:rsidRPr="00E75086">
        <w:rPr>
          <w:rFonts w:ascii="Times New Roman" w:eastAsia="Times New Roman" w:hAnsi="Times New Roman" w:cs="Times New Roman"/>
          <w:i/>
          <w:iCs/>
          <w:sz w:val="28"/>
          <w:szCs w:val="24"/>
        </w:rPr>
        <w:t xml:space="preserve">- </w:t>
      </w:r>
      <w:r w:rsidR="005D1FF7" w:rsidRPr="00E75086">
        <w:rPr>
          <w:rFonts w:ascii="Times New Roman" w:eastAsia="Times New Roman" w:hAnsi="Times New Roman" w:cs="Times New Roman"/>
          <w:i/>
          <w:iCs/>
          <w:sz w:val="28"/>
          <w:szCs w:val="24"/>
        </w:rPr>
        <w:t>экономия</w:t>
      </w:r>
      <w:r w:rsidR="00C83CCE" w:rsidRPr="00E75086">
        <w:rPr>
          <w:rFonts w:ascii="Times New Roman" w:eastAsia="Times New Roman" w:hAnsi="Times New Roman" w:cs="Times New Roman"/>
          <w:i/>
          <w:iCs/>
          <w:sz w:val="28"/>
          <w:szCs w:val="24"/>
        </w:rPr>
        <w:t xml:space="preserve"> денежных средств</w:t>
      </w:r>
      <w:r w:rsidRPr="00E75086">
        <w:rPr>
          <w:rFonts w:ascii="Times New Roman" w:eastAsia="Times New Roman" w:hAnsi="Times New Roman" w:cs="Times New Roman"/>
          <w:i/>
          <w:iCs/>
          <w:sz w:val="28"/>
          <w:szCs w:val="24"/>
        </w:rPr>
        <w:t xml:space="preserve"> по подпрограмме </w:t>
      </w:r>
      <w:r w:rsidR="008B7A99" w:rsidRPr="00E75086">
        <w:rPr>
          <w:rFonts w:ascii="Times New Roman" w:eastAsia="Times New Roman" w:hAnsi="Times New Roman" w:cs="Times New Roman"/>
          <w:i/>
          <w:iCs/>
          <w:sz w:val="28"/>
          <w:szCs w:val="24"/>
        </w:rPr>
        <w:t>«</w:t>
      </w:r>
      <w:r w:rsidRPr="00E75086">
        <w:rPr>
          <w:rFonts w:ascii="Times New Roman" w:eastAsia="Times New Roman" w:hAnsi="Times New Roman" w:cs="Times New Roman"/>
          <w:i/>
          <w:iCs/>
          <w:sz w:val="28"/>
          <w:szCs w:val="24"/>
        </w:rPr>
        <w:t>Повышение безопасности  дорожного движения в муниципально</w:t>
      </w:r>
      <w:r w:rsidR="00C83CCE" w:rsidRPr="00E75086">
        <w:rPr>
          <w:rFonts w:ascii="Times New Roman" w:eastAsia="Times New Roman" w:hAnsi="Times New Roman" w:cs="Times New Roman"/>
          <w:i/>
          <w:iCs/>
          <w:sz w:val="28"/>
          <w:szCs w:val="24"/>
        </w:rPr>
        <w:t>м образовании Кавказский район</w:t>
      </w:r>
      <w:r w:rsidR="008B7A99" w:rsidRPr="00E75086">
        <w:rPr>
          <w:rFonts w:ascii="Times New Roman" w:eastAsia="Times New Roman" w:hAnsi="Times New Roman" w:cs="Times New Roman"/>
          <w:i/>
          <w:iCs/>
          <w:sz w:val="28"/>
          <w:szCs w:val="24"/>
        </w:rPr>
        <w:t>»</w:t>
      </w:r>
      <w:r w:rsidR="005D1FF7" w:rsidRPr="00E75086">
        <w:rPr>
          <w:rFonts w:ascii="Times New Roman" w:eastAsia="Times New Roman" w:hAnsi="Times New Roman" w:cs="Times New Roman"/>
          <w:i/>
          <w:iCs/>
          <w:sz w:val="28"/>
          <w:szCs w:val="24"/>
        </w:rPr>
        <w:t xml:space="preserve">: по результатам </w:t>
      </w:r>
      <w:r w:rsidR="006A075F" w:rsidRPr="00E75086">
        <w:rPr>
          <w:rFonts w:ascii="Times New Roman" w:eastAsia="Times New Roman" w:hAnsi="Times New Roman" w:cs="Times New Roman"/>
          <w:i/>
          <w:iCs/>
          <w:sz w:val="28"/>
          <w:szCs w:val="24"/>
        </w:rPr>
        <w:t>проведения процедуры торгов (0,8</w:t>
      </w:r>
      <w:r w:rsidR="005D1FF7" w:rsidRPr="00E75086">
        <w:rPr>
          <w:rFonts w:ascii="Times New Roman" w:eastAsia="Times New Roman" w:hAnsi="Times New Roman" w:cs="Times New Roman"/>
          <w:i/>
          <w:iCs/>
          <w:sz w:val="28"/>
          <w:szCs w:val="24"/>
        </w:rPr>
        <w:t xml:space="preserve"> </w:t>
      </w:r>
      <w:r w:rsidR="006E35C5" w:rsidRPr="00E75086">
        <w:rPr>
          <w:rFonts w:ascii="Times New Roman" w:eastAsia="Times New Roman" w:hAnsi="Times New Roman" w:cs="Times New Roman"/>
          <w:i/>
          <w:iCs/>
          <w:sz w:val="28"/>
          <w:szCs w:val="24"/>
        </w:rPr>
        <w:t>млн</w:t>
      </w:r>
      <w:r w:rsidR="005D1FF7" w:rsidRPr="00E75086">
        <w:rPr>
          <w:rFonts w:ascii="Times New Roman" w:eastAsia="Times New Roman" w:hAnsi="Times New Roman" w:cs="Times New Roman"/>
          <w:i/>
          <w:iCs/>
          <w:sz w:val="28"/>
          <w:szCs w:val="24"/>
        </w:rPr>
        <w:t xml:space="preserve">. руб.); из-за отсутствия необходимости в механизированной расчистке дорог от снега в конце года (0,7 </w:t>
      </w:r>
      <w:r w:rsidR="006E35C5" w:rsidRPr="00E75086">
        <w:rPr>
          <w:rFonts w:ascii="Times New Roman" w:eastAsia="Times New Roman" w:hAnsi="Times New Roman" w:cs="Times New Roman"/>
          <w:i/>
          <w:iCs/>
          <w:sz w:val="28"/>
          <w:szCs w:val="24"/>
        </w:rPr>
        <w:t>млн</w:t>
      </w:r>
      <w:r w:rsidR="005D1FF7" w:rsidRPr="00E75086">
        <w:rPr>
          <w:rFonts w:ascii="Times New Roman" w:eastAsia="Times New Roman" w:hAnsi="Times New Roman" w:cs="Times New Roman"/>
          <w:i/>
          <w:iCs/>
          <w:sz w:val="28"/>
          <w:szCs w:val="24"/>
        </w:rPr>
        <w:t>. руб.), а также не освоение денежных средств на разработку ПСД</w:t>
      </w:r>
      <w:r w:rsidR="00FE6D24" w:rsidRPr="00E75086">
        <w:t xml:space="preserve"> </w:t>
      </w:r>
      <w:r w:rsidR="00FE6D24" w:rsidRPr="00E75086">
        <w:rPr>
          <w:rFonts w:ascii="Times New Roman" w:eastAsia="Times New Roman" w:hAnsi="Times New Roman" w:cs="Times New Roman"/>
          <w:i/>
          <w:iCs/>
          <w:sz w:val="28"/>
          <w:szCs w:val="24"/>
        </w:rPr>
        <w:t xml:space="preserve">по объекту: </w:t>
      </w:r>
      <w:proofErr w:type="gramStart"/>
      <w:r w:rsidR="00FE6D24" w:rsidRPr="00E75086">
        <w:rPr>
          <w:rFonts w:ascii="Times New Roman" w:eastAsia="Times New Roman" w:hAnsi="Times New Roman" w:cs="Times New Roman"/>
          <w:i/>
          <w:iCs/>
          <w:sz w:val="28"/>
          <w:szCs w:val="24"/>
        </w:rPr>
        <w:t>«Капитальный ремонт автомобильной дороги «п. Мирской - п. Красноармейский» в Кавказском районе»</w:t>
      </w:r>
      <w:r w:rsidR="005D1FF7" w:rsidRPr="00E75086">
        <w:rPr>
          <w:rFonts w:ascii="Times New Roman" w:eastAsia="Times New Roman" w:hAnsi="Times New Roman" w:cs="Times New Roman"/>
          <w:i/>
          <w:iCs/>
          <w:sz w:val="28"/>
          <w:szCs w:val="24"/>
        </w:rPr>
        <w:t xml:space="preserve">, из-за </w:t>
      </w:r>
      <w:r w:rsidR="00446979" w:rsidRPr="00E75086">
        <w:rPr>
          <w:rFonts w:ascii="Times New Roman" w:eastAsia="Times New Roman" w:hAnsi="Times New Roman" w:cs="Times New Roman"/>
          <w:i/>
          <w:iCs/>
          <w:sz w:val="28"/>
          <w:szCs w:val="24"/>
        </w:rPr>
        <w:t>позднего срока</w:t>
      </w:r>
      <w:r w:rsidR="002B6A10" w:rsidRPr="00E75086">
        <w:rPr>
          <w:rFonts w:ascii="Times New Roman" w:eastAsia="Times New Roman" w:hAnsi="Times New Roman" w:cs="Times New Roman"/>
          <w:i/>
          <w:iCs/>
          <w:sz w:val="28"/>
          <w:szCs w:val="24"/>
        </w:rPr>
        <w:t xml:space="preserve"> проведения </w:t>
      </w:r>
      <w:r w:rsidR="002B6A10" w:rsidRPr="00E75086">
        <w:rPr>
          <w:rFonts w:ascii="Times New Roman" w:eastAsia="Times New Roman" w:hAnsi="Times New Roman" w:cs="Times New Roman"/>
          <w:i/>
          <w:iCs/>
          <w:sz w:val="28"/>
          <w:szCs w:val="24"/>
        </w:rPr>
        <w:lastRenderedPageBreak/>
        <w:t>аукциона</w:t>
      </w:r>
      <w:r w:rsidR="00446979" w:rsidRPr="00E75086">
        <w:rPr>
          <w:rFonts w:ascii="Times New Roman" w:eastAsia="Times New Roman" w:hAnsi="Times New Roman" w:cs="Times New Roman"/>
          <w:i/>
          <w:iCs/>
          <w:sz w:val="28"/>
          <w:szCs w:val="24"/>
        </w:rPr>
        <w:t xml:space="preserve"> на определение подрядной организации - декабр</w:t>
      </w:r>
      <w:r w:rsidR="00FB29F6" w:rsidRPr="00E75086">
        <w:rPr>
          <w:rFonts w:ascii="Times New Roman" w:eastAsia="Times New Roman" w:hAnsi="Times New Roman" w:cs="Times New Roman"/>
          <w:i/>
          <w:iCs/>
          <w:sz w:val="28"/>
          <w:szCs w:val="24"/>
        </w:rPr>
        <w:t>ь</w:t>
      </w:r>
      <w:r w:rsidR="00446979" w:rsidRPr="00E75086">
        <w:rPr>
          <w:rFonts w:ascii="Times New Roman" w:eastAsia="Times New Roman" w:hAnsi="Times New Roman" w:cs="Times New Roman"/>
          <w:i/>
          <w:iCs/>
          <w:sz w:val="28"/>
          <w:szCs w:val="24"/>
        </w:rPr>
        <w:t xml:space="preserve"> 2023 года</w:t>
      </w:r>
      <w:r w:rsidR="00C83CCE" w:rsidRPr="00E75086">
        <w:rPr>
          <w:rFonts w:ascii="Times New Roman" w:eastAsia="Times New Roman" w:hAnsi="Times New Roman" w:cs="Times New Roman"/>
          <w:i/>
          <w:iCs/>
          <w:sz w:val="28"/>
          <w:szCs w:val="24"/>
        </w:rPr>
        <w:t xml:space="preserve"> </w:t>
      </w:r>
      <w:r w:rsidR="00036269" w:rsidRPr="00E75086">
        <w:rPr>
          <w:rFonts w:ascii="Times New Roman" w:hAnsi="Times New Roman" w:cs="Times New Roman"/>
          <w:i/>
          <w:sz w:val="28"/>
          <w:szCs w:val="28"/>
        </w:rPr>
        <w:t>(</w:t>
      </w:r>
      <w:r w:rsidR="005D1FF7" w:rsidRPr="00E75086">
        <w:rPr>
          <w:rFonts w:ascii="Times New Roman" w:hAnsi="Times New Roman" w:cs="Times New Roman"/>
          <w:i/>
          <w:sz w:val="28"/>
          <w:szCs w:val="28"/>
        </w:rPr>
        <w:t>1,2</w:t>
      </w:r>
      <w:r w:rsidR="008E2C03" w:rsidRPr="00E75086">
        <w:rPr>
          <w:rFonts w:ascii="Times New Roman" w:hAnsi="Times New Roman" w:cs="Times New Roman"/>
          <w:i/>
          <w:sz w:val="28"/>
          <w:szCs w:val="28"/>
        </w:rPr>
        <w:t xml:space="preserve"> </w:t>
      </w:r>
      <w:r w:rsidR="005D1FF7" w:rsidRPr="00E75086">
        <w:rPr>
          <w:rFonts w:ascii="Times New Roman" w:hAnsi="Times New Roman" w:cs="Times New Roman"/>
          <w:i/>
          <w:sz w:val="28"/>
          <w:szCs w:val="28"/>
        </w:rPr>
        <w:t>млн</w:t>
      </w:r>
      <w:r w:rsidR="008E2C03" w:rsidRPr="00E75086">
        <w:rPr>
          <w:rFonts w:ascii="Times New Roman" w:hAnsi="Times New Roman" w:cs="Times New Roman"/>
          <w:i/>
          <w:sz w:val="28"/>
          <w:szCs w:val="28"/>
        </w:rPr>
        <w:t>. рублей);</w:t>
      </w:r>
      <w:proofErr w:type="gramEnd"/>
    </w:p>
    <w:p w:rsidR="000F7B46" w:rsidRPr="00E75086" w:rsidRDefault="000F7B46" w:rsidP="000F7B46">
      <w:pPr>
        <w:widowControl w:val="0"/>
        <w:suppressAutoHyphens/>
        <w:spacing w:after="0"/>
        <w:ind w:firstLine="851"/>
        <w:jc w:val="both"/>
        <w:outlineLvl w:val="2"/>
        <w:rPr>
          <w:rFonts w:ascii="Times New Roman" w:eastAsia="Times New Roman" w:hAnsi="Times New Roman" w:cs="Times New Roman"/>
          <w:i/>
          <w:iCs/>
          <w:sz w:val="28"/>
          <w:szCs w:val="24"/>
        </w:rPr>
      </w:pPr>
      <w:r w:rsidRPr="00E75086">
        <w:rPr>
          <w:rFonts w:ascii="Times New Roman" w:eastAsia="Times New Roman" w:hAnsi="Times New Roman" w:cs="Times New Roman"/>
          <w:i/>
          <w:iCs/>
          <w:sz w:val="28"/>
          <w:szCs w:val="24"/>
        </w:rPr>
        <w:t xml:space="preserve">- </w:t>
      </w:r>
      <w:r w:rsidR="008E2C03" w:rsidRPr="00E75086">
        <w:rPr>
          <w:rFonts w:ascii="Times New Roman" w:eastAsia="Times New Roman" w:hAnsi="Times New Roman" w:cs="Times New Roman"/>
          <w:i/>
          <w:iCs/>
          <w:sz w:val="28"/>
          <w:szCs w:val="24"/>
        </w:rPr>
        <w:t>экономия бюджетных средств</w:t>
      </w:r>
      <w:r w:rsidRPr="00E75086">
        <w:rPr>
          <w:rFonts w:ascii="Times New Roman" w:eastAsia="Times New Roman" w:hAnsi="Times New Roman" w:cs="Times New Roman"/>
          <w:i/>
          <w:iCs/>
          <w:sz w:val="28"/>
          <w:szCs w:val="24"/>
        </w:rPr>
        <w:t xml:space="preserve"> по подпрограмме </w:t>
      </w:r>
      <w:r w:rsidR="008B7A99" w:rsidRPr="00E75086">
        <w:rPr>
          <w:rFonts w:ascii="Times New Roman" w:eastAsia="Times New Roman" w:hAnsi="Times New Roman" w:cs="Times New Roman"/>
          <w:i/>
          <w:iCs/>
          <w:sz w:val="28"/>
          <w:szCs w:val="24"/>
        </w:rPr>
        <w:t>«</w:t>
      </w:r>
      <w:r w:rsidRPr="00E75086">
        <w:rPr>
          <w:rFonts w:ascii="Times New Roman" w:eastAsia="Times New Roman" w:hAnsi="Times New Roman" w:cs="Times New Roman"/>
          <w:i/>
          <w:iCs/>
          <w:sz w:val="28"/>
          <w:szCs w:val="24"/>
        </w:rPr>
        <w:t>Обращение с твердыми коммунальными отходами на территории муниципального образования Кавказский район</w:t>
      </w:r>
      <w:r w:rsidR="008B7A99" w:rsidRPr="00E75086">
        <w:rPr>
          <w:rFonts w:ascii="Times New Roman" w:eastAsia="Times New Roman" w:hAnsi="Times New Roman" w:cs="Times New Roman"/>
          <w:i/>
          <w:iCs/>
          <w:sz w:val="28"/>
          <w:szCs w:val="24"/>
        </w:rPr>
        <w:t>»</w:t>
      </w:r>
      <w:r w:rsidR="004A1352" w:rsidRPr="00E75086">
        <w:rPr>
          <w:rFonts w:ascii="Times New Roman" w:eastAsia="Times New Roman" w:hAnsi="Times New Roman" w:cs="Times New Roman"/>
          <w:i/>
          <w:iCs/>
          <w:sz w:val="28"/>
          <w:szCs w:val="24"/>
        </w:rPr>
        <w:t xml:space="preserve"> по результатам проведения аукциона на закупку контейнеров для сбора ТКО (0,1 </w:t>
      </w:r>
      <w:r w:rsidR="006E35C5" w:rsidRPr="00E75086">
        <w:rPr>
          <w:rFonts w:ascii="Times New Roman" w:eastAsia="Times New Roman" w:hAnsi="Times New Roman" w:cs="Times New Roman"/>
          <w:i/>
          <w:iCs/>
          <w:sz w:val="28"/>
          <w:szCs w:val="24"/>
        </w:rPr>
        <w:t>млн</w:t>
      </w:r>
      <w:r w:rsidR="004A1352" w:rsidRPr="00E75086">
        <w:rPr>
          <w:rFonts w:ascii="Times New Roman" w:eastAsia="Times New Roman" w:hAnsi="Times New Roman" w:cs="Times New Roman"/>
          <w:i/>
          <w:iCs/>
          <w:sz w:val="28"/>
          <w:szCs w:val="24"/>
        </w:rPr>
        <w:t>. руб.)</w:t>
      </w:r>
      <w:r w:rsidR="008E2C03" w:rsidRPr="00E75086">
        <w:rPr>
          <w:rFonts w:ascii="Times New Roman" w:eastAsia="Times New Roman" w:hAnsi="Times New Roman" w:cs="Times New Roman"/>
          <w:i/>
          <w:iCs/>
          <w:sz w:val="28"/>
          <w:szCs w:val="24"/>
        </w:rPr>
        <w:t>,</w:t>
      </w:r>
      <w:r w:rsidR="005260AE" w:rsidRPr="00E75086">
        <w:rPr>
          <w:rFonts w:ascii="Times New Roman" w:hAnsi="Times New Roman" w:cs="Times New Roman"/>
          <w:i/>
          <w:sz w:val="28"/>
          <w:szCs w:val="28"/>
          <w:shd w:val="clear" w:color="auto" w:fill="FFFFFF" w:themeFill="background1"/>
        </w:rPr>
        <w:t xml:space="preserve"> </w:t>
      </w:r>
    </w:p>
    <w:p w:rsidR="00403D71" w:rsidRPr="00E75086" w:rsidRDefault="00403D71" w:rsidP="000F7B46">
      <w:pPr>
        <w:spacing w:after="0"/>
        <w:ind w:firstLine="851"/>
        <w:jc w:val="both"/>
        <w:rPr>
          <w:rFonts w:ascii="Times New Roman" w:hAnsi="Times New Roman" w:cs="Times New Roman"/>
          <w:i/>
          <w:sz w:val="28"/>
          <w:szCs w:val="28"/>
        </w:rPr>
      </w:pPr>
      <w:r w:rsidRPr="00E75086">
        <w:rPr>
          <w:rFonts w:ascii="Times New Roman" w:eastAsia="Times New Roman" w:hAnsi="Times New Roman" w:cs="Times New Roman"/>
          <w:i/>
          <w:iCs/>
          <w:sz w:val="28"/>
          <w:szCs w:val="24"/>
        </w:rPr>
        <w:t xml:space="preserve">- экономия денежных средств по подпрограмме </w:t>
      </w:r>
      <w:r w:rsidR="008B7A99" w:rsidRPr="00E75086">
        <w:rPr>
          <w:rFonts w:ascii="Times New Roman" w:eastAsia="Times New Roman" w:hAnsi="Times New Roman" w:cs="Times New Roman"/>
          <w:i/>
          <w:iCs/>
          <w:sz w:val="28"/>
          <w:szCs w:val="24"/>
        </w:rPr>
        <w:t>«</w:t>
      </w:r>
      <w:r w:rsidR="00E84E3C" w:rsidRPr="00E75086">
        <w:rPr>
          <w:rFonts w:ascii="Times New Roman" w:hAnsi="Times New Roman" w:cs="Times New Roman"/>
          <w:i/>
          <w:sz w:val="28"/>
          <w:szCs w:val="28"/>
          <w:shd w:val="clear" w:color="auto" w:fill="FFFFFF" w:themeFill="background1"/>
        </w:rPr>
        <w:t>Подготовка градостроительной и землеустроительной документации на территории Кавказского района</w:t>
      </w:r>
      <w:r w:rsidR="008B7A99" w:rsidRPr="00E75086">
        <w:rPr>
          <w:rFonts w:ascii="Times New Roman" w:eastAsia="Times New Roman" w:hAnsi="Times New Roman" w:cs="Times New Roman"/>
          <w:i/>
          <w:iCs/>
          <w:sz w:val="28"/>
          <w:szCs w:val="24"/>
        </w:rPr>
        <w:t>»</w:t>
      </w:r>
      <w:r w:rsidRPr="00E75086">
        <w:rPr>
          <w:rFonts w:ascii="Times New Roman" w:eastAsia="Times New Roman" w:hAnsi="Times New Roman" w:cs="Times New Roman"/>
          <w:i/>
          <w:iCs/>
          <w:sz w:val="28"/>
          <w:szCs w:val="24"/>
        </w:rPr>
        <w:t xml:space="preserve"> </w:t>
      </w:r>
      <w:r w:rsidR="00E84E3C" w:rsidRPr="00E75086">
        <w:rPr>
          <w:rFonts w:ascii="Times New Roman" w:hAnsi="Times New Roman" w:cs="Times New Roman"/>
          <w:i/>
          <w:sz w:val="28"/>
          <w:szCs w:val="28"/>
          <w:shd w:val="clear" w:color="auto" w:fill="FFFFFF" w:themeFill="background1"/>
        </w:rPr>
        <w:t xml:space="preserve">образовалась по результатам проведения процедуры торгов  на выполнение работ </w:t>
      </w:r>
      <w:r w:rsidR="00A76A75" w:rsidRPr="00E75086">
        <w:rPr>
          <w:rFonts w:ascii="Times New Roman" w:hAnsi="Times New Roman" w:cs="Times New Roman"/>
          <w:i/>
          <w:sz w:val="28"/>
          <w:szCs w:val="28"/>
          <w:shd w:val="clear" w:color="auto" w:fill="FFFFFF" w:themeFill="background1"/>
        </w:rPr>
        <w:t xml:space="preserve">по подготовке (разработке, внесению изменений) </w:t>
      </w:r>
      <w:r w:rsidR="004A1352" w:rsidRPr="00E75086">
        <w:rPr>
          <w:rFonts w:ascii="Times New Roman" w:hAnsi="Times New Roman" w:cs="Times New Roman"/>
          <w:i/>
          <w:sz w:val="28"/>
          <w:szCs w:val="28"/>
          <w:shd w:val="clear" w:color="auto" w:fill="FFFFFF" w:themeFill="background1"/>
        </w:rPr>
        <w:t xml:space="preserve">в Генеральные планы и Правила землепользования и застройки </w:t>
      </w:r>
      <w:r w:rsidR="00A76A75" w:rsidRPr="00E75086">
        <w:rPr>
          <w:rFonts w:ascii="Times New Roman" w:hAnsi="Times New Roman" w:cs="Times New Roman"/>
          <w:i/>
          <w:sz w:val="28"/>
          <w:szCs w:val="28"/>
          <w:shd w:val="clear" w:color="auto" w:fill="FFFFFF" w:themeFill="background1"/>
        </w:rPr>
        <w:t>сельских поселений (0,</w:t>
      </w:r>
      <w:r w:rsidR="004A1352" w:rsidRPr="00E75086">
        <w:rPr>
          <w:rFonts w:ascii="Times New Roman" w:hAnsi="Times New Roman" w:cs="Times New Roman"/>
          <w:i/>
          <w:sz w:val="28"/>
          <w:szCs w:val="28"/>
          <w:shd w:val="clear" w:color="auto" w:fill="FFFFFF" w:themeFill="background1"/>
        </w:rPr>
        <w:t>2</w:t>
      </w:r>
      <w:r w:rsidR="00A76A75" w:rsidRPr="00E75086">
        <w:rPr>
          <w:rFonts w:ascii="Times New Roman" w:hAnsi="Times New Roman" w:cs="Times New Roman"/>
          <w:i/>
          <w:sz w:val="28"/>
          <w:szCs w:val="28"/>
          <w:shd w:val="clear" w:color="auto" w:fill="FFFFFF" w:themeFill="background1"/>
        </w:rPr>
        <w:t xml:space="preserve"> млн. рублей)</w:t>
      </w:r>
      <w:r w:rsidRPr="00E75086">
        <w:rPr>
          <w:rFonts w:ascii="Times New Roman" w:hAnsi="Times New Roman" w:cs="Times New Roman"/>
          <w:i/>
          <w:sz w:val="28"/>
          <w:szCs w:val="28"/>
        </w:rPr>
        <w:t>;</w:t>
      </w:r>
    </w:p>
    <w:p w:rsidR="00103A00" w:rsidRPr="00E75086" w:rsidRDefault="00103A00" w:rsidP="00103A00">
      <w:pPr>
        <w:widowControl w:val="0"/>
        <w:suppressAutoHyphens/>
        <w:spacing w:after="0"/>
        <w:ind w:firstLine="851"/>
        <w:jc w:val="both"/>
        <w:outlineLvl w:val="2"/>
        <w:rPr>
          <w:rFonts w:ascii="Times New Roman" w:eastAsia="Times New Roman" w:hAnsi="Times New Roman" w:cs="Times New Roman"/>
          <w:iCs/>
          <w:sz w:val="28"/>
          <w:szCs w:val="24"/>
        </w:rPr>
      </w:pPr>
      <w:r w:rsidRPr="00E75086">
        <w:rPr>
          <w:rFonts w:ascii="Times New Roman" w:eastAsia="Times New Roman" w:hAnsi="Times New Roman" w:cs="Times New Roman"/>
          <w:iCs/>
          <w:sz w:val="28"/>
          <w:szCs w:val="24"/>
        </w:rPr>
        <w:t>экономия денежных сре</w:t>
      </w:r>
      <w:proofErr w:type="gramStart"/>
      <w:r w:rsidRPr="00E75086">
        <w:rPr>
          <w:rFonts w:ascii="Times New Roman" w:eastAsia="Times New Roman" w:hAnsi="Times New Roman" w:cs="Times New Roman"/>
          <w:iCs/>
          <w:sz w:val="28"/>
          <w:szCs w:val="24"/>
        </w:rPr>
        <w:t>дств в с</w:t>
      </w:r>
      <w:proofErr w:type="gramEnd"/>
      <w:r w:rsidRPr="00E75086">
        <w:rPr>
          <w:rFonts w:ascii="Times New Roman" w:eastAsia="Times New Roman" w:hAnsi="Times New Roman" w:cs="Times New Roman"/>
          <w:iCs/>
          <w:sz w:val="28"/>
          <w:szCs w:val="24"/>
        </w:rPr>
        <w:t xml:space="preserve">умме </w:t>
      </w:r>
      <w:r w:rsidR="006013CD" w:rsidRPr="00E75086">
        <w:rPr>
          <w:rFonts w:ascii="Times New Roman" w:eastAsia="Times New Roman" w:hAnsi="Times New Roman" w:cs="Times New Roman"/>
          <w:iCs/>
          <w:sz w:val="28"/>
          <w:szCs w:val="24"/>
        </w:rPr>
        <w:t>2,3</w:t>
      </w:r>
      <w:r w:rsidRPr="00E75086">
        <w:rPr>
          <w:rFonts w:ascii="Times New Roman" w:eastAsia="Times New Roman" w:hAnsi="Times New Roman" w:cs="Times New Roman"/>
          <w:iCs/>
          <w:sz w:val="28"/>
          <w:szCs w:val="24"/>
        </w:rPr>
        <w:t xml:space="preserve"> млн. рублей по муниципальной программе </w:t>
      </w:r>
      <w:r w:rsidR="008B7A99" w:rsidRPr="00E75086">
        <w:rPr>
          <w:rFonts w:ascii="Times New Roman" w:eastAsia="Times New Roman" w:hAnsi="Times New Roman" w:cs="Times New Roman"/>
          <w:iCs/>
          <w:sz w:val="28"/>
          <w:szCs w:val="24"/>
        </w:rPr>
        <w:t>«</w:t>
      </w:r>
      <w:r w:rsidRPr="00E75086">
        <w:rPr>
          <w:rFonts w:ascii="Times New Roman" w:eastAsia="Times New Roman" w:hAnsi="Times New Roman" w:cs="Times New Roman"/>
          <w:iCs/>
          <w:sz w:val="28"/>
          <w:szCs w:val="24"/>
        </w:rPr>
        <w:t>Социальная поддержка граждан</w:t>
      </w:r>
      <w:r w:rsidR="008B7A99" w:rsidRPr="00E75086">
        <w:rPr>
          <w:rFonts w:ascii="Times New Roman" w:eastAsia="Times New Roman" w:hAnsi="Times New Roman" w:cs="Times New Roman"/>
          <w:iCs/>
          <w:sz w:val="28"/>
          <w:szCs w:val="24"/>
        </w:rPr>
        <w:t>»</w:t>
      </w:r>
      <w:r w:rsidRPr="00E75086">
        <w:rPr>
          <w:rFonts w:ascii="Times New Roman" w:eastAsia="Times New Roman" w:hAnsi="Times New Roman" w:cs="Times New Roman"/>
          <w:iCs/>
          <w:sz w:val="28"/>
          <w:szCs w:val="24"/>
        </w:rPr>
        <w:t>:</w:t>
      </w:r>
    </w:p>
    <w:p w:rsidR="00F014BA" w:rsidRPr="00E75086" w:rsidRDefault="00F014BA" w:rsidP="00103A00">
      <w:pPr>
        <w:widowControl w:val="0"/>
        <w:suppressAutoHyphens/>
        <w:spacing w:after="0"/>
        <w:ind w:firstLine="851"/>
        <w:jc w:val="both"/>
        <w:outlineLvl w:val="2"/>
        <w:rPr>
          <w:rFonts w:ascii="Times New Roman" w:eastAsia="Times New Roman" w:hAnsi="Times New Roman" w:cs="Times New Roman"/>
          <w:i/>
          <w:iCs/>
          <w:sz w:val="28"/>
          <w:szCs w:val="24"/>
        </w:rPr>
      </w:pPr>
      <w:proofErr w:type="gramStart"/>
      <w:r w:rsidRPr="00E75086">
        <w:rPr>
          <w:rFonts w:ascii="Times New Roman" w:eastAsia="Times New Roman" w:hAnsi="Times New Roman" w:cs="Times New Roman"/>
          <w:i/>
          <w:iCs/>
          <w:sz w:val="28"/>
          <w:szCs w:val="24"/>
        </w:rPr>
        <w:t xml:space="preserve">- не </w:t>
      </w:r>
      <w:r w:rsidRPr="00E75086">
        <w:rPr>
          <w:rFonts w:ascii="Times New Roman" w:eastAsia="Times New Roman" w:hAnsi="Times New Roman" w:cs="Times New Roman"/>
          <w:i/>
          <w:iCs/>
          <w:sz w:val="28"/>
          <w:szCs w:val="28"/>
        </w:rPr>
        <w:t>освоение</w:t>
      </w:r>
      <w:r w:rsidRPr="00E75086">
        <w:rPr>
          <w:rFonts w:ascii="Times New Roman" w:hAnsi="Times New Roman" w:cs="Times New Roman"/>
          <w:i/>
          <w:sz w:val="28"/>
          <w:szCs w:val="28"/>
        </w:rPr>
        <w:t xml:space="preserve"> </w:t>
      </w:r>
      <w:r w:rsidR="00D42745" w:rsidRPr="00E75086">
        <w:rPr>
          <w:rFonts w:ascii="Times New Roman" w:hAnsi="Times New Roman" w:cs="Times New Roman"/>
          <w:i/>
          <w:sz w:val="28"/>
          <w:szCs w:val="28"/>
        </w:rPr>
        <w:t xml:space="preserve">денежных средств </w:t>
      </w:r>
      <w:r w:rsidRPr="00E75086">
        <w:rPr>
          <w:rFonts w:ascii="Times New Roman" w:hAnsi="Times New Roman" w:cs="Times New Roman"/>
          <w:i/>
          <w:sz w:val="28"/>
          <w:szCs w:val="28"/>
        </w:rPr>
        <w:t xml:space="preserve">по </w:t>
      </w:r>
      <w:r w:rsidR="006013CD" w:rsidRPr="00E75086">
        <w:rPr>
          <w:rFonts w:ascii="Times New Roman" w:hAnsi="Times New Roman" w:cs="Times New Roman"/>
          <w:i/>
          <w:sz w:val="28"/>
          <w:szCs w:val="28"/>
        </w:rPr>
        <w:t xml:space="preserve">основному мероприятию </w:t>
      </w:r>
      <w:r w:rsidR="00390BA4" w:rsidRPr="00E75086">
        <w:rPr>
          <w:rFonts w:ascii="Times New Roman" w:hAnsi="Times New Roman" w:cs="Times New Roman"/>
          <w:i/>
          <w:sz w:val="28"/>
          <w:szCs w:val="28"/>
        </w:rPr>
        <w:t>«</w:t>
      </w:r>
      <w:r w:rsidR="006013CD" w:rsidRPr="00E75086">
        <w:rPr>
          <w:rFonts w:ascii="Times New Roman" w:hAnsi="Times New Roman" w:cs="Times New Roman"/>
          <w:i/>
          <w:sz w:val="28"/>
          <w:szCs w:val="28"/>
        </w:rPr>
        <w:t xml:space="preserve">Организация и проведение социально значимых мероприятий, направленных на поддержку семьи и детей, укрепление семейных ценностей и традиций», </w:t>
      </w:r>
      <w:r w:rsidR="00D42745" w:rsidRPr="00E75086">
        <w:rPr>
          <w:rFonts w:ascii="Times New Roman" w:eastAsia="Times New Roman" w:hAnsi="Times New Roman" w:cs="Times New Roman"/>
          <w:i/>
          <w:iCs/>
          <w:sz w:val="28"/>
          <w:szCs w:val="24"/>
        </w:rPr>
        <w:t xml:space="preserve"> </w:t>
      </w:r>
      <w:r w:rsidR="006013CD" w:rsidRPr="00E75086">
        <w:rPr>
          <w:rFonts w:ascii="Times New Roman" w:eastAsia="Times New Roman" w:hAnsi="Times New Roman" w:cs="Times New Roman"/>
          <w:i/>
          <w:iCs/>
          <w:sz w:val="28"/>
          <w:szCs w:val="24"/>
        </w:rPr>
        <w:t xml:space="preserve">из-за позднего подписания контракта  </w:t>
      </w:r>
      <w:r w:rsidR="00FE6D24" w:rsidRPr="00E75086">
        <w:rPr>
          <w:rFonts w:ascii="Times New Roman" w:eastAsia="Times New Roman" w:hAnsi="Times New Roman" w:cs="Times New Roman"/>
          <w:i/>
          <w:iCs/>
          <w:sz w:val="28"/>
          <w:szCs w:val="24"/>
        </w:rPr>
        <w:t xml:space="preserve">(декабрь 2023 года) </w:t>
      </w:r>
      <w:r w:rsidR="006013CD" w:rsidRPr="00E75086">
        <w:rPr>
          <w:rFonts w:ascii="Times New Roman" w:eastAsia="Times New Roman" w:hAnsi="Times New Roman" w:cs="Times New Roman"/>
          <w:i/>
          <w:iCs/>
          <w:sz w:val="28"/>
          <w:szCs w:val="24"/>
        </w:rPr>
        <w:t>на приобретение и установку автономных</w:t>
      </w:r>
      <w:r w:rsidR="006013CD" w:rsidRPr="00E75086">
        <w:t xml:space="preserve"> </w:t>
      </w:r>
      <w:r w:rsidR="006013CD" w:rsidRPr="00E75086">
        <w:rPr>
          <w:rFonts w:ascii="Times New Roman" w:eastAsia="Times New Roman" w:hAnsi="Times New Roman" w:cs="Times New Roman"/>
          <w:i/>
          <w:iCs/>
          <w:sz w:val="28"/>
          <w:szCs w:val="24"/>
        </w:rPr>
        <w:t>дымовых пожарных извещателей  в жилых помещениях, в которых проживают малоимущие многодетные семьи, семьи, находящиеся в трудной жизненной ситуации, в социально-опасном положении</w:t>
      </w:r>
      <w:r w:rsidR="00390BA4" w:rsidRPr="00E75086">
        <w:rPr>
          <w:rFonts w:ascii="Times New Roman" w:eastAsia="Times New Roman" w:hAnsi="Times New Roman" w:cs="Times New Roman"/>
          <w:i/>
          <w:iCs/>
          <w:sz w:val="28"/>
          <w:szCs w:val="24"/>
        </w:rPr>
        <w:t>»</w:t>
      </w:r>
      <w:r w:rsidR="008876D2" w:rsidRPr="00E75086">
        <w:rPr>
          <w:rFonts w:ascii="Times New Roman" w:eastAsia="Times New Roman" w:hAnsi="Times New Roman" w:cs="Times New Roman"/>
          <w:i/>
          <w:iCs/>
          <w:sz w:val="28"/>
          <w:szCs w:val="24"/>
        </w:rPr>
        <w:t xml:space="preserve"> </w:t>
      </w:r>
      <w:r w:rsidR="00D42745" w:rsidRPr="00E75086">
        <w:rPr>
          <w:rFonts w:ascii="Times New Roman" w:eastAsia="Times New Roman" w:hAnsi="Times New Roman" w:cs="Times New Roman"/>
          <w:i/>
          <w:iCs/>
          <w:sz w:val="28"/>
          <w:szCs w:val="24"/>
        </w:rPr>
        <w:t>(2,</w:t>
      </w:r>
      <w:r w:rsidR="006013CD" w:rsidRPr="00E75086">
        <w:rPr>
          <w:rFonts w:ascii="Times New Roman" w:eastAsia="Times New Roman" w:hAnsi="Times New Roman" w:cs="Times New Roman"/>
          <w:i/>
          <w:iCs/>
          <w:sz w:val="28"/>
          <w:szCs w:val="24"/>
        </w:rPr>
        <w:t>2</w:t>
      </w:r>
      <w:r w:rsidR="00D42745" w:rsidRPr="00E75086">
        <w:rPr>
          <w:rFonts w:ascii="Times New Roman" w:eastAsia="Times New Roman" w:hAnsi="Times New Roman" w:cs="Times New Roman"/>
          <w:i/>
          <w:iCs/>
          <w:sz w:val="28"/>
          <w:szCs w:val="24"/>
        </w:rPr>
        <w:t xml:space="preserve"> млн. рублей);</w:t>
      </w:r>
      <w:proofErr w:type="gramEnd"/>
    </w:p>
    <w:p w:rsidR="00103A00" w:rsidRPr="00E75086" w:rsidRDefault="00103A00"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E75086">
        <w:rPr>
          <w:rFonts w:ascii="Times New Roman" w:eastAsia="Times New Roman" w:hAnsi="Times New Roman" w:cs="Times New Roman"/>
          <w:i/>
          <w:iCs/>
          <w:sz w:val="28"/>
          <w:szCs w:val="24"/>
        </w:rPr>
        <w:t xml:space="preserve">- экономия по подпрограмме </w:t>
      </w:r>
      <w:r w:rsidR="008B7A99" w:rsidRPr="00E75086">
        <w:rPr>
          <w:rFonts w:ascii="Times New Roman" w:eastAsia="Times New Roman" w:hAnsi="Times New Roman" w:cs="Times New Roman"/>
          <w:i/>
          <w:iCs/>
          <w:sz w:val="28"/>
          <w:szCs w:val="24"/>
        </w:rPr>
        <w:t>«</w:t>
      </w:r>
      <w:r w:rsidRPr="00E75086">
        <w:rPr>
          <w:rFonts w:ascii="Times New Roman" w:eastAsia="Times New Roman" w:hAnsi="Times New Roman" w:cs="Times New Roman"/>
          <w:i/>
          <w:iCs/>
          <w:sz w:val="28"/>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8B7A99" w:rsidRPr="00E75086">
        <w:rPr>
          <w:rFonts w:ascii="Times New Roman" w:eastAsia="Times New Roman" w:hAnsi="Times New Roman" w:cs="Times New Roman"/>
          <w:i/>
          <w:iCs/>
          <w:sz w:val="28"/>
          <w:szCs w:val="24"/>
        </w:rPr>
        <w:t>»</w:t>
      </w:r>
      <w:r w:rsidR="00480937" w:rsidRPr="00E75086">
        <w:rPr>
          <w:rFonts w:ascii="Times New Roman" w:eastAsia="Times New Roman" w:hAnsi="Times New Roman" w:cs="Times New Roman"/>
          <w:i/>
          <w:iCs/>
          <w:sz w:val="28"/>
          <w:szCs w:val="24"/>
        </w:rPr>
        <w:t>, сложившаяся по</w:t>
      </w:r>
      <w:r w:rsidRPr="00E75086">
        <w:rPr>
          <w:rFonts w:ascii="Times New Roman" w:eastAsia="Times New Roman" w:hAnsi="Times New Roman" w:cs="Times New Roman"/>
          <w:i/>
          <w:iCs/>
          <w:sz w:val="28"/>
          <w:szCs w:val="24"/>
        </w:rPr>
        <w:t xml:space="preserve"> </w:t>
      </w:r>
      <w:r w:rsidR="00480937" w:rsidRPr="00E75086">
        <w:rPr>
          <w:rFonts w:ascii="Times New Roman" w:eastAsia="Times New Roman" w:hAnsi="Times New Roman" w:cs="Times New Roman"/>
          <w:i/>
          <w:iCs/>
          <w:sz w:val="28"/>
          <w:szCs w:val="24"/>
        </w:rPr>
        <w:t>результатам фактически произведенных выплат</w:t>
      </w:r>
      <w:r w:rsidR="006013CD" w:rsidRPr="00E75086">
        <w:rPr>
          <w:rFonts w:ascii="Times New Roman" w:eastAsia="Times New Roman" w:hAnsi="Times New Roman" w:cs="Times New Roman"/>
          <w:i/>
          <w:iCs/>
          <w:sz w:val="28"/>
          <w:szCs w:val="24"/>
        </w:rPr>
        <w:t xml:space="preserve"> (0,1 </w:t>
      </w:r>
      <w:r w:rsidRPr="00E75086">
        <w:rPr>
          <w:rFonts w:ascii="Times New Roman" w:eastAsia="Times New Roman" w:hAnsi="Times New Roman" w:cs="Times New Roman"/>
          <w:i/>
          <w:iCs/>
          <w:sz w:val="28"/>
          <w:szCs w:val="24"/>
        </w:rPr>
        <w:t xml:space="preserve"> млн. рублей);</w:t>
      </w:r>
    </w:p>
    <w:p w:rsidR="00103A00" w:rsidRPr="00E75086" w:rsidRDefault="00103A00" w:rsidP="00103A00">
      <w:pPr>
        <w:widowControl w:val="0"/>
        <w:suppressAutoHyphens/>
        <w:spacing w:after="0"/>
        <w:ind w:firstLine="851"/>
        <w:jc w:val="both"/>
        <w:outlineLvl w:val="2"/>
        <w:rPr>
          <w:rFonts w:ascii="Times New Roman" w:eastAsia="Times New Roman" w:hAnsi="Times New Roman" w:cs="Times New Roman"/>
          <w:iCs/>
          <w:sz w:val="28"/>
          <w:szCs w:val="24"/>
        </w:rPr>
      </w:pPr>
      <w:r w:rsidRPr="00E75086">
        <w:rPr>
          <w:rFonts w:ascii="Times New Roman" w:eastAsia="Times New Roman" w:hAnsi="Times New Roman" w:cs="Times New Roman"/>
          <w:iCs/>
          <w:sz w:val="28"/>
          <w:szCs w:val="24"/>
        </w:rPr>
        <w:t xml:space="preserve">экономия в сумме </w:t>
      </w:r>
      <w:r w:rsidR="00D36562" w:rsidRPr="00E75086">
        <w:rPr>
          <w:rFonts w:ascii="Times New Roman" w:eastAsia="Times New Roman" w:hAnsi="Times New Roman" w:cs="Times New Roman"/>
          <w:iCs/>
          <w:sz w:val="28"/>
          <w:szCs w:val="24"/>
        </w:rPr>
        <w:t>0,1</w:t>
      </w:r>
      <w:r w:rsidRPr="00E75086">
        <w:rPr>
          <w:rFonts w:ascii="Times New Roman" w:eastAsia="Times New Roman" w:hAnsi="Times New Roman" w:cs="Times New Roman"/>
          <w:iCs/>
          <w:sz w:val="28"/>
          <w:szCs w:val="24"/>
        </w:rPr>
        <w:t xml:space="preserve"> млн. рублей по муниципальной программе </w:t>
      </w:r>
      <w:r w:rsidR="008B7A99" w:rsidRPr="00E75086">
        <w:rPr>
          <w:rFonts w:ascii="Times New Roman" w:eastAsia="Times New Roman" w:hAnsi="Times New Roman" w:cs="Times New Roman"/>
          <w:iCs/>
          <w:sz w:val="28"/>
          <w:szCs w:val="24"/>
        </w:rPr>
        <w:t>«</w:t>
      </w:r>
      <w:r w:rsidRPr="00E75086">
        <w:rPr>
          <w:rFonts w:ascii="Times New Roman" w:eastAsia="Times New Roman" w:hAnsi="Times New Roman" w:cs="Times New Roman"/>
          <w:iCs/>
          <w:sz w:val="28"/>
          <w:szCs w:val="24"/>
        </w:rPr>
        <w:t>Развитие сельского хозяйства и регулирование рынков сельскохозяйственной продукции, сырья и продовольствия</w:t>
      </w:r>
      <w:r w:rsidR="008B7A99" w:rsidRPr="00E75086">
        <w:rPr>
          <w:rFonts w:ascii="Times New Roman" w:eastAsia="Times New Roman" w:hAnsi="Times New Roman" w:cs="Times New Roman"/>
          <w:iCs/>
          <w:sz w:val="28"/>
          <w:szCs w:val="24"/>
        </w:rPr>
        <w:t>»</w:t>
      </w:r>
      <w:r w:rsidRPr="00E75086">
        <w:rPr>
          <w:rFonts w:ascii="Times New Roman" w:eastAsia="Times New Roman" w:hAnsi="Times New Roman" w:cs="Times New Roman"/>
          <w:iCs/>
          <w:sz w:val="28"/>
          <w:szCs w:val="24"/>
        </w:rPr>
        <w:t>:</w:t>
      </w:r>
    </w:p>
    <w:p w:rsidR="00103A00" w:rsidRPr="00E75086" w:rsidRDefault="00103A00" w:rsidP="00103A00">
      <w:pPr>
        <w:widowControl w:val="0"/>
        <w:suppressAutoHyphens/>
        <w:spacing w:after="0"/>
        <w:ind w:firstLine="851"/>
        <w:jc w:val="both"/>
        <w:outlineLvl w:val="2"/>
        <w:rPr>
          <w:rFonts w:ascii="Times New Roman" w:hAnsi="Times New Roman"/>
          <w:i/>
          <w:sz w:val="28"/>
          <w:szCs w:val="28"/>
        </w:rPr>
      </w:pPr>
      <w:r w:rsidRPr="00E75086">
        <w:rPr>
          <w:rFonts w:ascii="Times New Roman" w:eastAsia="Times New Roman" w:hAnsi="Times New Roman" w:cs="Times New Roman"/>
          <w:i/>
          <w:iCs/>
          <w:sz w:val="28"/>
          <w:szCs w:val="24"/>
        </w:rPr>
        <w:t xml:space="preserve">- экономия в результате фактически сложившихся  расходов </w:t>
      </w:r>
      <w:r w:rsidRPr="00E75086">
        <w:rPr>
          <w:rFonts w:ascii="Times New Roman" w:hAnsi="Times New Roman"/>
          <w:i/>
          <w:sz w:val="28"/>
          <w:szCs w:val="28"/>
        </w:rPr>
        <w:t>на обеспечение деятельности управления сельского хозяйства (0,</w:t>
      </w:r>
      <w:r w:rsidR="008876D2" w:rsidRPr="00E75086">
        <w:rPr>
          <w:rFonts w:ascii="Times New Roman" w:hAnsi="Times New Roman"/>
          <w:i/>
          <w:sz w:val="28"/>
          <w:szCs w:val="28"/>
        </w:rPr>
        <w:t>1</w:t>
      </w:r>
      <w:r w:rsidRPr="00E75086">
        <w:rPr>
          <w:rFonts w:ascii="Times New Roman" w:hAnsi="Times New Roman"/>
          <w:i/>
          <w:sz w:val="28"/>
          <w:szCs w:val="28"/>
        </w:rPr>
        <w:t xml:space="preserve"> млн. рублей);</w:t>
      </w:r>
    </w:p>
    <w:p w:rsidR="00103A00" w:rsidRPr="00E75086" w:rsidRDefault="00103A00" w:rsidP="00103A00">
      <w:pPr>
        <w:widowControl w:val="0"/>
        <w:suppressAutoHyphens/>
        <w:spacing w:after="0"/>
        <w:ind w:firstLine="851"/>
        <w:jc w:val="both"/>
        <w:outlineLvl w:val="2"/>
        <w:rPr>
          <w:rFonts w:ascii="Times New Roman" w:eastAsia="Times New Roman" w:hAnsi="Times New Roman" w:cs="Times New Roman"/>
          <w:iCs/>
          <w:sz w:val="28"/>
          <w:szCs w:val="24"/>
        </w:rPr>
      </w:pPr>
      <w:r w:rsidRPr="00E75086">
        <w:rPr>
          <w:rFonts w:ascii="Times New Roman" w:eastAsia="Times New Roman" w:hAnsi="Times New Roman" w:cs="Times New Roman"/>
          <w:iCs/>
          <w:sz w:val="28"/>
          <w:szCs w:val="24"/>
        </w:rPr>
        <w:t>не освоение денежных сре</w:t>
      </w:r>
      <w:proofErr w:type="gramStart"/>
      <w:r w:rsidRPr="00E75086">
        <w:rPr>
          <w:rFonts w:ascii="Times New Roman" w:eastAsia="Times New Roman" w:hAnsi="Times New Roman" w:cs="Times New Roman"/>
          <w:iCs/>
          <w:sz w:val="28"/>
          <w:szCs w:val="24"/>
        </w:rPr>
        <w:t>дств в с</w:t>
      </w:r>
      <w:proofErr w:type="gramEnd"/>
      <w:r w:rsidRPr="00E75086">
        <w:rPr>
          <w:rFonts w:ascii="Times New Roman" w:eastAsia="Times New Roman" w:hAnsi="Times New Roman" w:cs="Times New Roman"/>
          <w:iCs/>
          <w:sz w:val="28"/>
          <w:szCs w:val="24"/>
        </w:rPr>
        <w:t xml:space="preserve">умме </w:t>
      </w:r>
      <w:r w:rsidR="001C0A7E" w:rsidRPr="00E75086">
        <w:rPr>
          <w:rFonts w:ascii="Times New Roman" w:eastAsia="Times New Roman" w:hAnsi="Times New Roman" w:cs="Times New Roman"/>
          <w:iCs/>
          <w:sz w:val="28"/>
          <w:szCs w:val="24"/>
        </w:rPr>
        <w:t>1,0</w:t>
      </w:r>
      <w:r w:rsidRPr="00E75086">
        <w:rPr>
          <w:rFonts w:ascii="Times New Roman" w:eastAsia="Times New Roman" w:hAnsi="Times New Roman" w:cs="Times New Roman"/>
          <w:iCs/>
          <w:sz w:val="28"/>
          <w:szCs w:val="24"/>
        </w:rPr>
        <w:t xml:space="preserve"> млн. рублей по муниципальной программе </w:t>
      </w:r>
      <w:r w:rsidR="008B7A99" w:rsidRPr="00E75086">
        <w:rPr>
          <w:rFonts w:ascii="Times New Roman" w:eastAsia="Times New Roman" w:hAnsi="Times New Roman" w:cs="Times New Roman"/>
          <w:iCs/>
          <w:sz w:val="28"/>
          <w:szCs w:val="24"/>
        </w:rPr>
        <w:t>«</w:t>
      </w:r>
      <w:r w:rsidRPr="00E75086">
        <w:rPr>
          <w:rFonts w:ascii="Times New Roman" w:eastAsia="Times New Roman" w:hAnsi="Times New Roman" w:cs="Times New Roman"/>
          <w:iCs/>
          <w:sz w:val="28"/>
          <w:szCs w:val="24"/>
        </w:rPr>
        <w:t>Развитие топливно-энергетического комплекса</w:t>
      </w:r>
      <w:r w:rsidR="008B7A99" w:rsidRPr="00E75086">
        <w:rPr>
          <w:rFonts w:ascii="Times New Roman" w:eastAsia="Times New Roman" w:hAnsi="Times New Roman" w:cs="Times New Roman"/>
          <w:iCs/>
          <w:sz w:val="28"/>
          <w:szCs w:val="24"/>
        </w:rPr>
        <w:t>»</w:t>
      </w:r>
      <w:r w:rsidR="001C0A7E" w:rsidRPr="00E75086">
        <w:rPr>
          <w:rFonts w:ascii="Times New Roman" w:eastAsia="Times New Roman" w:hAnsi="Times New Roman" w:cs="Times New Roman"/>
          <w:iCs/>
          <w:sz w:val="28"/>
          <w:szCs w:val="24"/>
        </w:rPr>
        <w:t>, из них</w:t>
      </w:r>
      <w:r w:rsidRPr="00E75086">
        <w:rPr>
          <w:rFonts w:ascii="Times New Roman" w:eastAsia="Times New Roman" w:hAnsi="Times New Roman" w:cs="Times New Roman"/>
          <w:iCs/>
          <w:sz w:val="28"/>
          <w:szCs w:val="24"/>
        </w:rPr>
        <w:t>:</w:t>
      </w:r>
    </w:p>
    <w:p w:rsidR="001C0A7E" w:rsidRPr="00E75086" w:rsidRDefault="001C0A7E" w:rsidP="00103A00">
      <w:pPr>
        <w:widowControl w:val="0"/>
        <w:suppressAutoHyphens/>
        <w:spacing w:after="0"/>
        <w:ind w:firstLine="851"/>
        <w:jc w:val="both"/>
        <w:outlineLvl w:val="2"/>
        <w:rPr>
          <w:rFonts w:ascii="Times New Roman" w:eastAsia="Times New Roman" w:hAnsi="Times New Roman" w:cs="Times New Roman"/>
          <w:i/>
          <w:sz w:val="28"/>
          <w:szCs w:val="28"/>
        </w:rPr>
      </w:pPr>
      <w:r w:rsidRPr="00E75086">
        <w:rPr>
          <w:rFonts w:ascii="Times New Roman" w:eastAsia="Times New Roman" w:hAnsi="Times New Roman" w:cs="Times New Roman"/>
          <w:i/>
          <w:iCs/>
          <w:sz w:val="28"/>
          <w:szCs w:val="24"/>
        </w:rPr>
        <w:t xml:space="preserve">- экономия </w:t>
      </w:r>
      <w:r w:rsidRPr="00E75086">
        <w:rPr>
          <w:rFonts w:ascii="Times New Roman" w:hAnsi="Times New Roman" w:cs="Times New Roman"/>
          <w:i/>
          <w:sz w:val="28"/>
          <w:szCs w:val="28"/>
        </w:rPr>
        <w:t xml:space="preserve">по подпрограмме </w:t>
      </w:r>
      <w:r w:rsidR="008B7A99" w:rsidRPr="00E75086">
        <w:rPr>
          <w:rFonts w:ascii="Times New Roman" w:hAnsi="Times New Roman" w:cs="Times New Roman"/>
          <w:i/>
          <w:sz w:val="28"/>
          <w:szCs w:val="28"/>
        </w:rPr>
        <w:t>«</w:t>
      </w:r>
      <w:r w:rsidRPr="00E75086">
        <w:rPr>
          <w:rFonts w:ascii="Times New Roman" w:hAnsi="Times New Roman" w:cs="Times New Roman"/>
          <w:i/>
          <w:sz w:val="28"/>
          <w:szCs w:val="28"/>
        </w:rPr>
        <w:t xml:space="preserve">Газификация </w:t>
      </w:r>
      <w:r w:rsidRPr="00E75086">
        <w:rPr>
          <w:rFonts w:ascii="Times New Roman" w:eastAsia="Times New Roman" w:hAnsi="Times New Roman" w:cs="Times New Roman"/>
          <w:i/>
          <w:sz w:val="28"/>
          <w:szCs w:val="28"/>
        </w:rPr>
        <w:t>муниципального образования Кавказский район</w:t>
      </w:r>
      <w:r w:rsidR="008B7A99" w:rsidRPr="00E75086">
        <w:rPr>
          <w:rFonts w:ascii="Times New Roman" w:eastAsia="Times New Roman" w:hAnsi="Times New Roman" w:cs="Times New Roman"/>
          <w:i/>
          <w:sz w:val="28"/>
          <w:szCs w:val="28"/>
        </w:rPr>
        <w:t>»</w:t>
      </w:r>
      <w:r w:rsidRPr="00E75086">
        <w:rPr>
          <w:rFonts w:ascii="Times New Roman" w:hAnsi="Times New Roman" w:cs="Times New Roman"/>
          <w:i/>
          <w:sz w:val="28"/>
          <w:szCs w:val="28"/>
        </w:rPr>
        <w:t xml:space="preserve"> </w:t>
      </w:r>
      <w:r w:rsidRPr="00E75086">
        <w:rPr>
          <w:rFonts w:ascii="Times New Roman" w:eastAsia="Times New Roman" w:hAnsi="Times New Roman" w:cs="Times New Roman"/>
          <w:i/>
          <w:sz w:val="28"/>
          <w:szCs w:val="28"/>
        </w:rPr>
        <w:t xml:space="preserve">по результатам проведения электронных торгов по определению подрядчика на строительство газопровода </w:t>
      </w:r>
      <w:r w:rsidR="00F0183F" w:rsidRPr="00E75086">
        <w:rPr>
          <w:rFonts w:ascii="Times New Roman" w:eastAsia="Times New Roman" w:hAnsi="Times New Roman" w:cs="Times New Roman"/>
          <w:i/>
          <w:sz w:val="28"/>
          <w:szCs w:val="28"/>
        </w:rPr>
        <w:t xml:space="preserve"> </w:t>
      </w:r>
      <w:r w:rsidRPr="00E75086">
        <w:rPr>
          <w:rFonts w:ascii="Times New Roman" w:eastAsia="Times New Roman" w:hAnsi="Times New Roman" w:cs="Times New Roman"/>
          <w:i/>
          <w:sz w:val="28"/>
          <w:szCs w:val="28"/>
        </w:rPr>
        <w:t>(0,</w:t>
      </w:r>
      <w:r w:rsidR="00F0183F" w:rsidRPr="00E75086">
        <w:rPr>
          <w:rFonts w:ascii="Times New Roman" w:eastAsia="Times New Roman" w:hAnsi="Times New Roman" w:cs="Times New Roman"/>
          <w:i/>
          <w:sz w:val="28"/>
          <w:szCs w:val="28"/>
        </w:rPr>
        <w:t>7</w:t>
      </w:r>
      <w:r w:rsidRPr="00E75086">
        <w:rPr>
          <w:rFonts w:ascii="Times New Roman" w:eastAsia="Times New Roman" w:hAnsi="Times New Roman" w:cs="Times New Roman"/>
          <w:i/>
          <w:sz w:val="28"/>
          <w:szCs w:val="28"/>
        </w:rPr>
        <w:t xml:space="preserve"> млн. рублей)</w:t>
      </w:r>
      <w:r w:rsidR="00F0183F" w:rsidRPr="00E75086">
        <w:rPr>
          <w:rFonts w:ascii="Times New Roman" w:eastAsia="Times New Roman" w:hAnsi="Times New Roman" w:cs="Times New Roman"/>
          <w:i/>
          <w:sz w:val="28"/>
          <w:szCs w:val="28"/>
        </w:rPr>
        <w:t xml:space="preserve"> и не освоение бюджетных средств, выделенных на  оплату услуг по обслуживанию газопроводов, из-за не заключения контрактов в отчетном году с обслуживающей организацией (0,2 </w:t>
      </w:r>
      <w:r w:rsidR="006E35C5" w:rsidRPr="00E75086">
        <w:rPr>
          <w:rFonts w:ascii="Times New Roman" w:eastAsia="Times New Roman" w:hAnsi="Times New Roman" w:cs="Times New Roman"/>
          <w:i/>
          <w:sz w:val="28"/>
          <w:szCs w:val="28"/>
        </w:rPr>
        <w:t>млн</w:t>
      </w:r>
      <w:r w:rsidR="00F0183F" w:rsidRPr="00E75086">
        <w:rPr>
          <w:rFonts w:ascii="Times New Roman" w:eastAsia="Times New Roman" w:hAnsi="Times New Roman" w:cs="Times New Roman"/>
          <w:i/>
          <w:sz w:val="28"/>
          <w:szCs w:val="28"/>
        </w:rPr>
        <w:t>. руб.)</w:t>
      </w:r>
      <w:r w:rsidRPr="00E75086">
        <w:rPr>
          <w:rFonts w:ascii="Times New Roman" w:eastAsia="Times New Roman" w:hAnsi="Times New Roman" w:cs="Times New Roman"/>
          <w:i/>
          <w:sz w:val="28"/>
          <w:szCs w:val="28"/>
        </w:rPr>
        <w:t>;</w:t>
      </w:r>
    </w:p>
    <w:p w:rsidR="001C0A7E" w:rsidRPr="00E75086" w:rsidRDefault="001C0A7E"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E75086">
        <w:rPr>
          <w:rFonts w:ascii="Times New Roman" w:eastAsia="Times New Roman" w:hAnsi="Times New Roman" w:cs="Times New Roman"/>
          <w:i/>
          <w:iCs/>
          <w:sz w:val="28"/>
          <w:szCs w:val="24"/>
        </w:rPr>
        <w:t xml:space="preserve">- </w:t>
      </w:r>
      <w:r w:rsidR="00F0183F" w:rsidRPr="00E75086">
        <w:rPr>
          <w:rFonts w:ascii="Times New Roman" w:eastAsia="Times New Roman" w:hAnsi="Times New Roman" w:cs="Times New Roman"/>
          <w:i/>
          <w:iCs/>
          <w:sz w:val="28"/>
          <w:szCs w:val="24"/>
        </w:rPr>
        <w:t>экономия</w:t>
      </w:r>
      <w:r w:rsidRPr="00E75086">
        <w:rPr>
          <w:rFonts w:ascii="Times New Roman" w:eastAsia="Times New Roman" w:hAnsi="Times New Roman" w:cs="Times New Roman"/>
          <w:i/>
          <w:iCs/>
          <w:sz w:val="28"/>
          <w:szCs w:val="24"/>
        </w:rPr>
        <w:t xml:space="preserve"> по подпрограмме </w:t>
      </w:r>
      <w:r w:rsidR="008B7A99" w:rsidRPr="00E75086">
        <w:rPr>
          <w:rFonts w:ascii="Times New Roman" w:eastAsia="Times New Roman" w:hAnsi="Times New Roman" w:cs="Times New Roman"/>
          <w:i/>
          <w:iCs/>
          <w:sz w:val="28"/>
          <w:szCs w:val="24"/>
        </w:rPr>
        <w:t>«</w:t>
      </w:r>
      <w:r w:rsidRPr="00E75086">
        <w:rPr>
          <w:rFonts w:ascii="Times New Roman" w:eastAsia="Times New Roman" w:hAnsi="Times New Roman" w:cs="Times New Roman"/>
          <w:i/>
          <w:iCs/>
          <w:sz w:val="28"/>
          <w:szCs w:val="24"/>
        </w:rPr>
        <w:t xml:space="preserve">Энергосбережение и повышение </w:t>
      </w:r>
      <w:r w:rsidRPr="00E75086">
        <w:rPr>
          <w:rFonts w:ascii="Times New Roman" w:eastAsia="Times New Roman" w:hAnsi="Times New Roman" w:cs="Times New Roman"/>
          <w:i/>
          <w:iCs/>
          <w:sz w:val="28"/>
          <w:szCs w:val="24"/>
        </w:rPr>
        <w:lastRenderedPageBreak/>
        <w:t>энергетической эффективности территории муниципального образования Кавказский район</w:t>
      </w:r>
      <w:r w:rsidR="008B7A99" w:rsidRPr="00E75086">
        <w:rPr>
          <w:rFonts w:ascii="Times New Roman" w:eastAsia="Times New Roman" w:hAnsi="Times New Roman" w:cs="Times New Roman"/>
          <w:i/>
          <w:iCs/>
          <w:sz w:val="28"/>
          <w:szCs w:val="24"/>
        </w:rPr>
        <w:t>»</w:t>
      </w:r>
      <w:r w:rsidR="00F0183F" w:rsidRPr="00E75086">
        <w:rPr>
          <w:rFonts w:ascii="Times New Roman" w:eastAsia="Times New Roman" w:hAnsi="Times New Roman" w:cs="Times New Roman"/>
          <w:i/>
          <w:iCs/>
          <w:sz w:val="28"/>
          <w:szCs w:val="24"/>
        </w:rPr>
        <w:t xml:space="preserve"> по результатам закупочных процедур (0,1 </w:t>
      </w:r>
      <w:r w:rsidR="006E35C5" w:rsidRPr="00E75086">
        <w:rPr>
          <w:rFonts w:ascii="Times New Roman" w:eastAsia="Times New Roman" w:hAnsi="Times New Roman" w:cs="Times New Roman"/>
          <w:i/>
          <w:iCs/>
          <w:sz w:val="28"/>
          <w:szCs w:val="24"/>
        </w:rPr>
        <w:t>млн</w:t>
      </w:r>
      <w:r w:rsidR="00F0183F" w:rsidRPr="00E75086">
        <w:rPr>
          <w:rFonts w:ascii="Times New Roman" w:eastAsia="Times New Roman" w:hAnsi="Times New Roman" w:cs="Times New Roman"/>
          <w:i/>
          <w:iCs/>
          <w:sz w:val="28"/>
          <w:szCs w:val="24"/>
        </w:rPr>
        <w:t>. руб.)</w:t>
      </w:r>
      <w:r w:rsidRPr="00E75086">
        <w:rPr>
          <w:rFonts w:ascii="Times New Roman" w:eastAsia="Times New Roman" w:hAnsi="Times New Roman" w:cs="Times New Roman"/>
          <w:i/>
          <w:iCs/>
          <w:sz w:val="28"/>
          <w:szCs w:val="24"/>
        </w:rPr>
        <w:t xml:space="preserve">; </w:t>
      </w:r>
    </w:p>
    <w:p w:rsidR="00103A00" w:rsidRPr="00E75086" w:rsidRDefault="00390BA4" w:rsidP="00103A00">
      <w:pPr>
        <w:widowControl w:val="0"/>
        <w:suppressAutoHyphens/>
        <w:spacing w:after="0"/>
        <w:ind w:firstLine="851"/>
        <w:jc w:val="both"/>
        <w:outlineLvl w:val="2"/>
        <w:rPr>
          <w:rFonts w:ascii="Times New Roman" w:eastAsia="Times New Roman" w:hAnsi="Times New Roman" w:cs="Times New Roman"/>
          <w:iCs/>
          <w:sz w:val="28"/>
          <w:szCs w:val="24"/>
        </w:rPr>
      </w:pPr>
      <w:r w:rsidRPr="00E75086">
        <w:rPr>
          <w:rFonts w:ascii="Times New Roman" w:eastAsia="Times New Roman" w:hAnsi="Times New Roman" w:cs="Times New Roman"/>
          <w:iCs/>
          <w:sz w:val="28"/>
          <w:szCs w:val="24"/>
        </w:rPr>
        <w:t>не освоение</w:t>
      </w:r>
      <w:r w:rsidR="00103A00" w:rsidRPr="00E75086">
        <w:rPr>
          <w:rFonts w:ascii="Times New Roman" w:eastAsia="Times New Roman" w:hAnsi="Times New Roman" w:cs="Times New Roman"/>
          <w:iCs/>
          <w:sz w:val="28"/>
          <w:szCs w:val="24"/>
        </w:rPr>
        <w:t xml:space="preserve"> в сумме </w:t>
      </w:r>
      <w:r w:rsidR="00D36562" w:rsidRPr="00E75086">
        <w:rPr>
          <w:rFonts w:ascii="Times New Roman" w:eastAsia="Times New Roman" w:hAnsi="Times New Roman" w:cs="Times New Roman"/>
          <w:iCs/>
          <w:sz w:val="28"/>
          <w:szCs w:val="24"/>
        </w:rPr>
        <w:t>4,2</w:t>
      </w:r>
      <w:r w:rsidR="00103A00" w:rsidRPr="00E75086">
        <w:rPr>
          <w:rFonts w:ascii="Times New Roman" w:eastAsia="Times New Roman" w:hAnsi="Times New Roman" w:cs="Times New Roman"/>
          <w:iCs/>
          <w:sz w:val="28"/>
          <w:szCs w:val="24"/>
        </w:rPr>
        <w:t xml:space="preserve"> млн. рублей по муниципальной программе </w:t>
      </w:r>
      <w:r w:rsidR="008B7A99" w:rsidRPr="00E75086">
        <w:rPr>
          <w:rFonts w:ascii="Times New Roman" w:eastAsia="Times New Roman" w:hAnsi="Times New Roman" w:cs="Times New Roman"/>
          <w:iCs/>
          <w:sz w:val="28"/>
          <w:szCs w:val="24"/>
        </w:rPr>
        <w:t>«</w:t>
      </w:r>
      <w:r w:rsidR="00103A00" w:rsidRPr="00E75086">
        <w:rPr>
          <w:rFonts w:ascii="Times New Roman" w:eastAsia="Times New Roman" w:hAnsi="Times New Roman" w:cs="Times New Roman"/>
          <w:iCs/>
          <w:sz w:val="28"/>
          <w:szCs w:val="24"/>
        </w:rPr>
        <w:t>Развитие культуры</w:t>
      </w:r>
      <w:r w:rsidR="008B7A99" w:rsidRPr="00E75086">
        <w:rPr>
          <w:rFonts w:ascii="Times New Roman" w:eastAsia="Times New Roman" w:hAnsi="Times New Roman" w:cs="Times New Roman"/>
          <w:iCs/>
          <w:sz w:val="28"/>
          <w:szCs w:val="24"/>
        </w:rPr>
        <w:t>»</w:t>
      </w:r>
      <w:r w:rsidR="00103A00" w:rsidRPr="00E75086">
        <w:rPr>
          <w:rFonts w:ascii="Times New Roman" w:eastAsia="Times New Roman" w:hAnsi="Times New Roman" w:cs="Times New Roman"/>
          <w:iCs/>
          <w:sz w:val="28"/>
          <w:szCs w:val="24"/>
        </w:rPr>
        <w:t>:</w:t>
      </w:r>
    </w:p>
    <w:p w:rsidR="00103A00" w:rsidRPr="00E75086" w:rsidRDefault="00103A00"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E75086">
        <w:rPr>
          <w:rFonts w:ascii="Times New Roman" w:eastAsia="Times New Roman" w:hAnsi="Times New Roman" w:cs="Times New Roman"/>
          <w:i/>
          <w:iCs/>
          <w:sz w:val="28"/>
          <w:szCs w:val="24"/>
        </w:rPr>
        <w:t>- экономия в результате фактически сложившихся расходов на содержание отдела культуры</w:t>
      </w:r>
      <w:r w:rsidR="006E35C5" w:rsidRPr="00E75086">
        <w:rPr>
          <w:rFonts w:ascii="Times New Roman" w:eastAsia="Times New Roman" w:hAnsi="Times New Roman" w:cs="Times New Roman"/>
          <w:i/>
          <w:iCs/>
          <w:sz w:val="28"/>
          <w:szCs w:val="24"/>
        </w:rPr>
        <w:t>,</w:t>
      </w:r>
      <w:r w:rsidRPr="00E75086">
        <w:rPr>
          <w:rFonts w:ascii="Times New Roman" w:eastAsia="Times New Roman" w:hAnsi="Times New Roman" w:cs="Times New Roman"/>
          <w:i/>
          <w:iCs/>
          <w:sz w:val="28"/>
          <w:szCs w:val="24"/>
        </w:rPr>
        <w:t xml:space="preserve"> муниципальных учреждений сферы культуры </w:t>
      </w:r>
      <w:r w:rsidR="006E35C5" w:rsidRPr="00E75086">
        <w:rPr>
          <w:rFonts w:ascii="Times New Roman" w:eastAsia="Times New Roman" w:hAnsi="Times New Roman" w:cs="Times New Roman"/>
          <w:i/>
          <w:iCs/>
          <w:sz w:val="28"/>
          <w:szCs w:val="24"/>
        </w:rPr>
        <w:t xml:space="preserve">и </w:t>
      </w:r>
      <w:r w:rsidRPr="00E75086">
        <w:rPr>
          <w:rFonts w:ascii="Times New Roman" w:eastAsia="Times New Roman" w:hAnsi="Times New Roman" w:cs="Times New Roman"/>
          <w:i/>
          <w:iCs/>
          <w:sz w:val="28"/>
          <w:szCs w:val="24"/>
        </w:rPr>
        <w:t>(0,</w:t>
      </w:r>
      <w:r w:rsidR="006E35C5" w:rsidRPr="00E75086">
        <w:rPr>
          <w:rFonts w:ascii="Times New Roman" w:eastAsia="Times New Roman" w:hAnsi="Times New Roman" w:cs="Times New Roman"/>
          <w:i/>
          <w:iCs/>
          <w:sz w:val="28"/>
          <w:szCs w:val="24"/>
        </w:rPr>
        <w:t xml:space="preserve">3 </w:t>
      </w:r>
      <w:r w:rsidRPr="00E75086">
        <w:rPr>
          <w:rFonts w:ascii="Times New Roman" w:eastAsia="Times New Roman" w:hAnsi="Times New Roman" w:cs="Times New Roman"/>
          <w:i/>
          <w:iCs/>
          <w:sz w:val="28"/>
          <w:szCs w:val="24"/>
        </w:rPr>
        <w:t xml:space="preserve">млн. рублей); </w:t>
      </w:r>
    </w:p>
    <w:p w:rsidR="006E35C5" w:rsidRPr="00E75086" w:rsidRDefault="006E35C5"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E75086">
        <w:rPr>
          <w:rFonts w:ascii="Times New Roman" w:eastAsia="Times New Roman" w:hAnsi="Times New Roman" w:cs="Times New Roman"/>
          <w:i/>
          <w:iCs/>
          <w:sz w:val="28"/>
          <w:szCs w:val="24"/>
        </w:rPr>
        <w:t>- экономия по результатам закупочных процедур для проведения мероприятий(0,1 млн. руб.);</w:t>
      </w:r>
    </w:p>
    <w:p w:rsidR="00174774" w:rsidRPr="00E75086" w:rsidRDefault="005D12C4"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E75086">
        <w:rPr>
          <w:rFonts w:ascii="Times New Roman" w:eastAsia="Times New Roman" w:hAnsi="Times New Roman" w:cs="Times New Roman"/>
          <w:i/>
          <w:iCs/>
          <w:sz w:val="28"/>
          <w:szCs w:val="24"/>
        </w:rPr>
        <w:t xml:space="preserve">- экономия </w:t>
      </w:r>
      <w:r w:rsidR="00074136" w:rsidRPr="00E75086">
        <w:rPr>
          <w:rFonts w:ascii="Times New Roman" w:eastAsia="Times New Roman" w:hAnsi="Times New Roman" w:cs="Times New Roman"/>
          <w:i/>
          <w:iCs/>
          <w:sz w:val="28"/>
          <w:szCs w:val="24"/>
        </w:rPr>
        <w:t>по</w:t>
      </w:r>
      <w:r w:rsidRPr="00E75086">
        <w:rPr>
          <w:rFonts w:ascii="Times New Roman" w:eastAsia="Times New Roman" w:hAnsi="Times New Roman" w:cs="Times New Roman"/>
          <w:i/>
          <w:iCs/>
          <w:sz w:val="28"/>
          <w:szCs w:val="24"/>
        </w:rPr>
        <w:t xml:space="preserve"> результат</w:t>
      </w:r>
      <w:r w:rsidR="00074136" w:rsidRPr="00E75086">
        <w:rPr>
          <w:rFonts w:ascii="Times New Roman" w:eastAsia="Times New Roman" w:hAnsi="Times New Roman" w:cs="Times New Roman"/>
          <w:i/>
          <w:iCs/>
          <w:sz w:val="28"/>
          <w:szCs w:val="24"/>
        </w:rPr>
        <w:t>ам</w:t>
      </w:r>
      <w:r w:rsidRPr="00E75086">
        <w:rPr>
          <w:rFonts w:ascii="Times New Roman" w:eastAsia="Times New Roman" w:hAnsi="Times New Roman" w:cs="Times New Roman"/>
          <w:i/>
          <w:iCs/>
          <w:sz w:val="28"/>
          <w:szCs w:val="24"/>
        </w:rPr>
        <w:t xml:space="preserve"> проведения электронного аукциона на выполнение работ по капитальному ремонту учреждений культуры</w:t>
      </w:r>
      <w:r w:rsidR="000D1FC9" w:rsidRPr="00E75086">
        <w:rPr>
          <w:rFonts w:ascii="Times New Roman" w:eastAsia="Times New Roman" w:hAnsi="Times New Roman" w:cs="Times New Roman"/>
          <w:i/>
          <w:iCs/>
          <w:sz w:val="28"/>
          <w:szCs w:val="24"/>
        </w:rPr>
        <w:t xml:space="preserve"> </w:t>
      </w:r>
      <w:r w:rsidR="00C526A0" w:rsidRPr="00E75086">
        <w:rPr>
          <w:rFonts w:ascii="Times New Roman" w:eastAsia="Times New Roman" w:hAnsi="Times New Roman" w:cs="Times New Roman"/>
          <w:i/>
          <w:iCs/>
          <w:sz w:val="28"/>
          <w:szCs w:val="24"/>
        </w:rPr>
        <w:t>(0,1 млн. рублей)</w:t>
      </w:r>
      <w:r w:rsidRPr="00E75086">
        <w:rPr>
          <w:rFonts w:ascii="Times New Roman" w:eastAsia="Times New Roman" w:hAnsi="Times New Roman" w:cs="Times New Roman"/>
          <w:i/>
          <w:iCs/>
          <w:sz w:val="28"/>
          <w:szCs w:val="24"/>
        </w:rPr>
        <w:t>;</w:t>
      </w:r>
    </w:p>
    <w:p w:rsidR="006E35C5" w:rsidRPr="00E75086" w:rsidRDefault="00390BA4" w:rsidP="00103A00">
      <w:pPr>
        <w:widowControl w:val="0"/>
        <w:suppressAutoHyphens/>
        <w:spacing w:after="0"/>
        <w:ind w:firstLine="851"/>
        <w:jc w:val="both"/>
        <w:outlineLvl w:val="2"/>
        <w:rPr>
          <w:rFonts w:ascii="Times New Roman" w:eastAsia="Times New Roman" w:hAnsi="Times New Roman" w:cs="Times New Roman"/>
          <w:i/>
          <w:iCs/>
          <w:sz w:val="28"/>
          <w:szCs w:val="24"/>
        </w:rPr>
      </w:pPr>
      <w:r w:rsidRPr="00E75086">
        <w:rPr>
          <w:rFonts w:ascii="Times New Roman" w:eastAsia="Times New Roman" w:hAnsi="Times New Roman" w:cs="Times New Roman"/>
          <w:i/>
          <w:iCs/>
          <w:sz w:val="28"/>
          <w:szCs w:val="24"/>
        </w:rPr>
        <w:t>- н</w:t>
      </w:r>
      <w:r w:rsidR="006E35C5" w:rsidRPr="00E75086">
        <w:rPr>
          <w:rFonts w:ascii="Times New Roman" w:eastAsia="Times New Roman" w:hAnsi="Times New Roman" w:cs="Times New Roman"/>
          <w:i/>
          <w:iCs/>
          <w:sz w:val="28"/>
          <w:szCs w:val="24"/>
        </w:rPr>
        <w:t>е освоение бюджетных средств</w:t>
      </w:r>
      <w:r w:rsidR="00EE7E71" w:rsidRPr="00E75086">
        <w:rPr>
          <w:rFonts w:ascii="Times New Roman" w:eastAsia="Times New Roman" w:hAnsi="Times New Roman" w:cs="Times New Roman"/>
          <w:i/>
          <w:iCs/>
          <w:sz w:val="28"/>
          <w:szCs w:val="24"/>
        </w:rPr>
        <w:t>, выделяемых</w:t>
      </w:r>
      <w:r w:rsidR="006E35C5" w:rsidRPr="00E75086">
        <w:rPr>
          <w:rFonts w:ascii="Times New Roman" w:eastAsia="Times New Roman" w:hAnsi="Times New Roman" w:cs="Times New Roman"/>
          <w:i/>
          <w:iCs/>
          <w:sz w:val="28"/>
          <w:szCs w:val="24"/>
        </w:rPr>
        <w:t xml:space="preserve"> на приобретение здания для размещения в нем МКУК «ЦМБ», из-за не состоявшегося аукциона (3,7 млн. руб.)</w:t>
      </w:r>
      <w:r w:rsidR="00EE7E71" w:rsidRPr="00E75086">
        <w:rPr>
          <w:rFonts w:ascii="Times New Roman" w:eastAsia="Times New Roman" w:hAnsi="Times New Roman" w:cs="Times New Roman"/>
          <w:i/>
          <w:iCs/>
          <w:sz w:val="28"/>
          <w:szCs w:val="24"/>
        </w:rPr>
        <w:t>;</w:t>
      </w:r>
    </w:p>
    <w:p w:rsidR="00763A44" w:rsidRPr="00E75086" w:rsidRDefault="00763A44" w:rsidP="00763A44">
      <w:pPr>
        <w:widowControl w:val="0"/>
        <w:suppressAutoHyphens/>
        <w:spacing w:after="0"/>
        <w:ind w:firstLine="851"/>
        <w:jc w:val="both"/>
        <w:outlineLvl w:val="2"/>
        <w:rPr>
          <w:rFonts w:ascii="Times New Roman" w:hAnsi="Times New Roman" w:cs="Times New Roman"/>
          <w:sz w:val="28"/>
          <w:szCs w:val="28"/>
        </w:rPr>
      </w:pPr>
      <w:r w:rsidRPr="00E75086">
        <w:rPr>
          <w:rFonts w:ascii="Times New Roman" w:hAnsi="Times New Roman" w:cs="Times New Roman"/>
          <w:sz w:val="28"/>
          <w:szCs w:val="28"/>
        </w:rPr>
        <w:t xml:space="preserve">не освоение бюджетных ассигнований в сумме </w:t>
      </w:r>
      <w:r w:rsidR="00745515" w:rsidRPr="00E75086">
        <w:rPr>
          <w:rFonts w:ascii="Times New Roman" w:hAnsi="Times New Roman" w:cs="Times New Roman"/>
          <w:sz w:val="28"/>
          <w:szCs w:val="28"/>
        </w:rPr>
        <w:t>0,</w:t>
      </w:r>
      <w:r w:rsidR="00D36562" w:rsidRPr="00E75086">
        <w:rPr>
          <w:rFonts w:ascii="Times New Roman" w:hAnsi="Times New Roman" w:cs="Times New Roman"/>
          <w:sz w:val="28"/>
          <w:szCs w:val="28"/>
        </w:rPr>
        <w:t>6</w:t>
      </w:r>
      <w:r w:rsidRPr="00E75086">
        <w:rPr>
          <w:rFonts w:ascii="Times New Roman" w:hAnsi="Times New Roman" w:cs="Times New Roman"/>
          <w:sz w:val="28"/>
          <w:szCs w:val="28"/>
        </w:rPr>
        <w:t xml:space="preserve"> млн. рубле по муниципальной программе </w:t>
      </w:r>
      <w:r w:rsidR="008B7A99" w:rsidRPr="00E75086">
        <w:rPr>
          <w:rFonts w:ascii="Times New Roman" w:hAnsi="Times New Roman" w:cs="Times New Roman"/>
          <w:sz w:val="28"/>
          <w:szCs w:val="28"/>
        </w:rPr>
        <w:t>«</w:t>
      </w:r>
      <w:r w:rsidRPr="00E75086">
        <w:rPr>
          <w:rFonts w:ascii="Times New Roman" w:eastAsia="Times New Roman" w:hAnsi="Times New Roman" w:cs="Times New Roman"/>
          <w:iCs/>
          <w:sz w:val="28"/>
          <w:szCs w:val="24"/>
        </w:rPr>
        <w:t>Обеспечение безопасности населения</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w:t>
      </w:r>
    </w:p>
    <w:p w:rsidR="00DA61CC" w:rsidRPr="00E75086" w:rsidRDefault="001417AE" w:rsidP="001417AE">
      <w:pPr>
        <w:spacing w:after="0" w:line="240" w:lineRule="auto"/>
        <w:ind w:firstLine="709"/>
        <w:jc w:val="both"/>
        <w:rPr>
          <w:rFonts w:ascii="Times New Roman" w:eastAsia="Times New Roman" w:hAnsi="Times New Roman" w:cs="Times New Roman"/>
          <w:i/>
          <w:sz w:val="28"/>
          <w:szCs w:val="28"/>
        </w:rPr>
      </w:pPr>
      <w:proofErr w:type="gramStart"/>
      <w:r w:rsidRPr="00E75086">
        <w:rPr>
          <w:rFonts w:ascii="Times New Roman" w:hAnsi="Times New Roman" w:cs="Times New Roman"/>
          <w:i/>
          <w:sz w:val="28"/>
          <w:szCs w:val="28"/>
        </w:rPr>
        <w:t xml:space="preserve">- </w:t>
      </w:r>
      <w:r w:rsidR="001B6251" w:rsidRPr="00E75086">
        <w:rPr>
          <w:rFonts w:ascii="Times New Roman" w:hAnsi="Times New Roman" w:cs="Times New Roman"/>
          <w:i/>
          <w:sz w:val="28"/>
          <w:szCs w:val="28"/>
        </w:rPr>
        <w:t>экономи</w:t>
      </w:r>
      <w:r w:rsidR="00EE7E71" w:rsidRPr="00E75086">
        <w:rPr>
          <w:rFonts w:ascii="Times New Roman" w:hAnsi="Times New Roman" w:cs="Times New Roman"/>
          <w:i/>
          <w:sz w:val="28"/>
          <w:szCs w:val="28"/>
        </w:rPr>
        <w:t>я</w:t>
      </w:r>
      <w:r w:rsidRPr="00E75086">
        <w:rPr>
          <w:rFonts w:ascii="Times New Roman" w:hAnsi="Times New Roman" w:cs="Times New Roman"/>
          <w:i/>
          <w:sz w:val="28"/>
          <w:szCs w:val="28"/>
        </w:rPr>
        <w:t xml:space="preserve"> денежных средств, </w:t>
      </w:r>
      <w:r w:rsidR="001B6251" w:rsidRPr="00E75086">
        <w:rPr>
          <w:rFonts w:ascii="Times New Roman" w:hAnsi="Times New Roman" w:cs="Times New Roman"/>
          <w:i/>
          <w:sz w:val="28"/>
          <w:szCs w:val="28"/>
        </w:rPr>
        <w:t>по</w:t>
      </w:r>
      <w:r w:rsidR="00763A44" w:rsidRPr="00E75086">
        <w:rPr>
          <w:rStyle w:val="a9"/>
          <w:rFonts w:ascii="Times New Roman" w:hAnsi="Times New Roman"/>
          <w:i/>
          <w:color w:val="auto"/>
          <w:sz w:val="28"/>
          <w:szCs w:val="28"/>
        </w:rPr>
        <w:t xml:space="preserve"> подпрограмме </w:t>
      </w:r>
      <w:r w:rsidR="008B7A99" w:rsidRPr="00E75086">
        <w:rPr>
          <w:rStyle w:val="a9"/>
          <w:rFonts w:ascii="Times New Roman" w:hAnsi="Times New Roman"/>
          <w:i/>
          <w:color w:val="auto"/>
          <w:sz w:val="28"/>
          <w:szCs w:val="28"/>
        </w:rPr>
        <w:t>«</w:t>
      </w:r>
      <w:r w:rsidR="00763A44" w:rsidRPr="00E75086">
        <w:rPr>
          <w:rStyle w:val="a9"/>
          <w:rFonts w:ascii="Times New Roman" w:hAnsi="Times New Roman"/>
          <w:i/>
          <w:color w:val="auto"/>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8B7A99" w:rsidRPr="00E75086">
        <w:rPr>
          <w:rStyle w:val="a9"/>
          <w:rFonts w:ascii="Times New Roman" w:hAnsi="Times New Roman"/>
          <w:i/>
          <w:color w:val="auto"/>
          <w:sz w:val="28"/>
          <w:szCs w:val="28"/>
        </w:rPr>
        <w:t>»</w:t>
      </w:r>
      <w:r w:rsidR="00EE7E71" w:rsidRPr="00E75086">
        <w:rPr>
          <w:rStyle w:val="a9"/>
          <w:rFonts w:ascii="Times New Roman" w:hAnsi="Times New Roman"/>
          <w:i/>
          <w:color w:val="auto"/>
          <w:sz w:val="28"/>
          <w:szCs w:val="28"/>
        </w:rPr>
        <w:t xml:space="preserve"> по результатам закупочных процедур (0,3 млн. руб.)</w:t>
      </w:r>
      <w:r w:rsidR="00763A44" w:rsidRPr="00E75086">
        <w:rPr>
          <w:rStyle w:val="a9"/>
          <w:rFonts w:ascii="Times New Roman" w:hAnsi="Times New Roman"/>
          <w:i/>
          <w:color w:val="auto"/>
          <w:sz w:val="28"/>
          <w:szCs w:val="28"/>
        </w:rPr>
        <w:t xml:space="preserve"> </w:t>
      </w:r>
      <w:r w:rsidR="00EE7E71" w:rsidRPr="00E75086">
        <w:rPr>
          <w:rStyle w:val="a9"/>
          <w:rFonts w:ascii="Times New Roman" w:hAnsi="Times New Roman"/>
          <w:i/>
          <w:color w:val="auto"/>
          <w:sz w:val="28"/>
          <w:szCs w:val="28"/>
        </w:rPr>
        <w:t>и не освоение бюджетных средств</w:t>
      </w:r>
      <w:r w:rsidR="00ED2B7C" w:rsidRPr="00E75086">
        <w:rPr>
          <w:rStyle w:val="a9"/>
          <w:rFonts w:ascii="Times New Roman" w:hAnsi="Times New Roman"/>
          <w:i/>
          <w:color w:val="auto"/>
          <w:sz w:val="28"/>
          <w:szCs w:val="28"/>
        </w:rPr>
        <w:t xml:space="preserve"> МКУ «ПЭС»</w:t>
      </w:r>
      <w:r w:rsidR="00EE7E71" w:rsidRPr="00E75086">
        <w:rPr>
          <w:rStyle w:val="a9"/>
          <w:rFonts w:ascii="Times New Roman" w:hAnsi="Times New Roman"/>
          <w:i/>
          <w:color w:val="auto"/>
          <w:sz w:val="28"/>
          <w:szCs w:val="28"/>
        </w:rPr>
        <w:t>, из-за несвоевременной поставки оборудования для установки системы оповещения об эвакуации</w:t>
      </w:r>
      <w:r w:rsidR="001B6251" w:rsidRPr="00E75086">
        <w:rPr>
          <w:rFonts w:ascii="Times New Roman" w:eastAsia="Times New Roman" w:hAnsi="Times New Roman" w:cs="Times New Roman"/>
          <w:i/>
          <w:sz w:val="28"/>
          <w:szCs w:val="28"/>
        </w:rPr>
        <w:t xml:space="preserve"> </w:t>
      </w:r>
      <w:r w:rsidR="00DA61CC" w:rsidRPr="00E75086">
        <w:rPr>
          <w:rFonts w:ascii="Times New Roman" w:eastAsia="Times New Roman" w:hAnsi="Times New Roman" w:cs="Times New Roman"/>
          <w:i/>
          <w:sz w:val="28"/>
          <w:szCs w:val="28"/>
        </w:rPr>
        <w:t>(0,</w:t>
      </w:r>
      <w:r w:rsidR="001B6251" w:rsidRPr="00E75086">
        <w:rPr>
          <w:rFonts w:ascii="Times New Roman" w:eastAsia="Times New Roman" w:hAnsi="Times New Roman" w:cs="Times New Roman"/>
          <w:i/>
          <w:sz w:val="28"/>
          <w:szCs w:val="28"/>
        </w:rPr>
        <w:t>1</w:t>
      </w:r>
      <w:r w:rsidR="00DA61CC" w:rsidRPr="00E75086">
        <w:rPr>
          <w:rFonts w:ascii="Times New Roman" w:eastAsia="Times New Roman" w:hAnsi="Times New Roman" w:cs="Times New Roman"/>
          <w:i/>
          <w:sz w:val="28"/>
          <w:szCs w:val="28"/>
        </w:rPr>
        <w:t xml:space="preserve"> млн. рублей)</w:t>
      </w:r>
      <w:r w:rsidR="00ED2B7C" w:rsidRPr="00E75086">
        <w:rPr>
          <w:rFonts w:ascii="Times New Roman" w:eastAsia="Times New Roman" w:hAnsi="Times New Roman" w:cs="Times New Roman"/>
          <w:i/>
          <w:sz w:val="28"/>
          <w:szCs w:val="28"/>
        </w:rPr>
        <w:t xml:space="preserve"> и несвоевременного предоставления платежных документов на оплату</w:t>
      </w:r>
      <w:proofErr w:type="gramEnd"/>
      <w:r w:rsidR="00ED2B7C" w:rsidRPr="00E75086">
        <w:rPr>
          <w:rFonts w:ascii="Times New Roman" w:eastAsia="Times New Roman" w:hAnsi="Times New Roman" w:cs="Times New Roman"/>
          <w:i/>
          <w:sz w:val="28"/>
          <w:szCs w:val="28"/>
        </w:rPr>
        <w:t xml:space="preserve"> за техническое обслуживание системы видеонаблюдения (0,1 млн. руб.)</w:t>
      </w:r>
      <w:r w:rsidR="00DA61CC" w:rsidRPr="00E75086">
        <w:rPr>
          <w:rFonts w:ascii="Times New Roman" w:eastAsia="Times New Roman" w:hAnsi="Times New Roman" w:cs="Times New Roman"/>
          <w:i/>
          <w:sz w:val="28"/>
          <w:szCs w:val="28"/>
        </w:rPr>
        <w:t>;</w:t>
      </w:r>
    </w:p>
    <w:p w:rsidR="00535024" w:rsidRPr="00E75086" w:rsidRDefault="00DA61CC" w:rsidP="001B6251">
      <w:pPr>
        <w:spacing w:after="0" w:line="240" w:lineRule="auto"/>
        <w:ind w:firstLine="709"/>
        <w:jc w:val="both"/>
        <w:rPr>
          <w:rFonts w:ascii="Times New Roman" w:eastAsia="Times New Roman" w:hAnsi="Times New Roman" w:cs="Times New Roman"/>
          <w:i/>
          <w:iCs/>
          <w:sz w:val="28"/>
          <w:szCs w:val="24"/>
        </w:rPr>
      </w:pPr>
      <w:r w:rsidRPr="00E75086">
        <w:rPr>
          <w:rFonts w:ascii="Times New Roman" w:hAnsi="Times New Roman" w:cs="Times New Roman"/>
          <w:i/>
          <w:sz w:val="28"/>
          <w:szCs w:val="28"/>
        </w:rPr>
        <w:t xml:space="preserve">- </w:t>
      </w:r>
      <w:r w:rsidR="00ED2B7C" w:rsidRPr="00E75086">
        <w:rPr>
          <w:rFonts w:ascii="Times New Roman" w:hAnsi="Times New Roman" w:cs="Times New Roman"/>
          <w:i/>
          <w:sz w:val="28"/>
          <w:szCs w:val="28"/>
        </w:rPr>
        <w:t xml:space="preserve">не освоение бюджетных средств, выделенных на мероприятия по пожарной безопасности административных зданий </w:t>
      </w:r>
      <w:r w:rsidRPr="00E75086">
        <w:rPr>
          <w:rFonts w:ascii="Times New Roman" w:eastAsia="Times New Roman" w:hAnsi="Times New Roman" w:cs="Times New Roman"/>
          <w:i/>
          <w:sz w:val="28"/>
          <w:szCs w:val="28"/>
        </w:rPr>
        <w:t xml:space="preserve">по </w:t>
      </w:r>
      <w:r w:rsidR="001B6251" w:rsidRPr="00E75086">
        <w:rPr>
          <w:rFonts w:ascii="Times New Roman" w:eastAsia="Times New Roman" w:hAnsi="Times New Roman" w:cs="Times New Roman"/>
          <w:i/>
          <w:sz w:val="28"/>
          <w:szCs w:val="28"/>
        </w:rPr>
        <w:t xml:space="preserve">подпрограмме </w:t>
      </w:r>
      <w:r w:rsidR="008B7A99" w:rsidRPr="00E75086">
        <w:rPr>
          <w:rFonts w:ascii="Times New Roman" w:eastAsia="Times New Roman" w:hAnsi="Times New Roman" w:cs="Times New Roman"/>
          <w:i/>
          <w:sz w:val="28"/>
          <w:szCs w:val="28"/>
        </w:rPr>
        <w:t>«</w:t>
      </w:r>
      <w:r w:rsidR="001B6251" w:rsidRPr="00E75086">
        <w:rPr>
          <w:rFonts w:ascii="Times New Roman" w:eastAsia="Times New Roman" w:hAnsi="Times New Roman" w:cs="Times New Roman"/>
          <w:i/>
          <w:sz w:val="28"/>
          <w:szCs w:val="28"/>
        </w:rPr>
        <w:t>Обеспечение пожарной безопасности</w:t>
      </w:r>
      <w:r w:rsidR="008B7A99" w:rsidRPr="00E75086">
        <w:rPr>
          <w:rFonts w:ascii="Times New Roman" w:eastAsia="Times New Roman" w:hAnsi="Times New Roman" w:cs="Times New Roman"/>
          <w:i/>
          <w:sz w:val="28"/>
          <w:szCs w:val="28"/>
        </w:rPr>
        <w:t>»</w:t>
      </w:r>
      <w:r w:rsidR="001B6251" w:rsidRPr="00E75086">
        <w:rPr>
          <w:rFonts w:ascii="Times New Roman" w:eastAsia="Times New Roman" w:hAnsi="Times New Roman" w:cs="Times New Roman"/>
          <w:i/>
          <w:sz w:val="28"/>
          <w:szCs w:val="28"/>
        </w:rPr>
        <w:t xml:space="preserve"> </w:t>
      </w:r>
      <w:r w:rsidR="00ED2B7C" w:rsidRPr="00E75086">
        <w:rPr>
          <w:rStyle w:val="a9"/>
          <w:rFonts w:ascii="Times New Roman" w:hAnsi="Times New Roman"/>
          <w:i/>
          <w:color w:val="auto"/>
          <w:sz w:val="28"/>
          <w:szCs w:val="28"/>
        </w:rPr>
        <w:t>МКУ «ПЭС»</w:t>
      </w:r>
      <w:r w:rsidR="00ED2B7C" w:rsidRPr="00E75086">
        <w:rPr>
          <w:rFonts w:ascii="Times New Roman" w:eastAsia="Times New Roman" w:hAnsi="Times New Roman" w:cs="Times New Roman"/>
          <w:i/>
          <w:iCs/>
          <w:sz w:val="28"/>
          <w:szCs w:val="24"/>
        </w:rPr>
        <w:t xml:space="preserve"> </w:t>
      </w:r>
      <w:r w:rsidR="00763A44" w:rsidRPr="00E75086">
        <w:rPr>
          <w:rFonts w:ascii="Times New Roman" w:eastAsia="Times New Roman" w:hAnsi="Times New Roman" w:cs="Times New Roman"/>
          <w:i/>
          <w:iCs/>
          <w:sz w:val="28"/>
          <w:szCs w:val="24"/>
        </w:rPr>
        <w:t>(0,</w:t>
      </w:r>
      <w:r w:rsidR="00740919" w:rsidRPr="00E75086">
        <w:rPr>
          <w:rFonts w:ascii="Times New Roman" w:eastAsia="Times New Roman" w:hAnsi="Times New Roman" w:cs="Times New Roman"/>
          <w:i/>
          <w:iCs/>
          <w:sz w:val="28"/>
          <w:szCs w:val="24"/>
        </w:rPr>
        <w:t>1</w:t>
      </w:r>
      <w:r w:rsidR="00763A44" w:rsidRPr="00E75086">
        <w:rPr>
          <w:rFonts w:ascii="Times New Roman" w:eastAsia="Times New Roman" w:hAnsi="Times New Roman" w:cs="Times New Roman"/>
          <w:i/>
          <w:iCs/>
          <w:sz w:val="28"/>
          <w:szCs w:val="24"/>
        </w:rPr>
        <w:t xml:space="preserve"> млн. рублей)</w:t>
      </w:r>
      <w:r w:rsidR="005C540D" w:rsidRPr="00E75086">
        <w:rPr>
          <w:rFonts w:ascii="Times New Roman" w:eastAsia="Times New Roman" w:hAnsi="Times New Roman" w:cs="Times New Roman"/>
          <w:i/>
          <w:iCs/>
          <w:sz w:val="28"/>
          <w:szCs w:val="24"/>
        </w:rPr>
        <w:t>;</w:t>
      </w:r>
    </w:p>
    <w:p w:rsidR="00E11443" w:rsidRPr="00E75086" w:rsidRDefault="00DC7BC3" w:rsidP="000F7B46">
      <w:pPr>
        <w:widowControl w:val="0"/>
        <w:suppressAutoHyphens/>
        <w:spacing w:after="0"/>
        <w:ind w:firstLine="851"/>
        <w:jc w:val="both"/>
        <w:outlineLvl w:val="2"/>
        <w:rPr>
          <w:rFonts w:ascii="Times New Roman" w:eastAsia="Times New Roman" w:hAnsi="Times New Roman" w:cs="Times New Roman"/>
          <w:iCs/>
          <w:sz w:val="28"/>
          <w:szCs w:val="24"/>
        </w:rPr>
      </w:pPr>
      <w:r w:rsidRPr="00E75086">
        <w:rPr>
          <w:rFonts w:ascii="Times New Roman" w:eastAsia="Times New Roman" w:hAnsi="Times New Roman" w:cs="Times New Roman"/>
          <w:iCs/>
          <w:sz w:val="28"/>
          <w:szCs w:val="24"/>
        </w:rPr>
        <w:t>экономия в сумме 0,</w:t>
      </w:r>
      <w:r w:rsidR="00D36562" w:rsidRPr="00E75086">
        <w:rPr>
          <w:rFonts w:ascii="Times New Roman" w:eastAsia="Times New Roman" w:hAnsi="Times New Roman" w:cs="Times New Roman"/>
          <w:iCs/>
          <w:sz w:val="28"/>
          <w:szCs w:val="24"/>
        </w:rPr>
        <w:t>1</w:t>
      </w:r>
      <w:r w:rsidRPr="00E75086">
        <w:rPr>
          <w:rFonts w:ascii="Times New Roman" w:eastAsia="Times New Roman" w:hAnsi="Times New Roman" w:cs="Times New Roman"/>
          <w:iCs/>
          <w:sz w:val="28"/>
          <w:szCs w:val="24"/>
        </w:rPr>
        <w:t xml:space="preserve"> млн. рублей по муниципальной программе </w:t>
      </w:r>
      <w:r w:rsidR="008B7A99" w:rsidRPr="00E75086">
        <w:rPr>
          <w:rFonts w:ascii="Times New Roman" w:eastAsia="Times New Roman" w:hAnsi="Times New Roman" w:cs="Times New Roman"/>
          <w:iCs/>
          <w:sz w:val="28"/>
          <w:szCs w:val="24"/>
        </w:rPr>
        <w:t>«</w:t>
      </w:r>
      <w:r w:rsidRPr="00E75086">
        <w:rPr>
          <w:rFonts w:ascii="Times New Roman" w:eastAsia="Times New Roman" w:hAnsi="Times New Roman" w:cs="Times New Roman"/>
          <w:iCs/>
          <w:sz w:val="28"/>
          <w:szCs w:val="24"/>
        </w:rPr>
        <w:t>Молодежь Кавказского района</w:t>
      </w:r>
      <w:r w:rsidR="008B7A99" w:rsidRPr="00E75086">
        <w:rPr>
          <w:rFonts w:ascii="Times New Roman" w:eastAsia="Times New Roman" w:hAnsi="Times New Roman" w:cs="Times New Roman"/>
          <w:iCs/>
          <w:sz w:val="28"/>
          <w:szCs w:val="24"/>
        </w:rPr>
        <w:t>»</w:t>
      </w:r>
      <w:r w:rsidR="00E11443" w:rsidRPr="00E75086">
        <w:rPr>
          <w:rFonts w:ascii="Times New Roman" w:eastAsia="Times New Roman" w:hAnsi="Times New Roman" w:cs="Times New Roman"/>
          <w:iCs/>
          <w:sz w:val="28"/>
          <w:szCs w:val="24"/>
        </w:rPr>
        <w:t>:</w:t>
      </w:r>
    </w:p>
    <w:p w:rsidR="00DC7BC3" w:rsidRPr="00E75086" w:rsidRDefault="00E11443" w:rsidP="000F7B46">
      <w:pPr>
        <w:widowControl w:val="0"/>
        <w:suppressAutoHyphens/>
        <w:spacing w:after="0"/>
        <w:ind w:firstLine="851"/>
        <w:jc w:val="both"/>
        <w:outlineLvl w:val="2"/>
        <w:rPr>
          <w:rFonts w:ascii="Times New Roman" w:eastAsia="Times New Roman" w:hAnsi="Times New Roman" w:cs="Times New Roman"/>
          <w:i/>
          <w:iCs/>
          <w:sz w:val="28"/>
          <w:szCs w:val="24"/>
        </w:rPr>
      </w:pPr>
      <w:r w:rsidRPr="00E75086">
        <w:rPr>
          <w:rFonts w:ascii="Times New Roman" w:eastAsia="Times New Roman" w:hAnsi="Times New Roman" w:cs="Times New Roman"/>
          <w:i/>
          <w:iCs/>
          <w:sz w:val="28"/>
          <w:szCs w:val="24"/>
        </w:rPr>
        <w:t>- экономия</w:t>
      </w:r>
      <w:r w:rsidR="00DC7BC3" w:rsidRPr="00E75086">
        <w:rPr>
          <w:rFonts w:ascii="Times New Roman" w:eastAsia="Times New Roman" w:hAnsi="Times New Roman" w:cs="Times New Roman"/>
          <w:i/>
          <w:iCs/>
          <w:sz w:val="28"/>
          <w:szCs w:val="24"/>
        </w:rPr>
        <w:t xml:space="preserve"> в результате фактически сложившихся  расходов на содержание отдела молодежной политики</w:t>
      </w:r>
      <w:r w:rsidRPr="00E75086">
        <w:rPr>
          <w:rFonts w:ascii="Times New Roman" w:eastAsia="Times New Roman" w:hAnsi="Times New Roman" w:cs="Times New Roman"/>
          <w:i/>
          <w:iCs/>
          <w:sz w:val="28"/>
          <w:szCs w:val="24"/>
        </w:rPr>
        <w:t xml:space="preserve"> </w:t>
      </w:r>
      <w:r w:rsidR="00A3660A" w:rsidRPr="00E75086">
        <w:rPr>
          <w:rFonts w:ascii="Times New Roman" w:eastAsia="Times New Roman" w:hAnsi="Times New Roman" w:cs="Times New Roman"/>
          <w:i/>
          <w:iCs/>
          <w:sz w:val="28"/>
          <w:szCs w:val="24"/>
        </w:rPr>
        <w:t xml:space="preserve">и муниципального бюджетного учреждения </w:t>
      </w:r>
      <w:r w:rsidR="008B7A99" w:rsidRPr="00E75086">
        <w:rPr>
          <w:rFonts w:ascii="Times New Roman" w:eastAsia="Times New Roman" w:hAnsi="Times New Roman" w:cs="Times New Roman"/>
          <w:i/>
          <w:iCs/>
          <w:sz w:val="28"/>
          <w:szCs w:val="24"/>
        </w:rPr>
        <w:t>«</w:t>
      </w:r>
      <w:r w:rsidR="00A3660A" w:rsidRPr="00E75086">
        <w:rPr>
          <w:rFonts w:ascii="Times New Roman" w:eastAsia="Times New Roman" w:hAnsi="Times New Roman" w:cs="Times New Roman"/>
          <w:i/>
          <w:iCs/>
          <w:sz w:val="28"/>
          <w:szCs w:val="24"/>
        </w:rPr>
        <w:t xml:space="preserve">Молодежный центр </w:t>
      </w:r>
      <w:r w:rsidR="008B7A99" w:rsidRPr="00E75086">
        <w:rPr>
          <w:rFonts w:ascii="Times New Roman" w:eastAsia="Times New Roman" w:hAnsi="Times New Roman" w:cs="Times New Roman"/>
          <w:i/>
          <w:iCs/>
          <w:sz w:val="28"/>
          <w:szCs w:val="24"/>
        </w:rPr>
        <w:t>«</w:t>
      </w:r>
      <w:r w:rsidR="00A3660A" w:rsidRPr="00E75086">
        <w:rPr>
          <w:rFonts w:ascii="Times New Roman" w:eastAsia="Times New Roman" w:hAnsi="Times New Roman" w:cs="Times New Roman"/>
          <w:i/>
          <w:iCs/>
          <w:sz w:val="28"/>
          <w:szCs w:val="24"/>
        </w:rPr>
        <w:t>Эдельвейс</w:t>
      </w:r>
      <w:r w:rsidR="008B7A99" w:rsidRPr="00E75086">
        <w:rPr>
          <w:rFonts w:ascii="Times New Roman" w:eastAsia="Times New Roman" w:hAnsi="Times New Roman" w:cs="Times New Roman"/>
          <w:i/>
          <w:iCs/>
          <w:sz w:val="28"/>
          <w:szCs w:val="24"/>
        </w:rPr>
        <w:t>»</w:t>
      </w:r>
      <w:r w:rsidR="00A3660A" w:rsidRPr="00E75086">
        <w:rPr>
          <w:rFonts w:ascii="Times New Roman" w:eastAsia="Times New Roman" w:hAnsi="Times New Roman" w:cs="Times New Roman"/>
          <w:i/>
          <w:iCs/>
          <w:sz w:val="28"/>
          <w:szCs w:val="24"/>
        </w:rPr>
        <w:t xml:space="preserve">. </w:t>
      </w:r>
      <w:r w:rsidR="00ED2B7C" w:rsidRPr="00E75086">
        <w:rPr>
          <w:rFonts w:ascii="Times New Roman" w:eastAsia="Times New Roman" w:hAnsi="Times New Roman" w:cs="Times New Roman"/>
          <w:i/>
          <w:iCs/>
          <w:sz w:val="28"/>
          <w:szCs w:val="24"/>
        </w:rPr>
        <w:t xml:space="preserve">(0,1 </w:t>
      </w:r>
      <w:r w:rsidRPr="00E75086">
        <w:rPr>
          <w:rFonts w:ascii="Times New Roman" w:eastAsia="Times New Roman" w:hAnsi="Times New Roman" w:cs="Times New Roman"/>
          <w:i/>
          <w:iCs/>
          <w:sz w:val="28"/>
          <w:szCs w:val="24"/>
        </w:rPr>
        <w:t xml:space="preserve"> млн. рублей)</w:t>
      </w:r>
      <w:r w:rsidR="00DC7BC3" w:rsidRPr="00E75086">
        <w:rPr>
          <w:rFonts w:ascii="Times New Roman" w:eastAsia="Times New Roman" w:hAnsi="Times New Roman" w:cs="Times New Roman"/>
          <w:i/>
          <w:iCs/>
          <w:sz w:val="28"/>
          <w:szCs w:val="24"/>
        </w:rPr>
        <w:t xml:space="preserve">; </w:t>
      </w:r>
    </w:p>
    <w:p w:rsidR="00845F4A" w:rsidRPr="00E75086" w:rsidRDefault="004F5381" w:rsidP="00C94B83">
      <w:pPr>
        <w:widowControl w:val="0"/>
        <w:suppressAutoHyphens/>
        <w:spacing w:after="0"/>
        <w:ind w:firstLine="851"/>
        <w:jc w:val="both"/>
        <w:outlineLvl w:val="2"/>
        <w:rPr>
          <w:rFonts w:ascii="Times New Roman" w:eastAsia="Times New Roman" w:hAnsi="Times New Roman" w:cs="Times New Roman"/>
          <w:iCs/>
          <w:sz w:val="28"/>
          <w:szCs w:val="24"/>
        </w:rPr>
      </w:pPr>
      <w:r w:rsidRPr="00E75086">
        <w:rPr>
          <w:rFonts w:ascii="Times New Roman" w:eastAsia="Times New Roman" w:hAnsi="Times New Roman" w:cs="Times New Roman"/>
          <w:iCs/>
          <w:sz w:val="28"/>
          <w:szCs w:val="24"/>
        </w:rPr>
        <w:t>экономия</w:t>
      </w:r>
      <w:r w:rsidR="00C94B83" w:rsidRPr="00E75086">
        <w:rPr>
          <w:rFonts w:ascii="Times New Roman" w:eastAsia="Times New Roman" w:hAnsi="Times New Roman" w:cs="Times New Roman"/>
          <w:iCs/>
          <w:sz w:val="28"/>
          <w:szCs w:val="24"/>
        </w:rPr>
        <w:t xml:space="preserve"> денежных сре</w:t>
      </w:r>
      <w:proofErr w:type="gramStart"/>
      <w:r w:rsidR="00C94B83" w:rsidRPr="00E75086">
        <w:rPr>
          <w:rFonts w:ascii="Times New Roman" w:eastAsia="Times New Roman" w:hAnsi="Times New Roman" w:cs="Times New Roman"/>
          <w:iCs/>
          <w:sz w:val="28"/>
          <w:szCs w:val="24"/>
        </w:rPr>
        <w:t>дств в с</w:t>
      </w:r>
      <w:proofErr w:type="gramEnd"/>
      <w:r w:rsidR="00C94B83" w:rsidRPr="00E75086">
        <w:rPr>
          <w:rFonts w:ascii="Times New Roman" w:eastAsia="Times New Roman" w:hAnsi="Times New Roman" w:cs="Times New Roman"/>
          <w:iCs/>
          <w:sz w:val="28"/>
          <w:szCs w:val="24"/>
        </w:rPr>
        <w:t xml:space="preserve">умме 0,2 млн. рублей по муниципальной программе </w:t>
      </w:r>
      <w:r w:rsidR="008B7A99" w:rsidRPr="00E75086">
        <w:rPr>
          <w:rFonts w:ascii="Times New Roman" w:eastAsia="Times New Roman" w:hAnsi="Times New Roman" w:cs="Times New Roman"/>
          <w:iCs/>
          <w:sz w:val="28"/>
          <w:szCs w:val="24"/>
        </w:rPr>
        <w:t>«</w:t>
      </w:r>
      <w:r w:rsidR="00C94B83" w:rsidRPr="00E75086">
        <w:rPr>
          <w:rFonts w:ascii="Times New Roman" w:eastAsia="Times New Roman" w:hAnsi="Times New Roman" w:cs="Times New Roman"/>
          <w:iCs/>
          <w:sz w:val="28"/>
          <w:szCs w:val="24"/>
        </w:rPr>
        <w:t>Организация отдыха и  оздоровления детей и подростков</w:t>
      </w:r>
      <w:r w:rsidR="008B7A99" w:rsidRPr="00E75086">
        <w:rPr>
          <w:rFonts w:ascii="Times New Roman" w:eastAsia="Times New Roman" w:hAnsi="Times New Roman" w:cs="Times New Roman"/>
          <w:iCs/>
          <w:sz w:val="28"/>
          <w:szCs w:val="24"/>
        </w:rPr>
        <w:t>»</w:t>
      </w:r>
      <w:r w:rsidR="00845F4A" w:rsidRPr="00E75086">
        <w:rPr>
          <w:rFonts w:ascii="Times New Roman" w:eastAsia="Times New Roman" w:hAnsi="Times New Roman" w:cs="Times New Roman"/>
          <w:iCs/>
          <w:sz w:val="28"/>
          <w:szCs w:val="24"/>
        </w:rPr>
        <w:t>:</w:t>
      </w:r>
    </w:p>
    <w:p w:rsidR="00C94B83" w:rsidRPr="00E75086" w:rsidRDefault="00845F4A" w:rsidP="00C94B83">
      <w:pPr>
        <w:widowControl w:val="0"/>
        <w:suppressAutoHyphens/>
        <w:spacing w:after="0"/>
        <w:ind w:firstLine="851"/>
        <w:jc w:val="both"/>
        <w:outlineLvl w:val="2"/>
        <w:rPr>
          <w:rFonts w:ascii="Times New Roman" w:eastAsia="Times New Roman" w:hAnsi="Times New Roman" w:cs="Times New Roman"/>
          <w:i/>
          <w:iCs/>
          <w:sz w:val="28"/>
          <w:szCs w:val="24"/>
        </w:rPr>
      </w:pPr>
      <w:r w:rsidRPr="00E75086">
        <w:rPr>
          <w:rFonts w:ascii="Times New Roman" w:eastAsia="Times New Roman" w:hAnsi="Times New Roman" w:cs="Times New Roman"/>
          <w:i/>
          <w:iCs/>
          <w:sz w:val="28"/>
          <w:szCs w:val="24"/>
        </w:rPr>
        <w:t>- экономия</w:t>
      </w:r>
      <w:r w:rsidR="006609BB" w:rsidRPr="00E75086">
        <w:rPr>
          <w:rFonts w:ascii="Times New Roman" w:eastAsia="Times New Roman" w:hAnsi="Times New Roman" w:cs="Times New Roman"/>
          <w:i/>
          <w:iCs/>
          <w:sz w:val="28"/>
          <w:szCs w:val="24"/>
        </w:rPr>
        <w:t xml:space="preserve"> </w:t>
      </w:r>
      <w:r w:rsidRPr="00E75086">
        <w:rPr>
          <w:rFonts w:ascii="Times New Roman" w:eastAsia="Times New Roman" w:hAnsi="Times New Roman" w:cs="Times New Roman"/>
          <w:i/>
          <w:iCs/>
          <w:sz w:val="28"/>
          <w:szCs w:val="24"/>
        </w:rPr>
        <w:t>в</w:t>
      </w:r>
      <w:r w:rsidR="006609BB" w:rsidRPr="00E75086">
        <w:rPr>
          <w:rFonts w:ascii="Times New Roman" w:eastAsia="Times New Roman" w:hAnsi="Times New Roman" w:cs="Times New Roman"/>
          <w:i/>
          <w:iCs/>
          <w:sz w:val="28"/>
          <w:szCs w:val="24"/>
        </w:rPr>
        <w:t xml:space="preserve"> результат</w:t>
      </w:r>
      <w:r w:rsidRPr="00E75086">
        <w:rPr>
          <w:rFonts w:ascii="Times New Roman" w:eastAsia="Times New Roman" w:hAnsi="Times New Roman" w:cs="Times New Roman"/>
          <w:i/>
          <w:iCs/>
          <w:sz w:val="28"/>
          <w:szCs w:val="24"/>
        </w:rPr>
        <w:t>е</w:t>
      </w:r>
      <w:r w:rsidR="006609BB" w:rsidRPr="00E75086">
        <w:rPr>
          <w:rFonts w:ascii="Times New Roman" w:eastAsia="Times New Roman" w:hAnsi="Times New Roman" w:cs="Times New Roman"/>
          <w:i/>
          <w:iCs/>
          <w:sz w:val="28"/>
          <w:szCs w:val="24"/>
        </w:rPr>
        <w:t xml:space="preserve"> фактически сложившихся расходов на </w:t>
      </w:r>
      <w:r w:rsidR="00390BA4" w:rsidRPr="00E75086">
        <w:rPr>
          <w:rFonts w:ascii="Times New Roman" w:eastAsia="Times New Roman" w:hAnsi="Times New Roman" w:cs="Times New Roman"/>
          <w:i/>
          <w:iCs/>
          <w:sz w:val="28"/>
          <w:szCs w:val="24"/>
        </w:rPr>
        <w:t>реализацию мероприятий</w:t>
      </w:r>
      <w:r w:rsidR="006609BB" w:rsidRPr="00E75086">
        <w:rPr>
          <w:rFonts w:ascii="Times New Roman" w:eastAsia="Times New Roman" w:hAnsi="Times New Roman" w:cs="Times New Roman"/>
          <w:i/>
          <w:iCs/>
          <w:sz w:val="28"/>
          <w:szCs w:val="24"/>
        </w:rPr>
        <w:t xml:space="preserve"> управлени</w:t>
      </w:r>
      <w:r w:rsidR="00260868" w:rsidRPr="00E75086">
        <w:rPr>
          <w:rFonts w:ascii="Times New Roman" w:eastAsia="Times New Roman" w:hAnsi="Times New Roman" w:cs="Times New Roman"/>
          <w:i/>
          <w:iCs/>
          <w:sz w:val="28"/>
          <w:szCs w:val="24"/>
        </w:rPr>
        <w:t>я</w:t>
      </w:r>
      <w:r w:rsidR="006609BB" w:rsidRPr="00E75086">
        <w:rPr>
          <w:rFonts w:ascii="Times New Roman" w:eastAsia="Times New Roman" w:hAnsi="Times New Roman" w:cs="Times New Roman"/>
          <w:i/>
          <w:iCs/>
          <w:sz w:val="28"/>
          <w:szCs w:val="24"/>
        </w:rPr>
        <w:t xml:space="preserve"> образования по организации малозатратных форм отдыха</w:t>
      </w:r>
      <w:r w:rsidR="00390BA4" w:rsidRPr="00E75086">
        <w:rPr>
          <w:rFonts w:ascii="Times New Roman" w:eastAsia="Times New Roman" w:hAnsi="Times New Roman" w:cs="Times New Roman"/>
          <w:i/>
          <w:iCs/>
          <w:sz w:val="28"/>
          <w:szCs w:val="24"/>
        </w:rPr>
        <w:t xml:space="preserve"> (0,2 млн. рублей)</w:t>
      </w:r>
      <w:r w:rsidR="006609BB" w:rsidRPr="00E75086">
        <w:rPr>
          <w:rFonts w:ascii="Times New Roman" w:eastAsia="Times New Roman" w:hAnsi="Times New Roman" w:cs="Times New Roman"/>
          <w:i/>
          <w:iCs/>
          <w:sz w:val="28"/>
          <w:szCs w:val="24"/>
        </w:rPr>
        <w:t>;</w:t>
      </w:r>
    </w:p>
    <w:p w:rsidR="00103A00" w:rsidRPr="00E75086" w:rsidRDefault="006609BB" w:rsidP="00C94B83">
      <w:pPr>
        <w:widowControl w:val="0"/>
        <w:suppressAutoHyphens/>
        <w:spacing w:after="0"/>
        <w:ind w:firstLine="851"/>
        <w:jc w:val="both"/>
        <w:outlineLvl w:val="2"/>
        <w:rPr>
          <w:rFonts w:ascii="Times New Roman" w:eastAsia="Times New Roman" w:hAnsi="Times New Roman" w:cs="Times New Roman"/>
          <w:iCs/>
          <w:sz w:val="28"/>
          <w:szCs w:val="24"/>
        </w:rPr>
      </w:pPr>
      <w:r w:rsidRPr="00E75086">
        <w:rPr>
          <w:rFonts w:ascii="Times New Roman" w:eastAsia="Times New Roman" w:hAnsi="Times New Roman" w:cs="Times New Roman"/>
          <w:iCs/>
          <w:sz w:val="28"/>
          <w:szCs w:val="24"/>
        </w:rPr>
        <w:t>экономия</w:t>
      </w:r>
      <w:r w:rsidR="00103A00" w:rsidRPr="00E75086">
        <w:rPr>
          <w:rFonts w:ascii="Times New Roman" w:eastAsia="Times New Roman" w:hAnsi="Times New Roman" w:cs="Times New Roman"/>
          <w:iCs/>
          <w:sz w:val="28"/>
          <w:szCs w:val="24"/>
        </w:rPr>
        <w:t xml:space="preserve"> в сумме 0,1 млн. рублей </w:t>
      </w:r>
      <w:r w:rsidR="00845F4A" w:rsidRPr="00E75086">
        <w:rPr>
          <w:rFonts w:ascii="Times New Roman" w:eastAsia="Times New Roman" w:hAnsi="Times New Roman" w:cs="Times New Roman"/>
          <w:iCs/>
          <w:sz w:val="28"/>
          <w:szCs w:val="24"/>
        </w:rPr>
        <w:t>по муниципальной программе</w:t>
      </w:r>
      <w:r w:rsidR="00103A00" w:rsidRPr="00E75086">
        <w:rPr>
          <w:rFonts w:ascii="Times New Roman" w:eastAsia="Times New Roman" w:hAnsi="Times New Roman" w:cs="Times New Roman"/>
          <w:iCs/>
          <w:sz w:val="28"/>
          <w:szCs w:val="24"/>
        </w:rPr>
        <w:t xml:space="preserve"> </w:t>
      </w:r>
      <w:r w:rsidR="008B7A99" w:rsidRPr="00E75086">
        <w:rPr>
          <w:rFonts w:ascii="Times New Roman" w:eastAsia="Times New Roman" w:hAnsi="Times New Roman" w:cs="Times New Roman"/>
          <w:iCs/>
          <w:sz w:val="28"/>
          <w:szCs w:val="24"/>
        </w:rPr>
        <w:t>«</w:t>
      </w:r>
      <w:r w:rsidR="00103A00" w:rsidRPr="00E75086">
        <w:rPr>
          <w:rFonts w:ascii="Times New Roman" w:eastAsia="Times New Roman" w:hAnsi="Times New Roman" w:cs="Times New Roman"/>
          <w:iCs/>
          <w:sz w:val="28"/>
          <w:szCs w:val="24"/>
        </w:rPr>
        <w:t xml:space="preserve">Защита </w:t>
      </w:r>
      <w:r w:rsidR="00103A00" w:rsidRPr="00E75086">
        <w:rPr>
          <w:rFonts w:ascii="Times New Roman" w:eastAsia="Times New Roman" w:hAnsi="Times New Roman" w:cs="Times New Roman"/>
          <w:iCs/>
          <w:sz w:val="28"/>
          <w:szCs w:val="24"/>
        </w:rPr>
        <w:lastRenderedPageBreak/>
        <w:t>населения и территорий  от чрезвычайных ситуаций природного и техногенного характера</w:t>
      </w:r>
      <w:r w:rsidR="008B7A99" w:rsidRPr="00E75086">
        <w:rPr>
          <w:rFonts w:ascii="Times New Roman" w:eastAsia="Times New Roman" w:hAnsi="Times New Roman" w:cs="Times New Roman"/>
          <w:iCs/>
          <w:sz w:val="28"/>
          <w:szCs w:val="24"/>
        </w:rPr>
        <w:t>»</w:t>
      </w:r>
      <w:r w:rsidR="00845F4A" w:rsidRPr="00E75086">
        <w:rPr>
          <w:rFonts w:ascii="Times New Roman" w:eastAsia="Times New Roman" w:hAnsi="Times New Roman" w:cs="Times New Roman"/>
          <w:iCs/>
          <w:sz w:val="28"/>
          <w:szCs w:val="24"/>
        </w:rPr>
        <w:t>:</w:t>
      </w:r>
    </w:p>
    <w:p w:rsidR="00845F4A" w:rsidRPr="00E75086" w:rsidRDefault="00845F4A" w:rsidP="00845F4A">
      <w:pPr>
        <w:widowControl w:val="0"/>
        <w:suppressAutoHyphens/>
        <w:spacing w:after="0"/>
        <w:ind w:firstLine="851"/>
        <w:jc w:val="both"/>
        <w:outlineLvl w:val="2"/>
        <w:rPr>
          <w:rFonts w:ascii="Times New Roman" w:eastAsia="Times New Roman" w:hAnsi="Times New Roman" w:cs="Times New Roman"/>
          <w:i/>
          <w:iCs/>
          <w:sz w:val="28"/>
          <w:szCs w:val="24"/>
        </w:rPr>
      </w:pPr>
      <w:proofErr w:type="gramStart"/>
      <w:r w:rsidRPr="00E75086">
        <w:rPr>
          <w:rFonts w:ascii="Times New Roman" w:eastAsia="Times New Roman" w:hAnsi="Times New Roman" w:cs="Times New Roman"/>
          <w:i/>
          <w:iCs/>
          <w:sz w:val="28"/>
          <w:szCs w:val="24"/>
        </w:rPr>
        <w:t>- экономия в сумме 0,1 млн. рублей по подпрограмме «Мероприятия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 в результате фактически сложившихся  расходов на организацию деятельности МКУ «Управление по делам ГО и ЧС» Кавказского района.</w:t>
      </w:r>
      <w:proofErr w:type="gramEnd"/>
    </w:p>
    <w:p w:rsidR="00ED4F15" w:rsidRPr="00E75086" w:rsidRDefault="000875D1" w:rsidP="000F7B46">
      <w:pPr>
        <w:widowControl w:val="0"/>
        <w:suppressAutoHyphens/>
        <w:spacing w:after="0"/>
        <w:ind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w:t>
      </w:r>
      <w:r w:rsidR="00ED4F15" w:rsidRPr="00E75086">
        <w:rPr>
          <w:rFonts w:ascii="Times New Roman" w:eastAsia="Times New Roman" w:hAnsi="Times New Roman" w:cs="Times New Roman"/>
          <w:sz w:val="28"/>
          <w:szCs w:val="28"/>
        </w:rPr>
        <w:t xml:space="preserve">а реализацию </w:t>
      </w:r>
      <w:r w:rsidR="00122AE6" w:rsidRPr="00E75086">
        <w:rPr>
          <w:rFonts w:ascii="Times New Roman" w:eastAsia="Times New Roman" w:hAnsi="Times New Roman" w:cs="Times New Roman"/>
          <w:sz w:val="28"/>
          <w:szCs w:val="28"/>
        </w:rPr>
        <w:t>четырех</w:t>
      </w:r>
      <w:r w:rsidR="00ED4F15" w:rsidRPr="00E75086">
        <w:rPr>
          <w:rFonts w:ascii="Times New Roman" w:eastAsia="Times New Roman" w:hAnsi="Times New Roman" w:cs="Times New Roman"/>
          <w:sz w:val="28"/>
          <w:szCs w:val="28"/>
        </w:rPr>
        <w:t xml:space="preserve"> муниципальных программ, кроме средств бюджетов бюджетной системы Российской Федерации, были привлечены средства внебюджетных источников финансирования в общем объеме </w:t>
      </w:r>
      <w:r w:rsidR="00122AE6" w:rsidRPr="00E75086">
        <w:rPr>
          <w:rFonts w:ascii="Times New Roman" w:eastAsia="Times New Roman" w:hAnsi="Times New Roman" w:cs="Times New Roman"/>
          <w:sz w:val="28"/>
          <w:szCs w:val="28"/>
        </w:rPr>
        <w:t>90</w:t>
      </w:r>
      <w:r w:rsidR="00FC6603" w:rsidRPr="00E75086">
        <w:rPr>
          <w:rFonts w:ascii="Times New Roman" w:eastAsia="Times New Roman" w:hAnsi="Times New Roman" w:cs="Times New Roman"/>
          <w:sz w:val="28"/>
          <w:szCs w:val="28"/>
        </w:rPr>
        <w:t>,4</w:t>
      </w:r>
      <w:r w:rsidR="00FB6390" w:rsidRPr="00E75086">
        <w:rPr>
          <w:rFonts w:ascii="Times New Roman" w:hAnsi="Times New Roman" w:cs="Times New Roman"/>
          <w:sz w:val="28"/>
          <w:szCs w:val="28"/>
        </w:rPr>
        <w:t xml:space="preserve"> </w:t>
      </w:r>
      <w:r w:rsidR="00596190" w:rsidRPr="00E75086">
        <w:rPr>
          <w:rFonts w:ascii="Times New Roman" w:hAnsi="Times New Roman" w:cs="Times New Roman"/>
          <w:sz w:val="28"/>
          <w:szCs w:val="28"/>
        </w:rPr>
        <w:t>млн.</w:t>
      </w:r>
      <w:r w:rsidR="00596190" w:rsidRPr="00E75086">
        <w:rPr>
          <w:rFonts w:ascii="Times New Roman" w:eastAsia="Times New Roman" w:hAnsi="Times New Roman" w:cs="Times New Roman"/>
          <w:sz w:val="28"/>
          <w:szCs w:val="28"/>
        </w:rPr>
        <w:t xml:space="preserve"> </w:t>
      </w:r>
      <w:r w:rsidR="00B46D56" w:rsidRPr="00E75086">
        <w:rPr>
          <w:rFonts w:ascii="Times New Roman" w:eastAsia="Times New Roman" w:hAnsi="Times New Roman" w:cs="Times New Roman"/>
          <w:sz w:val="28"/>
          <w:szCs w:val="28"/>
        </w:rPr>
        <w:t>рублей</w:t>
      </w:r>
      <w:r w:rsidR="008942AC" w:rsidRPr="00E75086">
        <w:rPr>
          <w:rFonts w:ascii="Times New Roman" w:eastAsia="Times New Roman" w:hAnsi="Times New Roman" w:cs="Times New Roman"/>
          <w:sz w:val="28"/>
          <w:szCs w:val="28"/>
        </w:rPr>
        <w:t xml:space="preserve"> (</w:t>
      </w:r>
      <w:r w:rsidR="00122AE6" w:rsidRPr="00E75086">
        <w:rPr>
          <w:rFonts w:ascii="Times New Roman" w:eastAsia="Times New Roman" w:hAnsi="Times New Roman" w:cs="Times New Roman"/>
          <w:sz w:val="28"/>
          <w:szCs w:val="28"/>
        </w:rPr>
        <w:t>98,2</w:t>
      </w:r>
      <w:r w:rsidR="008942AC" w:rsidRPr="00E75086">
        <w:rPr>
          <w:rFonts w:ascii="Times New Roman" w:eastAsia="Times New Roman" w:hAnsi="Times New Roman" w:cs="Times New Roman"/>
          <w:sz w:val="28"/>
          <w:szCs w:val="28"/>
        </w:rPr>
        <w:t xml:space="preserve"> % от планируемой суммы)</w:t>
      </w:r>
      <w:r w:rsidR="00A134B7" w:rsidRPr="00E75086">
        <w:rPr>
          <w:rFonts w:ascii="Times New Roman" w:eastAsia="Times New Roman" w:hAnsi="Times New Roman" w:cs="Times New Roman"/>
          <w:sz w:val="28"/>
          <w:szCs w:val="28"/>
        </w:rPr>
        <w:t>,</w:t>
      </w:r>
      <w:r w:rsidR="00ED4F15" w:rsidRPr="00E75086">
        <w:rPr>
          <w:rFonts w:ascii="Times New Roman" w:eastAsia="Times New Roman" w:hAnsi="Times New Roman" w:cs="Times New Roman"/>
          <w:sz w:val="28"/>
          <w:szCs w:val="28"/>
        </w:rPr>
        <w:t xml:space="preserve"> в том числе в разрезе муниципальных программ:</w:t>
      </w:r>
    </w:p>
    <w:p w:rsidR="00FB6390" w:rsidRPr="00E75086" w:rsidRDefault="00596190" w:rsidP="000F7B46">
      <w:pPr>
        <w:widowControl w:val="0"/>
        <w:suppressAutoHyphens/>
        <w:spacing w:after="0"/>
        <w:ind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МП </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Развитие образования</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 </w:t>
      </w:r>
      <w:r w:rsidR="00122AE6" w:rsidRPr="00E75086">
        <w:rPr>
          <w:rFonts w:ascii="Times New Roman" w:eastAsia="Times New Roman" w:hAnsi="Times New Roman" w:cs="Times New Roman"/>
          <w:sz w:val="28"/>
          <w:szCs w:val="28"/>
        </w:rPr>
        <w:t>77</w:t>
      </w:r>
      <w:r w:rsidR="00FC6603" w:rsidRPr="00E75086">
        <w:rPr>
          <w:rFonts w:ascii="Times New Roman" w:eastAsia="Times New Roman" w:hAnsi="Times New Roman" w:cs="Times New Roman"/>
          <w:sz w:val="28"/>
          <w:szCs w:val="28"/>
        </w:rPr>
        <w:t>,1</w:t>
      </w:r>
      <w:r w:rsidR="00F625A6" w:rsidRPr="00E75086">
        <w:rPr>
          <w:rFonts w:ascii="Times New Roman" w:eastAsia="Times New Roman" w:hAnsi="Times New Roman" w:cs="Times New Roman"/>
          <w:sz w:val="28"/>
          <w:szCs w:val="28"/>
        </w:rPr>
        <w:t xml:space="preserve"> </w:t>
      </w:r>
      <w:r w:rsidR="00FB6390" w:rsidRPr="00E75086">
        <w:rPr>
          <w:rFonts w:ascii="Times New Roman" w:eastAsia="Times New Roman" w:hAnsi="Times New Roman" w:cs="Times New Roman"/>
          <w:sz w:val="28"/>
          <w:szCs w:val="28"/>
        </w:rPr>
        <w:t xml:space="preserve">млн. </w:t>
      </w:r>
      <w:r w:rsidR="00755116" w:rsidRPr="00E75086">
        <w:rPr>
          <w:rFonts w:ascii="Times New Roman" w:eastAsia="Times New Roman" w:hAnsi="Times New Roman" w:cs="Times New Roman"/>
          <w:sz w:val="28"/>
          <w:szCs w:val="28"/>
        </w:rPr>
        <w:t>рублей</w:t>
      </w:r>
      <w:r w:rsidR="00FB6390" w:rsidRPr="00E75086">
        <w:rPr>
          <w:rFonts w:ascii="Times New Roman" w:eastAsia="Times New Roman" w:hAnsi="Times New Roman" w:cs="Times New Roman"/>
          <w:sz w:val="28"/>
          <w:szCs w:val="28"/>
        </w:rPr>
        <w:t>;</w:t>
      </w:r>
    </w:p>
    <w:p w:rsidR="00CB7D71" w:rsidRPr="00E75086" w:rsidRDefault="00CB7D71" w:rsidP="000F7B46">
      <w:pPr>
        <w:widowControl w:val="0"/>
        <w:suppressAutoHyphens/>
        <w:spacing w:after="0"/>
        <w:ind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МП </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Развитие фи</w:t>
      </w:r>
      <w:r w:rsidR="00A66F27" w:rsidRPr="00E75086">
        <w:rPr>
          <w:rFonts w:ascii="Times New Roman" w:eastAsia="Times New Roman" w:hAnsi="Times New Roman" w:cs="Times New Roman"/>
          <w:sz w:val="28"/>
          <w:szCs w:val="28"/>
        </w:rPr>
        <w:t>зической культуры  и спорта</w:t>
      </w:r>
      <w:r w:rsidR="008B7A99" w:rsidRPr="00E75086">
        <w:rPr>
          <w:rFonts w:ascii="Times New Roman" w:eastAsia="Times New Roman" w:hAnsi="Times New Roman" w:cs="Times New Roman"/>
          <w:sz w:val="28"/>
          <w:szCs w:val="28"/>
        </w:rPr>
        <w:t>»</w:t>
      </w:r>
      <w:r w:rsidR="00A66F27" w:rsidRPr="00E75086">
        <w:rPr>
          <w:rFonts w:ascii="Times New Roman" w:eastAsia="Times New Roman" w:hAnsi="Times New Roman" w:cs="Times New Roman"/>
          <w:sz w:val="28"/>
          <w:szCs w:val="28"/>
        </w:rPr>
        <w:t xml:space="preserve"> - </w:t>
      </w:r>
      <w:r w:rsidR="00B46D56" w:rsidRPr="00E75086">
        <w:rPr>
          <w:rFonts w:ascii="Times New Roman" w:eastAsia="Times New Roman" w:hAnsi="Times New Roman" w:cs="Times New Roman"/>
          <w:sz w:val="28"/>
          <w:szCs w:val="28"/>
        </w:rPr>
        <w:t>8</w:t>
      </w:r>
      <w:r w:rsidR="00FC6603" w:rsidRPr="00E75086">
        <w:rPr>
          <w:rFonts w:ascii="Times New Roman" w:eastAsia="Times New Roman" w:hAnsi="Times New Roman" w:cs="Times New Roman"/>
          <w:sz w:val="28"/>
          <w:szCs w:val="28"/>
        </w:rPr>
        <w:t>,5</w:t>
      </w:r>
      <w:r w:rsidRPr="00E75086">
        <w:rPr>
          <w:rFonts w:ascii="Times New Roman" w:eastAsia="Times New Roman" w:hAnsi="Times New Roman" w:cs="Times New Roman"/>
          <w:sz w:val="28"/>
          <w:szCs w:val="28"/>
        </w:rPr>
        <w:t xml:space="preserve"> млн. </w:t>
      </w:r>
      <w:r w:rsidR="00755116"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CB7D71" w:rsidRPr="00E75086" w:rsidRDefault="00CB7D71" w:rsidP="000F7B46">
      <w:pPr>
        <w:widowControl w:val="0"/>
        <w:suppressAutoHyphens/>
        <w:spacing w:after="0"/>
        <w:ind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МП </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Развитие культуры</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w:t>
      </w:r>
      <w:r w:rsidR="00A66F27" w:rsidRPr="00E75086">
        <w:rPr>
          <w:rFonts w:ascii="Times New Roman" w:eastAsia="Times New Roman" w:hAnsi="Times New Roman" w:cs="Times New Roman"/>
          <w:sz w:val="28"/>
          <w:szCs w:val="28"/>
        </w:rPr>
        <w:t xml:space="preserve"> </w:t>
      </w:r>
      <w:r w:rsidR="00122AE6" w:rsidRPr="00E75086">
        <w:rPr>
          <w:rFonts w:ascii="Times New Roman" w:eastAsia="Times New Roman" w:hAnsi="Times New Roman" w:cs="Times New Roman"/>
          <w:sz w:val="28"/>
          <w:szCs w:val="28"/>
        </w:rPr>
        <w:t>4</w:t>
      </w:r>
      <w:r w:rsidR="00FC6603" w:rsidRPr="00E75086">
        <w:rPr>
          <w:rFonts w:ascii="Times New Roman" w:eastAsia="Times New Roman" w:hAnsi="Times New Roman" w:cs="Times New Roman"/>
          <w:sz w:val="28"/>
          <w:szCs w:val="28"/>
        </w:rPr>
        <w:t>,0</w:t>
      </w:r>
      <w:r w:rsidRPr="00E75086">
        <w:rPr>
          <w:rFonts w:ascii="Times New Roman" w:eastAsia="Times New Roman" w:hAnsi="Times New Roman" w:cs="Times New Roman"/>
          <w:sz w:val="28"/>
          <w:szCs w:val="28"/>
        </w:rPr>
        <w:t xml:space="preserve"> млн. </w:t>
      </w:r>
      <w:r w:rsidR="00755116"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ED4F15" w:rsidRPr="00E75086" w:rsidRDefault="00ED4F15" w:rsidP="000F7B46">
      <w:pPr>
        <w:widowControl w:val="0"/>
        <w:suppressAutoHyphens/>
        <w:spacing w:after="0"/>
        <w:ind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МП </w:t>
      </w:r>
      <w:r w:rsidR="008B7A99" w:rsidRPr="00E75086">
        <w:rPr>
          <w:rFonts w:ascii="Times New Roman" w:eastAsia="Times New Roman" w:hAnsi="Times New Roman" w:cs="Times New Roman"/>
          <w:sz w:val="28"/>
          <w:szCs w:val="28"/>
        </w:rPr>
        <w:t>«</w:t>
      </w:r>
      <w:r w:rsidR="00596190" w:rsidRPr="00E75086">
        <w:rPr>
          <w:rFonts w:ascii="Times New Roman" w:eastAsia="Times New Roman" w:hAnsi="Times New Roman" w:cs="Times New Roman"/>
          <w:sz w:val="28"/>
          <w:szCs w:val="28"/>
        </w:rPr>
        <w:t xml:space="preserve">Защита населения и территорий </w:t>
      </w:r>
      <w:r w:rsidRPr="00E75086">
        <w:rPr>
          <w:rFonts w:ascii="Times New Roman" w:eastAsia="Times New Roman" w:hAnsi="Times New Roman" w:cs="Times New Roman"/>
          <w:sz w:val="28"/>
          <w:szCs w:val="28"/>
        </w:rPr>
        <w:t>от чрезвычайных ситуаций природного и техногенного характера</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 </w:t>
      </w:r>
      <w:r w:rsidR="00FC6603" w:rsidRPr="00E75086">
        <w:rPr>
          <w:rFonts w:ascii="Times New Roman" w:eastAsia="Times New Roman" w:hAnsi="Times New Roman" w:cs="Times New Roman"/>
          <w:sz w:val="28"/>
          <w:szCs w:val="28"/>
        </w:rPr>
        <w:t>0,8 млн</w:t>
      </w:r>
      <w:r w:rsidRPr="00E75086">
        <w:rPr>
          <w:rFonts w:ascii="Times New Roman" w:eastAsia="Times New Roman" w:hAnsi="Times New Roman" w:cs="Times New Roman"/>
          <w:sz w:val="28"/>
          <w:szCs w:val="28"/>
        </w:rPr>
        <w:t xml:space="preserve">. </w:t>
      </w:r>
      <w:r w:rsidR="00755116" w:rsidRPr="00E75086">
        <w:rPr>
          <w:rFonts w:ascii="Times New Roman" w:eastAsia="Times New Roman" w:hAnsi="Times New Roman" w:cs="Times New Roman"/>
          <w:sz w:val="28"/>
          <w:szCs w:val="28"/>
        </w:rPr>
        <w:t>рублей</w:t>
      </w:r>
      <w:r w:rsidR="00475989" w:rsidRPr="00E75086">
        <w:rPr>
          <w:rFonts w:ascii="Times New Roman" w:eastAsia="Times New Roman" w:hAnsi="Times New Roman" w:cs="Times New Roman"/>
          <w:sz w:val="28"/>
          <w:szCs w:val="28"/>
        </w:rPr>
        <w:t>.</w:t>
      </w:r>
    </w:p>
    <w:p w:rsidR="002F797E" w:rsidRPr="00E75086" w:rsidRDefault="008942AC" w:rsidP="000F7B46">
      <w:pPr>
        <w:widowControl w:val="0"/>
        <w:suppressAutoHyphens/>
        <w:spacing w:after="0"/>
        <w:ind w:firstLine="851"/>
        <w:jc w:val="both"/>
        <w:outlineLvl w:val="2"/>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Не выполнение</w:t>
      </w:r>
      <w:proofErr w:type="gramEnd"/>
      <w:r w:rsidRPr="00E75086">
        <w:rPr>
          <w:rFonts w:ascii="Times New Roman" w:eastAsia="Times New Roman" w:hAnsi="Times New Roman" w:cs="Times New Roman"/>
          <w:sz w:val="28"/>
          <w:szCs w:val="28"/>
        </w:rPr>
        <w:t xml:space="preserve"> по внебюджетным источникам в сумме </w:t>
      </w:r>
      <w:r w:rsidR="00FC6603" w:rsidRPr="00E75086">
        <w:rPr>
          <w:rFonts w:ascii="Times New Roman" w:eastAsia="Times New Roman" w:hAnsi="Times New Roman" w:cs="Times New Roman"/>
          <w:sz w:val="28"/>
          <w:szCs w:val="28"/>
        </w:rPr>
        <w:t>1,6</w:t>
      </w:r>
      <w:r w:rsidRPr="00E75086">
        <w:rPr>
          <w:rFonts w:ascii="Times New Roman" w:eastAsia="Times New Roman" w:hAnsi="Times New Roman" w:cs="Times New Roman"/>
          <w:sz w:val="28"/>
          <w:szCs w:val="28"/>
        </w:rPr>
        <w:t xml:space="preserve"> млн. рублей</w:t>
      </w:r>
      <w:r w:rsidR="002F797E" w:rsidRPr="00E75086">
        <w:rPr>
          <w:rFonts w:ascii="Times New Roman" w:eastAsia="Times New Roman" w:hAnsi="Times New Roman" w:cs="Times New Roman"/>
          <w:sz w:val="28"/>
          <w:szCs w:val="28"/>
        </w:rPr>
        <w:t>, в том числе</w:t>
      </w:r>
      <w:r w:rsidR="00123F16" w:rsidRPr="00E75086">
        <w:rPr>
          <w:rFonts w:ascii="Times New Roman" w:eastAsia="Times New Roman" w:hAnsi="Times New Roman" w:cs="Times New Roman"/>
          <w:sz w:val="28"/>
          <w:szCs w:val="28"/>
        </w:rPr>
        <w:t xml:space="preserve"> по муниципальным программам</w:t>
      </w:r>
      <w:r w:rsidR="002F797E" w:rsidRPr="00E75086">
        <w:rPr>
          <w:rFonts w:ascii="Times New Roman" w:eastAsia="Times New Roman" w:hAnsi="Times New Roman" w:cs="Times New Roman"/>
          <w:sz w:val="28"/>
          <w:szCs w:val="28"/>
        </w:rPr>
        <w:t>:</w:t>
      </w:r>
    </w:p>
    <w:p w:rsidR="002F797E" w:rsidRPr="00E75086" w:rsidRDefault="00123F16" w:rsidP="000F7B46">
      <w:pPr>
        <w:widowControl w:val="0"/>
        <w:suppressAutoHyphens/>
        <w:spacing w:after="0"/>
        <w:ind w:firstLine="851"/>
        <w:jc w:val="both"/>
        <w:outlineLvl w:val="2"/>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не выполнение</w:t>
      </w:r>
      <w:proofErr w:type="gramEnd"/>
      <w:r w:rsidRPr="00E75086">
        <w:rPr>
          <w:rFonts w:ascii="Times New Roman" w:eastAsia="Times New Roman" w:hAnsi="Times New Roman" w:cs="Times New Roman"/>
          <w:sz w:val="28"/>
          <w:szCs w:val="28"/>
        </w:rPr>
        <w:t xml:space="preserve"> </w:t>
      </w:r>
      <w:r w:rsidR="002D45DF" w:rsidRPr="00E75086">
        <w:rPr>
          <w:rFonts w:ascii="Times New Roman" w:eastAsia="Times New Roman" w:hAnsi="Times New Roman" w:cs="Times New Roman"/>
          <w:sz w:val="28"/>
          <w:szCs w:val="28"/>
        </w:rPr>
        <w:t xml:space="preserve">по МП </w:t>
      </w:r>
      <w:r w:rsidR="008B7A99" w:rsidRPr="00E75086">
        <w:rPr>
          <w:rFonts w:ascii="Times New Roman" w:eastAsia="Times New Roman" w:hAnsi="Times New Roman" w:cs="Times New Roman"/>
          <w:sz w:val="28"/>
          <w:szCs w:val="28"/>
        </w:rPr>
        <w:t>«</w:t>
      </w:r>
      <w:r w:rsidR="002D45DF" w:rsidRPr="00E75086">
        <w:rPr>
          <w:rFonts w:ascii="Times New Roman" w:eastAsia="Times New Roman" w:hAnsi="Times New Roman" w:cs="Times New Roman"/>
          <w:sz w:val="28"/>
          <w:szCs w:val="28"/>
        </w:rPr>
        <w:t>Развитие образования</w:t>
      </w:r>
      <w:r w:rsidR="008B7A99" w:rsidRPr="00E75086">
        <w:rPr>
          <w:rFonts w:ascii="Times New Roman" w:eastAsia="Times New Roman" w:hAnsi="Times New Roman" w:cs="Times New Roman"/>
          <w:sz w:val="28"/>
          <w:szCs w:val="28"/>
        </w:rPr>
        <w:t>»</w:t>
      </w:r>
      <w:r w:rsidR="00373982" w:rsidRPr="00E75086">
        <w:rPr>
          <w:rFonts w:ascii="Times New Roman" w:eastAsia="Times New Roman" w:hAnsi="Times New Roman" w:cs="Times New Roman"/>
          <w:sz w:val="28"/>
          <w:szCs w:val="28"/>
        </w:rPr>
        <w:t xml:space="preserve">  </w:t>
      </w:r>
      <w:r w:rsidR="002F797E" w:rsidRPr="00E75086">
        <w:rPr>
          <w:rFonts w:ascii="Times New Roman" w:eastAsia="Times New Roman" w:hAnsi="Times New Roman" w:cs="Times New Roman"/>
          <w:sz w:val="28"/>
          <w:szCs w:val="28"/>
        </w:rPr>
        <w:t>-</w:t>
      </w:r>
      <w:r w:rsidR="00373982" w:rsidRPr="00E75086">
        <w:rPr>
          <w:rFonts w:ascii="Times New Roman" w:eastAsia="Times New Roman" w:hAnsi="Times New Roman" w:cs="Times New Roman"/>
          <w:sz w:val="28"/>
          <w:szCs w:val="28"/>
        </w:rPr>
        <w:t xml:space="preserve"> </w:t>
      </w:r>
      <w:r w:rsidR="005003E3" w:rsidRPr="00E75086">
        <w:rPr>
          <w:rFonts w:ascii="Times New Roman" w:eastAsia="Times New Roman" w:hAnsi="Times New Roman" w:cs="Times New Roman"/>
          <w:sz w:val="28"/>
          <w:szCs w:val="28"/>
        </w:rPr>
        <w:t>2</w:t>
      </w:r>
      <w:r w:rsidR="002D45DF" w:rsidRPr="00E75086">
        <w:rPr>
          <w:rFonts w:ascii="Times New Roman" w:eastAsia="Times New Roman" w:hAnsi="Times New Roman" w:cs="Times New Roman"/>
          <w:sz w:val="28"/>
          <w:szCs w:val="28"/>
        </w:rPr>
        <w:t xml:space="preserve">,9 </w:t>
      </w:r>
      <w:r w:rsidR="007931B7" w:rsidRPr="00E75086">
        <w:rPr>
          <w:rFonts w:ascii="Times New Roman" w:eastAsia="Times New Roman" w:hAnsi="Times New Roman" w:cs="Times New Roman"/>
          <w:sz w:val="28"/>
          <w:szCs w:val="28"/>
        </w:rPr>
        <w:t>млн</w:t>
      </w:r>
      <w:r w:rsidR="002D45DF" w:rsidRPr="00E75086">
        <w:rPr>
          <w:rFonts w:ascii="Times New Roman" w:eastAsia="Times New Roman" w:hAnsi="Times New Roman" w:cs="Times New Roman"/>
          <w:sz w:val="28"/>
          <w:szCs w:val="28"/>
        </w:rPr>
        <w:t>. руб</w:t>
      </w:r>
      <w:r w:rsidR="00373982" w:rsidRPr="00E75086">
        <w:rPr>
          <w:rFonts w:ascii="Times New Roman" w:eastAsia="Times New Roman" w:hAnsi="Times New Roman" w:cs="Times New Roman"/>
          <w:sz w:val="28"/>
          <w:szCs w:val="28"/>
        </w:rPr>
        <w:t>лей</w:t>
      </w:r>
      <w:r w:rsidR="002D45DF" w:rsidRPr="00E75086">
        <w:rPr>
          <w:rFonts w:ascii="Times New Roman" w:eastAsia="Times New Roman" w:hAnsi="Times New Roman" w:cs="Times New Roman"/>
          <w:sz w:val="28"/>
          <w:szCs w:val="28"/>
        </w:rPr>
        <w:t>,</w:t>
      </w:r>
      <w:r w:rsidR="00373982" w:rsidRPr="00E75086">
        <w:rPr>
          <w:rFonts w:ascii="Times New Roman" w:eastAsia="Times New Roman" w:hAnsi="Times New Roman" w:cs="Times New Roman"/>
          <w:sz w:val="28"/>
          <w:szCs w:val="28"/>
        </w:rPr>
        <w:t xml:space="preserve"> </w:t>
      </w:r>
    </w:p>
    <w:p w:rsidR="005003E3" w:rsidRPr="00E75086" w:rsidRDefault="005003E3" w:rsidP="005003E3">
      <w:pPr>
        <w:widowControl w:val="0"/>
        <w:suppressAutoHyphens/>
        <w:spacing w:after="0"/>
        <w:ind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перевыполнение по МП «Развитие культуры» + 1,0 </w:t>
      </w:r>
      <w:r w:rsidR="007931B7" w:rsidRPr="00E75086">
        <w:rPr>
          <w:rFonts w:ascii="Times New Roman" w:eastAsia="Times New Roman" w:hAnsi="Times New Roman" w:cs="Times New Roman"/>
          <w:sz w:val="28"/>
          <w:szCs w:val="28"/>
        </w:rPr>
        <w:t>млн</w:t>
      </w:r>
      <w:r w:rsidRPr="00E75086">
        <w:rPr>
          <w:rFonts w:ascii="Times New Roman" w:eastAsia="Times New Roman" w:hAnsi="Times New Roman" w:cs="Times New Roman"/>
          <w:sz w:val="28"/>
          <w:szCs w:val="28"/>
        </w:rPr>
        <w:t xml:space="preserve">. рублей, </w:t>
      </w:r>
    </w:p>
    <w:p w:rsidR="005003E3" w:rsidRPr="00E75086" w:rsidRDefault="005003E3" w:rsidP="005003E3">
      <w:pPr>
        <w:widowControl w:val="0"/>
        <w:suppressAutoHyphens/>
        <w:spacing w:after="0"/>
        <w:ind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перевыполнение по МП «Развитие физической культуры  и спорта» + 0,6 </w:t>
      </w:r>
      <w:r w:rsidR="007931B7" w:rsidRPr="00E75086">
        <w:rPr>
          <w:rFonts w:ascii="Times New Roman" w:eastAsia="Times New Roman" w:hAnsi="Times New Roman" w:cs="Times New Roman"/>
          <w:sz w:val="28"/>
          <w:szCs w:val="28"/>
        </w:rPr>
        <w:t>млн</w:t>
      </w:r>
      <w:r w:rsidRPr="00E75086">
        <w:rPr>
          <w:rFonts w:ascii="Times New Roman" w:eastAsia="Times New Roman" w:hAnsi="Times New Roman" w:cs="Times New Roman"/>
          <w:sz w:val="28"/>
          <w:szCs w:val="28"/>
        </w:rPr>
        <w:t>. рублей.</w:t>
      </w:r>
    </w:p>
    <w:p w:rsidR="007931B7" w:rsidRPr="00E75086" w:rsidRDefault="007931B7" w:rsidP="007931B7">
      <w:pPr>
        <w:widowControl w:val="0"/>
        <w:suppressAutoHyphens/>
        <w:spacing w:after="0"/>
        <w:ind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МП «Экономическое развитие и инновационная экономика»  был предусмотрен план </w:t>
      </w:r>
      <w:r w:rsidR="00301CB3" w:rsidRPr="00E75086">
        <w:rPr>
          <w:rFonts w:ascii="Times New Roman" w:eastAsia="Times New Roman" w:hAnsi="Times New Roman" w:cs="Times New Roman"/>
          <w:sz w:val="28"/>
          <w:szCs w:val="28"/>
        </w:rPr>
        <w:t xml:space="preserve">по </w:t>
      </w:r>
      <w:r w:rsidRPr="00E75086">
        <w:rPr>
          <w:rFonts w:ascii="Times New Roman" w:eastAsia="Times New Roman" w:hAnsi="Times New Roman" w:cs="Times New Roman"/>
          <w:sz w:val="28"/>
          <w:szCs w:val="28"/>
        </w:rPr>
        <w:t>привлечени</w:t>
      </w:r>
      <w:r w:rsidR="00301CB3" w:rsidRPr="00E75086">
        <w:rPr>
          <w:rFonts w:ascii="Times New Roman" w:eastAsia="Times New Roman" w:hAnsi="Times New Roman" w:cs="Times New Roman"/>
          <w:sz w:val="28"/>
          <w:szCs w:val="28"/>
        </w:rPr>
        <w:t>ю</w:t>
      </w:r>
      <w:r w:rsidRPr="00E75086">
        <w:rPr>
          <w:rFonts w:ascii="Times New Roman" w:eastAsia="Times New Roman" w:hAnsi="Times New Roman" w:cs="Times New Roman"/>
          <w:sz w:val="28"/>
          <w:szCs w:val="28"/>
        </w:rPr>
        <w:t xml:space="preserve"> внебюджетных источников в сумме  0,3 млн. рублей,</w:t>
      </w:r>
      <w:r w:rsidR="00301CB3" w:rsidRPr="00E75086">
        <w:rPr>
          <w:rFonts w:ascii="Times New Roman" w:eastAsia="Times New Roman" w:hAnsi="Times New Roman" w:cs="Times New Roman"/>
          <w:sz w:val="28"/>
          <w:szCs w:val="28"/>
        </w:rPr>
        <w:t xml:space="preserve"> но платные услуги МБУ ИКЦ МСП по оформлению расчетов по экологии в 2023 году не оказывались в связи с тем, что не была обновлена программа </w:t>
      </w:r>
      <w:r w:rsidR="00B72E94" w:rsidRPr="00E75086">
        <w:rPr>
          <w:rFonts w:ascii="Times New Roman" w:eastAsia="Times New Roman" w:hAnsi="Times New Roman" w:cs="Times New Roman"/>
          <w:sz w:val="28"/>
          <w:szCs w:val="28"/>
        </w:rPr>
        <w:t>для произведения расчетов</w:t>
      </w:r>
      <w:r w:rsidR="00301CB3" w:rsidRPr="00E75086">
        <w:rPr>
          <w:rFonts w:ascii="Times New Roman" w:eastAsia="Times New Roman" w:hAnsi="Times New Roman" w:cs="Times New Roman"/>
          <w:sz w:val="28"/>
          <w:szCs w:val="28"/>
        </w:rPr>
        <w:t xml:space="preserve">. Платные услуги по оформлению пакетов документов на получение субсидий в 2023 году МБУ ИКЦ МСП </w:t>
      </w:r>
      <w:r w:rsidR="00B72E94" w:rsidRPr="00E75086">
        <w:rPr>
          <w:rFonts w:ascii="Times New Roman" w:eastAsia="Times New Roman" w:hAnsi="Times New Roman" w:cs="Times New Roman"/>
          <w:sz w:val="28"/>
          <w:szCs w:val="28"/>
        </w:rPr>
        <w:t xml:space="preserve">также </w:t>
      </w:r>
      <w:r w:rsidR="00301CB3" w:rsidRPr="00E75086">
        <w:rPr>
          <w:rFonts w:ascii="Times New Roman" w:eastAsia="Times New Roman" w:hAnsi="Times New Roman" w:cs="Times New Roman"/>
          <w:sz w:val="28"/>
          <w:szCs w:val="28"/>
        </w:rPr>
        <w:t>не оказывались, в связи с тем, что организации обращались к другим лицам, оказывающим данные услуги.</w:t>
      </w:r>
    </w:p>
    <w:p w:rsidR="005003E3" w:rsidRPr="00E75086" w:rsidRDefault="005003E3" w:rsidP="000F7B46">
      <w:pPr>
        <w:widowControl w:val="0"/>
        <w:suppressAutoHyphens/>
        <w:spacing w:after="0"/>
        <w:ind w:firstLine="851"/>
        <w:jc w:val="both"/>
        <w:outlineLvl w:val="2"/>
        <w:rPr>
          <w:rFonts w:ascii="Times New Roman" w:eastAsia="Times New Roman" w:hAnsi="Times New Roman" w:cs="Times New Roman"/>
          <w:sz w:val="28"/>
          <w:szCs w:val="28"/>
        </w:rPr>
      </w:pPr>
    </w:p>
    <w:p w:rsidR="00DA3A64" w:rsidRDefault="00DA3A64" w:rsidP="00DA3A64">
      <w:pPr>
        <w:pStyle w:val="1"/>
        <w:ind w:left="1495"/>
        <w:rPr>
          <w:rFonts w:ascii="Times New Roman" w:hAnsi="Times New Roman" w:cs="Times New Roman"/>
          <w:color w:val="auto"/>
          <w:sz w:val="32"/>
          <w:szCs w:val="32"/>
        </w:rPr>
      </w:pPr>
      <w:bookmarkStart w:id="5" w:name="_Об_оценке_эффективности"/>
      <w:bookmarkStart w:id="6" w:name="_Toc418850696"/>
      <w:bookmarkEnd w:id="5"/>
    </w:p>
    <w:p w:rsidR="00E902B6" w:rsidRPr="00E75086" w:rsidRDefault="00ED4F15" w:rsidP="00E02324">
      <w:pPr>
        <w:pStyle w:val="1"/>
        <w:numPr>
          <w:ilvl w:val="0"/>
          <w:numId w:val="20"/>
        </w:numPr>
        <w:rPr>
          <w:rFonts w:ascii="Times New Roman" w:hAnsi="Times New Roman" w:cs="Times New Roman"/>
          <w:color w:val="auto"/>
          <w:sz w:val="32"/>
          <w:szCs w:val="32"/>
        </w:rPr>
      </w:pPr>
      <w:r w:rsidRPr="00E75086">
        <w:rPr>
          <w:rFonts w:ascii="Times New Roman" w:hAnsi="Times New Roman" w:cs="Times New Roman"/>
          <w:color w:val="auto"/>
          <w:sz w:val="32"/>
          <w:szCs w:val="32"/>
        </w:rPr>
        <w:t xml:space="preserve">Об оценке эффективности муниципальных  программ </w:t>
      </w:r>
      <w:bookmarkEnd w:id="6"/>
      <w:r w:rsidRPr="00E75086">
        <w:rPr>
          <w:rFonts w:ascii="Times New Roman" w:hAnsi="Times New Roman" w:cs="Times New Roman"/>
          <w:color w:val="auto"/>
          <w:sz w:val="32"/>
          <w:szCs w:val="32"/>
        </w:rPr>
        <w:t>муниципального образования Кавказский район</w:t>
      </w:r>
    </w:p>
    <w:p w:rsidR="00E02324" w:rsidRPr="00E75086" w:rsidRDefault="00E02324" w:rsidP="00E02324">
      <w:pPr>
        <w:pStyle w:val="a6"/>
        <w:ind w:left="1071"/>
        <w:rPr>
          <w:sz w:val="32"/>
          <w:szCs w:val="32"/>
        </w:rPr>
      </w:pPr>
    </w:p>
    <w:p w:rsidR="00ED4F15" w:rsidRPr="00E75086" w:rsidRDefault="00ED4F15" w:rsidP="000F7B46">
      <w:pPr>
        <w:autoSpaceDE w:val="0"/>
        <w:autoSpaceDN w:val="0"/>
        <w:adjustRightInd w:val="0"/>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каждой муниципальной программе муниципального образования Кавказский район координатором программы произведена оценка эффективности реализации муниципальной программы, в соответствии с </w:t>
      </w:r>
      <w:r w:rsidR="008429D4" w:rsidRPr="00E75086">
        <w:rPr>
          <w:rFonts w:ascii="Times New Roman" w:eastAsia="Times New Roman" w:hAnsi="Times New Roman" w:cs="Times New Roman"/>
          <w:sz w:val="28"/>
          <w:szCs w:val="28"/>
        </w:rPr>
        <w:t xml:space="preserve">типовой </w:t>
      </w:r>
      <w:r w:rsidRPr="00E75086">
        <w:rPr>
          <w:rFonts w:ascii="Times New Roman" w:eastAsia="Times New Roman" w:hAnsi="Times New Roman" w:cs="Times New Roman"/>
          <w:sz w:val="28"/>
          <w:szCs w:val="28"/>
        </w:rPr>
        <w:t xml:space="preserve">методикой оценки эффективности реализации муниципальной программы (далее – Методика), утвержденной в Порядке. </w:t>
      </w:r>
    </w:p>
    <w:p w:rsidR="00ED4F15" w:rsidRPr="00E75086" w:rsidRDefault="00293102" w:rsidP="000F7B46">
      <w:pPr>
        <w:spacing w:after="0"/>
        <w:ind w:firstLine="851"/>
        <w:jc w:val="both"/>
        <w:rPr>
          <w:rFonts w:ascii="Times New Roman" w:hAnsi="Times New Roman"/>
          <w:sz w:val="28"/>
          <w:szCs w:val="28"/>
        </w:rPr>
      </w:pPr>
      <w:r w:rsidRPr="00E75086">
        <w:rPr>
          <w:rFonts w:ascii="Times New Roman" w:eastAsia="Times New Roman" w:hAnsi="Times New Roman" w:cs="Times New Roman"/>
          <w:sz w:val="28"/>
          <w:szCs w:val="28"/>
        </w:rPr>
        <w:t>О</w:t>
      </w:r>
      <w:r w:rsidR="00ED4F15" w:rsidRPr="00E75086">
        <w:rPr>
          <w:rFonts w:ascii="Times New Roman" w:hAnsi="Times New Roman"/>
          <w:sz w:val="28"/>
          <w:szCs w:val="28"/>
        </w:rPr>
        <w:t>ценка эффективности реализации муниципальной программы осуществля</w:t>
      </w:r>
      <w:r w:rsidR="001760B7" w:rsidRPr="00E75086">
        <w:rPr>
          <w:rFonts w:ascii="Times New Roman" w:hAnsi="Times New Roman"/>
          <w:sz w:val="28"/>
          <w:szCs w:val="28"/>
        </w:rPr>
        <w:t>лась</w:t>
      </w:r>
      <w:r w:rsidR="00ED4F15" w:rsidRPr="00E75086">
        <w:rPr>
          <w:rFonts w:ascii="Times New Roman" w:hAnsi="Times New Roman"/>
          <w:sz w:val="28"/>
          <w:szCs w:val="28"/>
        </w:rPr>
        <w:t xml:space="preserve"> в два этапа.</w:t>
      </w:r>
    </w:p>
    <w:p w:rsidR="00ED4F15" w:rsidRPr="00E75086" w:rsidRDefault="00ED4F15" w:rsidP="000F7B46">
      <w:pPr>
        <w:spacing w:after="0"/>
        <w:ind w:firstLine="851"/>
        <w:jc w:val="both"/>
        <w:rPr>
          <w:rFonts w:ascii="Times New Roman" w:hAnsi="Times New Roman"/>
          <w:sz w:val="28"/>
          <w:szCs w:val="28"/>
        </w:rPr>
      </w:pPr>
      <w:r w:rsidRPr="00E75086">
        <w:rPr>
          <w:rFonts w:ascii="Times New Roman" w:hAnsi="Times New Roman"/>
          <w:sz w:val="28"/>
          <w:szCs w:val="28"/>
        </w:rPr>
        <w:t>На первом этапе осуществляется оценка эффективности реализации каждой из подпрограмм и основных мероприятий, входящих</w:t>
      </w:r>
      <w:r w:rsidR="008429D4" w:rsidRPr="00E75086">
        <w:rPr>
          <w:rFonts w:ascii="Times New Roman" w:hAnsi="Times New Roman"/>
          <w:sz w:val="28"/>
          <w:szCs w:val="28"/>
        </w:rPr>
        <w:t xml:space="preserve"> в муниципальную программу, она</w:t>
      </w:r>
      <w:r w:rsidRPr="00E75086">
        <w:rPr>
          <w:rFonts w:ascii="Times New Roman" w:hAnsi="Times New Roman"/>
          <w:sz w:val="28"/>
          <w:szCs w:val="28"/>
        </w:rPr>
        <w:t xml:space="preserve"> включает</w:t>
      </w:r>
      <w:r w:rsidR="008429D4" w:rsidRPr="00E75086">
        <w:rPr>
          <w:rFonts w:ascii="Times New Roman" w:hAnsi="Times New Roman"/>
          <w:sz w:val="28"/>
          <w:szCs w:val="28"/>
        </w:rPr>
        <w:t xml:space="preserve"> в себя</w:t>
      </w:r>
      <w:r w:rsidRPr="00E75086">
        <w:rPr>
          <w:rFonts w:ascii="Times New Roman" w:hAnsi="Times New Roman"/>
          <w:sz w:val="28"/>
          <w:szCs w:val="28"/>
        </w:rPr>
        <w:t>:</w:t>
      </w:r>
    </w:p>
    <w:p w:rsidR="00ED4F15" w:rsidRPr="00E75086" w:rsidRDefault="00ED4F15" w:rsidP="000F7B46">
      <w:pPr>
        <w:spacing w:after="0"/>
        <w:ind w:firstLine="851"/>
        <w:jc w:val="both"/>
        <w:rPr>
          <w:rFonts w:ascii="Times New Roman" w:hAnsi="Times New Roman"/>
          <w:sz w:val="28"/>
          <w:szCs w:val="28"/>
        </w:rPr>
      </w:pPr>
      <w:r w:rsidRPr="00E75086">
        <w:rPr>
          <w:rFonts w:ascii="Times New Roman" w:hAnsi="Times New Roman"/>
          <w:sz w:val="28"/>
          <w:szCs w:val="28"/>
        </w:rPr>
        <w:t>оценку степени реализации мероприятий</w:t>
      </w:r>
      <w:r w:rsidR="00264AAF" w:rsidRPr="00E75086">
        <w:rPr>
          <w:rFonts w:ascii="Times New Roman" w:hAnsi="Times New Roman"/>
          <w:sz w:val="28"/>
          <w:szCs w:val="28"/>
        </w:rPr>
        <w:t xml:space="preserve"> (подпрограмм и основных мероприятий)</w:t>
      </w:r>
      <w:r w:rsidR="00AE7D81" w:rsidRPr="00E75086">
        <w:rPr>
          <w:rFonts w:ascii="Times New Roman" w:hAnsi="Times New Roman"/>
          <w:sz w:val="28"/>
          <w:szCs w:val="28"/>
        </w:rPr>
        <w:t>;</w:t>
      </w:r>
    </w:p>
    <w:p w:rsidR="00ED4F15" w:rsidRPr="00E75086" w:rsidRDefault="00ED4F15" w:rsidP="000F7B46">
      <w:pPr>
        <w:spacing w:after="0"/>
        <w:ind w:firstLine="851"/>
        <w:jc w:val="both"/>
        <w:rPr>
          <w:rFonts w:ascii="Times New Roman" w:hAnsi="Times New Roman"/>
          <w:sz w:val="28"/>
          <w:szCs w:val="28"/>
        </w:rPr>
      </w:pPr>
      <w:r w:rsidRPr="00E75086">
        <w:rPr>
          <w:rFonts w:ascii="Times New Roman" w:hAnsi="Times New Roman"/>
          <w:sz w:val="28"/>
          <w:szCs w:val="28"/>
        </w:rPr>
        <w:t>оценку степени соответствия запланированному уровню расходов;</w:t>
      </w:r>
    </w:p>
    <w:p w:rsidR="00ED4F15" w:rsidRPr="00E75086" w:rsidRDefault="00ED4F15" w:rsidP="000F7B46">
      <w:pPr>
        <w:spacing w:after="0"/>
        <w:ind w:firstLine="851"/>
        <w:jc w:val="both"/>
        <w:rPr>
          <w:rFonts w:ascii="Times New Roman" w:hAnsi="Times New Roman"/>
          <w:sz w:val="28"/>
          <w:szCs w:val="28"/>
        </w:rPr>
      </w:pPr>
      <w:r w:rsidRPr="00E75086">
        <w:rPr>
          <w:rFonts w:ascii="Times New Roman" w:hAnsi="Times New Roman"/>
          <w:sz w:val="28"/>
          <w:szCs w:val="28"/>
        </w:rPr>
        <w:t xml:space="preserve">оценку эффективности использования </w:t>
      </w:r>
      <w:r w:rsidR="00863BEB" w:rsidRPr="00E75086">
        <w:rPr>
          <w:rFonts w:ascii="Times New Roman" w:hAnsi="Times New Roman"/>
          <w:sz w:val="28"/>
          <w:szCs w:val="28"/>
        </w:rPr>
        <w:t>финансовых ресурсов</w:t>
      </w:r>
      <w:r w:rsidRPr="00E75086">
        <w:rPr>
          <w:rFonts w:ascii="Times New Roman" w:hAnsi="Times New Roman"/>
          <w:sz w:val="28"/>
          <w:szCs w:val="28"/>
        </w:rPr>
        <w:t>;</w:t>
      </w:r>
    </w:p>
    <w:p w:rsidR="00ED4F15" w:rsidRPr="00E75086" w:rsidRDefault="00ED4F15" w:rsidP="000F7B46">
      <w:pPr>
        <w:spacing w:after="0"/>
        <w:ind w:firstLine="851"/>
        <w:jc w:val="both"/>
        <w:rPr>
          <w:rFonts w:ascii="Times New Roman" w:hAnsi="Times New Roman"/>
          <w:sz w:val="28"/>
          <w:szCs w:val="28"/>
        </w:rPr>
      </w:pPr>
      <w:r w:rsidRPr="00E75086">
        <w:rPr>
          <w:rFonts w:ascii="Times New Roman" w:hAnsi="Times New Roman"/>
          <w:sz w:val="28"/>
          <w:szCs w:val="28"/>
        </w:rPr>
        <w:t>оценку степени достижения целей и решения задач подпрограмм, входящих в муниципальную программу.</w:t>
      </w:r>
    </w:p>
    <w:p w:rsidR="00ED4F15" w:rsidRPr="00E75086" w:rsidRDefault="00ED4F15" w:rsidP="000F7B46">
      <w:pPr>
        <w:spacing w:after="0"/>
        <w:ind w:firstLine="851"/>
        <w:jc w:val="both"/>
        <w:rPr>
          <w:rFonts w:ascii="Times New Roman" w:hAnsi="Times New Roman"/>
          <w:sz w:val="28"/>
          <w:szCs w:val="28"/>
        </w:rPr>
      </w:pPr>
      <w:r w:rsidRPr="00E75086">
        <w:rPr>
          <w:rFonts w:ascii="Times New Roman" w:hAnsi="Times New Roman"/>
          <w:sz w:val="28"/>
          <w:szCs w:val="28"/>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ED4F15" w:rsidRPr="00E75086" w:rsidRDefault="00ED4F15" w:rsidP="000F7B46">
      <w:pPr>
        <w:autoSpaceDE w:val="0"/>
        <w:autoSpaceDN w:val="0"/>
        <w:adjustRightInd w:val="0"/>
        <w:spacing w:after="0"/>
        <w:ind w:firstLine="851"/>
        <w:jc w:val="both"/>
        <w:rPr>
          <w:rFonts w:ascii="Times New Roman" w:eastAsiaTheme="minorHAnsi" w:hAnsi="Times New Roman" w:cs="Times New Roman"/>
          <w:sz w:val="28"/>
          <w:szCs w:val="28"/>
          <w:lang w:eastAsia="en-US"/>
        </w:rPr>
      </w:pPr>
      <w:r w:rsidRPr="00E75086">
        <w:rPr>
          <w:rFonts w:ascii="Times New Roman" w:eastAsiaTheme="minorHAnsi" w:hAnsi="Times New Roman" w:cs="Times New Roman"/>
          <w:sz w:val="28"/>
          <w:szCs w:val="28"/>
          <w:lang w:eastAsia="en-US"/>
        </w:rPr>
        <w:t>В Методике предусмотрено определение степени эффективности муниципальной программ</w:t>
      </w:r>
      <w:r w:rsidR="00596190" w:rsidRPr="00E75086">
        <w:rPr>
          <w:rFonts w:ascii="Times New Roman" w:eastAsiaTheme="minorHAnsi" w:hAnsi="Times New Roman" w:cs="Times New Roman"/>
          <w:sz w:val="28"/>
          <w:szCs w:val="28"/>
          <w:lang w:eastAsia="en-US"/>
        </w:rPr>
        <w:t xml:space="preserve">ы в соответствии с достигнутыми значениями </w:t>
      </w:r>
      <w:proofErr w:type="gramStart"/>
      <w:r w:rsidRPr="00E75086">
        <w:rPr>
          <w:rFonts w:ascii="Times New Roman" w:eastAsiaTheme="minorHAnsi" w:hAnsi="Times New Roman" w:cs="Times New Roman"/>
          <w:sz w:val="28"/>
          <w:szCs w:val="28"/>
          <w:lang w:eastAsia="en-US"/>
        </w:rPr>
        <w:t xml:space="preserve">коэффициента степени </w:t>
      </w:r>
      <w:r w:rsidR="00596190" w:rsidRPr="00E75086">
        <w:rPr>
          <w:rFonts w:ascii="Times New Roman" w:eastAsiaTheme="minorHAnsi" w:hAnsi="Times New Roman" w:cs="Times New Roman"/>
          <w:sz w:val="28"/>
          <w:szCs w:val="28"/>
          <w:lang w:eastAsia="en-US"/>
        </w:rPr>
        <w:t xml:space="preserve">эффективности </w:t>
      </w:r>
      <w:r w:rsidRPr="00E75086">
        <w:rPr>
          <w:rFonts w:ascii="Times New Roman" w:eastAsiaTheme="minorHAnsi" w:hAnsi="Times New Roman" w:cs="Times New Roman"/>
          <w:sz w:val="28"/>
          <w:szCs w:val="28"/>
          <w:lang w:eastAsia="en-US"/>
        </w:rPr>
        <w:t xml:space="preserve">реализации </w:t>
      </w:r>
      <w:r w:rsidR="00C3429F" w:rsidRPr="00E75086">
        <w:rPr>
          <w:rFonts w:ascii="Times New Roman" w:eastAsiaTheme="minorHAnsi" w:hAnsi="Times New Roman" w:cs="Times New Roman"/>
          <w:sz w:val="28"/>
          <w:szCs w:val="28"/>
          <w:lang w:eastAsia="en-US"/>
        </w:rPr>
        <w:t xml:space="preserve">муниципальной </w:t>
      </w:r>
      <w:r w:rsidRPr="00E75086">
        <w:rPr>
          <w:rFonts w:ascii="Times New Roman" w:eastAsiaTheme="minorHAnsi" w:hAnsi="Times New Roman" w:cs="Times New Roman"/>
          <w:sz w:val="28"/>
          <w:szCs w:val="28"/>
          <w:lang w:eastAsia="en-US"/>
        </w:rPr>
        <w:t>программы</w:t>
      </w:r>
      <w:proofErr w:type="gramEnd"/>
      <w:r w:rsidRPr="00E75086">
        <w:rPr>
          <w:rFonts w:ascii="Times New Roman" w:eastAsiaTheme="minorHAnsi" w:hAnsi="Times New Roman" w:cs="Times New Roman"/>
          <w:sz w:val="28"/>
          <w:szCs w:val="28"/>
          <w:lang w:eastAsia="en-US"/>
        </w:rPr>
        <w:t>:</w:t>
      </w:r>
    </w:p>
    <w:p w:rsidR="00ED4F15" w:rsidRPr="00E75086" w:rsidRDefault="00ED4F15" w:rsidP="000F7B46">
      <w:pPr>
        <w:pStyle w:val="a6"/>
        <w:numPr>
          <w:ilvl w:val="0"/>
          <w:numId w:val="18"/>
        </w:numPr>
        <w:spacing w:after="0"/>
        <w:ind w:left="0" w:firstLine="851"/>
        <w:jc w:val="both"/>
        <w:rPr>
          <w:rFonts w:ascii="Times New Roman" w:hAnsi="Times New Roman" w:cs="Times New Roman"/>
          <w:sz w:val="28"/>
          <w:szCs w:val="28"/>
        </w:rPr>
      </w:pPr>
      <w:r w:rsidRPr="00E75086">
        <w:rPr>
          <w:rFonts w:ascii="Times New Roman" w:hAnsi="Times New Roman" w:cs="Times New Roman"/>
          <w:sz w:val="28"/>
          <w:szCs w:val="28"/>
        </w:rPr>
        <w:t>эффективность реализации муниципальной программы признается высокой в случае, если значение коэффициента составляет не менее 0,90;</w:t>
      </w:r>
    </w:p>
    <w:p w:rsidR="00ED4F15" w:rsidRPr="00E75086" w:rsidRDefault="00ED4F15" w:rsidP="000F7B46">
      <w:pPr>
        <w:pStyle w:val="a6"/>
        <w:numPr>
          <w:ilvl w:val="0"/>
          <w:numId w:val="18"/>
        </w:numPr>
        <w:spacing w:after="0"/>
        <w:ind w:left="0" w:firstLine="851"/>
        <w:jc w:val="both"/>
        <w:rPr>
          <w:rFonts w:ascii="Times New Roman" w:hAnsi="Times New Roman" w:cs="Times New Roman"/>
          <w:sz w:val="28"/>
          <w:szCs w:val="28"/>
        </w:rPr>
      </w:pPr>
      <w:r w:rsidRPr="00E75086">
        <w:rPr>
          <w:rFonts w:ascii="Times New Roman" w:hAnsi="Times New Roman" w:cs="Times New Roman"/>
          <w:sz w:val="28"/>
          <w:szCs w:val="28"/>
        </w:rPr>
        <w:t>эффективность реализации муниципальной программы признается средней в случае, если значение коэффициента, составляет не менее 0,80;</w:t>
      </w:r>
    </w:p>
    <w:p w:rsidR="00ED4F15" w:rsidRPr="00E75086" w:rsidRDefault="00ED4F15" w:rsidP="000F7B46">
      <w:pPr>
        <w:pStyle w:val="a6"/>
        <w:numPr>
          <w:ilvl w:val="0"/>
          <w:numId w:val="18"/>
        </w:numPr>
        <w:spacing w:after="0"/>
        <w:ind w:left="0" w:firstLine="851"/>
        <w:jc w:val="both"/>
        <w:rPr>
          <w:rFonts w:ascii="Times New Roman" w:hAnsi="Times New Roman" w:cs="Times New Roman"/>
          <w:sz w:val="28"/>
          <w:szCs w:val="28"/>
        </w:rPr>
      </w:pPr>
      <w:r w:rsidRPr="00E75086">
        <w:rPr>
          <w:rFonts w:ascii="Times New Roman" w:hAnsi="Times New Roman" w:cs="Times New Roman"/>
          <w:sz w:val="28"/>
          <w:szCs w:val="28"/>
        </w:rPr>
        <w:t>эффективность реализации муниципальной программы признается удовлетворительной в случае, если значение коэффи</w:t>
      </w:r>
      <w:r w:rsidR="00596190" w:rsidRPr="00E75086">
        <w:rPr>
          <w:rFonts w:ascii="Times New Roman" w:hAnsi="Times New Roman" w:cs="Times New Roman"/>
          <w:sz w:val="28"/>
          <w:szCs w:val="28"/>
        </w:rPr>
        <w:t>циента составляет не менее 0,70;</w:t>
      </w:r>
    </w:p>
    <w:p w:rsidR="00ED4F15" w:rsidRPr="00E75086" w:rsidRDefault="00ED4F15" w:rsidP="000F7B46">
      <w:pPr>
        <w:pStyle w:val="a6"/>
        <w:numPr>
          <w:ilvl w:val="0"/>
          <w:numId w:val="18"/>
        </w:numPr>
        <w:spacing w:before="240" w:after="0"/>
        <w:ind w:left="0" w:firstLine="851"/>
        <w:jc w:val="both"/>
        <w:rPr>
          <w:rFonts w:ascii="Times New Roman" w:hAnsi="Times New Roman" w:cs="Times New Roman"/>
          <w:sz w:val="28"/>
          <w:szCs w:val="28"/>
        </w:rPr>
      </w:pPr>
      <w:r w:rsidRPr="00E75086">
        <w:rPr>
          <w:rFonts w:ascii="Times New Roman" w:hAnsi="Times New Roman" w:cs="Times New Roman"/>
          <w:sz w:val="28"/>
          <w:szCs w:val="28"/>
        </w:rPr>
        <w:t>в остальных случаях эффективность реализации муниципальной программы признается неудовлетворительной.</w:t>
      </w:r>
    </w:p>
    <w:p w:rsidR="00ED4F15" w:rsidRPr="00E75086" w:rsidRDefault="00ED4F15" w:rsidP="000F7B46">
      <w:pPr>
        <w:widowControl w:val="0"/>
        <w:suppressAutoHyphens/>
        <w:spacing w:after="0"/>
        <w:ind w:firstLine="851"/>
        <w:jc w:val="both"/>
        <w:outlineLvl w:val="2"/>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Из </w:t>
      </w:r>
      <w:r w:rsidR="00214D95" w:rsidRPr="00E75086">
        <w:rPr>
          <w:rFonts w:ascii="Times New Roman" w:eastAsia="Times New Roman" w:hAnsi="Times New Roman" w:cs="Times New Roman"/>
          <w:sz w:val="28"/>
          <w:szCs w:val="28"/>
        </w:rPr>
        <w:t>123</w:t>
      </w:r>
      <w:r w:rsidRPr="00E75086">
        <w:rPr>
          <w:rFonts w:ascii="Times New Roman" w:eastAsia="Times New Roman" w:hAnsi="Times New Roman" w:cs="Times New Roman"/>
          <w:sz w:val="28"/>
          <w:szCs w:val="28"/>
        </w:rPr>
        <w:t xml:space="preserve"> запланированных </w:t>
      </w:r>
      <w:r w:rsidR="001E7C1B" w:rsidRPr="00E75086">
        <w:rPr>
          <w:rFonts w:ascii="Times New Roman" w:eastAsia="Times New Roman" w:hAnsi="Times New Roman" w:cs="Times New Roman"/>
          <w:sz w:val="28"/>
          <w:szCs w:val="28"/>
        </w:rPr>
        <w:t xml:space="preserve">основных </w:t>
      </w:r>
      <w:r w:rsidRPr="00E75086">
        <w:rPr>
          <w:rFonts w:ascii="Times New Roman" w:eastAsia="Times New Roman" w:hAnsi="Times New Roman" w:cs="Times New Roman"/>
          <w:sz w:val="28"/>
          <w:szCs w:val="28"/>
        </w:rPr>
        <w:t xml:space="preserve">мероприятий муниципальных </w:t>
      </w:r>
      <w:r w:rsidRPr="00E75086">
        <w:rPr>
          <w:rFonts w:ascii="Times New Roman" w:eastAsia="Times New Roman" w:hAnsi="Times New Roman" w:cs="Times New Roman"/>
          <w:sz w:val="28"/>
          <w:szCs w:val="28"/>
        </w:rPr>
        <w:lastRenderedPageBreak/>
        <w:t xml:space="preserve">программ </w:t>
      </w:r>
      <w:r w:rsidR="001E7C1B" w:rsidRPr="00E75086">
        <w:rPr>
          <w:rFonts w:ascii="Times New Roman" w:eastAsia="Times New Roman" w:hAnsi="Times New Roman" w:cs="Times New Roman"/>
          <w:sz w:val="28"/>
          <w:szCs w:val="28"/>
        </w:rPr>
        <w:t>и</w:t>
      </w:r>
      <w:r w:rsidRPr="00E75086">
        <w:rPr>
          <w:rFonts w:ascii="Times New Roman" w:eastAsia="Times New Roman" w:hAnsi="Times New Roman" w:cs="Times New Roman"/>
          <w:sz w:val="28"/>
          <w:szCs w:val="28"/>
        </w:rPr>
        <w:t xml:space="preserve"> мероприятий подпрограмм выполнено в полном объеме – </w:t>
      </w:r>
      <w:r w:rsidR="00214D95" w:rsidRPr="00E75086">
        <w:rPr>
          <w:rFonts w:ascii="Times New Roman" w:eastAsia="Times New Roman" w:hAnsi="Times New Roman" w:cs="Times New Roman"/>
          <w:sz w:val="28"/>
          <w:szCs w:val="28"/>
        </w:rPr>
        <w:t>112</w:t>
      </w:r>
      <w:r w:rsidR="00A303B0"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мероприяти</w:t>
      </w:r>
      <w:r w:rsidR="00A303B0" w:rsidRPr="00E75086">
        <w:rPr>
          <w:rFonts w:ascii="Times New Roman" w:eastAsia="Times New Roman" w:hAnsi="Times New Roman" w:cs="Times New Roman"/>
          <w:sz w:val="28"/>
          <w:szCs w:val="28"/>
        </w:rPr>
        <w:t>я</w:t>
      </w:r>
      <w:r w:rsidRPr="00E75086">
        <w:rPr>
          <w:rFonts w:ascii="Times New Roman" w:eastAsia="Times New Roman" w:hAnsi="Times New Roman" w:cs="Times New Roman"/>
          <w:sz w:val="28"/>
          <w:szCs w:val="28"/>
        </w:rPr>
        <w:t>, средняя степень реализации мероприятий составляет</w:t>
      </w:r>
      <w:r w:rsidR="003B30E6"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 </w:t>
      </w:r>
      <w:r w:rsidR="00214D95" w:rsidRPr="00E75086">
        <w:rPr>
          <w:rFonts w:ascii="Times New Roman" w:eastAsia="Times New Roman" w:hAnsi="Times New Roman" w:cs="Times New Roman"/>
          <w:sz w:val="28"/>
          <w:szCs w:val="28"/>
        </w:rPr>
        <w:t>91,1</w:t>
      </w:r>
      <w:r w:rsidR="00BA4A63"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w:t>
      </w:r>
    </w:p>
    <w:p w:rsidR="00ED4F15" w:rsidRPr="00E75086" w:rsidRDefault="00ED4F15" w:rsidP="000F7B46">
      <w:pPr>
        <w:pStyle w:val="ConsPlusTitle"/>
        <w:shd w:val="clear" w:color="auto" w:fill="FFFFFF"/>
        <w:tabs>
          <w:tab w:val="left" w:pos="709"/>
        </w:tabs>
        <w:spacing w:line="276" w:lineRule="auto"/>
        <w:ind w:firstLine="851"/>
        <w:jc w:val="both"/>
        <w:rPr>
          <w:b w:val="0"/>
        </w:rPr>
      </w:pPr>
      <w:r w:rsidRPr="00E75086">
        <w:rPr>
          <w:b w:val="0"/>
        </w:rPr>
        <w:t>Информация о степени реализации мероприятий  в разрезе муниципальных программ  представлена в  приложении № 2 к  сводному докладу.</w:t>
      </w:r>
    </w:p>
    <w:p w:rsidR="00ED4F15" w:rsidRPr="00E75086" w:rsidRDefault="00ED4F15" w:rsidP="000F7B46">
      <w:pPr>
        <w:pStyle w:val="ConsPlusTitle"/>
        <w:shd w:val="clear" w:color="auto" w:fill="FFFFFF"/>
        <w:tabs>
          <w:tab w:val="left" w:pos="709"/>
        </w:tabs>
        <w:spacing w:line="276" w:lineRule="auto"/>
        <w:ind w:firstLine="851"/>
        <w:jc w:val="both"/>
        <w:rPr>
          <w:b w:val="0"/>
        </w:rPr>
      </w:pPr>
      <w:r w:rsidRPr="00E75086">
        <w:rPr>
          <w:b w:val="0"/>
        </w:rPr>
        <w:t xml:space="preserve">Полностью достигнуты плановые значения по </w:t>
      </w:r>
      <w:r w:rsidR="00BA4A63" w:rsidRPr="00E75086">
        <w:rPr>
          <w:b w:val="0"/>
        </w:rPr>
        <w:t>11</w:t>
      </w:r>
      <w:r w:rsidR="00214D95" w:rsidRPr="00E75086">
        <w:rPr>
          <w:b w:val="0"/>
        </w:rPr>
        <w:t>9</w:t>
      </w:r>
      <w:r w:rsidRPr="00E75086">
        <w:rPr>
          <w:b w:val="0"/>
        </w:rPr>
        <w:t xml:space="preserve"> целев</w:t>
      </w:r>
      <w:r w:rsidR="00BA4A63" w:rsidRPr="00E75086">
        <w:rPr>
          <w:b w:val="0"/>
        </w:rPr>
        <w:t>ым</w:t>
      </w:r>
      <w:r w:rsidRPr="00E75086">
        <w:rPr>
          <w:b w:val="0"/>
        </w:rPr>
        <w:t xml:space="preserve"> показател</w:t>
      </w:r>
      <w:r w:rsidR="00BA4A63" w:rsidRPr="00E75086">
        <w:rPr>
          <w:b w:val="0"/>
        </w:rPr>
        <w:t>ям</w:t>
      </w:r>
      <w:r w:rsidRPr="00E75086">
        <w:rPr>
          <w:b w:val="0"/>
        </w:rPr>
        <w:t xml:space="preserve"> из </w:t>
      </w:r>
      <w:r w:rsidR="006D7F27" w:rsidRPr="00E75086">
        <w:rPr>
          <w:b w:val="0"/>
        </w:rPr>
        <w:t>1</w:t>
      </w:r>
      <w:r w:rsidR="00214D95" w:rsidRPr="00E75086">
        <w:rPr>
          <w:b w:val="0"/>
        </w:rPr>
        <w:t>33</w:t>
      </w:r>
      <w:r w:rsidRPr="00E75086">
        <w:rPr>
          <w:b w:val="0"/>
        </w:rPr>
        <w:t xml:space="preserve"> показателей, предусмотренных к выполнению в 20</w:t>
      </w:r>
      <w:r w:rsidR="00A303B0" w:rsidRPr="00E75086">
        <w:rPr>
          <w:b w:val="0"/>
        </w:rPr>
        <w:t>2</w:t>
      </w:r>
      <w:r w:rsidR="00214D95" w:rsidRPr="00E75086">
        <w:rPr>
          <w:b w:val="0"/>
        </w:rPr>
        <w:t>3</w:t>
      </w:r>
      <w:r w:rsidRPr="00E75086">
        <w:rPr>
          <w:b w:val="0"/>
        </w:rPr>
        <w:t xml:space="preserve"> году, средняя степень достижения –</w:t>
      </w:r>
      <w:r w:rsidR="00214D95" w:rsidRPr="00E75086">
        <w:rPr>
          <w:b w:val="0"/>
        </w:rPr>
        <w:t xml:space="preserve"> </w:t>
      </w:r>
      <w:r w:rsidR="006D7F27" w:rsidRPr="00E75086">
        <w:rPr>
          <w:b w:val="0"/>
        </w:rPr>
        <w:t>89,</w:t>
      </w:r>
      <w:r w:rsidR="00CD0F30" w:rsidRPr="00E75086">
        <w:rPr>
          <w:b w:val="0"/>
        </w:rPr>
        <w:t>5</w:t>
      </w:r>
      <w:r w:rsidRPr="00E75086">
        <w:rPr>
          <w:b w:val="0"/>
        </w:rPr>
        <w:t xml:space="preserve"> % .</w:t>
      </w:r>
    </w:p>
    <w:p w:rsidR="00ED4F15" w:rsidRPr="00E75086" w:rsidRDefault="00ED4F15" w:rsidP="000F7B4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По </w:t>
      </w:r>
      <w:r w:rsidR="00CD0F30" w:rsidRPr="00E75086">
        <w:rPr>
          <w:rFonts w:ascii="Times New Roman" w:hAnsi="Times New Roman" w:cs="Times New Roman"/>
          <w:sz w:val="28"/>
          <w:szCs w:val="28"/>
        </w:rPr>
        <w:t>6</w:t>
      </w:r>
      <w:r w:rsidRPr="00E75086">
        <w:rPr>
          <w:rFonts w:ascii="Times New Roman" w:hAnsi="Times New Roman" w:cs="Times New Roman"/>
          <w:sz w:val="28"/>
          <w:szCs w:val="28"/>
        </w:rPr>
        <w:t xml:space="preserve"> муниципальным программам плановые значения целевых показателей достигнуты в полном объеме</w:t>
      </w:r>
      <w:r w:rsidR="00177EE6" w:rsidRPr="00E75086">
        <w:rPr>
          <w:rFonts w:ascii="Times New Roman" w:hAnsi="Times New Roman" w:cs="Times New Roman"/>
          <w:sz w:val="28"/>
          <w:szCs w:val="28"/>
        </w:rPr>
        <w:t>:</w:t>
      </w:r>
    </w:p>
    <w:p w:rsidR="006D7F27" w:rsidRPr="00E75086" w:rsidRDefault="00CD0F30" w:rsidP="000F7B4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 </w:t>
      </w:r>
      <w:r w:rsidR="008B7A99" w:rsidRPr="00E75086">
        <w:rPr>
          <w:rFonts w:ascii="Times New Roman" w:hAnsi="Times New Roman" w:cs="Times New Roman"/>
          <w:sz w:val="28"/>
          <w:szCs w:val="28"/>
        </w:rPr>
        <w:t>«</w:t>
      </w:r>
      <w:r w:rsidR="006D7F27" w:rsidRPr="00E75086">
        <w:rPr>
          <w:rFonts w:ascii="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8B7A99" w:rsidRPr="00E75086">
        <w:rPr>
          <w:rFonts w:ascii="Times New Roman" w:hAnsi="Times New Roman" w:cs="Times New Roman"/>
          <w:sz w:val="28"/>
          <w:szCs w:val="28"/>
        </w:rPr>
        <w:t>»</w:t>
      </w:r>
    </w:p>
    <w:p w:rsidR="00177EE6" w:rsidRPr="00E75086" w:rsidRDefault="006D7F27" w:rsidP="000F7B4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 </w:t>
      </w:r>
      <w:r w:rsidR="008B7A99" w:rsidRPr="00E75086">
        <w:rPr>
          <w:rFonts w:ascii="Times New Roman" w:hAnsi="Times New Roman" w:cs="Times New Roman"/>
          <w:sz w:val="28"/>
          <w:szCs w:val="28"/>
        </w:rPr>
        <w:t>«</w:t>
      </w:r>
      <w:r w:rsidR="00177EE6" w:rsidRPr="00E75086">
        <w:rPr>
          <w:rFonts w:ascii="Times New Roman" w:hAnsi="Times New Roman" w:cs="Times New Roman"/>
          <w:sz w:val="28"/>
          <w:szCs w:val="28"/>
        </w:rPr>
        <w:t>Защита населения и территорий от чрезвычайных ситуаций природного и техногенного характера</w:t>
      </w:r>
      <w:r w:rsidR="008B7A99" w:rsidRPr="00E75086">
        <w:rPr>
          <w:rFonts w:ascii="Times New Roman" w:hAnsi="Times New Roman" w:cs="Times New Roman"/>
          <w:sz w:val="28"/>
          <w:szCs w:val="28"/>
        </w:rPr>
        <w:t>»</w:t>
      </w:r>
      <w:r w:rsidR="00177EE6" w:rsidRPr="00E75086">
        <w:rPr>
          <w:rFonts w:ascii="Times New Roman" w:hAnsi="Times New Roman" w:cs="Times New Roman"/>
          <w:sz w:val="28"/>
          <w:szCs w:val="28"/>
        </w:rPr>
        <w:t>;</w:t>
      </w:r>
    </w:p>
    <w:p w:rsidR="00177EE6" w:rsidRPr="00E75086" w:rsidRDefault="008B7A99" w:rsidP="000F7B4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w:t>
      </w:r>
      <w:r w:rsidR="00177EE6" w:rsidRPr="00E75086">
        <w:rPr>
          <w:rFonts w:ascii="Times New Roman" w:hAnsi="Times New Roman" w:cs="Times New Roman"/>
          <w:sz w:val="28"/>
          <w:szCs w:val="28"/>
        </w:rPr>
        <w:t>Обес</w:t>
      </w:r>
      <w:r w:rsidR="006D7F27" w:rsidRPr="00E75086">
        <w:rPr>
          <w:rFonts w:ascii="Times New Roman" w:hAnsi="Times New Roman" w:cs="Times New Roman"/>
          <w:sz w:val="28"/>
          <w:szCs w:val="28"/>
        </w:rPr>
        <w:t>печение безопасности населения</w:t>
      </w:r>
      <w:r w:rsidRPr="00E75086">
        <w:rPr>
          <w:rFonts w:ascii="Times New Roman" w:hAnsi="Times New Roman" w:cs="Times New Roman"/>
          <w:sz w:val="28"/>
          <w:szCs w:val="28"/>
        </w:rPr>
        <w:t>»</w:t>
      </w:r>
      <w:r w:rsidR="006D7F27" w:rsidRPr="00E75086">
        <w:rPr>
          <w:rFonts w:ascii="Times New Roman" w:hAnsi="Times New Roman" w:cs="Times New Roman"/>
          <w:sz w:val="28"/>
          <w:szCs w:val="28"/>
        </w:rPr>
        <w:t>;</w:t>
      </w:r>
    </w:p>
    <w:p w:rsidR="00CD0F30" w:rsidRPr="00E75086" w:rsidRDefault="00CD0F30" w:rsidP="000F7B4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«Экономическое развитие и инновационная экономика»;</w:t>
      </w:r>
    </w:p>
    <w:p w:rsidR="00CD0F30" w:rsidRPr="00E75086" w:rsidRDefault="00CD0F30" w:rsidP="000F7B4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
    <w:p w:rsidR="006D7F27" w:rsidRPr="00E75086" w:rsidRDefault="00CD0F30" w:rsidP="000F7B4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 </w:t>
      </w:r>
      <w:r w:rsidR="008B7A99" w:rsidRPr="00E75086">
        <w:rPr>
          <w:rFonts w:ascii="Times New Roman" w:hAnsi="Times New Roman" w:cs="Times New Roman"/>
          <w:sz w:val="28"/>
          <w:szCs w:val="28"/>
        </w:rPr>
        <w:t>«</w:t>
      </w:r>
      <w:r w:rsidR="006D7F27" w:rsidRPr="00E75086">
        <w:rPr>
          <w:rFonts w:ascii="Times New Roman" w:hAnsi="Times New Roman" w:cs="Times New Roman"/>
          <w:sz w:val="28"/>
          <w:szCs w:val="28"/>
        </w:rPr>
        <w:t>Муниципальная политика и развитие гражданского общества</w:t>
      </w:r>
      <w:r w:rsidR="008B7A99" w:rsidRPr="00E75086">
        <w:rPr>
          <w:rFonts w:ascii="Times New Roman" w:hAnsi="Times New Roman" w:cs="Times New Roman"/>
          <w:sz w:val="28"/>
          <w:szCs w:val="28"/>
        </w:rPr>
        <w:t>»</w:t>
      </w:r>
      <w:r w:rsidR="006D7F27" w:rsidRPr="00E75086">
        <w:rPr>
          <w:rFonts w:ascii="Times New Roman" w:hAnsi="Times New Roman" w:cs="Times New Roman"/>
          <w:sz w:val="28"/>
          <w:szCs w:val="28"/>
        </w:rPr>
        <w:t>.</w:t>
      </w:r>
    </w:p>
    <w:p w:rsidR="00A303B0" w:rsidRPr="00E75086" w:rsidRDefault="00A303B0" w:rsidP="000F7B4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По </w:t>
      </w:r>
      <w:r w:rsidR="00CD0F30" w:rsidRPr="00E75086">
        <w:rPr>
          <w:rFonts w:ascii="Times New Roman" w:hAnsi="Times New Roman" w:cs="Times New Roman"/>
          <w:sz w:val="28"/>
          <w:szCs w:val="28"/>
        </w:rPr>
        <w:t>8</w:t>
      </w:r>
      <w:r w:rsidRPr="00E75086">
        <w:rPr>
          <w:rFonts w:ascii="Times New Roman" w:hAnsi="Times New Roman" w:cs="Times New Roman"/>
          <w:sz w:val="28"/>
          <w:szCs w:val="28"/>
        </w:rPr>
        <w:t xml:space="preserve"> муниципальным программам плановые значения </w:t>
      </w:r>
      <w:r w:rsidR="00BA4A63" w:rsidRPr="00E75086">
        <w:rPr>
          <w:rFonts w:ascii="Times New Roman" w:hAnsi="Times New Roman" w:cs="Times New Roman"/>
          <w:sz w:val="28"/>
          <w:szCs w:val="28"/>
        </w:rPr>
        <w:t xml:space="preserve">по некоторым </w:t>
      </w:r>
      <w:r w:rsidRPr="00E75086">
        <w:rPr>
          <w:rFonts w:ascii="Times New Roman" w:hAnsi="Times New Roman" w:cs="Times New Roman"/>
          <w:sz w:val="28"/>
          <w:szCs w:val="28"/>
        </w:rPr>
        <w:t>целевы</w:t>
      </w:r>
      <w:r w:rsidR="00BA4A63" w:rsidRPr="00E75086">
        <w:rPr>
          <w:rFonts w:ascii="Times New Roman" w:hAnsi="Times New Roman" w:cs="Times New Roman"/>
          <w:sz w:val="28"/>
          <w:szCs w:val="28"/>
        </w:rPr>
        <w:t>м</w:t>
      </w:r>
      <w:r w:rsidRPr="00E75086">
        <w:rPr>
          <w:rFonts w:ascii="Times New Roman" w:hAnsi="Times New Roman" w:cs="Times New Roman"/>
          <w:sz w:val="28"/>
          <w:szCs w:val="28"/>
        </w:rPr>
        <w:t xml:space="preserve"> показател</w:t>
      </w:r>
      <w:r w:rsidR="00BA4A63" w:rsidRPr="00E75086">
        <w:rPr>
          <w:rFonts w:ascii="Times New Roman" w:hAnsi="Times New Roman" w:cs="Times New Roman"/>
          <w:sz w:val="28"/>
          <w:szCs w:val="28"/>
        </w:rPr>
        <w:t>ям</w:t>
      </w:r>
      <w:r w:rsidRPr="00E75086">
        <w:rPr>
          <w:rFonts w:ascii="Times New Roman" w:hAnsi="Times New Roman" w:cs="Times New Roman"/>
          <w:sz w:val="28"/>
          <w:szCs w:val="28"/>
        </w:rPr>
        <w:t xml:space="preserve"> достигнуты </w:t>
      </w:r>
      <w:r w:rsidR="00BA4A63" w:rsidRPr="00E75086">
        <w:rPr>
          <w:rFonts w:ascii="Times New Roman" w:hAnsi="Times New Roman" w:cs="Times New Roman"/>
          <w:sz w:val="28"/>
          <w:szCs w:val="28"/>
        </w:rPr>
        <w:t>не</w:t>
      </w:r>
      <w:r w:rsidRPr="00E75086">
        <w:rPr>
          <w:rFonts w:ascii="Times New Roman" w:hAnsi="Times New Roman" w:cs="Times New Roman"/>
          <w:sz w:val="28"/>
          <w:szCs w:val="28"/>
        </w:rPr>
        <w:t xml:space="preserve"> </w:t>
      </w:r>
      <w:r w:rsidR="00BA4A63" w:rsidRPr="00E75086">
        <w:rPr>
          <w:rFonts w:ascii="Times New Roman" w:hAnsi="Times New Roman" w:cs="Times New Roman"/>
          <w:sz w:val="28"/>
          <w:szCs w:val="28"/>
        </w:rPr>
        <w:t xml:space="preserve">в </w:t>
      </w:r>
      <w:r w:rsidRPr="00E75086">
        <w:rPr>
          <w:rFonts w:ascii="Times New Roman" w:hAnsi="Times New Roman" w:cs="Times New Roman"/>
          <w:sz w:val="28"/>
          <w:szCs w:val="28"/>
        </w:rPr>
        <w:t>полном объеме:</w:t>
      </w:r>
    </w:p>
    <w:p w:rsidR="00CD0F30" w:rsidRPr="00E75086" w:rsidRDefault="00CD0F30" w:rsidP="00CD0F30">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«Развитие образования» - не достигнуты значения трех целевых показателей из тридцати трёх;</w:t>
      </w:r>
    </w:p>
    <w:p w:rsidR="00A303B0" w:rsidRPr="00E75086" w:rsidRDefault="008B7A99" w:rsidP="000F7B4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w:t>
      </w:r>
      <w:r w:rsidR="006D7F27" w:rsidRPr="00E75086">
        <w:rPr>
          <w:rFonts w:ascii="Times New Roman" w:hAnsi="Times New Roman" w:cs="Times New Roman"/>
          <w:sz w:val="28"/>
          <w:szCs w:val="28"/>
        </w:rPr>
        <w:t>Социальная поддержка граждан</w:t>
      </w:r>
      <w:r w:rsidRPr="00E75086">
        <w:rPr>
          <w:rFonts w:ascii="Times New Roman" w:hAnsi="Times New Roman" w:cs="Times New Roman"/>
          <w:sz w:val="28"/>
          <w:szCs w:val="28"/>
        </w:rPr>
        <w:t>»</w:t>
      </w:r>
      <w:r w:rsidR="006D7F27" w:rsidRPr="00E75086">
        <w:rPr>
          <w:rFonts w:ascii="Times New Roman" w:hAnsi="Times New Roman" w:cs="Times New Roman"/>
          <w:sz w:val="28"/>
          <w:szCs w:val="28"/>
        </w:rPr>
        <w:t xml:space="preserve"> </w:t>
      </w:r>
      <w:r w:rsidR="00A303B0" w:rsidRPr="00E75086">
        <w:rPr>
          <w:rFonts w:ascii="Times New Roman" w:hAnsi="Times New Roman" w:cs="Times New Roman"/>
          <w:sz w:val="28"/>
          <w:szCs w:val="28"/>
        </w:rPr>
        <w:t xml:space="preserve">- не достигнуты значения </w:t>
      </w:r>
      <w:r w:rsidR="00CD0F30" w:rsidRPr="00E75086">
        <w:rPr>
          <w:rFonts w:ascii="Times New Roman" w:hAnsi="Times New Roman" w:cs="Times New Roman"/>
          <w:sz w:val="28"/>
          <w:szCs w:val="28"/>
        </w:rPr>
        <w:t>четырех</w:t>
      </w:r>
      <w:r w:rsidR="00A303B0" w:rsidRPr="00E75086">
        <w:rPr>
          <w:rFonts w:ascii="Times New Roman" w:hAnsi="Times New Roman" w:cs="Times New Roman"/>
          <w:sz w:val="28"/>
          <w:szCs w:val="28"/>
        </w:rPr>
        <w:t xml:space="preserve"> целевых показателей из </w:t>
      </w:r>
      <w:r w:rsidR="00CD0F30" w:rsidRPr="00E75086">
        <w:rPr>
          <w:rFonts w:ascii="Times New Roman" w:hAnsi="Times New Roman" w:cs="Times New Roman"/>
          <w:sz w:val="28"/>
          <w:szCs w:val="28"/>
        </w:rPr>
        <w:t>семи</w:t>
      </w:r>
      <w:r w:rsidR="00A303B0" w:rsidRPr="00E75086">
        <w:rPr>
          <w:rFonts w:ascii="Times New Roman" w:hAnsi="Times New Roman" w:cs="Times New Roman"/>
          <w:sz w:val="28"/>
          <w:szCs w:val="28"/>
        </w:rPr>
        <w:t>;</w:t>
      </w:r>
    </w:p>
    <w:p w:rsidR="00177EE6" w:rsidRPr="00E75086" w:rsidRDefault="008B7A99" w:rsidP="00177EE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w:t>
      </w:r>
      <w:r w:rsidR="00177EE6" w:rsidRPr="00E75086">
        <w:rPr>
          <w:rFonts w:ascii="Times New Roman" w:hAnsi="Times New Roman" w:cs="Times New Roman"/>
          <w:sz w:val="28"/>
          <w:szCs w:val="28"/>
        </w:rPr>
        <w:t>Развитие культуры</w:t>
      </w:r>
      <w:r w:rsidRPr="00E75086">
        <w:rPr>
          <w:rFonts w:ascii="Times New Roman" w:hAnsi="Times New Roman" w:cs="Times New Roman"/>
          <w:sz w:val="28"/>
          <w:szCs w:val="28"/>
        </w:rPr>
        <w:t>»</w:t>
      </w:r>
      <w:r w:rsidR="004E16AD" w:rsidRPr="00E75086">
        <w:rPr>
          <w:rFonts w:ascii="Times New Roman" w:hAnsi="Times New Roman" w:cs="Times New Roman"/>
          <w:sz w:val="28"/>
          <w:szCs w:val="28"/>
        </w:rPr>
        <w:t xml:space="preserve"> - не достигнуты значения </w:t>
      </w:r>
      <w:r w:rsidR="00CD0F30" w:rsidRPr="00E75086">
        <w:rPr>
          <w:rFonts w:ascii="Times New Roman" w:hAnsi="Times New Roman" w:cs="Times New Roman"/>
          <w:sz w:val="28"/>
          <w:szCs w:val="28"/>
        </w:rPr>
        <w:t>трех</w:t>
      </w:r>
      <w:r w:rsidR="004E16AD" w:rsidRPr="00E75086">
        <w:rPr>
          <w:rFonts w:ascii="Times New Roman" w:hAnsi="Times New Roman" w:cs="Times New Roman"/>
          <w:sz w:val="28"/>
          <w:szCs w:val="28"/>
        </w:rPr>
        <w:t xml:space="preserve"> целев</w:t>
      </w:r>
      <w:r w:rsidR="00CD0F30" w:rsidRPr="00E75086">
        <w:rPr>
          <w:rFonts w:ascii="Times New Roman" w:hAnsi="Times New Roman" w:cs="Times New Roman"/>
          <w:sz w:val="28"/>
          <w:szCs w:val="28"/>
        </w:rPr>
        <w:t>ых</w:t>
      </w:r>
      <w:r w:rsidR="004E16AD" w:rsidRPr="00E75086">
        <w:rPr>
          <w:rFonts w:ascii="Times New Roman" w:hAnsi="Times New Roman" w:cs="Times New Roman"/>
          <w:sz w:val="28"/>
          <w:szCs w:val="28"/>
        </w:rPr>
        <w:t xml:space="preserve"> показател</w:t>
      </w:r>
      <w:r w:rsidR="00CD0F30" w:rsidRPr="00E75086">
        <w:rPr>
          <w:rFonts w:ascii="Times New Roman" w:hAnsi="Times New Roman" w:cs="Times New Roman"/>
          <w:sz w:val="28"/>
          <w:szCs w:val="28"/>
        </w:rPr>
        <w:t>ей</w:t>
      </w:r>
      <w:r w:rsidR="004E16AD" w:rsidRPr="00E75086">
        <w:rPr>
          <w:rFonts w:ascii="Times New Roman" w:hAnsi="Times New Roman" w:cs="Times New Roman"/>
          <w:sz w:val="28"/>
          <w:szCs w:val="28"/>
        </w:rPr>
        <w:t xml:space="preserve"> из </w:t>
      </w:r>
      <w:r w:rsidR="006D7F27" w:rsidRPr="00E75086">
        <w:rPr>
          <w:rFonts w:ascii="Times New Roman" w:hAnsi="Times New Roman" w:cs="Times New Roman"/>
          <w:sz w:val="28"/>
          <w:szCs w:val="28"/>
        </w:rPr>
        <w:t>семнад</w:t>
      </w:r>
      <w:r w:rsidR="004E16AD" w:rsidRPr="00E75086">
        <w:rPr>
          <w:rFonts w:ascii="Times New Roman" w:hAnsi="Times New Roman" w:cs="Times New Roman"/>
          <w:sz w:val="28"/>
          <w:szCs w:val="28"/>
        </w:rPr>
        <w:t>цати</w:t>
      </w:r>
      <w:r w:rsidR="00177EE6" w:rsidRPr="00E75086">
        <w:rPr>
          <w:rFonts w:ascii="Times New Roman" w:hAnsi="Times New Roman" w:cs="Times New Roman"/>
          <w:sz w:val="28"/>
          <w:szCs w:val="28"/>
        </w:rPr>
        <w:t>;</w:t>
      </w:r>
    </w:p>
    <w:p w:rsidR="00177EE6" w:rsidRPr="00E75086" w:rsidRDefault="008B7A99" w:rsidP="00177EE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w:t>
      </w:r>
      <w:r w:rsidR="006D7F27" w:rsidRPr="00E75086">
        <w:rPr>
          <w:rFonts w:ascii="Times New Roman" w:hAnsi="Times New Roman" w:cs="Times New Roman"/>
          <w:sz w:val="28"/>
          <w:szCs w:val="28"/>
        </w:rPr>
        <w:t>Развитие физической культуры и спорта</w:t>
      </w:r>
      <w:r w:rsidRPr="00E75086">
        <w:rPr>
          <w:rFonts w:ascii="Times New Roman" w:hAnsi="Times New Roman" w:cs="Times New Roman"/>
          <w:sz w:val="28"/>
          <w:szCs w:val="28"/>
        </w:rPr>
        <w:t>»</w:t>
      </w:r>
      <w:r w:rsidR="006D7F27" w:rsidRPr="00E75086">
        <w:rPr>
          <w:rFonts w:ascii="Times New Roman" w:hAnsi="Times New Roman" w:cs="Times New Roman"/>
          <w:sz w:val="28"/>
          <w:szCs w:val="28"/>
        </w:rPr>
        <w:t xml:space="preserve"> </w:t>
      </w:r>
      <w:r w:rsidR="004E16AD" w:rsidRPr="00E75086">
        <w:rPr>
          <w:rFonts w:ascii="Times New Roman" w:hAnsi="Times New Roman" w:cs="Times New Roman"/>
          <w:sz w:val="28"/>
          <w:szCs w:val="28"/>
        </w:rPr>
        <w:t xml:space="preserve">- не достигнуто значение одного целевого показателя из </w:t>
      </w:r>
      <w:r w:rsidR="006D7F27" w:rsidRPr="00E75086">
        <w:rPr>
          <w:rFonts w:ascii="Times New Roman" w:hAnsi="Times New Roman" w:cs="Times New Roman"/>
          <w:sz w:val="28"/>
          <w:szCs w:val="28"/>
        </w:rPr>
        <w:t>восемна</w:t>
      </w:r>
      <w:r w:rsidR="004E16AD" w:rsidRPr="00E75086">
        <w:rPr>
          <w:rFonts w:ascii="Times New Roman" w:hAnsi="Times New Roman" w:cs="Times New Roman"/>
          <w:sz w:val="28"/>
          <w:szCs w:val="28"/>
        </w:rPr>
        <w:t>дцати</w:t>
      </w:r>
      <w:r w:rsidR="00177EE6" w:rsidRPr="00E75086">
        <w:rPr>
          <w:rFonts w:ascii="Times New Roman" w:hAnsi="Times New Roman" w:cs="Times New Roman"/>
          <w:sz w:val="28"/>
          <w:szCs w:val="28"/>
        </w:rPr>
        <w:t>;</w:t>
      </w:r>
    </w:p>
    <w:p w:rsidR="00177EE6" w:rsidRPr="00E75086" w:rsidRDefault="008B7A99" w:rsidP="00177EE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w:t>
      </w:r>
      <w:r w:rsidR="00177EE6" w:rsidRPr="00E75086">
        <w:rPr>
          <w:rFonts w:ascii="Times New Roman" w:hAnsi="Times New Roman" w:cs="Times New Roman"/>
          <w:sz w:val="28"/>
          <w:szCs w:val="28"/>
        </w:rPr>
        <w:t>Молодежь Кавказского района</w:t>
      </w:r>
      <w:r w:rsidRPr="00E75086">
        <w:rPr>
          <w:rFonts w:ascii="Times New Roman" w:hAnsi="Times New Roman" w:cs="Times New Roman"/>
          <w:sz w:val="28"/>
          <w:szCs w:val="28"/>
        </w:rPr>
        <w:t>»</w:t>
      </w:r>
      <w:r w:rsidR="004E16AD" w:rsidRPr="00E75086">
        <w:rPr>
          <w:rFonts w:ascii="Times New Roman" w:hAnsi="Times New Roman" w:cs="Times New Roman"/>
          <w:sz w:val="28"/>
          <w:szCs w:val="28"/>
        </w:rPr>
        <w:t xml:space="preserve"> - не достигнут</w:t>
      </w:r>
      <w:r w:rsidR="00CD0F30" w:rsidRPr="00E75086">
        <w:rPr>
          <w:rFonts w:ascii="Times New Roman" w:hAnsi="Times New Roman" w:cs="Times New Roman"/>
          <w:sz w:val="28"/>
          <w:szCs w:val="28"/>
        </w:rPr>
        <w:t>о</w:t>
      </w:r>
      <w:r w:rsidR="004E16AD" w:rsidRPr="00E75086">
        <w:rPr>
          <w:rFonts w:ascii="Times New Roman" w:hAnsi="Times New Roman" w:cs="Times New Roman"/>
          <w:sz w:val="28"/>
          <w:szCs w:val="28"/>
        </w:rPr>
        <w:t xml:space="preserve"> значени</w:t>
      </w:r>
      <w:r w:rsidR="00CD0F30" w:rsidRPr="00E75086">
        <w:rPr>
          <w:rFonts w:ascii="Times New Roman" w:hAnsi="Times New Roman" w:cs="Times New Roman"/>
          <w:sz w:val="28"/>
          <w:szCs w:val="28"/>
        </w:rPr>
        <w:t>е</w:t>
      </w:r>
      <w:r w:rsidR="004E16AD" w:rsidRPr="00E75086">
        <w:rPr>
          <w:rFonts w:ascii="Times New Roman" w:hAnsi="Times New Roman" w:cs="Times New Roman"/>
          <w:sz w:val="28"/>
          <w:szCs w:val="28"/>
        </w:rPr>
        <w:t xml:space="preserve"> </w:t>
      </w:r>
      <w:r w:rsidR="006D7F27" w:rsidRPr="00E75086">
        <w:rPr>
          <w:rFonts w:ascii="Times New Roman" w:hAnsi="Times New Roman" w:cs="Times New Roman"/>
          <w:sz w:val="28"/>
          <w:szCs w:val="28"/>
        </w:rPr>
        <w:t>одного</w:t>
      </w:r>
      <w:r w:rsidR="004E16AD" w:rsidRPr="00E75086">
        <w:rPr>
          <w:rFonts w:ascii="Times New Roman" w:hAnsi="Times New Roman" w:cs="Times New Roman"/>
          <w:sz w:val="28"/>
          <w:szCs w:val="28"/>
        </w:rPr>
        <w:t xml:space="preserve"> целев</w:t>
      </w:r>
      <w:r w:rsidR="006D7F27" w:rsidRPr="00E75086">
        <w:rPr>
          <w:rFonts w:ascii="Times New Roman" w:hAnsi="Times New Roman" w:cs="Times New Roman"/>
          <w:sz w:val="28"/>
          <w:szCs w:val="28"/>
        </w:rPr>
        <w:t>ого</w:t>
      </w:r>
      <w:r w:rsidR="004E16AD" w:rsidRPr="00E75086">
        <w:rPr>
          <w:rFonts w:ascii="Times New Roman" w:hAnsi="Times New Roman" w:cs="Times New Roman"/>
          <w:sz w:val="28"/>
          <w:szCs w:val="28"/>
        </w:rPr>
        <w:t xml:space="preserve"> показател</w:t>
      </w:r>
      <w:r w:rsidR="006D7F27" w:rsidRPr="00E75086">
        <w:rPr>
          <w:rFonts w:ascii="Times New Roman" w:hAnsi="Times New Roman" w:cs="Times New Roman"/>
          <w:sz w:val="28"/>
          <w:szCs w:val="28"/>
        </w:rPr>
        <w:t>я</w:t>
      </w:r>
      <w:r w:rsidR="004E16AD" w:rsidRPr="00E75086">
        <w:rPr>
          <w:rFonts w:ascii="Times New Roman" w:hAnsi="Times New Roman" w:cs="Times New Roman"/>
          <w:sz w:val="28"/>
          <w:szCs w:val="28"/>
        </w:rPr>
        <w:t xml:space="preserve"> из девятнадцати</w:t>
      </w:r>
      <w:r w:rsidR="00177EE6" w:rsidRPr="00E75086">
        <w:rPr>
          <w:rFonts w:ascii="Times New Roman" w:hAnsi="Times New Roman" w:cs="Times New Roman"/>
          <w:sz w:val="28"/>
          <w:szCs w:val="28"/>
        </w:rPr>
        <w:t>;</w:t>
      </w:r>
    </w:p>
    <w:p w:rsidR="00177EE6" w:rsidRPr="00E75086" w:rsidRDefault="008B7A99" w:rsidP="00177EE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w:t>
      </w:r>
      <w:r w:rsidR="00177EE6" w:rsidRPr="00E75086">
        <w:rPr>
          <w:rFonts w:ascii="Times New Roman" w:hAnsi="Times New Roman" w:cs="Times New Roman"/>
          <w:sz w:val="28"/>
          <w:szCs w:val="28"/>
        </w:rPr>
        <w:t>Развитие топливно-энергетического комплекса</w:t>
      </w:r>
      <w:r w:rsidRPr="00E75086">
        <w:rPr>
          <w:rFonts w:ascii="Times New Roman" w:hAnsi="Times New Roman" w:cs="Times New Roman"/>
          <w:sz w:val="28"/>
          <w:szCs w:val="28"/>
        </w:rPr>
        <w:t>»</w:t>
      </w:r>
      <w:r w:rsidR="004E16AD" w:rsidRPr="00E75086">
        <w:rPr>
          <w:rFonts w:ascii="Times New Roman" w:hAnsi="Times New Roman" w:cs="Times New Roman"/>
          <w:sz w:val="28"/>
          <w:szCs w:val="28"/>
        </w:rPr>
        <w:t xml:space="preserve"> - не достигнут</w:t>
      </w:r>
      <w:r w:rsidR="00CD0F30" w:rsidRPr="00E75086">
        <w:rPr>
          <w:rFonts w:ascii="Times New Roman" w:hAnsi="Times New Roman" w:cs="Times New Roman"/>
          <w:sz w:val="28"/>
          <w:szCs w:val="28"/>
        </w:rPr>
        <w:t>о</w:t>
      </w:r>
      <w:r w:rsidR="004E16AD" w:rsidRPr="00E75086">
        <w:rPr>
          <w:rFonts w:ascii="Times New Roman" w:hAnsi="Times New Roman" w:cs="Times New Roman"/>
          <w:sz w:val="28"/>
          <w:szCs w:val="28"/>
        </w:rPr>
        <w:t xml:space="preserve"> значени</w:t>
      </w:r>
      <w:r w:rsidR="00CD0F30" w:rsidRPr="00E75086">
        <w:rPr>
          <w:rFonts w:ascii="Times New Roman" w:hAnsi="Times New Roman" w:cs="Times New Roman"/>
          <w:sz w:val="28"/>
          <w:szCs w:val="28"/>
        </w:rPr>
        <w:t>е</w:t>
      </w:r>
      <w:r w:rsidR="004E16AD" w:rsidRPr="00E75086">
        <w:rPr>
          <w:rFonts w:ascii="Times New Roman" w:hAnsi="Times New Roman" w:cs="Times New Roman"/>
          <w:sz w:val="28"/>
          <w:szCs w:val="28"/>
        </w:rPr>
        <w:t xml:space="preserve"> </w:t>
      </w:r>
      <w:r w:rsidR="00CD0F30" w:rsidRPr="00E75086">
        <w:rPr>
          <w:rFonts w:ascii="Times New Roman" w:hAnsi="Times New Roman" w:cs="Times New Roman"/>
          <w:sz w:val="28"/>
          <w:szCs w:val="28"/>
        </w:rPr>
        <w:t>одного</w:t>
      </w:r>
      <w:r w:rsidR="004E16AD" w:rsidRPr="00E75086">
        <w:rPr>
          <w:rFonts w:ascii="Times New Roman" w:hAnsi="Times New Roman" w:cs="Times New Roman"/>
          <w:sz w:val="28"/>
          <w:szCs w:val="28"/>
        </w:rPr>
        <w:t xml:space="preserve"> целев</w:t>
      </w:r>
      <w:r w:rsidR="00CD0F30" w:rsidRPr="00E75086">
        <w:rPr>
          <w:rFonts w:ascii="Times New Roman" w:hAnsi="Times New Roman" w:cs="Times New Roman"/>
          <w:sz w:val="28"/>
          <w:szCs w:val="28"/>
        </w:rPr>
        <w:t>ого показателя</w:t>
      </w:r>
      <w:r w:rsidR="004E16AD" w:rsidRPr="00E75086">
        <w:rPr>
          <w:rFonts w:ascii="Times New Roman" w:hAnsi="Times New Roman" w:cs="Times New Roman"/>
          <w:sz w:val="28"/>
          <w:szCs w:val="28"/>
        </w:rPr>
        <w:t xml:space="preserve"> из пяти;</w:t>
      </w:r>
    </w:p>
    <w:p w:rsidR="00177EE6" w:rsidRPr="00E75086" w:rsidRDefault="008B7A99" w:rsidP="00177EE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w:t>
      </w:r>
      <w:r w:rsidR="00177EE6" w:rsidRPr="00E75086">
        <w:rPr>
          <w:rFonts w:ascii="Times New Roman" w:hAnsi="Times New Roman" w:cs="Times New Roman"/>
          <w:sz w:val="28"/>
          <w:szCs w:val="28"/>
        </w:rPr>
        <w:t>Организация отдыха и оздоровления детей и подростков</w:t>
      </w:r>
      <w:r w:rsidRPr="00E75086">
        <w:rPr>
          <w:rFonts w:ascii="Times New Roman" w:hAnsi="Times New Roman" w:cs="Times New Roman"/>
          <w:sz w:val="28"/>
          <w:szCs w:val="28"/>
        </w:rPr>
        <w:t>»</w:t>
      </w:r>
      <w:r w:rsidR="004E16AD" w:rsidRPr="00E75086">
        <w:rPr>
          <w:rFonts w:ascii="Times New Roman" w:hAnsi="Times New Roman" w:cs="Times New Roman"/>
          <w:sz w:val="28"/>
          <w:szCs w:val="28"/>
        </w:rPr>
        <w:t xml:space="preserve"> не достигнуто значение </w:t>
      </w:r>
      <w:r w:rsidR="00CD0F30" w:rsidRPr="00E75086">
        <w:rPr>
          <w:rFonts w:ascii="Times New Roman" w:hAnsi="Times New Roman" w:cs="Times New Roman"/>
          <w:sz w:val="28"/>
          <w:szCs w:val="28"/>
        </w:rPr>
        <w:t>одного</w:t>
      </w:r>
      <w:r w:rsidR="004E16AD" w:rsidRPr="00E75086">
        <w:rPr>
          <w:rFonts w:ascii="Times New Roman" w:hAnsi="Times New Roman" w:cs="Times New Roman"/>
          <w:sz w:val="28"/>
          <w:szCs w:val="28"/>
        </w:rPr>
        <w:t xml:space="preserve"> целев</w:t>
      </w:r>
      <w:r w:rsidR="00CD0F30" w:rsidRPr="00E75086">
        <w:rPr>
          <w:rFonts w:ascii="Times New Roman" w:hAnsi="Times New Roman" w:cs="Times New Roman"/>
          <w:sz w:val="28"/>
          <w:szCs w:val="28"/>
        </w:rPr>
        <w:t>ого</w:t>
      </w:r>
      <w:r w:rsidR="004E16AD" w:rsidRPr="00E75086">
        <w:rPr>
          <w:rFonts w:ascii="Times New Roman" w:hAnsi="Times New Roman" w:cs="Times New Roman"/>
          <w:sz w:val="28"/>
          <w:szCs w:val="28"/>
        </w:rPr>
        <w:t xml:space="preserve"> показател</w:t>
      </w:r>
      <w:r w:rsidR="00CD0F30" w:rsidRPr="00E75086">
        <w:rPr>
          <w:rFonts w:ascii="Times New Roman" w:hAnsi="Times New Roman" w:cs="Times New Roman"/>
          <w:sz w:val="28"/>
          <w:szCs w:val="28"/>
        </w:rPr>
        <w:t>я</w:t>
      </w:r>
      <w:r w:rsidR="004E16AD" w:rsidRPr="00E75086">
        <w:rPr>
          <w:rFonts w:ascii="Times New Roman" w:hAnsi="Times New Roman" w:cs="Times New Roman"/>
          <w:sz w:val="28"/>
          <w:szCs w:val="28"/>
        </w:rPr>
        <w:t xml:space="preserve"> из </w:t>
      </w:r>
      <w:r w:rsidR="00CD0F30" w:rsidRPr="00E75086">
        <w:rPr>
          <w:rFonts w:ascii="Times New Roman" w:hAnsi="Times New Roman" w:cs="Times New Roman"/>
          <w:sz w:val="28"/>
          <w:szCs w:val="28"/>
        </w:rPr>
        <w:t>одиннадцати</w:t>
      </w:r>
      <w:r w:rsidR="00177EE6" w:rsidRPr="00E75086">
        <w:rPr>
          <w:rFonts w:ascii="Times New Roman" w:hAnsi="Times New Roman" w:cs="Times New Roman"/>
          <w:sz w:val="28"/>
          <w:szCs w:val="28"/>
        </w:rPr>
        <w:t>;</w:t>
      </w:r>
    </w:p>
    <w:p w:rsidR="00177EE6" w:rsidRPr="00E75086" w:rsidRDefault="008B7A99" w:rsidP="00177EE6">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w:t>
      </w:r>
      <w:r w:rsidR="00177EE6" w:rsidRPr="00E75086">
        <w:rPr>
          <w:rFonts w:ascii="Times New Roman" w:hAnsi="Times New Roman" w:cs="Times New Roman"/>
          <w:sz w:val="28"/>
          <w:szCs w:val="28"/>
        </w:rPr>
        <w:t>Информационное общество</w:t>
      </w:r>
      <w:r w:rsidRPr="00E75086">
        <w:rPr>
          <w:rFonts w:ascii="Times New Roman" w:hAnsi="Times New Roman" w:cs="Times New Roman"/>
          <w:sz w:val="28"/>
          <w:szCs w:val="28"/>
        </w:rPr>
        <w:t>»</w:t>
      </w:r>
      <w:r w:rsidR="004E16AD" w:rsidRPr="00E75086">
        <w:rPr>
          <w:rFonts w:ascii="Times New Roman" w:hAnsi="Times New Roman" w:cs="Times New Roman"/>
          <w:sz w:val="28"/>
          <w:szCs w:val="28"/>
        </w:rPr>
        <w:t xml:space="preserve"> - не достигнуто значение </w:t>
      </w:r>
      <w:r w:rsidR="00CD0F30" w:rsidRPr="00E75086">
        <w:rPr>
          <w:rFonts w:ascii="Times New Roman" w:hAnsi="Times New Roman" w:cs="Times New Roman"/>
          <w:sz w:val="28"/>
          <w:szCs w:val="28"/>
        </w:rPr>
        <w:t>одного</w:t>
      </w:r>
      <w:r w:rsidR="004E16AD" w:rsidRPr="00E75086">
        <w:rPr>
          <w:rFonts w:ascii="Times New Roman" w:hAnsi="Times New Roman" w:cs="Times New Roman"/>
          <w:sz w:val="28"/>
          <w:szCs w:val="28"/>
        </w:rPr>
        <w:t xml:space="preserve"> целев</w:t>
      </w:r>
      <w:r w:rsidR="00CD0F30" w:rsidRPr="00E75086">
        <w:rPr>
          <w:rFonts w:ascii="Times New Roman" w:hAnsi="Times New Roman" w:cs="Times New Roman"/>
          <w:sz w:val="28"/>
          <w:szCs w:val="28"/>
        </w:rPr>
        <w:t xml:space="preserve">ого </w:t>
      </w:r>
      <w:r w:rsidR="004E16AD" w:rsidRPr="00E75086">
        <w:rPr>
          <w:rFonts w:ascii="Times New Roman" w:hAnsi="Times New Roman" w:cs="Times New Roman"/>
          <w:sz w:val="28"/>
          <w:szCs w:val="28"/>
        </w:rPr>
        <w:t>показател</w:t>
      </w:r>
      <w:r w:rsidR="00CD0F30" w:rsidRPr="00E75086">
        <w:rPr>
          <w:rFonts w:ascii="Times New Roman" w:hAnsi="Times New Roman" w:cs="Times New Roman"/>
          <w:sz w:val="28"/>
          <w:szCs w:val="28"/>
        </w:rPr>
        <w:t>я</w:t>
      </w:r>
      <w:r w:rsidR="004E16AD" w:rsidRPr="00E75086">
        <w:rPr>
          <w:rFonts w:ascii="Times New Roman" w:hAnsi="Times New Roman" w:cs="Times New Roman"/>
          <w:sz w:val="28"/>
          <w:szCs w:val="28"/>
        </w:rPr>
        <w:t xml:space="preserve"> из четырех</w:t>
      </w:r>
      <w:r w:rsidR="00177EE6" w:rsidRPr="00E75086">
        <w:rPr>
          <w:rFonts w:ascii="Times New Roman" w:hAnsi="Times New Roman" w:cs="Times New Roman"/>
          <w:sz w:val="28"/>
          <w:szCs w:val="28"/>
        </w:rPr>
        <w:t>.</w:t>
      </w:r>
    </w:p>
    <w:p w:rsidR="00ED4F15" w:rsidRPr="00E75086" w:rsidRDefault="00ED4F15" w:rsidP="000F7B46">
      <w:pPr>
        <w:pStyle w:val="ConsPlusTitle"/>
        <w:shd w:val="clear" w:color="auto" w:fill="FFFFFF"/>
        <w:tabs>
          <w:tab w:val="left" w:pos="709"/>
        </w:tabs>
        <w:spacing w:line="276" w:lineRule="auto"/>
        <w:ind w:firstLine="851"/>
        <w:jc w:val="both"/>
        <w:rPr>
          <w:b w:val="0"/>
        </w:rPr>
      </w:pPr>
      <w:r w:rsidRPr="00E75086">
        <w:rPr>
          <w:b w:val="0"/>
        </w:rPr>
        <w:lastRenderedPageBreak/>
        <w:t>Информация  о средней степени достижения целевых показателей муниципальных программ муниципального образования Кавказский район  в 20</w:t>
      </w:r>
      <w:r w:rsidR="00B140F0" w:rsidRPr="00E75086">
        <w:rPr>
          <w:b w:val="0"/>
        </w:rPr>
        <w:t>2</w:t>
      </w:r>
      <w:r w:rsidR="00CD0F30" w:rsidRPr="00E75086">
        <w:rPr>
          <w:b w:val="0"/>
        </w:rPr>
        <w:t>3</w:t>
      </w:r>
      <w:r w:rsidRPr="00E75086">
        <w:rPr>
          <w:b w:val="0"/>
        </w:rPr>
        <w:t xml:space="preserve"> году представлена в приложении № 3 к Сводному докладу.</w:t>
      </w:r>
    </w:p>
    <w:p w:rsidR="00ED4F15" w:rsidRPr="00E75086" w:rsidRDefault="00ED4F15" w:rsidP="000F7B46">
      <w:pPr>
        <w:pStyle w:val="ConsPlusTitle"/>
        <w:shd w:val="clear" w:color="auto" w:fill="FFFFFF"/>
        <w:tabs>
          <w:tab w:val="left" w:pos="709"/>
        </w:tabs>
        <w:spacing w:line="276" w:lineRule="auto"/>
        <w:ind w:firstLine="851"/>
        <w:jc w:val="both"/>
        <w:rPr>
          <w:b w:val="0"/>
        </w:rPr>
      </w:pPr>
      <w:r w:rsidRPr="00E75086">
        <w:rPr>
          <w:b w:val="0"/>
        </w:rPr>
        <w:t>По результатам  оценки эффективности реализации муниципальных программ составлен ранжированный перечень муниципальных программ по значению их эффективности, рассчитанной в соответствии с Методикой, он представлен в приложении № 4 к Сводному докладу.</w:t>
      </w:r>
    </w:p>
    <w:p w:rsidR="00CD0F30" w:rsidRPr="00E75086" w:rsidRDefault="00ED4F15" w:rsidP="000F7B46">
      <w:pPr>
        <w:pStyle w:val="ConsPlusTitle"/>
        <w:shd w:val="clear" w:color="auto" w:fill="FFFFFF"/>
        <w:tabs>
          <w:tab w:val="left" w:pos="709"/>
        </w:tabs>
        <w:spacing w:line="276" w:lineRule="auto"/>
        <w:ind w:firstLine="851"/>
        <w:jc w:val="both"/>
        <w:rPr>
          <w:b w:val="0"/>
        </w:rPr>
      </w:pPr>
      <w:r w:rsidRPr="00E75086">
        <w:rPr>
          <w:b w:val="0"/>
        </w:rPr>
        <w:t>По итогам расчета степени эффективности муниципальн</w:t>
      </w:r>
      <w:r w:rsidR="009F4110" w:rsidRPr="00E75086">
        <w:rPr>
          <w:b w:val="0"/>
        </w:rPr>
        <w:t>ых</w:t>
      </w:r>
      <w:r w:rsidRPr="00E75086">
        <w:rPr>
          <w:b w:val="0"/>
        </w:rPr>
        <w:t xml:space="preserve"> программ</w:t>
      </w:r>
      <w:r w:rsidR="009F4110" w:rsidRPr="00E75086">
        <w:rPr>
          <w:b w:val="0"/>
        </w:rPr>
        <w:t xml:space="preserve">, коэффициенты эффективности реализации </w:t>
      </w:r>
      <w:r w:rsidR="006D7F27" w:rsidRPr="00E75086">
        <w:rPr>
          <w:b w:val="0"/>
        </w:rPr>
        <w:t>1</w:t>
      </w:r>
      <w:r w:rsidR="00CD0F30" w:rsidRPr="00E75086">
        <w:rPr>
          <w:b w:val="0"/>
        </w:rPr>
        <w:t>2</w:t>
      </w:r>
      <w:r w:rsidR="00F92292" w:rsidRPr="00E75086">
        <w:rPr>
          <w:b w:val="0"/>
        </w:rPr>
        <w:t xml:space="preserve"> </w:t>
      </w:r>
      <w:r w:rsidR="009F4110" w:rsidRPr="00E75086">
        <w:rPr>
          <w:b w:val="0"/>
        </w:rPr>
        <w:t xml:space="preserve">муниципальных программ </w:t>
      </w:r>
      <w:r w:rsidR="00F92292" w:rsidRPr="00E75086">
        <w:rPr>
          <w:b w:val="0"/>
        </w:rPr>
        <w:t xml:space="preserve">муниципального образования Кавказский район </w:t>
      </w:r>
      <w:r w:rsidR="009F4110" w:rsidRPr="00E75086">
        <w:rPr>
          <w:b w:val="0"/>
        </w:rPr>
        <w:t>достигли значения 0,9 и более, что соответствует высокой степени реализации.</w:t>
      </w:r>
      <w:r w:rsidR="003A54B3" w:rsidRPr="00E75086">
        <w:rPr>
          <w:b w:val="0"/>
        </w:rPr>
        <w:t xml:space="preserve"> </w:t>
      </w:r>
    </w:p>
    <w:p w:rsidR="00AD4BED" w:rsidRPr="00E75086" w:rsidRDefault="003A54B3" w:rsidP="000F7B46">
      <w:pPr>
        <w:pStyle w:val="ConsPlusTitle"/>
        <w:shd w:val="clear" w:color="auto" w:fill="FFFFFF"/>
        <w:tabs>
          <w:tab w:val="left" w:pos="709"/>
        </w:tabs>
        <w:spacing w:line="276" w:lineRule="auto"/>
        <w:ind w:firstLine="851"/>
        <w:jc w:val="both"/>
        <w:rPr>
          <w:b w:val="0"/>
        </w:rPr>
      </w:pPr>
      <w:r w:rsidRPr="00E75086">
        <w:rPr>
          <w:b w:val="0"/>
        </w:rPr>
        <w:t>По муниципальн</w:t>
      </w:r>
      <w:r w:rsidR="006D7F27" w:rsidRPr="00E75086">
        <w:rPr>
          <w:b w:val="0"/>
        </w:rPr>
        <w:t>ой</w:t>
      </w:r>
      <w:r w:rsidRPr="00E75086">
        <w:rPr>
          <w:b w:val="0"/>
        </w:rPr>
        <w:t xml:space="preserve"> программ</w:t>
      </w:r>
      <w:r w:rsidR="006D7F27" w:rsidRPr="00E75086">
        <w:rPr>
          <w:b w:val="0"/>
        </w:rPr>
        <w:t>е</w:t>
      </w:r>
      <w:r w:rsidRPr="00E75086">
        <w:rPr>
          <w:b w:val="0"/>
        </w:rPr>
        <w:t xml:space="preserve"> </w:t>
      </w:r>
      <w:r w:rsidR="00CD0F30" w:rsidRPr="00E75086">
        <w:rPr>
          <w:b w:val="0"/>
        </w:rPr>
        <w:t xml:space="preserve">«Экономическое развитие и инновационная экономика» </w:t>
      </w:r>
      <w:r w:rsidRPr="00E75086">
        <w:rPr>
          <w:b w:val="0"/>
        </w:rPr>
        <w:t>эффективность реализации – средняя</w:t>
      </w:r>
      <w:r w:rsidR="00AD4BED" w:rsidRPr="00E75086">
        <w:rPr>
          <w:b w:val="0"/>
        </w:rPr>
        <w:t>.</w:t>
      </w:r>
    </w:p>
    <w:p w:rsidR="00ED4F15" w:rsidRPr="00E75086" w:rsidRDefault="00AD4BED" w:rsidP="000F7B46">
      <w:pPr>
        <w:pStyle w:val="ConsPlusTitle"/>
        <w:shd w:val="clear" w:color="auto" w:fill="FFFFFF"/>
        <w:tabs>
          <w:tab w:val="left" w:pos="709"/>
        </w:tabs>
        <w:spacing w:line="276" w:lineRule="auto"/>
        <w:ind w:firstLine="851"/>
        <w:jc w:val="both"/>
        <w:rPr>
          <w:b w:val="0"/>
        </w:rPr>
      </w:pPr>
      <w:r w:rsidRPr="00E75086">
        <w:rPr>
          <w:b w:val="0"/>
        </w:rPr>
        <w:t>По муниципальн</w:t>
      </w:r>
      <w:r w:rsidR="00CD0F30" w:rsidRPr="00E75086">
        <w:rPr>
          <w:b w:val="0"/>
        </w:rPr>
        <w:t>ой</w:t>
      </w:r>
      <w:r w:rsidRPr="00E75086">
        <w:rPr>
          <w:b w:val="0"/>
        </w:rPr>
        <w:t xml:space="preserve"> программ</w:t>
      </w:r>
      <w:r w:rsidR="00CD0F30" w:rsidRPr="00E75086">
        <w:rPr>
          <w:b w:val="0"/>
        </w:rPr>
        <w:t>е</w:t>
      </w:r>
      <w:r w:rsidRPr="00E75086">
        <w:rPr>
          <w:b w:val="0"/>
        </w:rPr>
        <w:t xml:space="preserve"> </w:t>
      </w:r>
      <w:r w:rsidR="00CD0F30" w:rsidRPr="00E75086">
        <w:rPr>
          <w:b w:val="0"/>
        </w:rPr>
        <w:t>«Социальная поддержка граждан» эффективность реализации</w:t>
      </w:r>
      <w:r w:rsidR="00CD0F30" w:rsidRPr="00E75086">
        <w:t xml:space="preserve"> - </w:t>
      </w:r>
      <w:r w:rsidRPr="00E75086">
        <w:rPr>
          <w:b w:val="0"/>
        </w:rPr>
        <w:t>удовлетворительная</w:t>
      </w:r>
      <w:r w:rsidR="00B140F0" w:rsidRPr="00E75086">
        <w:rPr>
          <w:b w:val="0"/>
        </w:rPr>
        <w:t>.</w:t>
      </w:r>
    </w:p>
    <w:p w:rsidR="00ED4F15" w:rsidRPr="00E75086" w:rsidRDefault="00B140F0" w:rsidP="000F7B46">
      <w:pPr>
        <w:pStyle w:val="ConsPlusTitle"/>
        <w:shd w:val="clear" w:color="auto" w:fill="FFFFFF"/>
        <w:tabs>
          <w:tab w:val="left" w:pos="0"/>
        </w:tabs>
        <w:spacing w:line="276" w:lineRule="auto"/>
        <w:ind w:firstLineChars="303" w:firstLine="848"/>
        <w:jc w:val="both"/>
        <w:rPr>
          <w:b w:val="0"/>
        </w:rPr>
      </w:pPr>
      <w:r w:rsidRPr="00E75086">
        <w:rPr>
          <w:b w:val="0"/>
        </w:rPr>
        <w:t xml:space="preserve">Снижение степени эффективности муниципальных программ произошло из-за </w:t>
      </w:r>
      <w:r w:rsidR="00804207" w:rsidRPr="00E75086">
        <w:rPr>
          <w:b w:val="0"/>
        </w:rPr>
        <w:t>невыполнения запланированных мероприятий</w:t>
      </w:r>
      <w:r w:rsidR="00367D54" w:rsidRPr="00E75086">
        <w:rPr>
          <w:b w:val="0"/>
        </w:rPr>
        <w:t>, в том числе</w:t>
      </w:r>
      <w:r w:rsidR="00804207" w:rsidRPr="00E75086">
        <w:rPr>
          <w:b w:val="0"/>
        </w:rPr>
        <w:t xml:space="preserve"> </w:t>
      </w:r>
      <w:r w:rsidR="00367D54" w:rsidRPr="00E75086">
        <w:rPr>
          <w:b w:val="0"/>
        </w:rPr>
        <w:t xml:space="preserve">из-за не выполнения </w:t>
      </w:r>
      <w:r w:rsidR="00804207" w:rsidRPr="00E75086">
        <w:rPr>
          <w:b w:val="0"/>
        </w:rPr>
        <w:t xml:space="preserve"> </w:t>
      </w:r>
      <w:r w:rsidR="00367D54" w:rsidRPr="00E75086">
        <w:rPr>
          <w:rFonts w:eastAsia="Times New Roman"/>
          <w:b w:val="0"/>
        </w:rPr>
        <w:t>плана по привлечению внебюджетных источников</w:t>
      </w:r>
      <w:r w:rsidR="00367D54" w:rsidRPr="00E75086">
        <w:rPr>
          <w:b w:val="0"/>
        </w:rPr>
        <w:t xml:space="preserve">, а также </w:t>
      </w:r>
      <w:proofErr w:type="gramStart"/>
      <w:r w:rsidR="00804207" w:rsidRPr="00E75086">
        <w:rPr>
          <w:b w:val="0"/>
        </w:rPr>
        <w:t>не достижен</w:t>
      </w:r>
      <w:r w:rsidR="004379AD" w:rsidRPr="00E75086">
        <w:rPr>
          <w:b w:val="0"/>
        </w:rPr>
        <w:t>ия</w:t>
      </w:r>
      <w:proofErr w:type="gramEnd"/>
      <w:r w:rsidR="004379AD" w:rsidRPr="00E75086">
        <w:rPr>
          <w:b w:val="0"/>
        </w:rPr>
        <w:t xml:space="preserve"> </w:t>
      </w:r>
      <w:r w:rsidR="005263D7" w:rsidRPr="00E75086">
        <w:rPr>
          <w:b w:val="0"/>
        </w:rPr>
        <w:t xml:space="preserve">плановых </w:t>
      </w:r>
      <w:r w:rsidR="004379AD" w:rsidRPr="00E75086">
        <w:rPr>
          <w:b w:val="0"/>
        </w:rPr>
        <w:t>значений целевых показателей</w:t>
      </w:r>
      <w:r w:rsidRPr="00E75086">
        <w:rPr>
          <w:b w:val="0"/>
        </w:rPr>
        <w:t>.</w:t>
      </w:r>
      <w:r w:rsidR="00ED4F15" w:rsidRPr="00E75086">
        <w:rPr>
          <w:b w:val="0"/>
        </w:rPr>
        <w:tab/>
      </w:r>
      <w:bookmarkStart w:id="7" w:name="_Toc418850697"/>
    </w:p>
    <w:p w:rsidR="008A1476" w:rsidRPr="00E75086" w:rsidRDefault="008A1476" w:rsidP="000F7B46">
      <w:pPr>
        <w:pStyle w:val="ConsPlusTitle"/>
        <w:shd w:val="clear" w:color="auto" w:fill="FFFFFF"/>
        <w:tabs>
          <w:tab w:val="left" w:pos="0"/>
        </w:tabs>
        <w:spacing w:line="276" w:lineRule="auto"/>
        <w:ind w:firstLineChars="221" w:firstLine="710"/>
        <w:jc w:val="both"/>
        <w:rPr>
          <w:sz w:val="32"/>
          <w:szCs w:val="32"/>
        </w:rPr>
      </w:pPr>
    </w:p>
    <w:p w:rsidR="00ED4F15" w:rsidRPr="00E75086" w:rsidRDefault="00ED4F15" w:rsidP="00CF2BA5">
      <w:pPr>
        <w:pStyle w:val="1"/>
        <w:jc w:val="center"/>
        <w:rPr>
          <w:rFonts w:ascii="Times New Roman" w:hAnsi="Times New Roman" w:cs="Times New Roman"/>
          <w:color w:val="auto"/>
          <w:sz w:val="32"/>
          <w:szCs w:val="32"/>
        </w:rPr>
      </w:pPr>
      <w:bookmarkStart w:id="8" w:name="_3._Характеристика_итогов"/>
      <w:bookmarkEnd w:id="8"/>
      <w:r w:rsidRPr="00E75086">
        <w:rPr>
          <w:rFonts w:ascii="Times New Roman" w:hAnsi="Times New Roman" w:cs="Times New Roman"/>
          <w:color w:val="auto"/>
          <w:sz w:val="32"/>
          <w:szCs w:val="32"/>
        </w:rPr>
        <w:t>3. Характеристика итогов реализации муниципальных программ муниципального образования  Кавказский  район  в 20</w:t>
      </w:r>
      <w:r w:rsidR="00AE540A" w:rsidRPr="00E75086">
        <w:rPr>
          <w:rFonts w:ascii="Times New Roman" w:hAnsi="Times New Roman" w:cs="Times New Roman"/>
          <w:color w:val="auto"/>
          <w:sz w:val="32"/>
          <w:szCs w:val="32"/>
        </w:rPr>
        <w:t>2</w:t>
      </w:r>
      <w:r w:rsidR="00E10E42" w:rsidRPr="00E75086">
        <w:rPr>
          <w:rFonts w:ascii="Times New Roman" w:hAnsi="Times New Roman" w:cs="Times New Roman"/>
          <w:color w:val="auto"/>
          <w:sz w:val="32"/>
          <w:szCs w:val="32"/>
        </w:rPr>
        <w:t>3</w:t>
      </w:r>
      <w:r w:rsidRPr="00E75086">
        <w:rPr>
          <w:rFonts w:ascii="Times New Roman" w:hAnsi="Times New Roman" w:cs="Times New Roman"/>
          <w:color w:val="auto"/>
          <w:sz w:val="32"/>
          <w:szCs w:val="32"/>
        </w:rPr>
        <w:t xml:space="preserve"> году</w:t>
      </w:r>
      <w:bookmarkEnd w:id="7"/>
      <w:r w:rsidR="004A4C5C" w:rsidRPr="00E75086">
        <w:rPr>
          <w:rFonts w:ascii="Times New Roman" w:hAnsi="Times New Roman" w:cs="Times New Roman"/>
          <w:color w:val="auto"/>
          <w:sz w:val="32"/>
          <w:szCs w:val="32"/>
        </w:rPr>
        <w:t>.</w:t>
      </w:r>
    </w:p>
    <w:p w:rsidR="00017CBD" w:rsidRPr="00E75086" w:rsidRDefault="00017CBD" w:rsidP="00407335">
      <w:pPr>
        <w:keepNext/>
        <w:spacing w:after="0"/>
        <w:ind w:firstLineChars="221" w:firstLine="710"/>
        <w:rPr>
          <w:rFonts w:ascii="Times New Roman" w:eastAsia="Times New Roman" w:hAnsi="Times New Roman" w:cs="Times New Roman"/>
          <w:b/>
          <w:sz w:val="32"/>
          <w:szCs w:val="32"/>
        </w:rPr>
      </w:pPr>
    </w:p>
    <w:p w:rsidR="009873C4" w:rsidRPr="00E75086" w:rsidRDefault="004A4C5C" w:rsidP="00CF2BA5">
      <w:pPr>
        <w:pStyle w:val="1"/>
        <w:spacing w:before="0"/>
        <w:jc w:val="center"/>
        <w:rPr>
          <w:rFonts w:ascii="Times New Roman" w:eastAsia="Times New Roman" w:hAnsi="Times New Roman" w:cs="Times New Roman"/>
          <w:color w:val="auto"/>
          <w:sz w:val="32"/>
          <w:szCs w:val="32"/>
        </w:rPr>
      </w:pPr>
      <w:bookmarkStart w:id="9" w:name="_3.1._О_ходе"/>
      <w:bookmarkEnd w:id="9"/>
      <w:r w:rsidRPr="00E75086">
        <w:rPr>
          <w:rFonts w:ascii="Times New Roman" w:eastAsia="Times New Roman" w:hAnsi="Times New Roman" w:cs="Times New Roman"/>
          <w:color w:val="auto"/>
          <w:sz w:val="32"/>
          <w:szCs w:val="32"/>
        </w:rPr>
        <w:t xml:space="preserve">3.1. </w:t>
      </w:r>
      <w:r w:rsidR="00AC35C1" w:rsidRPr="00E75086">
        <w:rPr>
          <w:rFonts w:ascii="Times New Roman" w:eastAsia="Times New Roman" w:hAnsi="Times New Roman" w:cs="Times New Roman"/>
          <w:color w:val="auto"/>
          <w:sz w:val="32"/>
          <w:szCs w:val="32"/>
        </w:rPr>
        <w:t>О ходе реализации м</w:t>
      </w:r>
      <w:r w:rsidR="00ED4F15" w:rsidRPr="00E75086">
        <w:rPr>
          <w:rFonts w:ascii="Times New Roman" w:eastAsia="Times New Roman" w:hAnsi="Times New Roman" w:cs="Times New Roman"/>
          <w:color w:val="auto"/>
          <w:sz w:val="32"/>
          <w:szCs w:val="32"/>
        </w:rPr>
        <w:t>униципальн</w:t>
      </w:r>
      <w:r w:rsidR="00AC35C1" w:rsidRPr="00E75086">
        <w:rPr>
          <w:rFonts w:ascii="Times New Roman" w:eastAsia="Times New Roman" w:hAnsi="Times New Roman" w:cs="Times New Roman"/>
          <w:color w:val="auto"/>
          <w:sz w:val="32"/>
          <w:szCs w:val="32"/>
        </w:rPr>
        <w:t>ой</w:t>
      </w:r>
      <w:r w:rsidR="00ED4F15" w:rsidRPr="00E75086">
        <w:rPr>
          <w:rFonts w:ascii="Times New Roman" w:eastAsia="Times New Roman" w:hAnsi="Times New Roman" w:cs="Times New Roman"/>
          <w:color w:val="auto"/>
          <w:sz w:val="32"/>
          <w:szCs w:val="32"/>
        </w:rPr>
        <w:t xml:space="preserve"> программ</w:t>
      </w:r>
      <w:r w:rsidR="00AC35C1" w:rsidRPr="00E75086">
        <w:rPr>
          <w:rFonts w:ascii="Times New Roman" w:eastAsia="Times New Roman" w:hAnsi="Times New Roman" w:cs="Times New Roman"/>
          <w:color w:val="auto"/>
          <w:sz w:val="32"/>
          <w:szCs w:val="32"/>
        </w:rPr>
        <w:t>ы</w:t>
      </w:r>
    </w:p>
    <w:p w:rsidR="00ED4F15" w:rsidRPr="00E75086" w:rsidRDefault="008B7A99" w:rsidP="00CF2BA5">
      <w:pPr>
        <w:pStyle w:val="1"/>
        <w:spacing w:before="0"/>
        <w:jc w:val="center"/>
        <w:rPr>
          <w:rFonts w:ascii="Times New Roman" w:eastAsia="Times New Roman" w:hAnsi="Times New Roman" w:cs="Times New Roman"/>
          <w:color w:val="auto"/>
          <w:sz w:val="32"/>
          <w:szCs w:val="32"/>
        </w:rPr>
      </w:pPr>
      <w:r w:rsidRPr="00E75086">
        <w:rPr>
          <w:rFonts w:ascii="Times New Roman" w:eastAsia="Times New Roman" w:hAnsi="Times New Roman" w:cs="Times New Roman"/>
          <w:color w:val="auto"/>
          <w:sz w:val="32"/>
          <w:szCs w:val="32"/>
        </w:rPr>
        <w:t>«</w:t>
      </w:r>
      <w:r w:rsidR="00ED4F15" w:rsidRPr="00E75086">
        <w:rPr>
          <w:rFonts w:ascii="Times New Roman" w:eastAsia="Times New Roman" w:hAnsi="Times New Roman" w:cs="Times New Roman"/>
          <w:color w:val="auto"/>
          <w:sz w:val="32"/>
          <w:szCs w:val="32"/>
        </w:rPr>
        <w:t>Развитие образования</w:t>
      </w:r>
      <w:r w:rsidRPr="00E75086">
        <w:rPr>
          <w:rFonts w:ascii="Times New Roman" w:eastAsia="Times New Roman" w:hAnsi="Times New Roman" w:cs="Times New Roman"/>
          <w:color w:val="auto"/>
          <w:sz w:val="32"/>
          <w:szCs w:val="32"/>
        </w:rPr>
        <w:t>»</w:t>
      </w:r>
    </w:p>
    <w:p w:rsidR="00ED4F15" w:rsidRPr="00E75086" w:rsidRDefault="00ED4F15" w:rsidP="00407335">
      <w:pPr>
        <w:spacing w:after="0"/>
        <w:ind w:firstLineChars="221" w:firstLine="619"/>
        <w:jc w:val="both"/>
        <w:rPr>
          <w:rFonts w:ascii="Times New Roman" w:eastAsia="Times New Roman" w:hAnsi="Times New Roman" w:cs="Times New Roman"/>
          <w:sz w:val="28"/>
        </w:rPr>
      </w:pPr>
    </w:p>
    <w:p w:rsidR="00D073B7" w:rsidRPr="00E75086" w:rsidRDefault="00D073B7" w:rsidP="00D073B7">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Муниципальная программа муниципального образования Кавказский район  «Развитие образования» утверждена постановлением  администрации муниципального образования Кавказский район  от 31 октября 2014 года № 1773. </w:t>
      </w:r>
    </w:p>
    <w:p w:rsidR="00D073B7" w:rsidRPr="00E75086" w:rsidRDefault="00D073B7" w:rsidP="00D073B7">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Координатор муниципальной программы и главный распорядитель – управление образования МО Кавказский район. </w:t>
      </w:r>
    </w:p>
    <w:p w:rsidR="00D073B7" w:rsidRPr="00E75086" w:rsidRDefault="00D073B7" w:rsidP="00D073B7">
      <w:pPr>
        <w:widowControl w:val="0"/>
        <w:suppressAutoHyphens/>
        <w:autoSpaceDE w:val="0"/>
        <w:autoSpaceDN w:val="0"/>
        <w:adjustRightInd w:val="0"/>
        <w:spacing w:after="0"/>
        <w:ind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В 2023 году в муниципальную программу было внесено 15 изменений (18 января, 27 января, 21 февраля, 14 марта, 20 марта, 27 апреля, 19 мая, 12 июля, 10 августа, 28 августа, 27 сентября, 8 ноября, 22 ноября, 8 декабря, 20 декабря 2023 г.).</w:t>
      </w:r>
      <w:proofErr w:type="gramEnd"/>
    </w:p>
    <w:p w:rsidR="00D073B7" w:rsidRPr="00E75086" w:rsidRDefault="00D073B7" w:rsidP="00D073B7">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Объем финансирования муниципальной программы «Развитие образования» в 2023 году был предусмотрен в сумме 1 944 066,5 тыс. рублей, в </w:t>
      </w:r>
      <w:r w:rsidRPr="00E75086">
        <w:rPr>
          <w:rFonts w:ascii="Times New Roman CYR" w:hAnsi="Times New Roman CYR" w:cs="Times New Roman CYR"/>
          <w:sz w:val="28"/>
          <w:szCs w:val="28"/>
        </w:rPr>
        <w:lastRenderedPageBreak/>
        <w:t>том числе:</w:t>
      </w:r>
    </w:p>
    <w:p w:rsidR="00D073B7" w:rsidRPr="00E75086" w:rsidRDefault="00D073B7" w:rsidP="00D073B7">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средств местного бюджета — 587 195,8 тыс. рублей;</w:t>
      </w:r>
    </w:p>
    <w:p w:rsidR="00D073B7" w:rsidRPr="00E75086" w:rsidRDefault="00D073B7" w:rsidP="00D073B7">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 1  177 049,9  тыс. рублей;</w:t>
      </w:r>
    </w:p>
    <w:p w:rsidR="00D073B7" w:rsidRPr="00E75086" w:rsidRDefault="00D073B7" w:rsidP="00D073B7">
      <w:pPr>
        <w:widowControl w:val="0"/>
        <w:tabs>
          <w:tab w:val="left" w:pos="3840"/>
        </w:tabs>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источником финансового обеспечения которого являются средства федерального бюджета —  99 820,8 тыс. рублей;</w:t>
      </w:r>
    </w:p>
    <w:p w:rsidR="00D073B7" w:rsidRPr="00E75086" w:rsidRDefault="00D073B7" w:rsidP="00D073B7">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внебюджетных источников — 80 000,0 тыс. рублей</w:t>
      </w:r>
    </w:p>
    <w:p w:rsidR="00D073B7" w:rsidRPr="00E75086" w:rsidRDefault="00D073B7" w:rsidP="00FD5A57">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Кассовые расходы по муниципальной  программе за 2023 год составили  </w:t>
      </w:r>
    </w:p>
    <w:p w:rsidR="00D073B7" w:rsidRPr="00E75086" w:rsidRDefault="00D073B7" w:rsidP="00D073B7">
      <w:pPr>
        <w:widowControl w:val="0"/>
        <w:suppressAutoHyphens/>
        <w:autoSpaceDE w:val="0"/>
        <w:autoSpaceDN w:val="0"/>
        <w:adjustRightInd w:val="0"/>
        <w:spacing w:after="0"/>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1 927 163,1 тыс. рублей или 99,1 % от плановых назначений, в том числе: </w:t>
      </w:r>
    </w:p>
    <w:p w:rsidR="00D073B7" w:rsidRPr="00E75086" w:rsidRDefault="00D073B7" w:rsidP="00D073B7">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местного бюджета — 573 969,5  тыс. рублей (97,7 %);</w:t>
      </w:r>
    </w:p>
    <w:p w:rsidR="00D073B7" w:rsidRPr="00E75086" w:rsidRDefault="00D073B7" w:rsidP="00D073B7">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краевого бюджета — 1 176 366,1 тыс. рублей  (99,9%);</w:t>
      </w:r>
    </w:p>
    <w:p w:rsidR="00D073B7" w:rsidRPr="00E75086" w:rsidRDefault="00D073B7" w:rsidP="00D073B7">
      <w:pPr>
        <w:widowControl w:val="0"/>
        <w:tabs>
          <w:tab w:val="left" w:pos="3840"/>
        </w:tabs>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источником финансового обеспечения которого являются средства федерального бюджета — 99 729,2 тыс. рублей (99,9%);</w:t>
      </w:r>
    </w:p>
    <w:p w:rsidR="00D073B7" w:rsidRPr="00E75086" w:rsidRDefault="00D073B7" w:rsidP="00D073B7">
      <w:pPr>
        <w:widowControl w:val="0"/>
        <w:suppressAutoHyphens/>
        <w:autoSpaceDE w:val="0"/>
        <w:autoSpaceDN w:val="0"/>
        <w:adjustRightInd w:val="0"/>
        <w:spacing w:after="0"/>
        <w:ind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 xml:space="preserve">за счет  внебюджетных источников — 77 098,3 тыс. рублей (96,4%). </w:t>
      </w:r>
    </w:p>
    <w:p w:rsidR="00D073B7" w:rsidRPr="00E75086" w:rsidRDefault="00D073B7" w:rsidP="00D073B7">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План реализации программы на 2023 год утвержден заместителем главы администрации муниципального образования Кавказский район по вопросам социальной политики 30.12.2022 г. (изменен  31.03.2023 г., 30.06.2023 г., 30.09.2023 г., 28.12.2023 г.).</w:t>
      </w:r>
    </w:p>
    <w:p w:rsidR="00D073B7" w:rsidRPr="00E75086" w:rsidRDefault="00D073B7" w:rsidP="00D073B7">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плане реализации муниципальной программы не соблюден плановый срок контрольного события № 8 «Организация и проведение единого государственного экзамена (приобретение компьютерной техники, канцелярских товаров и компенсации за работу по подготовке и проведению единого государственного экзамена)». Из-за уточнения ПАО "Ростелеком" неправильно выставленных счетов за фактически оказанные услуги по обеспечению видеосъемки и видеозаписи проведения ЕГЭ, продлился срок реализации контрольного события с 30.11.2023 г. до 20.12.2023 г. </w:t>
      </w:r>
    </w:p>
    <w:p w:rsidR="00D073B7" w:rsidRPr="00E75086" w:rsidRDefault="00D073B7" w:rsidP="00D073B7">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Фактические сроки выполнения остальных контрольных событий соответствуют </w:t>
      </w:r>
      <w:proofErr w:type="gramStart"/>
      <w:r w:rsidRPr="00E75086">
        <w:rPr>
          <w:rFonts w:ascii="Times New Roman CYR" w:hAnsi="Times New Roman CYR" w:cs="Times New Roman CYR"/>
          <w:sz w:val="28"/>
          <w:szCs w:val="28"/>
        </w:rPr>
        <w:t>запланированным</w:t>
      </w:r>
      <w:proofErr w:type="gramEnd"/>
      <w:r w:rsidRPr="00E75086">
        <w:rPr>
          <w:rFonts w:ascii="Times New Roman CYR" w:hAnsi="Times New Roman CYR" w:cs="Times New Roman CYR"/>
          <w:sz w:val="28"/>
          <w:szCs w:val="28"/>
        </w:rPr>
        <w:t>.</w:t>
      </w:r>
    </w:p>
    <w:p w:rsidR="00D073B7" w:rsidRPr="00E75086" w:rsidRDefault="00D073B7" w:rsidP="00D073B7">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Достижение целей и решение задач, поставленных в муниципальной  программе, осуществляется в рамках реализации 8 основных мероприятий.</w:t>
      </w:r>
    </w:p>
    <w:p w:rsidR="00514084" w:rsidRPr="00E75086" w:rsidRDefault="0051408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514084" w:rsidRPr="00E75086" w:rsidRDefault="00514084" w:rsidP="00514084">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3.1.1. О ходе реализации основного мероприятия № 1</w:t>
      </w:r>
    </w:p>
    <w:p w:rsidR="00514084" w:rsidRPr="00E75086" w:rsidRDefault="008B7A99" w:rsidP="00514084">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w:t>
      </w:r>
      <w:r w:rsidR="00514084" w:rsidRPr="00E75086">
        <w:rPr>
          <w:rFonts w:ascii="Times New Roman" w:eastAsia="Times New Roman" w:hAnsi="Times New Roman" w:cs="Times New Roman"/>
          <w:b/>
          <w:i/>
          <w:sz w:val="28"/>
        </w:rPr>
        <w:t>Развитие системы дошкольного образования в муниципальном образовании Кавказский район</w:t>
      </w:r>
      <w:r w:rsidRPr="00E75086">
        <w:rPr>
          <w:rFonts w:ascii="Times New Roman" w:eastAsia="Times New Roman" w:hAnsi="Times New Roman" w:cs="Times New Roman"/>
          <w:b/>
          <w:i/>
          <w:sz w:val="28"/>
        </w:rPr>
        <w:t>»</w:t>
      </w:r>
    </w:p>
    <w:p w:rsidR="007E4EB4" w:rsidRPr="00E75086"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Объем финансирования основного мероприятия № 1 на 2023 год был предусмотрен в  сумме 789 886,1 тыс. рублей: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средств местного бюджета — 224 016,7 тыс. рублей;</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 498 369,4 тыс. рублей;</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lastRenderedPageBreak/>
        <w:t>за счет  внебюджетных источников — 67 500,0 тыс. рублей</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Профинансировано в отчетном периоде — 779 245,3 тыс. рублей (98,7%);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средств местного бюджета — 222 924,4 тыс. рублей (99,5%);</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 497 689,4 тыс. рублей (99,9%);</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внебюджетных источников — 58 631,5 тыс. рублей (86,9%).</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2023 году на территории муниципального образования  Кавказский район функционировало 32 </w:t>
      </w:r>
      <w:proofErr w:type="gramStart"/>
      <w:r w:rsidRPr="00E75086">
        <w:rPr>
          <w:rFonts w:ascii="Times New Roman CYR" w:hAnsi="Times New Roman CYR" w:cs="Times New Roman CYR"/>
          <w:sz w:val="28"/>
          <w:szCs w:val="28"/>
        </w:rPr>
        <w:t>дошкольных</w:t>
      </w:r>
      <w:proofErr w:type="gramEnd"/>
      <w:r w:rsidRPr="00E75086">
        <w:rPr>
          <w:rFonts w:ascii="Times New Roman CYR" w:hAnsi="Times New Roman CYR" w:cs="Times New Roman CYR"/>
          <w:sz w:val="28"/>
          <w:szCs w:val="28"/>
        </w:rPr>
        <w:t xml:space="preserve"> образовательных учреждения.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Количество мест в дошкольных учреждениях, подведомственных управлению образования  - 5213. В течени</w:t>
      </w:r>
      <w:r w:rsidR="00BC1391" w:rsidRPr="00E75086">
        <w:rPr>
          <w:rFonts w:ascii="Times New Roman CYR" w:hAnsi="Times New Roman CYR" w:cs="Times New Roman CYR"/>
          <w:sz w:val="28"/>
          <w:szCs w:val="28"/>
        </w:rPr>
        <w:t>е</w:t>
      </w:r>
      <w:r w:rsidRPr="00E75086">
        <w:rPr>
          <w:rFonts w:ascii="Times New Roman CYR" w:hAnsi="Times New Roman CYR" w:cs="Times New Roman CYR"/>
          <w:sz w:val="28"/>
          <w:szCs w:val="28"/>
        </w:rPr>
        <w:t xml:space="preserve"> 2023 года дошкольные образовательные учреждения района посещали 4440 детей.</w:t>
      </w:r>
    </w:p>
    <w:p w:rsidR="00385251" w:rsidRPr="00E75086" w:rsidRDefault="00385251" w:rsidP="00385251">
      <w:pPr>
        <w:widowControl w:val="0"/>
        <w:tabs>
          <w:tab w:val="left" w:pos="0"/>
        </w:tabs>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очереди в дошкольные учреждения района находятся 1162 детей в возрасте от 0 до 3 лет с желаемым периодом зачисления от 01.09.2023 года по 01.09.2025 год</w:t>
      </w:r>
      <w:r w:rsidR="00FD5A57" w:rsidRPr="00E75086">
        <w:rPr>
          <w:rFonts w:ascii="Times New Roman CYR" w:hAnsi="Times New Roman CYR" w:cs="Times New Roman CYR"/>
          <w:sz w:val="28"/>
          <w:szCs w:val="28"/>
        </w:rPr>
        <w:t>а</w:t>
      </w:r>
      <w:r w:rsidRPr="00E75086">
        <w:rPr>
          <w:rFonts w:ascii="Times New Roman CYR" w:hAnsi="Times New Roman CYR" w:cs="Times New Roman CYR"/>
          <w:sz w:val="28"/>
          <w:szCs w:val="28"/>
        </w:rPr>
        <w:t xml:space="preserve">.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настоящее время в дошкольных учреждениях кроме стационарных групп функционирует 5 групп семейного пребывания (д/с № 23), в которых находятся 88 детей.</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каждом дошкольном учреждении организована работа групп </w:t>
      </w:r>
      <w:proofErr w:type="spellStart"/>
      <w:r w:rsidRPr="00E75086">
        <w:rPr>
          <w:rFonts w:ascii="Times New Roman CYR" w:hAnsi="Times New Roman CYR" w:cs="Times New Roman CYR"/>
          <w:sz w:val="28"/>
          <w:szCs w:val="28"/>
        </w:rPr>
        <w:t>предшкольной</w:t>
      </w:r>
      <w:proofErr w:type="spellEnd"/>
      <w:r w:rsidRPr="00E75086">
        <w:rPr>
          <w:rFonts w:ascii="Times New Roman CYR" w:hAnsi="Times New Roman CYR" w:cs="Times New Roman CYR"/>
          <w:sz w:val="28"/>
          <w:szCs w:val="28"/>
        </w:rPr>
        <w:t xml:space="preserve"> подготовки, где 100% дошкольников 6-7 лет, будущих первоклассников, получают равные стартовые возможности при подготовке к школе.</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«Охват детей дошкольного возраста различными формами дошкольного образования» - 100% (план и факт  – 100%).</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 - 100% (план и факт - 100%).</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Доведенное до бюджетных и автономных дошкольных учреждений муниципальное задание выполнено на 100 %.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оплату труда с начислением и иные выплаты работникам дошкольных учреждений было направлено 564 427,6 тыс. рублей или 70 % от общего объема бюджетного финансирования.</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соответствии с утвержденной на 2023 год дорожной картой рост оплаты труда педагогических работников по отношению к предыдущему 2022 году, вырос на 0,2 % и  </w:t>
      </w:r>
      <w:r w:rsidR="00352B74" w:rsidRPr="00E75086">
        <w:rPr>
          <w:rFonts w:ascii="Times New Roman CYR" w:hAnsi="Times New Roman CYR" w:cs="Times New Roman CYR"/>
          <w:sz w:val="28"/>
          <w:szCs w:val="28"/>
        </w:rPr>
        <w:t>составил  41</w:t>
      </w:r>
      <w:r w:rsidR="00FD5A57" w:rsidRPr="00E75086">
        <w:rPr>
          <w:rFonts w:ascii="Times New Roman CYR" w:hAnsi="Times New Roman CYR" w:cs="Times New Roman CYR"/>
          <w:sz w:val="28"/>
          <w:szCs w:val="28"/>
        </w:rPr>
        <w:t xml:space="preserve"> </w:t>
      </w:r>
      <w:r w:rsidR="00352B74" w:rsidRPr="00E75086">
        <w:rPr>
          <w:rFonts w:ascii="Times New Roman CYR" w:hAnsi="Times New Roman CYR" w:cs="Times New Roman CYR"/>
          <w:sz w:val="28"/>
          <w:szCs w:val="28"/>
        </w:rPr>
        <w:t>095 рублей.</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«Отношение фактической среднемесячной заработной платы педагогических работников ДОУ к среднемесячной заработной плате в сфере общего образования Краснодарского края» – 100,2 %  (план – 100%, исполнено 100,2 %).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lastRenderedPageBreak/>
        <w:t>На питание детей в дошкольных учреждениях в 2023 году было направлено 97 587,4 тыс. рублей или 13 % от общего финансирования, в том числе за счет средств бюджета – 52 336,5 тыс. рублей, за счет поступления родительской платы -  45 250,9 тыс. рублей</w:t>
      </w:r>
      <w:r w:rsidR="00FD5A57"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Выполнение плана дето-дней посещения детей дошкольных образовательных организаций составило  (693 327  дето-дней) или 156 дето-день в среднем на 1 ребенка, средняя стоимость одного дня питания – 142,4 рублей, в том числе:</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средств бюджета – 76,42 рублей (54 % от стоимости дето-дня);</w:t>
      </w:r>
    </w:p>
    <w:p w:rsidR="00385251" w:rsidRPr="00E75086" w:rsidRDefault="00385251" w:rsidP="00385251">
      <w:pPr>
        <w:widowControl w:val="0"/>
        <w:suppressAutoHyphens/>
        <w:autoSpaceDE w:val="0"/>
        <w:autoSpaceDN w:val="0"/>
        <w:adjustRightInd w:val="0"/>
        <w:spacing w:after="0"/>
        <w:ind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за счет родительской платы – 65,98 рублей (46 % от стоимости дето-дня).</w:t>
      </w:r>
    </w:p>
    <w:p w:rsidR="00CF434C" w:rsidRPr="00E75086" w:rsidRDefault="00CF434C" w:rsidP="00CF434C">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рамках мероприятия № 1.1.1 «Наказы избирателей» в 8-ми дошкольных учреждениях на общую сумму 424,0 тыс. рублей выполнено благоустройство территории и замена дверных и оконных блоков.</w:t>
      </w:r>
    </w:p>
    <w:p w:rsidR="00CF434C" w:rsidRPr="00E75086" w:rsidRDefault="00CF434C" w:rsidP="00CF434C">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23-х дошкольных учреждениях обновлена материально - техническая база на общую сумму 925,7 тыс. рублей.</w:t>
      </w:r>
    </w:p>
    <w:p w:rsidR="00CF434C" w:rsidRPr="00E75086" w:rsidRDefault="00CF434C" w:rsidP="00CF434C">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Мероприятие выполнено на 100% (план - 1 350,0 тыс. рублей, исполнено - 1 349,7 тыс. рублей).</w:t>
      </w:r>
    </w:p>
    <w:p w:rsidR="00FD5A57" w:rsidRPr="00E75086" w:rsidRDefault="00385251" w:rsidP="00385251">
      <w:pPr>
        <w:widowControl w:val="0"/>
        <w:suppressAutoHyphens/>
        <w:autoSpaceDE w:val="0"/>
        <w:autoSpaceDN w:val="0"/>
        <w:adjustRightInd w:val="0"/>
        <w:spacing w:after="0"/>
        <w:ind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В рамках мероприятий № 1.2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осуществлена социальная поддержка педагогического персонала дошкольных учреждений</w:t>
      </w:r>
      <w:r w:rsidR="00FD5A57"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189 педагогов дошкольных учреждений в 2023 году получили компенсационные выплаты на оплату коммунальных услуг на общую сумму 3 225,7 тыс. рублей</w:t>
      </w:r>
      <w:r w:rsidR="00FD5A57"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Средняя компенсационная  выплата</w:t>
      </w:r>
      <w:r w:rsidR="00FD5A57"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за фактически потребленные коммунальные услуги на одного педагога</w:t>
      </w:r>
      <w:r w:rsidR="00FD5A57"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составила 17,1 тыс. рублей</w:t>
      </w:r>
      <w:r w:rsidR="00FD5A57" w:rsidRPr="00E75086">
        <w:rPr>
          <w:rFonts w:ascii="Times New Roman CYR" w:hAnsi="Times New Roman CYR" w:cs="Times New Roman CYR"/>
          <w:sz w:val="28"/>
          <w:szCs w:val="28"/>
        </w:rPr>
        <w:t>.</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Мероприятие выполнено на 100% (план и факт — 3 225,7 тыс. рублей).</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курсы повышения квалификации были направлены 117 педагогов.</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Значение целевого показателя «Доля педагогов дошкольных учреждений, прошедших повышение квалификации от общей численности педагогов, нуждающихся в повышении квалификации» - 100%  (план 100%). </w:t>
      </w:r>
    </w:p>
    <w:p w:rsidR="00FD5A57" w:rsidRPr="00E75086" w:rsidRDefault="00385251" w:rsidP="00385251">
      <w:pPr>
        <w:widowControl w:val="0"/>
        <w:suppressAutoHyphens/>
        <w:autoSpaceDE w:val="0"/>
        <w:autoSpaceDN w:val="0"/>
        <w:adjustRightInd w:val="0"/>
        <w:spacing w:after="0"/>
        <w:ind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По мероприятию 1.4 «Осуществление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кассовые расходы за счет субвенции краевого бюджета составили 8 527,2 тыс. рублей</w:t>
      </w:r>
      <w:r w:rsidR="00FD5A57"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при плановых назначениях — 9 207,2 тыс. рублей или 92,6%.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Экономия  бюджетных средств составила 680,0 тыс. рублей, в связи с </w:t>
      </w:r>
      <w:r w:rsidRPr="00E75086">
        <w:rPr>
          <w:rFonts w:ascii="Times New Roman CYR" w:hAnsi="Times New Roman CYR" w:cs="Times New Roman CYR"/>
          <w:sz w:val="28"/>
          <w:szCs w:val="28"/>
        </w:rPr>
        <w:lastRenderedPageBreak/>
        <w:t>низкой посещаемостью воспитанник</w:t>
      </w:r>
      <w:r w:rsidR="00FD5A57" w:rsidRPr="00E75086">
        <w:rPr>
          <w:rFonts w:ascii="Times New Roman CYR" w:hAnsi="Times New Roman CYR" w:cs="Times New Roman CYR"/>
          <w:sz w:val="28"/>
          <w:szCs w:val="28"/>
        </w:rPr>
        <w:t>ов</w:t>
      </w:r>
      <w:r w:rsidRPr="00E75086">
        <w:rPr>
          <w:rFonts w:ascii="Times New Roman CYR" w:hAnsi="Times New Roman CYR" w:cs="Times New Roman CYR"/>
          <w:sz w:val="28"/>
          <w:szCs w:val="28"/>
        </w:rPr>
        <w:t xml:space="preserve"> ДОУ.</w:t>
      </w:r>
    </w:p>
    <w:p w:rsidR="00385251" w:rsidRPr="00E75086" w:rsidRDefault="00385251" w:rsidP="00385251">
      <w:pPr>
        <w:widowControl w:val="0"/>
        <w:tabs>
          <w:tab w:val="left" w:pos="0"/>
        </w:tabs>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Мероприятие выполнено, все компенсационные выплаты родителям детей, посещающих ДОУ по частичному возмещению фактически сложившихся  расходов на оплату за содержание детей в дошкольных учреждениях, произведены в полном объеме, кредиторская задолженность отсутствует.</w:t>
      </w:r>
    </w:p>
    <w:p w:rsidR="00385251" w:rsidRPr="00E75086" w:rsidRDefault="00385251" w:rsidP="00385251">
      <w:pPr>
        <w:widowControl w:val="0"/>
        <w:tabs>
          <w:tab w:val="left" w:pos="0"/>
        </w:tabs>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  94,3%  (план – 3 600 чел., выполнено – выполнено – 3 393 чел.). Компенсационные выплаты произведены в полном объеме, согласно фактической потребности.</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Численность детей, на которых выплачена компенсация части родительской платы в отчетном году составила 3 769 чел., а средняя выплата компенсации за одного ребенка - 2,262 тыс. рублей</w:t>
      </w:r>
      <w:r w:rsidR="00352B74" w:rsidRPr="00E75086">
        <w:rPr>
          <w:rFonts w:ascii="Times New Roman CYR" w:hAnsi="Times New Roman CYR" w:cs="Times New Roman CYR"/>
          <w:sz w:val="28"/>
          <w:szCs w:val="28"/>
        </w:rPr>
        <w:t>.</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Средняя посещаемость детьми образовательных организаций, реализующих образовательную программу дошкольного образования, с учетом пропусков по болезни, отпуска родителей и прочее составила 7 месяцев при плановом значении показателя, доведенном приказом министерства образования, науки и молодежной политики Краснодарского края от 23 августа 2023 г. № 2392 – 7 месяцев.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Управлением образования проведена значительная работа по укреплению  материально-технической базы подведомственных дошкольных учреждений.</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рамках мероприятия № 1.6.1 «Осуществление муниципальными учреждениями капитального ремонта» за счет средств местного бюджета профинансирован капитальный ремонт кровли ДОУ № 7,16,30 на общую сумму 2072,1 тыс. рублей или 98,6% от плановых назначений (2 102,4 тыс. рублей).</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Окончательные работы по </w:t>
      </w:r>
      <w:r w:rsidR="00FD5A57" w:rsidRPr="00E75086">
        <w:rPr>
          <w:rFonts w:ascii="Times New Roman CYR" w:hAnsi="Times New Roman CYR" w:cs="Times New Roman CYR"/>
          <w:sz w:val="28"/>
          <w:szCs w:val="28"/>
        </w:rPr>
        <w:t xml:space="preserve">условиям </w:t>
      </w:r>
      <w:r w:rsidRPr="00E75086">
        <w:rPr>
          <w:rFonts w:ascii="Times New Roman CYR" w:hAnsi="Times New Roman CYR" w:cs="Times New Roman CYR"/>
          <w:sz w:val="28"/>
          <w:szCs w:val="28"/>
        </w:rPr>
        <w:t>заключенно</w:t>
      </w:r>
      <w:r w:rsidR="00FD5A57" w:rsidRPr="00E75086">
        <w:rPr>
          <w:rFonts w:ascii="Times New Roman CYR" w:hAnsi="Times New Roman CYR" w:cs="Times New Roman CYR"/>
          <w:sz w:val="28"/>
          <w:szCs w:val="28"/>
        </w:rPr>
        <w:t>го</w:t>
      </w:r>
      <w:r w:rsidRPr="00E75086">
        <w:rPr>
          <w:rFonts w:ascii="Times New Roman CYR" w:hAnsi="Times New Roman CYR" w:cs="Times New Roman CYR"/>
          <w:sz w:val="28"/>
          <w:szCs w:val="28"/>
        </w:rPr>
        <w:t xml:space="preserve"> контракт</w:t>
      </w:r>
      <w:r w:rsidR="00FD5A57" w:rsidRPr="00E75086">
        <w:rPr>
          <w:rFonts w:ascii="Times New Roman CYR" w:hAnsi="Times New Roman CYR" w:cs="Times New Roman CYR"/>
          <w:sz w:val="28"/>
          <w:szCs w:val="28"/>
        </w:rPr>
        <w:t>а</w:t>
      </w:r>
      <w:r w:rsidRPr="00E75086">
        <w:rPr>
          <w:rFonts w:ascii="Times New Roman CYR" w:hAnsi="Times New Roman CYR" w:cs="Times New Roman CYR"/>
          <w:sz w:val="28"/>
          <w:szCs w:val="28"/>
        </w:rPr>
        <w:t xml:space="preserve"> в 2023</w:t>
      </w:r>
      <w:r w:rsidR="00352B74"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г. на капитальный ремонт кровли ДОУ № 7</w:t>
      </w:r>
      <w:r w:rsidR="00FD5A57"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 xml:space="preserve">планируется выполнить в 1 квартале 2024г.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За счет закупочных процедур образовалась экономия денежных средств (30,3 тыс. рублей), оплата по заключенным контрактам произведена в полном объеме по факту выполненных работ и предоставленных документов на оплату.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рамках мероприятия № 1.6.2 «Осуществление муниципальными учреждениями текущего ремонта» за счет средств местного бюджета профинансирован ремонт дошкольных учреждений на общую сумму 6 752,1 тыс. </w:t>
      </w:r>
      <w:r w:rsidR="00352B74" w:rsidRPr="00E75086">
        <w:rPr>
          <w:rFonts w:ascii="Times New Roman CYR" w:hAnsi="Times New Roman CYR" w:cs="Times New Roman CYR"/>
          <w:sz w:val="28"/>
          <w:szCs w:val="28"/>
        </w:rPr>
        <w:t>р</w:t>
      </w:r>
      <w:r w:rsidRPr="00E75086">
        <w:rPr>
          <w:rFonts w:ascii="Times New Roman CYR" w:hAnsi="Times New Roman CYR" w:cs="Times New Roman CYR"/>
          <w:sz w:val="28"/>
          <w:szCs w:val="28"/>
        </w:rPr>
        <w:t xml:space="preserve">ублей или 93,7% от плановых назначений (7 207,4 тыс. рублей), выполнены следующие работы: </w:t>
      </w:r>
    </w:p>
    <w:p w:rsidR="00385251" w:rsidRPr="00E75086" w:rsidRDefault="00385251" w:rsidP="00385251">
      <w:pPr>
        <w:widowControl w:val="0"/>
        <w:suppressAutoHyphens/>
        <w:autoSpaceDE w:val="0"/>
        <w:autoSpaceDN w:val="0"/>
        <w:adjustRightInd w:val="0"/>
        <w:spacing w:after="0"/>
        <w:ind w:left="150"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ДОУ д/с № 8,11</w:t>
      </w:r>
      <w:r w:rsidR="00352B74"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 ремонт кровли здания;</w:t>
      </w:r>
    </w:p>
    <w:p w:rsidR="00385251" w:rsidRPr="00E75086" w:rsidRDefault="00385251" w:rsidP="00385251">
      <w:pPr>
        <w:widowControl w:val="0"/>
        <w:suppressAutoHyphens/>
        <w:autoSpaceDE w:val="0"/>
        <w:autoSpaceDN w:val="0"/>
        <w:adjustRightInd w:val="0"/>
        <w:spacing w:after="0"/>
        <w:ind w:left="150"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ДОУ д/с № 7,18,28</w:t>
      </w:r>
      <w:r w:rsidR="00352B74"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 замена оконных блоков;</w:t>
      </w:r>
    </w:p>
    <w:p w:rsidR="00385251" w:rsidRPr="00E75086" w:rsidRDefault="00385251" w:rsidP="00385251">
      <w:pPr>
        <w:widowControl w:val="0"/>
        <w:suppressAutoHyphens/>
        <w:autoSpaceDE w:val="0"/>
        <w:autoSpaceDN w:val="0"/>
        <w:adjustRightInd w:val="0"/>
        <w:spacing w:after="0"/>
        <w:ind w:left="150"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lastRenderedPageBreak/>
        <w:t>ДОУ д/с № 7,11,18</w:t>
      </w:r>
      <w:r w:rsidR="00352B74"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 замена дверных блоков;</w:t>
      </w:r>
    </w:p>
    <w:p w:rsidR="00385251" w:rsidRPr="00E75086" w:rsidRDefault="00385251" w:rsidP="00385251">
      <w:pPr>
        <w:widowControl w:val="0"/>
        <w:suppressAutoHyphens/>
        <w:autoSpaceDE w:val="0"/>
        <w:autoSpaceDN w:val="0"/>
        <w:adjustRightInd w:val="0"/>
        <w:spacing w:after="0"/>
        <w:ind w:left="150"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ДОУ д/с № 5,12,14,16,19,22,25,26</w:t>
      </w:r>
      <w:r w:rsidR="00352B74"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 работы по замене и ремонту полового покрытия;</w:t>
      </w:r>
    </w:p>
    <w:p w:rsidR="00385251" w:rsidRPr="00E75086" w:rsidRDefault="00385251" w:rsidP="00385251">
      <w:pPr>
        <w:widowControl w:val="0"/>
        <w:suppressAutoHyphens/>
        <w:autoSpaceDE w:val="0"/>
        <w:autoSpaceDN w:val="0"/>
        <w:adjustRightInd w:val="0"/>
        <w:spacing w:after="0"/>
        <w:ind w:left="150"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ДОУ д/с № 14,18,22,33</w:t>
      </w:r>
      <w:r w:rsidR="00352B74"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 ремонт уличных беседок;</w:t>
      </w:r>
    </w:p>
    <w:p w:rsidR="00385251" w:rsidRPr="00E75086" w:rsidRDefault="00385251" w:rsidP="00385251">
      <w:pPr>
        <w:widowControl w:val="0"/>
        <w:suppressAutoHyphens/>
        <w:autoSpaceDE w:val="0"/>
        <w:autoSpaceDN w:val="0"/>
        <w:adjustRightInd w:val="0"/>
        <w:spacing w:after="0"/>
        <w:ind w:left="150"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ДОУ д/с № 25</w:t>
      </w:r>
      <w:r w:rsidR="00352B74"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 ремонт системы водоотведения кровли;</w:t>
      </w:r>
    </w:p>
    <w:p w:rsidR="00385251" w:rsidRPr="00E75086" w:rsidRDefault="00385251" w:rsidP="00385251">
      <w:pPr>
        <w:widowControl w:val="0"/>
        <w:suppressAutoHyphens/>
        <w:autoSpaceDE w:val="0"/>
        <w:autoSpaceDN w:val="0"/>
        <w:adjustRightInd w:val="0"/>
        <w:spacing w:after="0"/>
        <w:ind w:left="150"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ДОУ д/с № 8</w:t>
      </w:r>
      <w:r w:rsidR="00352B74"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ab/>
        <w:t>ремонт музыкального зала.</w:t>
      </w:r>
    </w:p>
    <w:p w:rsidR="00385251" w:rsidRPr="00E75086" w:rsidRDefault="00352B74" w:rsidP="00FD5A57">
      <w:pPr>
        <w:widowControl w:val="0"/>
        <w:suppressAutoHyphens/>
        <w:autoSpaceDE w:val="0"/>
        <w:autoSpaceDN w:val="0"/>
        <w:adjustRightInd w:val="0"/>
        <w:spacing w:after="0"/>
        <w:ind w:left="150" w:right="-2"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О</w:t>
      </w:r>
      <w:r w:rsidR="00385251" w:rsidRPr="00E75086">
        <w:rPr>
          <w:rFonts w:ascii="Times New Roman CYR" w:hAnsi="Times New Roman CYR" w:cs="Times New Roman CYR"/>
          <w:sz w:val="28"/>
          <w:szCs w:val="28"/>
        </w:rPr>
        <w:t xml:space="preserve">кончательные работы по </w:t>
      </w:r>
      <w:r w:rsidR="00FD5A57" w:rsidRPr="00E75086">
        <w:rPr>
          <w:rFonts w:ascii="Times New Roman CYR" w:hAnsi="Times New Roman CYR" w:cs="Times New Roman CYR"/>
          <w:sz w:val="28"/>
          <w:szCs w:val="28"/>
        </w:rPr>
        <w:t xml:space="preserve">условиям </w:t>
      </w:r>
      <w:r w:rsidR="00385251" w:rsidRPr="00E75086">
        <w:rPr>
          <w:rFonts w:ascii="Times New Roman CYR" w:hAnsi="Times New Roman CYR" w:cs="Times New Roman CYR"/>
          <w:sz w:val="28"/>
          <w:szCs w:val="28"/>
        </w:rPr>
        <w:t>заключенно</w:t>
      </w:r>
      <w:r w:rsidR="00FD5A57" w:rsidRPr="00E75086">
        <w:rPr>
          <w:rFonts w:ascii="Times New Roman CYR" w:hAnsi="Times New Roman CYR" w:cs="Times New Roman CYR"/>
          <w:sz w:val="28"/>
          <w:szCs w:val="28"/>
        </w:rPr>
        <w:t>го</w:t>
      </w:r>
      <w:r w:rsidR="00385251" w:rsidRPr="00E75086">
        <w:rPr>
          <w:rFonts w:ascii="Times New Roman CYR" w:hAnsi="Times New Roman CYR" w:cs="Times New Roman CYR"/>
          <w:sz w:val="28"/>
          <w:szCs w:val="28"/>
        </w:rPr>
        <w:t xml:space="preserve"> контракт</w:t>
      </w:r>
      <w:r w:rsidR="00FD5A57" w:rsidRPr="00E75086">
        <w:rPr>
          <w:rFonts w:ascii="Times New Roman CYR" w:hAnsi="Times New Roman CYR" w:cs="Times New Roman CYR"/>
          <w:sz w:val="28"/>
          <w:szCs w:val="28"/>
        </w:rPr>
        <w:t>а</w:t>
      </w:r>
      <w:r w:rsidR="00385251" w:rsidRPr="00E75086">
        <w:rPr>
          <w:rFonts w:ascii="Times New Roman CYR" w:hAnsi="Times New Roman CYR" w:cs="Times New Roman CYR"/>
          <w:sz w:val="28"/>
          <w:szCs w:val="28"/>
        </w:rPr>
        <w:t xml:space="preserve"> в 2023</w:t>
      </w:r>
      <w:r w:rsidRPr="00E75086">
        <w:rPr>
          <w:rFonts w:ascii="Times New Roman CYR" w:hAnsi="Times New Roman CYR" w:cs="Times New Roman CYR"/>
          <w:sz w:val="28"/>
          <w:szCs w:val="28"/>
        </w:rPr>
        <w:t xml:space="preserve"> </w:t>
      </w:r>
      <w:r w:rsidR="00385251" w:rsidRPr="00E75086">
        <w:rPr>
          <w:rFonts w:ascii="Times New Roman CYR" w:hAnsi="Times New Roman CYR" w:cs="Times New Roman CYR"/>
          <w:sz w:val="28"/>
          <w:szCs w:val="28"/>
        </w:rPr>
        <w:t>г. на ремонт музыкального зала ДОУ № 22</w:t>
      </w:r>
      <w:r w:rsidRPr="00E75086">
        <w:rPr>
          <w:rFonts w:ascii="Times New Roman CYR" w:hAnsi="Times New Roman CYR" w:cs="Times New Roman CYR"/>
          <w:sz w:val="28"/>
          <w:szCs w:val="28"/>
        </w:rPr>
        <w:t xml:space="preserve"> </w:t>
      </w:r>
      <w:r w:rsidR="00385251" w:rsidRPr="00E75086">
        <w:rPr>
          <w:rFonts w:ascii="Times New Roman CYR" w:hAnsi="Times New Roman CYR" w:cs="Times New Roman CYR"/>
          <w:sz w:val="28"/>
          <w:szCs w:val="28"/>
        </w:rPr>
        <w:t>- планируется выполнить в 1 квартале 2024</w:t>
      </w:r>
      <w:r w:rsidRPr="00E75086">
        <w:rPr>
          <w:rFonts w:ascii="Times New Roman CYR" w:hAnsi="Times New Roman CYR" w:cs="Times New Roman CYR"/>
          <w:sz w:val="28"/>
          <w:szCs w:val="28"/>
        </w:rPr>
        <w:t xml:space="preserve"> </w:t>
      </w:r>
      <w:r w:rsidR="00385251" w:rsidRPr="00E75086">
        <w:rPr>
          <w:rFonts w:ascii="Times New Roman CYR" w:hAnsi="Times New Roman CYR" w:cs="Times New Roman CYR"/>
          <w:sz w:val="28"/>
          <w:szCs w:val="28"/>
        </w:rPr>
        <w:t xml:space="preserve">г. </w:t>
      </w:r>
    </w:p>
    <w:p w:rsidR="00385251" w:rsidRPr="00E75086" w:rsidRDefault="00352B74"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Liberation Serif" w:hAnsi="Liberation Serif" w:cs="Liberation Serif"/>
          <w:sz w:val="28"/>
          <w:szCs w:val="28"/>
        </w:rPr>
        <w:t>По результатам проведения</w:t>
      </w:r>
      <w:r w:rsidR="00385251" w:rsidRPr="00E75086">
        <w:rPr>
          <w:rFonts w:ascii="Liberation Serif" w:hAnsi="Liberation Serif" w:cs="Liberation Serif"/>
          <w:sz w:val="28"/>
          <w:szCs w:val="28"/>
        </w:rPr>
        <w:t xml:space="preserve"> закупочных процедур образовалась экономия денежных средств </w:t>
      </w:r>
      <w:r w:rsidR="00997388" w:rsidRPr="00E75086">
        <w:rPr>
          <w:rFonts w:ascii="Liberation Serif" w:hAnsi="Liberation Serif" w:cs="Liberation Serif"/>
          <w:sz w:val="28"/>
          <w:szCs w:val="28"/>
        </w:rPr>
        <w:t xml:space="preserve">- </w:t>
      </w:r>
      <w:r w:rsidR="00997388" w:rsidRPr="00E75086">
        <w:rPr>
          <w:rFonts w:ascii="Times New Roman CYR" w:hAnsi="Times New Roman CYR" w:cs="Times New Roman CYR"/>
          <w:sz w:val="28"/>
          <w:szCs w:val="28"/>
        </w:rPr>
        <w:t>455,3 тыс. рублей</w:t>
      </w:r>
      <w:r w:rsidR="00385251" w:rsidRPr="00E75086">
        <w:rPr>
          <w:rFonts w:ascii="Times New Roman CYR" w:hAnsi="Times New Roman CYR" w:cs="Times New Roman CYR"/>
          <w:sz w:val="28"/>
          <w:szCs w:val="28"/>
        </w:rPr>
        <w:t>,</w:t>
      </w:r>
      <w:r w:rsidR="00385251" w:rsidRPr="00E75086">
        <w:rPr>
          <w:rFonts w:ascii="Liberation Serif" w:hAnsi="Liberation Serif" w:cs="Liberation Serif"/>
          <w:sz w:val="28"/>
          <w:szCs w:val="28"/>
        </w:rPr>
        <w:t xml:space="preserve"> оплата по заключенным контрактам произведена в полном объеме по факту выполненных работ и предоставленных документов на оплату.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рамках мероприятия 1.7 «Дополнительная помощь местным бюджетам для решения социально-значимых вопросов» </w:t>
      </w:r>
      <w:r w:rsidR="00997388" w:rsidRPr="00E75086">
        <w:rPr>
          <w:rFonts w:ascii="Times New Roman CYR" w:hAnsi="Times New Roman CYR" w:cs="Times New Roman CYR"/>
          <w:sz w:val="28"/>
          <w:szCs w:val="28"/>
        </w:rPr>
        <w:t>шести</w:t>
      </w:r>
      <w:r w:rsidRPr="00E75086">
        <w:rPr>
          <w:rFonts w:ascii="Times New Roman CYR" w:hAnsi="Times New Roman CYR" w:cs="Times New Roman CYR"/>
          <w:sz w:val="28"/>
          <w:szCs w:val="28"/>
        </w:rPr>
        <w:t xml:space="preserve"> дошкольным учреждениям оказана дополнительная помощь из краевого бюджета для решения социально-значимых вопросов в общей сумме 5 300,0 тыс. рублей (100%).</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Мероприятие выполнено, субсидии на лицевые счета дошкольных учреждений перечислены в полном объеме (план </w:t>
      </w:r>
      <w:r w:rsidR="00402859"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5 300,0 тыс. рублей, исполнено -</w:t>
      </w:r>
      <w:r w:rsidR="00402859"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5 300,0 тыс. рублей).</w:t>
      </w:r>
    </w:p>
    <w:p w:rsidR="00385251" w:rsidRPr="00E75086" w:rsidRDefault="00385251" w:rsidP="00402859">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финансовой помощи, оказанной депутатами ЗСК  Краснодарского края, в дошкольных учреждениях проведены следующие работы:</w:t>
      </w:r>
    </w:p>
    <w:p w:rsidR="00385251" w:rsidRPr="00E75086" w:rsidRDefault="00385251" w:rsidP="00385251">
      <w:pPr>
        <w:widowControl w:val="0"/>
        <w:suppressAutoHyphens/>
        <w:autoSpaceDE w:val="0"/>
        <w:autoSpaceDN w:val="0"/>
        <w:adjustRightInd w:val="0"/>
        <w:spacing w:after="0"/>
        <w:ind w:left="150"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ДОУ д/с № 9,25 - ремонт кровли;</w:t>
      </w:r>
    </w:p>
    <w:p w:rsidR="00385251" w:rsidRPr="00E75086" w:rsidRDefault="00385251" w:rsidP="00385251">
      <w:pPr>
        <w:widowControl w:val="0"/>
        <w:suppressAutoHyphens/>
        <w:autoSpaceDE w:val="0"/>
        <w:autoSpaceDN w:val="0"/>
        <w:adjustRightInd w:val="0"/>
        <w:spacing w:after="0"/>
        <w:ind w:left="150" w:right="133" w:firstLine="851"/>
        <w:rPr>
          <w:rFonts w:ascii="Liberation Serif" w:hAnsi="Liberation Serif" w:cs="Liberation Serif"/>
          <w:sz w:val="24"/>
          <w:szCs w:val="24"/>
        </w:rPr>
      </w:pPr>
      <w:r w:rsidRPr="00E75086">
        <w:rPr>
          <w:rFonts w:ascii="Times New Roman CYR" w:hAnsi="Times New Roman CYR" w:cs="Times New Roman CYR"/>
          <w:sz w:val="28"/>
          <w:szCs w:val="28"/>
        </w:rPr>
        <w:t>ДОУ д/с № 5,12,19,21 - замена оконных блоков;</w:t>
      </w:r>
    </w:p>
    <w:p w:rsidR="00385251" w:rsidRPr="00E75086" w:rsidRDefault="00385251" w:rsidP="00385251">
      <w:pPr>
        <w:widowControl w:val="0"/>
        <w:suppressAutoHyphens/>
        <w:autoSpaceDE w:val="0"/>
        <w:autoSpaceDN w:val="0"/>
        <w:adjustRightInd w:val="0"/>
        <w:spacing w:after="0"/>
        <w:ind w:left="150" w:right="133" w:firstLine="851"/>
        <w:rPr>
          <w:rFonts w:ascii="Liberation Serif" w:hAnsi="Liberation Serif" w:cs="Liberation Serif"/>
          <w:sz w:val="24"/>
          <w:szCs w:val="24"/>
        </w:rPr>
      </w:pPr>
      <w:r w:rsidRPr="00E75086">
        <w:rPr>
          <w:rFonts w:ascii="Times New Roman CYR" w:hAnsi="Times New Roman CYR" w:cs="Times New Roman CYR"/>
          <w:sz w:val="28"/>
          <w:szCs w:val="28"/>
        </w:rPr>
        <w:t>ДОУ д/с № 5,19,21 - замена дверных блоков;</w:t>
      </w:r>
    </w:p>
    <w:p w:rsidR="00385251" w:rsidRPr="00E75086" w:rsidRDefault="00385251" w:rsidP="00385251">
      <w:pPr>
        <w:widowControl w:val="0"/>
        <w:suppressAutoHyphens/>
        <w:autoSpaceDE w:val="0"/>
        <w:autoSpaceDN w:val="0"/>
        <w:adjustRightInd w:val="0"/>
        <w:spacing w:after="0"/>
        <w:ind w:left="150" w:right="133" w:firstLine="851"/>
        <w:rPr>
          <w:rFonts w:ascii="Liberation Serif" w:hAnsi="Liberation Serif" w:cs="Liberation Serif"/>
          <w:sz w:val="24"/>
          <w:szCs w:val="24"/>
        </w:rPr>
      </w:pPr>
      <w:r w:rsidRPr="00E75086">
        <w:rPr>
          <w:rFonts w:ascii="Times New Roman CYR" w:hAnsi="Times New Roman CYR" w:cs="Times New Roman CYR"/>
          <w:sz w:val="28"/>
          <w:szCs w:val="28"/>
        </w:rPr>
        <w:t>ДОУ д/с № 25 - замена водосточной системы кровли;</w:t>
      </w:r>
    </w:p>
    <w:p w:rsidR="00385251" w:rsidRPr="00E75086" w:rsidRDefault="00385251" w:rsidP="00385251">
      <w:pPr>
        <w:widowControl w:val="0"/>
        <w:suppressAutoHyphens/>
        <w:autoSpaceDE w:val="0"/>
        <w:autoSpaceDN w:val="0"/>
        <w:adjustRightInd w:val="0"/>
        <w:spacing w:after="0"/>
        <w:ind w:left="150" w:right="133" w:firstLine="851"/>
        <w:rPr>
          <w:rFonts w:ascii="Liberation Serif" w:hAnsi="Liberation Serif" w:cs="Liberation Serif"/>
          <w:sz w:val="24"/>
          <w:szCs w:val="24"/>
        </w:rPr>
      </w:pPr>
      <w:r w:rsidRPr="00E75086">
        <w:rPr>
          <w:rFonts w:ascii="Times New Roman CYR" w:hAnsi="Times New Roman CYR" w:cs="Times New Roman CYR"/>
          <w:sz w:val="28"/>
          <w:szCs w:val="28"/>
        </w:rPr>
        <w:t>ДОУ д/с № 25 - ремонт пола;</w:t>
      </w:r>
    </w:p>
    <w:p w:rsidR="00385251" w:rsidRPr="00E75086" w:rsidRDefault="00385251" w:rsidP="00385251">
      <w:pPr>
        <w:widowControl w:val="0"/>
        <w:suppressAutoHyphens/>
        <w:autoSpaceDE w:val="0"/>
        <w:autoSpaceDN w:val="0"/>
        <w:adjustRightInd w:val="0"/>
        <w:spacing w:after="0"/>
        <w:ind w:left="150" w:right="133" w:firstLine="851"/>
        <w:rPr>
          <w:rFonts w:ascii="Liberation Serif" w:hAnsi="Liberation Serif" w:cs="Liberation Serif"/>
          <w:sz w:val="24"/>
          <w:szCs w:val="24"/>
        </w:rPr>
      </w:pPr>
      <w:r w:rsidRPr="00E75086">
        <w:rPr>
          <w:rFonts w:ascii="Times New Roman CYR" w:hAnsi="Times New Roman CYR" w:cs="Times New Roman CYR"/>
          <w:sz w:val="28"/>
          <w:szCs w:val="28"/>
        </w:rPr>
        <w:t>ДОУ д/с № 25 - ремонт отопления в подвале;</w:t>
      </w:r>
    </w:p>
    <w:p w:rsidR="00385251" w:rsidRPr="00E75086" w:rsidRDefault="00385251" w:rsidP="00385251">
      <w:pPr>
        <w:widowControl w:val="0"/>
        <w:suppressAutoHyphens/>
        <w:autoSpaceDE w:val="0"/>
        <w:autoSpaceDN w:val="0"/>
        <w:adjustRightInd w:val="0"/>
        <w:spacing w:after="0"/>
        <w:ind w:left="150" w:right="133" w:firstLine="851"/>
        <w:rPr>
          <w:rFonts w:ascii="Liberation Serif" w:hAnsi="Liberation Serif" w:cs="Liberation Serif"/>
          <w:sz w:val="24"/>
          <w:szCs w:val="24"/>
        </w:rPr>
      </w:pPr>
      <w:r w:rsidRPr="00E75086">
        <w:rPr>
          <w:rFonts w:ascii="Times New Roman CYR" w:hAnsi="Times New Roman CYR" w:cs="Times New Roman CYR"/>
          <w:sz w:val="28"/>
          <w:szCs w:val="28"/>
        </w:rPr>
        <w:t>ДОУ д/с № 14 - благоустройство территории;</w:t>
      </w:r>
    </w:p>
    <w:p w:rsidR="00385251" w:rsidRPr="00E75086" w:rsidRDefault="00402859" w:rsidP="00385251">
      <w:pPr>
        <w:widowControl w:val="0"/>
        <w:suppressAutoHyphens/>
        <w:autoSpaceDE w:val="0"/>
        <w:autoSpaceDN w:val="0"/>
        <w:adjustRightInd w:val="0"/>
        <w:spacing w:before="57" w:after="57"/>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  </w:t>
      </w:r>
      <w:r w:rsidR="00385251" w:rsidRPr="00E75086">
        <w:rPr>
          <w:rFonts w:ascii="Times New Roman CYR" w:hAnsi="Times New Roman CYR" w:cs="Times New Roman CYR"/>
          <w:sz w:val="28"/>
          <w:szCs w:val="28"/>
        </w:rPr>
        <w:t>ДОУ д/с № 6,7,8,9,14,21,23,24,25- укреплена материально-техническая база.</w:t>
      </w:r>
    </w:p>
    <w:p w:rsidR="00385251" w:rsidRPr="00E75086" w:rsidRDefault="00385251" w:rsidP="00385251">
      <w:pPr>
        <w:widowControl w:val="0"/>
        <w:suppressAutoHyphens/>
        <w:autoSpaceDE w:val="0"/>
        <w:autoSpaceDN w:val="0"/>
        <w:adjustRightInd w:val="0"/>
        <w:spacing w:before="57" w:after="57"/>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рамках мероприятия № 1.10 «Реализация мероприятий  государственной программы Краснодарского края «Развитие образования» (капитальный ремонт зданий и сооружений и благоустройство территорий, прилегающих к зданиям и сооружениям муниципальных образовательных организаций, за исключением мероприятий, предусмотренных пунктами 1.1 и 1.3*)» за счет средств консолидированного бюджета профинансирован капитальный ремонт кровли ДОУ № 30.</w:t>
      </w:r>
    </w:p>
    <w:p w:rsidR="00385251" w:rsidRPr="00E75086" w:rsidRDefault="00385251" w:rsidP="00385251">
      <w:pPr>
        <w:widowControl w:val="0"/>
        <w:suppressAutoHyphens/>
        <w:autoSpaceDE w:val="0"/>
        <w:autoSpaceDN w:val="0"/>
        <w:adjustRightInd w:val="0"/>
        <w:spacing w:after="29"/>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lastRenderedPageBreak/>
        <w:t>Объем бюджетных ассигнований, предусмотренный в 2023 году в рамках данного мероприятия — 2 562,0 тысяч рублей, в том числе:</w:t>
      </w:r>
    </w:p>
    <w:p w:rsidR="00385251" w:rsidRPr="00E75086" w:rsidRDefault="00385251" w:rsidP="00385251">
      <w:pPr>
        <w:widowControl w:val="0"/>
        <w:suppressAutoHyphens/>
        <w:autoSpaceDE w:val="0"/>
        <w:autoSpaceDN w:val="0"/>
        <w:adjustRightInd w:val="0"/>
        <w:spacing w:after="29"/>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средства краевого бюджета- 2 305,8 тыс. рублей;</w:t>
      </w:r>
    </w:p>
    <w:p w:rsidR="00385251" w:rsidRPr="00E75086" w:rsidRDefault="00385251" w:rsidP="00385251">
      <w:pPr>
        <w:widowControl w:val="0"/>
        <w:suppressAutoHyphens/>
        <w:autoSpaceDE w:val="0"/>
        <w:autoSpaceDN w:val="0"/>
        <w:adjustRightInd w:val="0"/>
        <w:spacing w:after="29"/>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средства муниципального бюджета- 256,2 тыс. рублей</w:t>
      </w:r>
    </w:p>
    <w:p w:rsidR="00385251" w:rsidRPr="00E75086" w:rsidRDefault="00385251" w:rsidP="00385251">
      <w:pPr>
        <w:widowControl w:val="0"/>
        <w:suppressAutoHyphens/>
        <w:autoSpaceDE w:val="0"/>
        <w:autoSpaceDN w:val="0"/>
        <w:adjustRightInd w:val="0"/>
        <w:spacing w:after="29"/>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Исполнено — 2 562,0 тыс. рублей (100%), в том числе:</w:t>
      </w:r>
    </w:p>
    <w:p w:rsidR="00385251" w:rsidRPr="00E75086" w:rsidRDefault="00385251" w:rsidP="00385251">
      <w:pPr>
        <w:widowControl w:val="0"/>
        <w:suppressAutoHyphens/>
        <w:autoSpaceDE w:val="0"/>
        <w:autoSpaceDN w:val="0"/>
        <w:adjustRightInd w:val="0"/>
        <w:spacing w:after="29"/>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средства краевого бюджета- 2 305,8 тыс. рублей;</w:t>
      </w:r>
    </w:p>
    <w:p w:rsidR="00385251" w:rsidRPr="00E75086" w:rsidRDefault="00385251" w:rsidP="00385251">
      <w:pPr>
        <w:widowControl w:val="0"/>
        <w:suppressAutoHyphens/>
        <w:autoSpaceDE w:val="0"/>
        <w:autoSpaceDN w:val="0"/>
        <w:adjustRightInd w:val="0"/>
        <w:spacing w:after="29"/>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средства муниципального бюджета- 256,2 тыс. рублей</w:t>
      </w:r>
      <w:r w:rsidR="00402859" w:rsidRPr="00E75086">
        <w:rPr>
          <w:rFonts w:ascii="Times New Roman CYR" w:hAnsi="Times New Roman CYR" w:cs="Times New Roman CYR"/>
          <w:sz w:val="28"/>
          <w:szCs w:val="28"/>
        </w:rPr>
        <w:t>.</w:t>
      </w:r>
    </w:p>
    <w:p w:rsidR="00385251" w:rsidRPr="00E75086" w:rsidRDefault="00385251" w:rsidP="00402859">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рамках мероприятия № 1.11 «Благоустройство территории и ремонт ограждения дошкольных  образовательных учреждений» за счет средств местного бюджета профинансированы работы по благоустройству территории ДОУ д/с № 1,17,19,29,34 на общую сумму 3 513,0 тыс. рублей или 85,3% от плановых назначений (4 119,4 тыс. рублей).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Ремонт покрытия территории ДОУ № 8 на сумму 600,0 тыс. рублей не выполнены, т. к. после проведения закупочных процедур  контракт  с подрядной организацией не заключен.</w:t>
      </w:r>
      <w:r w:rsidRPr="00E75086">
        <w:rPr>
          <w:rFonts w:ascii="Liberation Serif" w:hAnsi="Liberation Serif" w:cs="Liberation Serif"/>
          <w:sz w:val="28"/>
          <w:szCs w:val="28"/>
        </w:rPr>
        <w:tab/>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Liberation Serif" w:hAnsi="Liberation Serif" w:cs="Liberation Serif"/>
          <w:sz w:val="28"/>
          <w:szCs w:val="28"/>
        </w:rPr>
        <w:t xml:space="preserve">За счет закупочных процедур образовалась экономия денежных средств </w:t>
      </w:r>
      <w:r w:rsidRPr="00E75086">
        <w:rPr>
          <w:rFonts w:ascii="Times New Roman CYR" w:hAnsi="Times New Roman CYR" w:cs="Times New Roman CYR"/>
          <w:sz w:val="28"/>
          <w:szCs w:val="28"/>
        </w:rPr>
        <w:t>(6,4 тыс. рублей)</w:t>
      </w:r>
      <w:r w:rsidRPr="00E75086">
        <w:rPr>
          <w:rFonts w:ascii="Liberation Serif" w:hAnsi="Liberation Serif" w:cs="Liberation Serif"/>
          <w:sz w:val="28"/>
          <w:szCs w:val="28"/>
        </w:rPr>
        <w:t xml:space="preserve">, оплата по заключенным контрактам произведена в полном объеме по факту выполненных работ и предоставленных документов на оплату.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Значение целевого показателя «Капитальный ремонт зданий и сооружений и благоустройство территорий, прилегающих к зданиям и сооружениям муниципальных образовательных организаций» - 77,8 % (план - 9, факт - 7 ед.).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Семь запланированных к реализации в отчетном году мероприятий выполнены, в том числе мероприятие № 1.6 «Осуществление муниципальными учреждениями капитального и текущего ремонта» выполнено в запланированном объеме, остаток бюджетных средств по условиям контракта будет направлен в 2024 году на окончание работ по учреждениям ДОУ № 7. </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Одно мероприятие (№ 1.11 «Благоустройство территории и ремонт ограждения  дошкольных образовательных учреждений») выполнено не в полном объеме. Ремонт покрытия территории ДОУ № 8 не выполнены, т. к. после проведения закупочных процедур контракт с подрядной организацией не заключен.</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По итогам 2023 года из 6 целевых показателей, предусмотренных муниципальной программой по основному мероприятию № 1, плановые значения достигнуты в полном объеме по  4 показателям.</w:t>
      </w:r>
    </w:p>
    <w:p w:rsidR="00385251" w:rsidRPr="00E75086" w:rsidRDefault="00385251" w:rsidP="0038525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связи с сокращением количества воспитанников уменьшилось количество оказываемых платных услуг учреждениями дошкольного образования, что привело к уменьшению поступлений дополнительных доходов на сумму 8 868,5 тыс. рублей или 13,1% (план поступлений внебюджетных </w:t>
      </w:r>
      <w:r w:rsidRPr="00E75086">
        <w:rPr>
          <w:rFonts w:ascii="Times New Roman CYR" w:hAnsi="Times New Roman CYR" w:cs="Times New Roman CYR"/>
          <w:sz w:val="28"/>
          <w:szCs w:val="28"/>
        </w:rPr>
        <w:lastRenderedPageBreak/>
        <w:t>средств - 67 500,0 тыс. рублей, фактически поступило - 58 361,5 тыс. рублей).</w:t>
      </w:r>
    </w:p>
    <w:p w:rsidR="007E4EB4" w:rsidRPr="00E75086"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796E80" w:rsidRPr="00E75086" w:rsidRDefault="00796E80" w:rsidP="00796E80">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 xml:space="preserve">3.1.2. О ходе реализации основного мероприятия № 2 </w:t>
      </w:r>
    </w:p>
    <w:p w:rsidR="00796E80" w:rsidRPr="00E75086" w:rsidRDefault="008B7A99" w:rsidP="00796E80">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w:t>
      </w:r>
      <w:r w:rsidR="00796E80" w:rsidRPr="00E75086">
        <w:rPr>
          <w:rFonts w:ascii="Times New Roman" w:eastAsia="Times New Roman" w:hAnsi="Times New Roman" w:cs="Times New Roman"/>
          <w:b/>
          <w:i/>
          <w:sz w:val="28"/>
        </w:rPr>
        <w:t>Развитие системы общего образования в муниципальном образовании Кавказский район</w:t>
      </w:r>
      <w:r w:rsidRPr="00E75086">
        <w:rPr>
          <w:rFonts w:ascii="Times New Roman" w:eastAsia="Times New Roman" w:hAnsi="Times New Roman" w:cs="Times New Roman"/>
          <w:b/>
          <w:i/>
          <w:sz w:val="28"/>
        </w:rPr>
        <w:t>»</w:t>
      </w:r>
    </w:p>
    <w:p w:rsidR="00796E80" w:rsidRPr="00E75086" w:rsidRDefault="00796E80" w:rsidP="00796E80">
      <w:pPr>
        <w:spacing w:after="0"/>
        <w:ind w:firstLineChars="221" w:firstLine="621"/>
        <w:jc w:val="center"/>
        <w:rPr>
          <w:rFonts w:ascii="Times New Roman" w:eastAsia="Times New Roman" w:hAnsi="Times New Roman" w:cs="Times New Roman"/>
          <w:b/>
          <w:i/>
          <w:sz w:val="28"/>
        </w:rPr>
      </w:pP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Объем финансирования на 2023 год был предусмотрен в сумме 1 022 361,4 тыс. рублей, в том числе: </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средств местного бюджета — 251 038,6 тыс. рублей;</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 662 312,0 тыс. рублей;</w:t>
      </w:r>
    </w:p>
    <w:p w:rsidR="00402859" w:rsidRPr="00E75086" w:rsidRDefault="00402859" w:rsidP="00402859">
      <w:pPr>
        <w:widowControl w:val="0"/>
        <w:tabs>
          <w:tab w:val="left" w:pos="3840"/>
        </w:tabs>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источником финансового обеспечения которого являются средства федерального бюджета — 99 010,8 тыс. рублей;</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за счет  внебюджетных источников — 10 000,0 тыс. рублей. </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Профинансировано в отчетном периоде — 1 020 855,2 тыс. рублей</w:t>
      </w:r>
      <w:r w:rsidR="002B2923" w:rsidRPr="00E75086">
        <w:rPr>
          <w:rFonts w:ascii="Times New Roman CYR" w:hAnsi="Times New Roman CYR" w:cs="Times New Roman CYR"/>
          <w:sz w:val="28"/>
          <w:szCs w:val="28"/>
        </w:rPr>
        <w:t xml:space="preserve"> (99,9%)</w:t>
      </w:r>
      <w:r w:rsidRPr="00E75086">
        <w:rPr>
          <w:rFonts w:ascii="Times New Roman CYR" w:hAnsi="Times New Roman CYR" w:cs="Times New Roman CYR"/>
          <w:sz w:val="28"/>
          <w:szCs w:val="28"/>
        </w:rPr>
        <w:t xml:space="preserve">: </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средств местного бюджета — 242 713,2 тыс. рублей</w:t>
      </w:r>
      <w:r w:rsidR="002B2923"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(96,7%);</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 662 312,0 тыс. рублей</w:t>
      </w:r>
      <w:r w:rsidR="002B2923"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(100%);</w:t>
      </w:r>
    </w:p>
    <w:p w:rsidR="00402859" w:rsidRPr="00E75086" w:rsidRDefault="00402859" w:rsidP="00402859">
      <w:pPr>
        <w:widowControl w:val="0"/>
        <w:tabs>
          <w:tab w:val="left" w:pos="3840"/>
        </w:tabs>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источником финансового обеспечения которого являются средства федерального бюджета — 99 010,8 тыс. рублей (100%);</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внебюджетных источников — 16 819,2 тыс. рублей</w:t>
      </w:r>
      <w:r w:rsidR="002B2923"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(168,2%).</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системе образования Кавказского района функционируют 25 муниципальных общеобразовательных учреждений среднего общего образования.</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рамках основного мероприятия «Развитие системы общего образования в муниципальном образовании Кавказский район» осуществляется содержание 25 общеобразовательных учреждений, функцией которых является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Число всех учащихся учреждений общего образования с учетом совершеннолетних, обучающихся в вечерних классах, в 2023 году составило 13711 чел</w:t>
      </w:r>
      <w:r w:rsidR="002B2923" w:rsidRPr="00E75086">
        <w:rPr>
          <w:rFonts w:ascii="Times New Roman CYR" w:hAnsi="Times New Roman CYR" w:cs="Times New Roman CYR"/>
          <w:sz w:val="28"/>
          <w:szCs w:val="28"/>
        </w:rPr>
        <w:t>овек</w:t>
      </w:r>
      <w:r w:rsidRPr="00E75086">
        <w:rPr>
          <w:rFonts w:ascii="Times New Roman CYR" w:hAnsi="Times New Roman CYR" w:cs="Times New Roman CYR"/>
          <w:sz w:val="28"/>
          <w:szCs w:val="28"/>
        </w:rPr>
        <w:t xml:space="preserve"> в возрасте от 6,6 до 18 лет, а  число педагогов, обучающих по программам общего образования – 695 чел</w:t>
      </w:r>
      <w:r w:rsidR="002B2923" w:rsidRPr="00E75086">
        <w:rPr>
          <w:rFonts w:ascii="Times New Roman CYR" w:hAnsi="Times New Roman CYR" w:cs="Times New Roman CYR"/>
          <w:sz w:val="28"/>
          <w:szCs w:val="28"/>
        </w:rPr>
        <w:t>овек</w:t>
      </w:r>
      <w:r w:rsidRPr="00E75086">
        <w:rPr>
          <w:rFonts w:ascii="Times New Roman CYR" w:hAnsi="Times New Roman CYR" w:cs="Times New Roman CYR"/>
          <w:sz w:val="28"/>
          <w:szCs w:val="28"/>
        </w:rPr>
        <w:t>.</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Целевой показатель «Численность обучающихся в общеобразовательных учреждениях» выполнен на 100,1% (план 13</w:t>
      </w:r>
      <w:r w:rsidR="00997388"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700 чел., факт – 13 711 чел.).</w:t>
      </w:r>
    </w:p>
    <w:p w:rsidR="00402859" w:rsidRPr="00E75086" w:rsidRDefault="00402859" w:rsidP="00402859">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«Численность обучающихся по программам общего образования в расчете на 1 учителя»  - 100% (план - 20, факт  – 20 чел.).</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Финансирование образовательных  учреждений района  в соответствии с установленными законодательством Российской Федерации полномочиями в 2023 году осуществлялось:</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 xml:space="preserve">за счет средств краевого бюджета - субвенции на осуществление  </w:t>
      </w:r>
      <w:r w:rsidRPr="00E75086">
        <w:rPr>
          <w:rFonts w:ascii="Times New Roman CYR" w:hAnsi="Times New Roman CYR" w:cs="Times New Roman CYR"/>
          <w:sz w:val="28"/>
          <w:szCs w:val="28"/>
        </w:rPr>
        <w:lastRenderedPageBreak/>
        <w:t>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w:t>
      </w:r>
      <w:proofErr w:type="gramEnd"/>
      <w:r w:rsidRPr="00E75086">
        <w:rPr>
          <w:rFonts w:ascii="Times New Roman CYR" w:hAnsi="Times New Roman CYR" w:cs="Times New Roman CYR"/>
          <w:sz w:val="28"/>
          <w:szCs w:val="28"/>
        </w:rPr>
        <w:t xml:space="preserve"> исключением расходов на содержание зданий и оплату коммунальных услуг);</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средств местного бюджета -  в части  расходов на содержание зданий и оплату коммунальных услуг, текущего содержания учреждений;</w:t>
      </w:r>
    </w:p>
    <w:p w:rsidR="00402859" w:rsidRPr="00E75086" w:rsidRDefault="00402859" w:rsidP="00402859">
      <w:pPr>
        <w:widowControl w:val="0"/>
        <w:suppressAutoHyphens/>
        <w:autoSpaceDE w:val="0"/>
        <w:autoSpaceDN w:val="0"/>
        <w:adjustRightInd w:val="0"/>
        <w:spacing w:after="0"/>
        <w:ind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за счет внебюджетных источников - доходов от дополнительно предоставляемых платных услуг.</w:t>
      </w:r>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реализацию мероприятия № 2.1 «Организация питания учащихся муниципальных общеобразовательных учреждений, реализующих общеобразовательные программы, обеспечение льготным питанием учащихся из многодетных семей» объем финансирования в 2023 году предусмотрен в сумме 127 787,0 тыс. рублей, профинансировано — 119 623,8 тыс. рублей (93,6%), в том числе:</w:t>
      </w:r>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обеспечение льготным питанием учащихся из многодетных семей 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было предусмотрено 1 620,0 тыс. рублей, профинансировано 1 620,0  тыс. рублей (100%);</w:t>
      </w:r>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частичную компенсацию удорожания стоимости питания учащихся дневных муниципальных учреждений, за счет средств местного бюджета было предусмотрено 5 961,8 тыс. рублей из расчета 5,5 рублей на 1 обучающегося в день, в связи с сокращением фактической посещаемости учащихся профинансировано — 5 091,1 тыс. рублей (85,4%);</w:t>
      </w:r>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услугу по организации бесплатного горячего питания обучающихся, получающих начальное общее образование в муниципальных образовательных организациях за счет средств местного бюджета было предусмотрено 25 552,9 тыс. рублей, в связи с сокращением фактической посещаемости учащихся профинансировано — 23 088,8 тыс. рублей (90,4%);</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организацию бесплатного горячего питания обучающихся, получающих начальное общее образование в муниципальных образовательных организациях объем денежных ассигнований, предусмотренный в 2023 году</w:t>
      </w:r>
      <w:r w:rsidR="00EB7AEB"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составил — 64 765,4 тыс. рублей, в том числе:</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средства краевого бюджета — 13 536,0 тыс. рублей;</w:t>
      </w:r>
    </w:p>
    <w:p w:rsidR="00997388" w:rsidRPr="00E75086" w:rsidRDefault="00997388" w:rsidP="00997388">
      <w:pPr>
        <w:widowControl w:val="0"/>
        <w:suppressAutoHyphens/>
        <w:autoSpaceDE w:val="0"/>
        <w:autoSpaceDN w:val="0"/>
        <w:adjustRightInd w:val="0"/>
        <w:spacing w:after="0"/>
        <w:ind w:right="71"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 средства краевого бюджета, источником финансового обеспечения которого являются средства федерального бюджета — 47 991,1 тыс. рублей;</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 средства муниципального бюджета — 3 238,3 тыс. рублей, мероприятие </w:t>
      </w:r>
      <w:r w:rsidRPr="00E75086">
        <w:rPr>
          <w:rFonts w:ascii="Times New Roman CYR" w:hAnsi="Times New Roman CYR" w:cs="Times New Roman CYR"/>
          <w:sz w:val="28"/>
          <w:szCs w:val="28"/>
        </w:rPr>
        <w:lastRenderedPageBreak/>
        <w:t>выполнено на 100% (план и факт — 64 765,4 тыс. рублей);</w:t>
      </w:r>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организацию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 объем денежных ассигнований, предусмотренный в 2023 году</w:t>
      </w:r>
      <w:r w:rsidR="00EB7AEB"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составил — 12 149,3 тыс. рублей, в том числе:</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средства краевого бюджета — 7 411,1 тыс. рублей;</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средства муниципального бюджета — 4 738,2 тыс. рублей, мероприятие выполнено на 100% (план и факт — 12 149,3 тыс. рублей);</w:t>
      </w:r>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предоставление денежной компенсации за обеспечение бесплатным двухразовым питанием обучающихся детей с ограниченными возможностями здоровья, осваивающих основные общеобразовательные программы на дому объем денежных ассигнований, предусмотренный в 2023 году</w:t>
      </w:r>
      <w:r w:rsidR="00EB7AEB"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составил - 4 887,1 тыс. рублей, в том числе:</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средства краевого бюджета — 2 981,1 тыс. рублей;</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средства муниципального бюджета — 1 906,0 тыс. рублей, мероприятие выполнено на 100% (план и факт — 4 887,1 тыс. рублей), компенсационные выплаты для организации питания на дому детей с ограниченными возможностями здоровья произведены по фактической потребности;</w:t>
      </w:r>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услугу по организации бесплатного двухразового питания детей с ограниченными возможностями здоровья, обучающихся в общеобразовательных учреждениях муниципального образования Кавказский район объем денежных ассигнований, предусмотренный в 2023 году</w:t>
      </w:r>
      <w:r w:rsidR="00EB7AEB"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составил — 4 712,8 тыс. рублей, в том числе:</w:t>
      </w:r>
    </w:p>
    <w:p w:rsidR="00997388" w:rsidRPr="00E75086" w:rsidRDefault="00997388" w:rsidP="00997388">
      <w:pPr>
        <w:widowControl w:val="0"/>
        <w:suppressAutoHyphens/>
        <w:autoSpaceDE w:val="0"/>
        <w:autoSpaceDN w:val="0"/>
        <w:adjustRightInd w:val="0"/>
        <w:spacing w:after="0"/>
        <w:ind w:left="545" w:right="71" w:firstLine="306"/>
        <w:jc w:val="both"/>
        <w:rPr>
          <w:rFonts w:ascii="Liberation Serif" w:hAnsi="Liberation Serif" w:cs="Liberation Serif"/>
          <w:sz w:val="24"/>
          <w:szCs w:val="24"/>
        </w:rPr>
      </w:pPr>
      <w:r w:rsidRPr="00E75086">
        <w:rPr>
          <w:rFonts w:ascii="Times New Roman CYR" w:hAnsi="Times New Roman CYR" w:cs="Times New Roman CYR"/>
          <w:sz w:val="28"/>
          <w:szCs w:val="28"/>
        </w:rPr>
        <w:t>- средства краевого бюджета — 2 874,8 тыс. рублей;</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средства муниципального бюджета — 1 838,0 тыс. рублей, мероприятие выполнено на 100% (план и факт — 4 712,8 тыс. рублей);</w:t>
      </w:r>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организацию и обеспечение бесплатным горячим питанием обучающихся с ограниченными возможностями здоровья (дополнительное финансирование из средств муниципального бюджета) было предусмотрено 4 353,2 тыс. рублей, в связи с сокращением фактической посещаемости учащихся профинансировано — 12,7 тыс. рублей (0,3%);</w:t>
      </w:r>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обеспечение бесплатным двухразовым питанием детей - инвалидов (инвалидов), не являющихся детьми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 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было предусмотрено 1 675,9 тыс. рублей, профинансировано 1 675,9  тыс. рублей (100%);</w:t>
      </w:r>
    </w:p>
    <w:p w:rsidR="00997388" w:rsidRPr="00E75086" w:rsidRDefault="00997388" w:rsidP="00997388">
      <w:pPr>
        <w:widowControl w:val="0"/>
        <w:suppressAutoHyphens/>
        <w:autoSpaceDE w:val="0"/>
        <w:autoSpaceDN w:val="0"/>
        <w:adjustRightInd w:val="0"/>
        <w:spacing w:after="0"/>
        <w:ind w:right="71"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 xml:space="preserve">на предоставление денежной компенсации за обеспечение бесплатным </w:t>
      </w:r>
      <w:r w:rsidRPr="00E75086">
        <w:rPr>
          <w:rFonts w:ascii="Times New Roman CYR" w:hAnsi="Times New Roman CYR" w:cs="Times New Roman CYR"/>
          <w:sz w:val="28"/>
          <w:szCs w:val="28"/>
        </w:rPr>
        <w:lastRenderedPageBreak/>
        <w:t>двухразовым питанием детей - инвалидов (инвалидов), не являющихся детьми с ограниченными возможностями здоровья, получающих начальное общее, основное общее и среднее общее образование на дому, за счет средств муниципального бюджета было предусмотрено — 200,0 тыс. рублей, мероприятие выполнено на 100% (факт — 200,0 тыс. рублей);</w:t>
      </w:r>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услугу по организации бесплатным двухразовым питанием дете</w:t>
      </w:r>
      <w:proofErr w:type="gramStart"/>
      <w:r w:rsidRPr="00E75086">
        <w:rPr>
          <w:rFonts w:ascii="Times New Roman CYR" w:hAnsi="Times New Roman CYR" w:cs="Times New Roman CYR"/>
          <w:sz w:val="28"/>
          <w:szCs w:val="28"/>
        </w:rPr>
        <w:t>й-</w:t>
      </w:r>
      <w:proofErr w:type="gramEnd"/>
      <w:r w:rsidRPr="00E75086">
        <w:rPr>
          <w:rFonts w:ascii="Times New Roman CYR" w:hAnsi="Times New Roman CYR" w:cs="Times New Roman CYR"/>
          <w:sz w:val="28"/>
          <w:szCs w:val="28"/>
        </w:rPr>
        <w:t xml:space="preserve"> инвалидов (инвалидов), не являющихся детьми с ограниченными возможностями здоровья, получающих начальное общее, основное общее и среднее общее образование в муниципальных общеобразовательных учреждениях, за счет средств местного бюджета было предусмотрено 808,7 тыс. рублей, в связи с сокращением фактической посещаемости учащихся профинансировано — 537,9 тыс. рублей (66,5%);</w:t>
      </w:r>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на обеспечение бесплатным одноразовым горячим питанием обучающихся 5-11 классов в муниципальных общеобразовательных организациях, в целях поддержки членов семей граждан, призванных на военную службу по мобилизации, а также поступивших в добровольческие формирования в Вооруженные Силы Российской Федерации, за счет средств местного бюджета было предусмотрено 1 099,9 тыс. рублей, в связи с сокращением фактической посещаемости учащихся профинансировано — 882,8 тыс. рублей (80,3%).</w:t>
      </w:r>
      <w:proofErr w:type="gramEnd"/>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Контингент учащихся общеобразовательных школ в 2023 году составил  13711 человек, из них учащиеся, находящиеся на домашнем обучении  и учащиеся вечерних классов – 305 чел., контингент учащихся, охваченных горячим питанием – 13 711 человек.</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«Количество учащихся, охваченных горячим питанием» достигнуто на  100,1% (план – 13 700 чел., факт – 13 711 чел.).</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«Охват горячим питанием  школьников» достигнуто на 100% (план и факт -100%).</w:t>
      </w:r>
    </w:p>
    <w:p w:rsidR="00997388" w:rsidRPr="00E75086" w:rsidRDefault="00997388" w:rsidP="00997388">
      <w:pPr>
        <w:widowControl w:val="0"/>
        <w:suppressAutoHyphens/>
        <w:autoSpaceDE w:val="0"/>
        <w:autoSpaceDN w:val="0"/>
        <w:adjustRightInd w:val="0"/>
        <w:spacing w:after="0"/>
        <w:ind w:right="133" w:firstLine="851"/>
        <w:jc w:val="both"/>
        <w:rPr>
          <w:rFonts w:ascii="Times New Roman CYR" w:hAnsi="Times New Roman CYR" w:cs="Times New Roman CYR"/>
          <w:sz w:val="28"/>
          <w:szCs w:val="28"/>
        </w:rPr>
      </w:pPr>
      <w:proofErr w:type="gramStart"/>
      <w:r w:rsidRPr="00E75086">
        <w:rPr>
          <w:rFonts w:ascii="Times New Roman CYR" w:hAnsi="Times New Roman CYR" w:cs="Times New Roman CYR"/>
          <w:sz w:val="28"/>
          <w:szCs w:val="28"/>
        </w:rPr>
        <w:t xml:space="preserve">Значение целевого показателя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  (план и факт  – 100%). </w:t>
      </w:r>
      <w:proofErr w:type="gramEnd"/>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Количество учащихся начальных классов  - 5 678 человек,  количество учащихся начальных классов, получивших бесплатное горячее питание — 5678 человек. </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Также за счет субвенции краевого бюджета организовано льготное питание детей из многодетных семей (дополнительно 10 рублей на 1 дето-день). Контингент детей,  которым  было предоставлено льготное питание в 2023 году,  </w:t>
      </w:r>
      <w:r w:rsidRPr="00E75086">
        <w:rPr>
          <w:rFonts w:ascii="Times New Roman CYR" w:hAnsi="Times New Roman CYR" w:cs="Times New Roman CYR"/>
          <w:sz w:val="28"/>
          <w:szCs w:val="28"/>
        </w:rPr>
        <w:lastRenderedPageBreak/>
        <w:t>составил 1 124 чел. Воспользовались льготой 860 учащихся.</w:t>
      </w:r>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Целевой показатель «Количество учащихся из многодетных семей, получающих льготное питание» выполнен на 104,1% (план - 1080 чел., факт - 1124 чел.). </w:t>
      </w:r>
    </w:p>
    <w:p w:rsidR="00997388" w:rsidRPr="00E75086" w:rsidRDefault="00997388" w:rsidP="00997388">
      <w:pPr>
        <w:widowControl w:val="0"/>
        <w:suppressAutoHyphens/>
        <w:autoSpaceDE w:val="0"/>
        <w:autoSpaceDN w:val="0"/>
        <w:adjustRightInd w:val="0"/>
        <w:spacing w:after="0"/>
        <w:ind w:right="133"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 xml:space="preserve">Соответственно, за счет субвенции краевого бюджета на осуществление отдельных государственных полномочий по обеспечению льготным питанием учащихся из многодетных семей в муниципальных образовательных организациях в 2023 году предоставлена помощь в организации питания 1124  учащимся из многодетных семей в размере 10 рублей ежедневно на общую сумму 1 620,0 тыс. рублей. </w:t>
      </w:r>
    </w:p>
    <w:p w:rsidR="00997388" w:rsidRPr="00E75086" w:rsidRDefault="00997388" w:rsidP="00997388">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В рамках реализации мероприятия № 2.2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289 педагогов образовательных школ в 2023 году получили компенсационные выплаты на оплату коммунальных услуг на общую сумму 5 240,2 тыс. рублей (100% от объема финансирования — 5 240,2 тыс. рублей).</w:t>
      </w:r>
      <w:proofErr w:type="gramEnd"/>
      <w:r w:rsidRPr="00E75086">
        <w:rPr>
          <w:rFonts w:ascii="Times New Roman CYR" w:hAnsi="Times New Roman CYR" w:cs="Times New Roman CYR"/>
          <w:sz w:val="28"/>
          <w:szCs w:val="28"/>
        </w:rPr>
        <w:t xml:space="preserve">  Мероприятие выполнено, средняя выплата  на одного педагога составила 18,1 тыс. рублей.</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реализацию мероприятия № 2.3 «Реализация мероприятий в области образования, наказы избирателей, популяризация здорового образа жизни» за счет средств местного бюджета было направлено — 2 607,7 тыс. рублей, профинансировано — 2 606,9 тыс. рублей (100,0%), в том числе:</w:t>
      </w:r>
    </w:p>
    <w:p w:rsidR="00997388" w:rsidRPr="00E75086" w:rsidRDefault="00997388" w:rsidP="00997388">
      <w:pPr>
        <w:widowControl w:val="0"/>
        <w:suppressAutoHyphens/>
        <w:autoSpaceDE w:val="0"/>
        <w:autoSpaceDN w:val="0"/>
        <w:adjustRightInd w:val="0"/>
        <w:spacing w:after="0"/>
        <w:ind w:right="71"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приобретено оборудования для 6 пищеблоков образовательных учреждений (СОШ №1, №6, №17, №18, №21, №24) на общую сумму 1 202,7 тыс. рублей (100% от планового объема финансирования - 1 202,7 тыс. рублей);</w:t>
      </w:r>
    </w:p>
    <w:p w:rsidR="00E756D3" w:rsidRPr="00E75086" w:rsidRDefault="00E756D3" w:rsidP="00E756D3">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по наказам избирателей в общеобразовательных учреждениях проведены ремонтные работы и укрепление материально-технической базы на сумму 1 255,0 тыс. рублей (100,0% от  плана – 1 255,0 тыс. рублей), в том числе:</w:t>
      </w:r>
    </w:p>
    <w:p w:rsidR="00E756D3" w:rsidRPr="00E75086" w:rsidRDefault="00E756D3" w:rsidP="00E756D3">
      <w:pPr>
        <w:widowControl w:val="0"/>
        <w:suppressAutoHyphens/>
        <w:autoSpaceDE w:val="0"/>
        <w:autoSpaceDN w:val="0"/>
        <w:adjustRightInd w:val="0"/>
        <w:spacing w:after="0"/>
        <w:ind w:right="71"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 xml:space="preserve">- в 9 образовательных учреждениях проведены ремонтные работы на общую сумму 622,9 тыс. рублей (выполнен ремонт: ограждения, главного входа, асфальтобетонного покрытия, произвели замену дверных блоков, светильников, системы оповещения и управления эвакуацией, реставрацию памятника, установили перегородку ПВХ в столовой, монтаж автономной системы оповещения и управления эвакуацией), </w:t>
      </w:r>
    </w:p>
    <w:p w:rsidR="00E756D3" w:rsidRPr="00E75086" w:rsidRDefault="00E756D3" w:rsidP="00E756D3">
      <w:pPr>
        <w:widowControl w:val="0"/>
        <w:suppressAutoHyphens/>
        <w:autoSpaceDE w:val="0"/>
        <w:autoSpaceDN w:val="0"/>
        <w:adjustRightInd w:val="0"/>
        <w:spacing w:after="0"/>
        <w:ind w:right="71"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 обновлена материально-техническая база 13 школ на сумму 632,1 тыс. рублей;</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на организацию и проведение массовых мероприятий по правовому воспитанию, творческих конкурсов для учащихся образовательных школ </w:t>
      </w:r>
      <w:r w:rsidRPr="00E75086">
        <w:rPr>
          <w:rFonts w:ascii="Times New Roman CYR" w:hAnsi="Times New Roman CYR" w:cs="Times New Roman CYR"/>
          <w:sz w:val="28"/>
          <w:szCs w:val="28"/>
        </w:rPr>
        <w:lastRenderedPageBreak/>
        <w:t>направлено 90,0 тыс. рублей (100% от объема финансирования - 90,0 тыс. рублей);</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на участие в краевых творческих конкурсах и фестивалях "Кубанские каникулы", "Формула успеха", "Здравствуй мама!" в рамках профилактики подростковой преступности, изготовление агитационного материала  (баннеры, плакаты, листовки), приобретение призов и баннеров направлено 60,0 тыс. рублей, освоено 59,2 тыс. рублей (98,7%). </w:t>
      </w:r>
    </w:p>
    <w:p w:rsidR="00997388" w:rsidRPr="00E75086" w:rsidRDefault="00997388" w:rsidP="00997388">
      <w:pPr>
        <w:widowControl w:val="0"/>
        <w:suppressAutoHyphens/>
        <w:autoSpaceDE w:val="0"/>
        <w:autoSpaceDN w:val="0"/>
        <w:adjustRightInd w:val="0"/>
        <w:spacing w:after="0"/>
        <w:ind w:right="71"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Экономия в сумме 0,8 тыс. рублей сложилась по результатам закупочных процедур.</w:t>
      </w:r>
    </w:p>
    <w:p w:rsidR="001A2B48" w:rsidRPr="00E75086" w:rsidRDefault="001A2B48" w:rsidP="001A2B48">
      <w:pPr>
        <w:widowControl w:val="0"/>
        <w:suppressAutoHyphens/>
        <w:autoSpaceDE w:val="0"/>
        <w:autoSpaceDN w:val="0"/>
        <w:adjustRightInd w:val="0"/>
        <w:spacing w:after="0"/>
        <w:ind w:right="57"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 целью предупреждения безнадзорности и правонарушений среди несовершеннолетних в районе проводятся совместно с органами и учреждениями системы профилактики комплексные мероприятия, направленные на правовое, патриотическое воспитание учащихся, мероприятия антинаркотической направленности и другие.</w:t>
      </w:r>
    </w:p>
    <w:p w:rsidR="001A2B48" w:rsidRPr="00E75086" w:rsidRDefault="001A2B48" w:rsidP="001A2B48">
      <w:pPr>
        <w:widowControl w:val="0"/>
        <w:suppressAutoHyphens/>
        <w:autoSpaceDE w:val="0"/>
        <w:autoSpaceDN w:val="0"/>
        <w:adjustRightInd w:val="0"/>
        <w:spacing w:after="0"/>
        <w:ind w:right="57"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 xml:space="preserve">В рамках ежегодного краевого конкурса оборонно-массовой и </w:t>
      </w:r>
      <w:proofErr w:type="spellStart"/>
      <w:r w:rsidRPr="00E75086">
        <w:rPr>
          <w:rFonts w:ascii="Times New Roman CYR" w:hAnsi="Times New Roman CYR" w:cs="Times New Roman CYR"/>
          <w:sz w:val="28"/>
          <w:szCs w:val="28"/>
        </w:rPr>
        <w:t>военно</w:t>
      </w:r>
      <w:proofErr w:type="spellEnd"/>
      <w:r w:rsidRPr="00E75086">
        <w:rPr>
          <w:rFonts w:ascii="Times New Roman CYR" w:hAnsi="Times New Roman CYR" w:cs="Times New Roman CYR"/>
          <w:sz w:val="28"/>
          <w:szCs w:val="28"/>
        </w:rPr>
        <w:t>–патриотической работы памяти маршала Жукова Г.К» в образовательных учреждениях были проведены уроки мужества, классные часы, круглые столы, беседы, встречи с в участниками боевых действий,  спортивные соревнования, квесты, патриотические акции и т.д.</w:t>
      </w:r>
      <w:proofErr w:type="gramEnd"/>
    </w:p>
    <w:p w:rsidR="001A2B48" w:rsidRPr="00E75086" w:rsidRDefault="001A2B48" w:rsidP="001A2B48">
      <w:pPr>
        <w:widowControl w:val="0"/>
        <w:tabs>
          <w:tab w:val="left" w:pos="851"/>
        </w:tabs>
        <w:suppressAutoHyphens/>
        <w:autoSpaceDE w:val="0"/>
        <w:autoSpaceDN w:val="0"/>
        <w:adjustRightInd w:val="0"/>
        <w:spacing w:after="0"/>
        <w:ind w:right="57"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В рамках программы «Я принимаю вызов!», которая направлена на  профилактику употребления наркотических средств и психотропных веществ несовершеннолетними, во всех образовательных организациях района были проведены мероприятия с участием представителей правоохранительных органов и медицинских работников, а также проведена профилактическая акция «Остановим насилие вместе!», направленная на профилактику преступлений в отношении несовершеннолетних и жестокого обращения с детьми.</w:t>
      </w:r>
      <w:proofErr w:type="gramEnd"/>
    </w:p>
    <w:p w:rsidR="001A2B48" w:rsidRPr="00E75086" w:rsidRDefault="001A2B48" w:rsidP="001A2B48">
      <w:pPr>
        <w:widowControl w:val="0"/>
        <w:tabs>
          <w:tab w:val="left" w:pos="851"/>
        </w:tabs>
        <w:suppressAutoHyphens/>
        <w:autoSpaceDE w:val="0"/>
        <w:autoSpaceDN w:val="0"/>
        <w:adjustRightInd w:val="0"/>
        <w:spacing w:after="0"/>
        <w:ind w:right="57"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рамках плана мероприятий, направленных на правовое воспитание школьников  «Уроки правовой грамотности»  были проведены:</w:t>
      </w:r>
    </w:p>
    <w:p w:rsidR="001A2B48" w:rsidRPr="00E75086" w:rsidRDefault="001A2B48" w:rsidP="001A2B48">
      <w:pPr>
        <w:widowControl w:val="0"/>
        <w:tabs>
          <w:tab w:val="left" w:pos="851"/>
        </w:tabs>
        <w:suppressAutoHyphens/>
        <w:autoSpaceDE w:val="0"/>
        <w:autoSpaceDN w:val="0"/>
        <w:adjustRightInd w:val="0"/>
        <w:spacing w:after="0"/>
        <w:ind w:right="57"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круглые столы: «Правонарушение и юридическая ответственность», «Незнание закона не освобождает от ответственности»,  «От безответственности до преступления один шаг», «Законы школьной жизни», «Уголовная ответственность подростка», «Я и закон», «Моя ответственность» и т.д.</w:t>
      </w:r>
    </w:p>
    <w:p w:rsidR="001A2B48" w:rsidRPr="00E75086" w:rsidRDefault="001A2B48" w:rsidP="001A2B48">
      <w:pPr>
        <w:widowControl w:val="0"/>
        <w:tabs>
          <w:tab w:val="left" w:pos="567"/>
        </w:tabs>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школах района были проведены мероприятия антинаркотической направленности и популяризации здорового образа жизни. В преддверии Международного дня борьбы с наркоманией и незаконного оборота наркотиков (26 июня 2022 года) в общеобразовательных учреждениях муниципального образования Кавказский район был проведён кинолекторий, как метод профилактики асоциального поведения среди молодёжи, а также массовое районное спортивное мероприятие – легкоатлетический забег «Спорт </w:t>
      </w:r>
      <w:r w:rsidRPr="00E75086">
        <w:rPr>
          <w:rFonts w:ascii="Times New Roman CYR" w:hAnsi="Times New Roman CYR" w:cs="Times New Roman CYR"/>
          <w:sz w:val="28"/>
          <w:szCs w:val="28"/>
        </w:rPr>
        <w:lastRenderedPageBreak/>
        <w:t>альтернатива пагубным привычкам».</w:t>
      </w:r>
    </w:p>
    <w:p w:rsidR="001A2B48" w:rsidRPr="00E75086" w:rsidRDefault="001A2B48" w:rsidP="001A2B4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отчетный период в общеобразовательных учреждениях  был проведен цикл районных мероприятий, направленных на  правовое воспитание и  формирование жизнестойкости школьников с участием представителей межведомственных структур и специалистов органов системы профилактики: </w:t>
      </w:r>
      <w:proofErr w:type="gramStart"/>
      <w:r w:rsidRPr="00E75086">
        <w:rPr>
          <w:rFonts w:ascii="Times New Roman CYR" w:hAnsi="Times New Roman CYR" w:cs="Times New Roman CYR"/>
          <w:sz w:val="28"/>
          <w:szCs w:val="28"/>
        </w:rPr>
        <w:t>«Когда родители не понимают», «Если мне тревожно,  то я….», «Что такое культура?»,  «Как здорово жить!», «Ценность моей жизни», «Жизненные ценности», «Ценность мгновения», « Эмоции правят мной или я ими?»,  «Жизнь человека и его право на жизнь в современном обществе», «Риск - дело благородное?», «Иди, мой друг, всегда иди дорогою добра”, «Стресс - как с ним совладать!», «Оглянись, ты не один», «Что такое дружба</w:t>
      </w:r>
      <w:proofErr w:type="gramEnd"/>
      <w:r w:rsidRPr="00E75086">
        <w:rPr>
          <w:rFonts w:ascii="Times New Roman CYR" w:hAnsi="Times New Roman CYR" w:cs="Times New Roman CYR"/>
          <w:sz w:val="28"/>
          <w:szCs w:val="28"/>
        </w:rPr>
        <w:t>?», «Ценности. Что должен ценить человек?»,  «Ценность жизни», «По законам справедливости», «Традиции семьи», «Учимся мирно решать конфликты», «Жизнь не игра, перезагрузки не будет», «Жизнь как абсолютная ценность», «Дети – зеркало семьи».</w:t>
      </w:r>
    </w:p>
    <w:p w:rsidR="001A2B48" w:rsidRPr="00E75086" w:rsidRDefault="001A2B48" w:rsidP="001A2B48">
      <w:pPr>
        <w:widowControl w:val="0"/>
        <w:suppressAutoHyphens/>
        <w:autoSpaceDE w:val="0"/>
        <w:autoSpaceDN w:val="0"/>
        <w:adjustRightInd w:val="0"/>
        <w:spacing w:after="0"/>
        <w:ind w:right="57"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Всего за 2023 год с участием представителей правоохранительных органов, медицинских работников, сотрудников ОГИБДД по Кавказскому району, специалистов комиссии по делам несовершеннолетних и защите их прав при администрации МО Кавказский район было проведено 24 мероприятия.</w:t>
      </w:r>
    </w:p>
    <w:p w:rsidR="001A2B48" w:rsidRPr="00E75086" w:rsidRDefault="001A2B48" w:rsidP="001A2B4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Значение целевого показателя «Количество проведённых районных мероприятий, направленных на правовое воспитание учащихся» выполнено на 100% (план и факт – 25 ед.). </w:t>
      </w:r>
    </w:p>
    <w:p w:rsidR="001A2B48" w:rsidRPr="00E75086" w:rsidRDefault="001A2B48" w:rsidP="001A2B4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Работа с несовершеннолетними, состоящими на профилактических учетах</w:t>
      </w:r>
      <w:r w:rsidR="00EB7AEB"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проводилась систематически и была направлена на формирование законопослушного поведения несовершеннолетних. Все несовершеннолетние, состоящие на учетах в органах и учреждениях системы профилактики безнадзорности и правонарушения</w:t>
      </w:r>
      <w:r w:rsidR="00EB7AEB"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вовлечены в мероприятия профилактической направленности.</w:t>
      </w:r>
    </w:p>
    <w:p w:rsidR="001A2B48" w:rsidRPr="00E75086" w:rsidRDefault="001A2B48" w:rsidP="001A2B48">
      <w:pPr>
        <w:widowControl w:val="0"/>
        <w:tabs>
          <w:tab w:val="left" w:pos="567"/>
        </w:tabs>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2023 году управлением образования совместно со специалистами КДН были проведены краевые фестивали «Кубанские каникулы», «Формула успеха», «Здравствуй мама!» с  участием несовершеннолетних, состоящих на учете.</w:t>
      </w:r>
    </w:p>
    <w:p w:rsidR="001A2B48" w:rsidRPr="00E75086" w:rsidRDefault="001A2B48" w:rsidP="001A2B4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 выполнено на 100% (план и факт – 100%.). 69 несовершеннолетних, состоят на учетах в органах и учреждениях системы профилактики безнадзорности и правонарушений.</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рамках мероприятия № 2.4 «Финансовое обеспечение деятельности муниципальных бюджетных и автономных учреждений на реализацию программ </w:t>
      </w:r>
      <w:r w:rsidRPr="00E75086">
        <w:rPr>
          <w:rFonts w:ascii="Times New Roman CYR" w:hAnsi="Times New Roman CYR" w:cs="Times New Roman CYR"/>
          <w:sz w:val="28"/>
          <w:szCs w:val="28"/>
        </w:rPr>
        <w:lastRenderedPageBreak/>
        <w:t>общего образования (предоставление субсидий на оказание муниципальных услуг)» на финансовое обеспечение деятельности 25 муниципальных общеобразовательных учреждений в 2023 году было предусмотрено 764 737,7 тыс. рублей, в том числе:</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средств  местного бюджета — 137 061,6 тыс. рублей;</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 617 676,1 тыс. рублей;</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внебюджетных источников — 10 000,0 тыс. рублей</w:t>
      </w:r>
      <w:r w:rsidR="00FF7312" w:rsidRPr="00E75086">
        <w:rPr>
          <w:rFonts w:ascii="Times New Roman CYR" w:hAnsi="Times New Roman CYR" w:cs="Times New Roman CYR"/>
          <w:sz w:val="28"/>
          <w:szCs w:val="28"/>
        </w:rPr>
        <w:t>.</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Профинансировано в отчетном периоде — 771 556,9 тыс. рублей (100%);</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средств  местного бюджета — 137 061,6 тыс. рублей (100%);</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 617 676,1 тыс. рублей (100%);</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внебюджетных источников — 16 819,2 тыс. рублей (168,2%).</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Муниципальное задание, доведенное до образовательных учреждений  на реализацию общеобразовательных программ  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и местного бюджета  выполнено  на 100% (план — 663 576,2 тыс. рублей, исполнено – 663 576,2 тыс. рублей).</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оплату труда педагогического, административного и технического персонала в 2023 г. 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и местного бюджетов было направлено 505 204,8 тыс. рублей, что составляет 76,13 %  от общего объема бюджетного финансирования.</w:t>
      </w:r>
    </w:p>
    <w:p w:rsidR="00402859" w:rsidRPr="00E75086" w:rsidRDefault="00402859" w:rsidP="00FF7312">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Кроме предоставления субсидий на выполнение муниципального задания по данному мероприятию осуществлялись выплаты </w:t>
      </w:r>
      <w:proofErr w:type="gramStart"/>
      <w:r w:rsidRPr="00E75086">
        <w:rPr>
          <w:rFonts w:ascii="Times New Roman CYR" w:hAnsi="Times New Roman CYR" w:cs="Times New Roman CYR"/>
          <w:sz w:val="28"/>
          <w:szCs w:val="28"/>
        </w:rPr>
        <w:t>на</w:t>
      </w:r>
      <w:proofErr w:type="gramEnd"/>
      <w:r w:rsidRPr="00E75086">
        <w:rPr>
          <w:rFonts w:ascii="Times New Roman CYR" w:hAnsi="Times New Roman CYR" w:cs="Times New Roman CYR"/>
          <w:sz w:val="28"/>
          <w:szCs w:val="28"/>
        </w:rPr>
        <w:t>:</w:t>
      </w:r>
    </w:p>
    <w:p w:rsidR="00402859" w:rsidRPr="00E75086" w:rsidRDefault="00402859" w:rsidP="00FF7312">
      <w:pPr>
        <w:widowControl w:val="0"/>
        <w:suppressAutoHyphens/>
        <w:autoSpaceDE w:val="0"/>
        <w:autoSpaceDN w:val="0"/>
        <w:adjustRightInd w:val="0"/>
        <w:spacing w:after="0" w:line="240" w:lineRule="auto"/>
        <w:ind w:firstLine="720"/>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обеспечение дополнительного стимулирования отдельных категорий </w:t>
      </w:r>
      <w:r w:rsidR="00FF7312" w:rsidRPr="00E75086">
        <w:rPr>
          <w:rFonts w:ascii="Times New Roman CYR" w:hAnsi="Times New Roman CYR" w:cs="Times New Roman CYR"/>
          <w:sz w:val="28"/>
          <w:szCs w:val="28"/>
        </w:rPr>
        <w:t>р</w:t>
      </w:r>
      <w:r w:rsidRPr="00E75086">
        <w:rPr>
          <w:rFonts w:ascii="Times New Roman CYR" w:hAnsi="Times New Roman CYR" w:cs="Times New Roman CYR"/>
          <w:sz w:val="28"/>
          <w:szCs w:val="28"/>
        </w:rPr>
        <w:t>аботников муниципальных общеобразовательных учреждений – 48 702,6 рублей;</w:t>
      </w:r>
    </w:p>
    <w:p w:rsidR="00402859" w:rsidRPr="00E75086" w:rsidRDefault="00026FED" w:rsidP="00FF7312">
      <w:pPr>
        <w:widowControl w:val="0"/>
        <w:suppressAutoHyphens/>
        <w:autoSpaceDE w:val="0"/>
        <w:autoSpaceDN w:val="0"/>
        <w:adjustRightInd w:val="0"/>
        <w:spacing w:after="0" w:line="240" w:lineRule="auto"/>
        <w:ind w:firstLine="709"/>
        <w:jc w:val="both"/>
        <w:rPr>
          <w:rFonts w:ascii="Liberation Serif" w:hAnsi="Liberation Serif" w:cs="Liberation Serif"/>
          <w:sz w:val="24"/>
          <w:szCs w:val="24"/>
        </w:rPr>
      </w:pPr>
      <w:r w:rsidRPr="00E75086">
        <w:rPr>
          <w:rFonts w:ascii="Times New Roman CYR" w:hAnsi="Times New Roman CYR" w:cs="Times New Roman CYR"/>
          <w:sz w:val="24"/>
          <w:szCs w:val="24"/>
        </w:rPr>
        <w:t xml:space="preserve"> </w:t>
      </w:r>
      <w:r w:rsidR="00402859" w:rsidRPr="00E75086">
        <w:rPr>
          <w:rFonts w:ascii="Times New Roman CYR" w:hAnsi="Times New Roman CYR" w:cs="Times New Roman CYR"/>
          <w:sz w:val="28"/>
          <w:szCs w:val="28"/>
        </w:rPr>
        <w:t>обеспечение осуществления доплат педагогическим работникам в возрасте до 35 лет, трудоустроившимся в течени</w:t>
      </w:r>
      <w:r w:rsidR="00997388" w:rsidRPr="00E75086">
        <w:rPr>
          <w:rFonts w:ascii="Times New Roman CYR" w:hAnsi="Times New Roman CYR" w:cs="Times New Roman CYR"/>
          <w:sz w:val="28"/>
          <w:szCs w:val="28"/>
        </w:rPr>
        <w:t>е</w:t>
      </w:r>
      <w:r w:rsidR="00402859" w:rsidRPr="00E75086">
        <w:rPr>
          <w:rFonts w:ascii="Times New Roman CYR" w:hAnsi="Times New Roman CYR" w:cs="Times New Roman CYR"/>
          <w:sz w:val="28"/>
          <w:szCs w:val="28"/>
        </w:rPr>
        <w:t xml:space="preserve"> двух лет со дня окончания </w:t>
      </w:r>
      <w:r w:rsidR="00FF7312" w:rsidRPr="00E75086">
        <w:rPr>
          <w:rFonts w:ascii="Times New Roman CYR" w:hAnsi="Times New Roman CYR" w:cs="Times New Roman CYR"/>
          <w:sz w:val="28"/>
          <w:szCs w:val="28"/>
        </w:rPr>
        <w:t>о</w:t>
      </w:r>
      <w:r w:rsidR="00402859" w:rsidRPr="00E75086">
        <w:rPr>
          <w:rFonts w:ascii="Times New Roman CYR" w:hAnsi="Times New Roman CYR" w:cs="Times New Roman CYR"/>
          <w:sz w:val="28"/>
          <w:szCs w:val="28"/>
        </w:rPr>
        <w:t>бразовательной организации профессионального или высшего образования в муниципальные общеобразовательные организации по основному месту работы и по основной должности в соответствии с полученной квалификацией – 1 759,3 рублей;</w:t>
      </w:r>
    </w:p>
    <w:p w:rsidR="00402859" w:rsidRPr="00E75086" w:rsidRDefault="00402859" w:rsidP="00FF7312">
      <w:pPr>
        <w:widowControl w:val="0"/>
        <w:suppressAutoHyphens/>
        <w:autoSpaceDE w:val="0"/>
        <w:autoSpaceDN w:val="0"/>
        <w:adjustRightInd w:val="0"/>
        <w:spacing w:after="0" w:line="240" w:lineRule="auto"/>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обеспечение предоставления доплат педагогическим работникам муниципальных общеобразовательных организаций, расположенных на территории Краснодарского края, осуществляющим трудовую деятельность на основании трудового договора по основному месту работы, ежегодной денежной выплаты к началу учебного года в размере 5 750 рублей;</w:t>
      </w:r>
    </w:p>
    <w:p w:rsidR="00402859" w:rsidRPr="00E75086" w:rsidRDefault="00402859" w:rsidP="00FF7312">
      <w:pPr>
        <w:widowControl w:val="0"/>
        <w:suppressAutoHyphens/>
        <w:autoSpaceDE w:val="0"/>
        <w:autoSpaceDN w:val="0"/>
        <w:adjustRightInd w:val="0"/>
        <w:spacing w:after="0" w:line="240" w:lineRule="auto"/>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обеспечение предоставления стимулирующей выплаты педагогическим работникам, выполняющим функции классного руководителя, в размере 4 000 рублей;</w:t>
      </w:r>
    </w:p>
    <w:p w:rsidR="00402859" w:rsidRPr="00E75086" w:rsidRDefault="00026FED" w:rsidP="00FF7312">
      <w:pPr>
        <w:widowControl w:val="0"/>
        <w:suppressAutoHyphens/>
        <w:autoSpaceDE w:val="0"/>
        <w:autoSpaceDN w:val="0"/>
        <w:adjustRightInd w:val="0"/>
        <w:spacing w:after="0" w:line="240" w:lineRule="auto"/>
        <w:ind w:firstLine="851"/>
        <w:jc w:val="both"/>
        <w:rPr>
          <w:rFonts w:ascii="Liberation Serif" w:hAnsi="Liberation Serif" w:cs="Liberation Serif"/>
          <w:sz w:val="24"/>
          <w:szCs w:val="24"/>
        </w:rPr>
      </w:pPr>
      <w:r w:rsidRPr="00E75086">
        <w:rPr>
          <w:rFonts w:ascii="Times New Roman CYR" w:hAnsi="Times New Roman CYR" w:cs="Times New Roman CYR"/>
          <w:sz w:val="24"/>
          <w:szCs w:val="24"/>
        </w:rPr>
        <w:t xml:space="preserve"> </w:t>
      </w:r>
      <w:r w:rsidR="00402859" w:rsidRPr="00E75086">
        <w:rPr>
          <w:rFonts w:ascii="Times New Roman CYR" w:hAnsi="Times New Roman CYR" w:cs="Times New Roman CYR"/>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419,2 рублей</w:t>
      </w:r>
      <w:r w:rsidR="00FF7312" w:rsidRPr="00E75086">
        <w:rPr>
          <w:rFonts w:ascii="Times New Roman CYR" w:hAnsi="Times New Roman CYR" w:cs="Times New Roman CYR"/>
          <w:sz w:val="28"/>
          <w:szCs w:val="28"/>
        </w:rPr>
        <w:t>.</w:t>
      </w:r>
    </w:p>
    <w:p w:rsidR="00402859" w:rsidRPr="00E75086" w:rsidRDefault="00402859" w:rsidP="00FF7312">
      <w:pPr>
        <w:widowControl w:val="0"/>
        <w:suppressAutoHyphens/>
        <w:autoSpaceDE w:val="0"/>
        <w:autoSpaceDN w:val="0"/>
        <w:adjustRightInd w:val="0"/>
        <w:spacing w:after="0"/>
        <w:ind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 xml:space="preserve">Значение целевого показателя «Отношение средней заработной платы </w:t>
      </w:r>
      <w:r w:rsidRPr="00E75086">
        <w:rPr>
          <w:rFonts w:ascii="Times New Roman CYR" w:hAnsi="Times New Roman CYR" w:cs="Times New Roman CYR"/>
          <w:sz w:val="28"/>
          <w:szCs w:val="28"/>
        </w:rPr>
        <w:lastRenderedPageBreak/>
        <w:t>педагогических работников учреждений общего образования к средней заработной плате в экономике Краснодарского края» - 100,8 %</w:t>
      </w:r>
      <w:r w:rsidR="00FF7312"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(план - 100%, выполнено – 100,8%). Средняя заработная плата педагогических работников -</w:t>
      </w:r>
      <w:r w:rsidR="00FF7312"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43 340,0 рублей</w:t>
      </w:r>
      <w:r w:rsidR="00FF7312" w:rsidRPr="00E75086">
        <w:rPr>
          <w:rFonts w:ascii="Times New Roman CYR" w:hAnsi="Times New Roman CYR" w:cs="Times New Roman CYR"/>
          <w:sz w:val="28"/>
          <w:szCs w:val="28"/>
        </w:rPr>
        <w:t>.</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На реализацию мероприятия № 2.7.1 «Осуществление муниципальными учреждениями капитального ремонта, в том числе разработка и изготовление проектно- сметной документации, сметной документации, и иных расходов, связанных с проведением капитального ремонта» за счет средств местного бюджета были предусмотрены ассигнования в сумме 37 668,7 тыс. рублей, профинансировано и освоено 37 553,8 тыс. рублей (99,7%). </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указанных средств были проведены следующие работы:</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2 - капитальный ремонт фойе здания;</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5,11,12,16 - капитальный ремонт кровли здания;</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14 - капитальный ремонт главного входа;</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15 - капитальный ремонт (замена оконных блоков);</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СОШ № 11 - капитальный ремонт: кровли, здания, системы электроснабжения, отопления, пожарной сигнализации, кабинетов, пола и установка умывальника, а так же за изготовление </w:t>
      </w:r>
      <w:proofErr w:type="spellStart"/>
      <w:r w:rsidRPr="00E75086">
        <w:rPr>
          <w:rFonts w:ascii="Times New Roman CYR" w:hAnsi="Times New Roman CYR" w:cs="Times New Roman CYR"/>
          <w:sz w:val="28"/>
          <w:szCs w:val="28"/>
        </w:rPr>
        <w:t>проектно</w:t>
      </w:r>
      <w:proofErr w:type="spellEnd"/>
      <w:r w:rsidRPr="00E75086">
        <w:rPr>
          <w:rFonts w:ascii="Times New Roman CYR" w:hAnsi="Times New Roman CYR" w:cs="Times New Roman CYR"/>
          <w:sz w:val="28"/>
          <w:szCs w:val="28"/>
        </w:rPr>
        <w:t xml:space="preserve"> - сметной документации и осуществление строительного контроля в рамках данного мероприятия;</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окончательные работы по заключенным контрактам в 2023г. на капитальный ремонт СОШ № 5,11,13,15 - планируется выполнить в 1 квартале 2024г. (условия контракта).</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По результатам закупочных процедур образовалась экономия денежных средств (114,9 тыс. рублей), оплата по заключенным контрактам произведена в полном объеме по факту выполненных работ и предоставленных документов на оплату. </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На реализацию мероприятия № 2.7.2 «Осуществление муниципальными учреждениями текущего ремонта, в том числе разработка и изготовление сметной документации, и иных расходов, связанных с проведением текущего  ремонта» за счет средств местного бюджета были предусмотрены ассигнования в сумме 6 489,8 тыс. рублей, профинансировано и освоено 6 478,7 тыс. рублей (99,8%). </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указанных средств были проведены следующие работы:</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1 - электромонтажные работы (замена светильников), ремонт кровли над спортивным залом;</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2 - ремонт здания;</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4 - электромонтажные работы, ремонт туалета, ремонт помещения медицинского пункта;</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6 - ремонт туалета, ремонт потолка;</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lastRenderedPageBreak/>
        <w:t>СОШ № 7 - ремонт кровли, ремонт помещения медицинского пункта;</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10 - ремонт пола в коридоре;</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11 - монтаж жалюзи, ремонт пола в коридоре, ремонт спортивного зала, сцены актового зала;</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13 - замена дверного блока;</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16 – ремонт освещения 4-х учебных классов;</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17 – замена освещения коридора второго этажа;</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СОШ № 44 - ремонт кровли над пищеблоком. </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По результатам закупочных процедур образовалась экономия денежных средств (11,1 тыс. рублей), оплата по заключенным контрактам произведена в полном объеме по факту выполненных работ и предоставленных документов на оплату. </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остальных 14 общеобразовательных организация был произведен мелкий текущий ремонт.</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Значение целевого показателя «Количество образовательных учреждений, в которых проведен текущий ремонт» выполнено на 100% (план и факт – 25 </w:t>
      </w:r>
      <w:proofErr w:type="spellStart"/>
      <w:r w:rsidRPr="00E75086">
        <w:rPr>
          <w:rFonts w:ascii="Times New Roman CYR" w:hAnsi="Times New Roman CYR" w:cs="Times New Roman CYR"/>
          <w:sz w:val="28"/>
          <w:szCs w:val="28"/>
        </w:rPr>
        <w:t>учр</w:t>
      </w:r>
      <w:proofErr w:type="spellEnd"/>
      <w:r w:rsidRPr="00E75086">
        <w:rPr>
          <w:rFonts w:ascii="Times New Roman CYR" w:hAnsi="Times New Roman CYR" w:cs="Times New Roman CYR"/>
          <w:sz w:val="28"/>
          <w:szCs w:val="28"/>
        </w:rPr>
        <w:t>.).</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рамках мероприятия № 2.8 «Дополнительная помощь местным бюджетам для решения социально - значимых вопросов» общеобразовательным учреждениям депутатами ЗСК Краснодарского края оказана дополнительная помощь из краевого бюджета для решения социально - значимых вопросов в сумме 5 700,0 тыс. рублей, освоено — 5 700,0 тыс. рублей (100%). </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Из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выделены денежные средства на проведение текущего ремонта, благоустройство территорий, материально-техническое обеспе</w:t>
      </w:r>
      <w:r w:rsidR="00D44CCE" w:rsidRPr="00E75086">
        <w:rPr>
          <w:rFonts w:ascii="Times New Roman CYR" w:hAnsi="Times New Roman CYR" w:cs="Times New Roman CYR"/>
          <w:sz w:val="28"/>
          <w:szCs w:val="28"/>
        </w:rPr>
        <w:t>чение 11-ти школам</w:t>
      </w:r>
      <w:r w:rsidRPr="00E75086">
        <w:rPr>
          <w:rFonts w:ascii="Times New Roman CYR" w:hAnsi="Times New Roman CYR" w:cs="Times New Roman CYR"/>
          <w:sz w:val="28"/>
          <w:szCs w:val="28"/>
        </w:rPr>
        <w:t>:</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2 — капитальный ремонт фойе здания литер</w:t>
      </w:r>
      <w:proofErr w:type="gramStart"/>
      <w:r w:rsidRPr="00E75086">
        <w:rPr>
          <w:rFonts w:ascii="Times New Roman CYR" w:hAnsi="Times New Roman CYR" w:cs="Times New Roman CYR"/>
          <w:sz w:val="28"/>
          <w:szCs w:val="28"/>
        </w:rPr>
        <w:t xml:space="preserve"> Б</w:t>
      </w:r>
      <w:proofErr w:type="gramEnd"/>
      <w:r w:rsidRPr="00E75086">
        <w:rPr>
          <w:rFonts w:ascii="Times New Roman CYR" w:hAnsi="Times New Roman CYR" w:cs="Times New Roman CYR"/>
          <w:sz w:val="28"/>
          <w:szCs w:val="28"/>
        </w:rPr>
        <w:t>;</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лицей № 3 — приобретена посудомоечная машина и </w:t>
      </w:r>
      <w:proofErr w:type="spellStart"/>
      <w:r w:rsidRPr="00E75086">
        <w:rPr>
          <w:rFonts w:ascii="Times New Roman CYR" w:hAnsi="Times New Roman CYR" w:cs="Times New Roman CYR"/>
          <w:sz w:val="28"/>
          <w:szCs w:val="28"/>
        </w:rPr>
        <w:t>гастроемкость</w:t>
      </w:r>
      <w:proofErr w:type="spellEnd"/>
      <w:r w:rsidRPr="00E75086">
        <w:rPr>
          <w:rFonts w:ascii="Times New Roman CYR" w:hAnsi="Times New Roman CYR" w:cs="Times New Roman CYR"/>
          <w:sz w:val="28"/>
          <w:szCs w:val="28"/>
        </w:rPr>
        <w:t xml:space="preserve"> из нержавеющей стали;</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4 - оборудование кабинетов начальных классов горячим и холодным  водоснабжением, дополнительными электрическими розетками, МФУ;</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5 - ремонт ограждения территории;</w:t>
      </w:r>
    </w:p>
    <w:p w:rsidR="00997388" w:rsidRPr="00E75086" w:rsidRDefault="00997388" w:rsidP="00997388">
      <w:pPr>
        <w:widowControl w:val="0"/>
        <w:suppressAutoHyphens/>
        <w:autoSpaceDE w:val="0"/>
        <w:autoSpaceDN w:val="0"/>
        <w:adjustRightInd w:val="0"/>
        <w:spacing w:after="0"/>
        <w:ind w:right="133" w:firstLine="851"/>
        <w:rPr>
          <w:rFonts w:ascii="Liberation Serif" w:hAnsi="Liberation Serif" w:cs="Liberation Serif"/>
          <w:sz w:val="24"/>
          <w:szCs w:val="24"/>
        </w:rPr>
      </w:pPr>
      <w:r w:rsidRPr="00E75086">
        <w:rPr>
          <w:rFonts w:ascii="Times New Roman CYR" w:hAnsi="Times New Roman CYR" w:cs="Times New Roman CYR"/>
          <w:sz w:val="28"/>
          <w:szCs w:val="28"/>
        </w:rPr>
        <w:t>СОШ № 6 - ремонт ограждения территории;</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8 - ремонт асфальтобетонного покрытия спортивной площадки;</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11 - ремонт полового покрытия, приобретен экран мобильный на треноге, колонки;</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15 — капитальный ремонт (замена оконных блоков);</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16 — ремонт полов в актовом зале;</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21 — ремонт пола в кабинетах начальных классов, сантехнические работы;</w:t>
      </w:r>
    </w:p>
    <w:p w:rsidR="00997388" w:rsidRPr="00E75086" w:rsidRDefault="00997388" w:rsidP="00997388">
      <w:pPr>
        <w:widowControl w:val="0"/>
        <w:suppressAutoHyphens/>
        <w:autoSpaceDE w:val="0"/>
        <w:autoSpaceDN w:val="0"/>
        <w:adjustRightInd w:val="0"/>
        <w:spacing w:after="0"/>
        <w:ind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lastRenderedPageBreak/>
        <w:t>ОСОШ № 1 — ремонт потолка в помещении.</w:t>
      </w:r>
    </w:p>
    <w:p w:rsidR="00A71BA1" w:rsidRPr="00E75086" w:rsidRDefault="00A71BA1" w:rsidP="00A71BA1">
      <w:pPr>
        <w:widowControl w:val="0"/>
        <w:suppressAutoHyphens/>
        <w:autoSpaceDE w:val="0"/>
        <w:autoSpaceDN w:val="0"/>
        <w:adjustRightInd w:val="0"/>
        <w:spacing w:after="0"/>
        <w:ind w:right="71"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 xml:space="preserve">В рамках мероприятия № 2.9 «Благоустройство территории и ремонт ограждения учреждений образования, в том числе разработка и изготовление </w:t>
      </w:r>
      <w:proofErr w:type="spellStart"/>
      <w:r w:rsidRPr="00E75086">
        <w:rPr>
          <w:rFonts w:ascii="Times New Roman CYR" w:hAnsi="Times New Roman CYR" w:cs="Times New Roman CYR"/>
          <w:sz w:val="28"/>
          <w:szCs w:val="28"/>
        </w:rPr>
        <w:t>проектно</w:t>
      </w:r>
      <w:proofErr w:type="spellEnd"/>
      <w:r w:rsidRPr="00E75086">
        <w:rPr>
          <w:rFonts w:ascii="Times New Roman CYR" w:hAnsi="Times New Roman CYR" w:cs="Times New Roman CYR"/>
          <w:sz w:val="28"/>
          <w:szCs w:val="28"/>
        </w:rPr>
        <w:t xml:space="preserve"> - сметной документации, сметной документации, и иных расходов, связанных с проведением благоустройства территории и ремонтом ограждения» за счет средств местного бюджета были предусмотрены 17 549,1 тыс. рублей, профинансировано и освоено 17 513,8 тыс. рублей (99,8%). </w:t>
      </w:r>
      <w:proofErr w:type="gramEnd"/>
    </w:p>
    <w:p w:rsidR="00A71BA1" w:rsidRPr="00E75086" w:rsidRDefault="00A71BA1" w:rsidP="00A71BA1">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профинансированных средств были проведены следующие работы:</w:t>
      </w:r>
    </w:p>
    <w:p w:rsidR="00A71BA1" w:rsidRPr="00E75086" w:rsidRDefault="00A71BA1" w:rsidP="00A71BA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8 - ремонт асфальтобетонного покрытия спортивной площадки;</w:t>
      </w:r>
    </w:p>
    <w:p w:rsidR="00A71BA1" w:rsidRPr="00E75086" w:rsidRDefault="00A71BA1" w:rsidP="00A71BA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9 - капитальный ремонт;</w:t>
      </w:r>
    </w:p>
    <w:p w:rsidR="00A71BA1" w:rsidRPr="00E75086" w:rsidRDefault="00A71BA1" w:rsidP="00A71BA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СОШ № 11 - благоустройство и озеленение школьной территории, капитальный ремонт ограждения территории, а так же за изготовление </w:t>
      </w:r>
      <w:proofErr w:type="spellStart"/>
      <w:r w:rsidRPr="00E75086">
        <w:rPr>
          <w:rFonts w:ascii="Times New Roman CYR" w:hAnsi="Times New Roman CYR" w:cs="Times New Roman CYR"/>
          <w:sz w:val="28"/>
          <w:szCs w:val="28"/>
        </w:rPr>
        <w:t>проектно</w:t>
      </w:r>
      <w:proofErr w:type="spellEnd"/>
      <w:r w:rsidRPr="00E75086">
        <w:rPr>
          <w:rFonts w:ascii="Times New Roman CYR" w:hAnsi="Times New Roman CYR" w:cs="Times New Roman CYR"/>
          <w:sz w:val="28"/>
          <w:szCs w:val="28"/>
        </w:rPr>
        <w:t xml:space="preserve"> - сметной документации и осуществление строительного контроля в рамках данного мероприятия;</w:t>
      </w:r>
    </w:p>
    <w:p w:rsidR="00A71BA1" w:rsidRPr="00E75086" w:rsidRDefault="00A71BA1" w:rsidP="00A71BA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14 - ремонт асфальтобетонного покрытия волейбольной площадки;</w:t>
      </w:r>
    </w:p>
    <w:p w:rsidR="00A71BA1" w:rsidRPr="00E75086" w:rsidRDefault="00A71BA1" w:rsidP="00A71BA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СОШ № 17 - ремонт покрытия игровой площадки, благоустройство стадиона</w:t>
      </w:r>
      <w:r w:rsidR="00D44CCE" w:rsidRPr="00E75086">
        <w:rPr>
          <w:rFonts w:ascii="Times New Roman CYR" w:hAnsi="Times New Roman CYR" w:cs="Times New Roman CYR"/>
          <w:sz w:val="28"/>
          <w:szCs w:val="28"/>
        </w:rPr>
        <w:t>.</w:t>
      </w:r>
    </w:p>
    <w:p w:rsidR="00A71BA1" w:rsidRPr="00E75086" w:rsidRDefault="00D44CCE" w:rsidP="00A71BA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О</w:t>
      </w:r>
      <w:r w:rsidR="00A71BA1" w:rsidRPr="00E75086">
        <w:rPr>
          <w:rFonts w:ascii="Times New Roman CYR" w:hAnsi="Times New Roman CYR" w:cs="Times New Roman CYR"/>
          <w:sz w:val="28"/>
          <w:szCs w:val="28"/>
        </w:rPr>
        <w:t xml:space="preserve">кончательные работы по </w:t>
      </w:r>
      <w:r w:rsidR="00BC1237" w:rsidRPr="00E75086">
        <w:rPr>
          <w:rFonts w:ascii="Times New Roman CYR" w:hAnsi="Times New Roman CYR" w:cs="Times New Roman CYR"/>
          <w:sz w:val="28"/>
          <w:szCs w:val="28"/>
        </w:rPr>
        <w:t xml:space="preserve">условиям </w:t>
      </w:r>
      <w:r w:rsidR="00A71BA1" w:rsidRPr="00E75086">
        <w:rPr>
          <w:rFonts w:ascii="Times New Roman CYR" w:hAnsi="Times New Roman CYR" w:cs="Times New Roman CYR"/>
          <w:sz w:val="28"/>
          <w:szCs w:val="28"/>
        </w:rPr>
        <w:t>заключенн</w:t>
      </w:r>
      <w:r w:rsidR="00BC1237" w:rsidRPr="00E75086">
        <w:rPr>
          <w:rFonts w:ascii="Times New Roman CYR" w:hAnsi="Times New Roman CYR" w:cs="Times New Roman CYR"/>
          <w:sz w:val="28"/>
          <w:szCs w:val="28"/>
        </w:rPr>
        <w:t>ого</w:t>
      </w:r>
      <w:r w:rsidR="00A71BA1" w:rsidRPr="00E75086">
        <w:rPr>
          <w:rFonts w:ascii="Times New Roman CYR" w:hAnsi="Times New Roman CYR" w:cs="Times New Roman CYR"/>
          <w:sz w:val="28"/>
          <w:szCs w:val="28"/>
        </w:rPr>
        <w:t xml:space="preserve"> контракт</w:t>
      </w:r>
      <w:r w:rsidR="00BC1237" w:rsidRPr="00E75086">
        <w:rPr>
          <w:rFonts w:ascii="Times New Roman CYR" w:hAnsi="Times New Roman CYR" w:cs="Times New Roman CYR"/>
          <w:sz w:val="28"/>
          <w:szCs w:val="28"/>
        </w:rPr>
        <w:t>а</w:t>
      </w:r>
      <w:r w:rsidR="00A71BA1" w:rsidRPr="00E75086">
        <w:rPr>
          <w:rFonts w:ascii="Times New Roman CYR" w:hAnsi="Times New Roman CYR" w:cs="Times New Roman CYR"/>
          <w:sz w:val="28"/>
          <w:szCs w:val="28"/>
        </w:rPr>
        <w:t xml:space="preserve"> в 2023г. на ремонт ограждения территории СОШ № 19 планируется выполнить в 1 квартале 2024г. </w:t>
      </w:r>
    </w:p>
    <w:p w:rsidR="00A71BA1" w:rsidRPr="00E75086" w:rsidRDefault="00A71BA1" w:rsidP="00A71BA1">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По результатам закупочных процедур образовалась экономия денежных средств (35,3 тыс. рублей), оплата по заключенным контрактам произведена в полном объеме по факту выполненных работ и предоставленных документов на оплату.    </w:t>
      </w:r>
    </w:p>
    <w:p w:rsidR="00A71BA1" w:rsidRPr="00E75086" w:rsidRDefault="00A71BA1" w:rsidP="00A71BA1">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Значение целевого показателя «Количество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 выполнено на 58,3 % (план -12 </w:t>
      </w:r>
      <w:proofErr w:type="spellStart"/>
      <w:r w:rsidRPr="00E75086">
        <w:rPr>
          <w:rFonts w:ascii="Times New Roman CYR" w:hAnsi="Times New Roman CYR" w:cs="Times New Roman CYR"/>
          <w:sz w:val="28"/>
          <w:szCs w:val="28"/>
        </w:rPr>
        <w:t>учр</w:t>
      </w:r>
      <w:proofErr w:type="spellEnd"/>
      <w:r w:rsidRPr="00E75086">
        <w:rPr>
          <w:rFonts w:ascii="Times New Roman CYR" w:hAnsi="Times New Roman CYR" w:cs="Times New Roman CYR"/>
          <w:sz w:val="28"/>
          <w:szCs w:val="28"/>
        </w:rPr>
        <w:t xml:space="preserve">., факт – 10 </w:t>
      </w:r>
      <w:proofErr w:type="spellStart"/>
      <w:r w:rsidRPr="00E75086">
        <w:rPr>
          <w:rFonts w:ascii="Times New Roman CYR" w:hAnsi="Times New Roman CYR" w:cs="Times New Roman CYR"/>
          <w:sz w:val="28"/>
          <w:szCs w:val="28"/>
        </w:rPr>
        <w:t>учр</w:t>
      </w:r>
      <w:proofErr w:type="spellEnd"/>
      <w:r w:rsidRPr="00E75086">
        <w:rPr>
          <w:rFonts w:ascii="Times New Roman CYR" w:hAnsi="Times New Roman CYR" w:cs="Times New Roman CYR"/>
          <w:sz w:val="28"/>
          <w:szCs w:val="28"/>
        </w:rPr>
        <w:t>.). Не выполнены работы по капитальному ремонту в СОШ № 13 и работы по благоустройству в СОШ № 19, по условиям контракта данные работы будут выполнены в 2024 году.</w:t>
      </w:r>
    </w:p>
    <w:p w:rsidR="00402859" w:rsidRPr="00E75086" w:rsidRDefault="00402859" w:rsidP="00402859">
      <w:pPr>
        <w:widowControl w:val="0"/>
        <w:suppressAutoHyphens/>
        <w:autoSpaceDE w:val="0"/>
        <w:autoSpaceDN w:val="0"/>
        <w:adjustRightInd w:val="0"/>
        <w:spacing w:after="0"/>
        <w:ind w:firstLine="851"/>
        <w:jc w:val="both"/>
        <w:rPr>
          <w:rFonts w:ascii="Times New Roman CYR" w:hAnsi="Times New Roman CYR" w:cs="Times New Roman CYR"/>
          <w:sz w:val="28"/>
          <w:szCs w:val="28"/>
        </w:rPr>
      </w:pPr>
      <w:proofErr w:type="gramStart"/>
      <w:r w:rsidRPr="00E75086">
        <w:rPr>
          <w:rFonts w:ascii="Times New Roman CYR" w:hAnsi="Times New Roman CYR" w:cs="Times New Roman CYR"/>
          <w:sz w:val="28"/>
          <w:szCs w:val="28"/>
        </w:rPr>
        <w:t xml:space="preserve">В рамках мероприятия № 2.10 «Осуществление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образования» (выплата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w:t>
      </w:r>
      <w:r w:rsidRPr="00E75086">
        <w:rPr>
          <w:rFonts w:ascii="Times New Roman CYR" w:hAnsi="Times New Roman CYR" w:cs="Times New Roman CYR"/>
          <w:sz w:val="28"/>
          <w:szCs w:val="28"/>
        </w:rPr>
        <w:lastRenderedPageBreak/>
        <w:t>экзамена) за счет субвенции краевого бюджета произведена выплата заработной платы (с начислениями) участникам ОГЭ и ЕГЭ (593 чел.) на</w:t>
      </w:r>
      <w:proofErr w:type="gramEnd"/>
      <w:r w:rsidRPr="00E75086">
        <w:rPr>
          <w:rFonts w:ascii="Times New Roman CYR" w:hAnsi="Times New Roman CYR" w:cs="Times New Roman CYR"/>
          <w:sz w:val="28"/>
          <w:szCs w:val="28"/>
        </w:rPr>
        <w:t xml:space="preserve"> сумму 1 667,6 тыс. рублей, для оснащения пунктов проведения ОГЭ и ЕГЭ - приобретена оргтехника, бумага, канцелярские товары, картриджи, расходные м</w:t>
      </w:r>
      <w:r w:rsidR="00CF434C" w:rsidRPr="00E75086">
        <w:rPr>
          <w:rFonts w:ascii="Times New Roman CYR" w:hAnsi="Times New Roman CYR" w:cs="Times New Roman CYR"/>
          <w:sz w:val="28"/>
          <w:szCs w:val="28"/>
        </w:rPr>
        <w:t xml:space="preserve">атериалы (по потребности),  </w:t>
      </w:r>
      <w:proofErr w:type="spellStart"/>
      <w:r w:rsidR="00CF434C" w:rsidRPr="00E75086">
        <w:rPr>
          <w:rFonts w:ascii="Times New Roman CYR" w:hAnsi="Times New Roman CYR" w:cs="Times New Roman CYR"/>
          <w:sz w:val="28"/>
          <w:szCs w:val="28"/>
        </w:rPr>
        <w:t>флеш</w:t>
      </w:r>
      <w:proofErr w:type="spellEnd"/>
      <w:r w:rsidRPr="00E75086">
        <w:rPr>
          <w:rFonts w:ascii="Times New Roman CYR" w:hAnsi="Times New Roman CYR" w:cs="Times New Roman CYR"/>
          <w:sz w:val="28"/>
          <w:szCs w:val="28"/>
        </w:rPr>
        <w:t xml:space="preserve"> - накопители,  оказаны услуги по обеспечению видеосъемки и видеозаписи проведения ЕГЭ на общую сумму 1462,0 тыс. рублей</w:t>
      </w:r>
      <w:r w:rsidR="007E4EE7"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В рамках мероприятия № 2.19 «Реализация мероприятий  государственной программы Краснодарского края «Развитие образования» по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объем денежных средств федерального бюджета, предусмотренный в 2023 году</w:t>
      </w:r>
      <w:r w:rsidR="00EB7AEB"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составил — 44 606,5 тыс. рублей.</w:t>
      </w:r>
      <w:proofErr w:type="gramEnd"/>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Мероприятие выполнено на 100% (план — 44 606,5 тыс. рублей, освоено — 44 606,5 тыс. рублей).</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«Доля педагогических работников муниципальных общеобразовательных организаций, получающих вознаграждение за классное руководство, в общей численности педагогических работников такой категории» - 100 %. (план и факт- 100%), 565 педагогических работников района получают вознаграждение за классное руководство.</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рамках мероприятия №  2.20 «Осуществление единовременной выплаты педагогическим работникам - молодым специалистам, впервые трудоустроенным в муниципальные общеобразовательные организации муниципального образования Кавказский район» </w:t>
      </w:r>
      <w:proofErr w:type="gramStart"/>
      <w:r w:rsidRPr="00E75086">
        <w:rPr>
          <w:rFonts w:ascii="Times New Roman CYR" w:hAnsi="Times New Roman CYR" w:cs="Times New Roman CYR"/>
          <w:sz w:val="28"/>
          <w:szCs w:val="28"/>
        </w:rPr>
        <w:t>объем денежных средств муниципального бюджета, предусмотренный в 2023 году составил</w:t>
      </w:r>
      <w:proofErr w:type="gramEnd"/>
      <w:r w:rsidRPr="00E75086">
        <w:rPr>
          <w:rFonts w:ascii="Times New Roman CYR" w:hAnsi="Times New Roman CYR" w:cs="Times New Roman CYR"/>
          <w:sz w:val="28"/>
          <w:szCs w:val="28"/>
        </w:rPr>
        <w:t xml:space="preserve"> — 164,7 тыс. рублей.</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Мероприятие выполнено на 99,9% (план— 164,7 тыс. рублей, освоено — 164,6 тыс. рублей). Единовременной выплатой обеспечено 11 молодых специалистов.</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По программам переподготовки и повышения квалификации в 2023 году 724 педагога общеобразовательных учреждений прошли </w:t>
      </w:r>
      <w:proofErr w:type="gramStart"/>
      <w:r w:rsidRPr="00E75086">
        <w:rPr>
          <w:rFonts w:ascii="Times New Roman CYR" w:hAnsi="Times New Roman CYR" w:cs="Times New Roman CYR"/>
          <w:sz w:val="28"/>
          <w:szCs w:val="28"/>
        </w:rPr>
        <w:t>обучение по</w:t>
      </w:r>
      <w:proofErr w:type="gramEnd"/>
      <w:r w:rsidRPr="00E75086">
        <w:rPr>
          <w:rFonts w:ascii="Times New Roman CYR" w:hAnsi="Times New Roman CYR" w:cs="Times New Roman CYR"/>
          <w:sz w:val="28"/>
          <w:szCs w:val="28"/>
        </w:rPr>
        <w:t xml:space="preserve"> модернизированным программам среднего и высшего профессионального педагогического образования.</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Значение целевого показателя «Удельный вес численности педагогических кадров, прошедших </w:t>
      </w:r>
      <w:proofErr w:type="gramStart"/>
      <w:r w:rsidRPr="00E75086">
        <w:rPr>
          <w:rFonts w:ascii="Times New Roman CYR" w:hAnsi="Times New Roman CYR" w:cs="Times New Roman CYR"/>
          <w:sz w:val="28"/>
          <w:szCs w:val="28"/>
        </w:rPr>
        <w:t>обучение по программам</w:t>
      </w:r>
      <w:proofErr w:type="gramEnd"/>
      <w:r w:rsidRPr="00E75086">
        <w:rPr>
          <w:rFonts w:ascii="Times New Roman CYR" w:hAnsi="Times New Roman CYR" w:cs="Times New Roman CYR"/>
          <w:sz w:val="28"/>
          <w:szCs w:val="28"/>
        </w:rPr>
        <w:t xml:space="preserve"> переподготовки и повышения квалификации педагогических работников образования» выполнено на 102,4% (план – 100% , факт — 102,4%).</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По новым федеральным государственным стандартам в образовательных школах обучается 13 711 человек. </w:t>
      </w:r>
    </w:p>
    <w:p w:rsidR="00997388" w:rsidRPr="00E75086" w:rsidRDefault="00997388" w:rsidP="00997388">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lastRenderedPageBreak/>
        <w:t>Значение целевого показателя «Удельный вес численности учащихся, обучающихся по новым федеральным государственным образовательным стандартам» достигнуто 100% (план и факт – 100%).</w:t>
      </w:r>
    </w:p>
    <w:p w:rsidR="00997388" w:rsidRPr="00E75086" w:rsidRDefault="00997388" w:rsidP="00997388">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образовательных школах за счет средств родителей, местного  и краевого бюджетов организовано ежедневное питание учащихся, а также ежедневно предоставлялось бесплатное горячее </w:t>
      </w:r>
      <w:proofErr w:type="gramStart"/>
      <w:r w:rsidRPr="00E75086">
        <w:rPr>
          <w:rFonts w:ascii="Times New Roman CYR" w:hAnsi="Times New Roman CYR" w:cs="Times New Roman CYR"/>
          <w:sz w:val="28"/>
          <w:szCs w:val="28"/>
        </w:rPr>
        <w:t>питание</w:t>
      </w:r>
      <w:proofErr w:type="gramEnd"/>
      <w:r w:rsidRPr="00E75086">
        <w:rPr>
          <w:rFonts w:ascii="Times New Roman CYR" w:hAnsi="Times New Roman CYR" w:cs="Times New Roman CYR"/>
          <w:sz w:val="28"/>
          <w:szCs w:val="28"/>
        </w:rPr>
        <w:t xml:space="preserve"> учащимся школ получающих начальное общее образование.</w:t>
      </w:r>
    </w:p>
    <w:p w:rsidR="00402859" w:rsidRPr="00E75086" w:rsidRDefault="00402859" w:rsidP="00402859">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В рамках мероприятия № 2.21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 на создание условий для деятельности советников директора по воспитанию и взаимодействию с детскими общественными объединениями в общеобразовательных организациях и обеспечение их деятельности объем денежных ассигнований, предусмотренный в 2023 году</w:t>
      </w:r>
      <w:r w:rsidR="00EB7AEB"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составил — 6 680,4</w:t>
      </w:r>
      <w:proofErr w:type="gramEnd"/>
      <w:r w:rsidRPr="00E75086">
        <w:rPr>
          <w:rFonts w:ascii="Times New Roman CYR" w:hAnsi="Times New Roman CYR" w:cs="Times New Roman CYR"/>
          <w:sz w:val="28"/>
          <w:szCs w:val="28"/>
        </w:rPr>
        <w:t xml:space="preserve"> тыс. рублей, в том числе:</w:t>
      </w:r>
    </w:p>
    <w:p w:rsidR="00402859" w:rsidRPr="00E75086" w:rsidRDefault="00402859" w:rsidP="007E4EE7">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средства краевого бюджета — 267,2 тыс. рублей;</w:t>
      </w:r>
    </w:p>
    <w:p w:rsidR="00402859" w:rsidRPr="00E75086" w:rsidRDefault="00402859" w:rsidP="007E4EE7">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средства краевого бюджета, источником финансового обеспечения</w:t>
      </w:r>
      <w:r w:rsidR="007E4EE7"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которого являются средства федерального бюджета — 6 413,2 тыс. рублей;</w:t>
      </w:r>
    </w:p>
    <w:p w:rsidR="00402859" w:rsidRPr="00E75086" w:rsidRDefault="00402859" w:rsidP="007E4EE7">
      <w:pPr>
        <w:widowControl w:val="0"/>
        <w:suppressAutoHyphens/>
        <w:autoSpaceDE w:val="0"/>
        <w:autoSpaceDN w:val="0"/>
        <w:adjustRightInd w:val="0"/>
        <w:spacing w:after="0"/>
        <w:ind w:right="133"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Мероприятие выполнено на 100% (план и факт — 6 680,4 тыс. рублей).</w:t>
      </w:r>
    </w:p>
    <w:p w:rsidR="00402859" w:rsidRPr="00E75086" w:rsidRDefault="00402859" w:rsidP="00402859">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«Количество введенных ставок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 достигнуто 100% (план и факт – 11,75ставок).</w:t>
      </w:r>
    </w:p>
    <w:p w:rsidR="00402859" w:rsidRPr="00E75086" w:rsidRDefault="00402859" w:rsidP="00402859">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По итогам 2023 года по основному мероприятию № 2 «Развитие системы общего образования в муниципальном образовании Кавказский район» 10 из11 реализованных в отчетном году мероприятий, выполнены  в  запланированном объеме. Мероприятие по организации питания  учащихся общеобразовательных школ профинансировано по фактической потребности, все учащиеся были обеспечены питанием в необходимом объеме.</w:t>
      </w:r>
    </w:p>
    <w:p w:rsidR="00402859" w:rsidRPr="00E75086" w:rsidRDefault="00402859" w:rsidP="00402859">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По итогам 2023 года из 15 целевых показателей, предусмотренных муниципальной программой по основному мероприятию № 2 «Развитие системы общего образования в муниципальном образовании Кавказский район» плановые значения достигнуты в полном объеме по 1</w:t>
      </w:r>
      <w:r w:rsidR="00772325" w:rsidRPr="00E75086">
        <w:rPr>
          <w:rFonts w:ascii="Times New Roman CYR" w:hAnsi="Times New Roman CYR" w:cs="Times New Roman CYR"/>
          <w:sz w:val="28"/>
          <w:szCs w:val="28"/>
        </w:rPr>
        <w:t>4</w:t>
      </w:r>
      <w:r w:rsidRPr="00E75086">
        <w:rPr>
          <w:rFonts w:ascii="Times New Roman CYR" w:hAnsi="Times New Roman CYR" w:cs="Times New Roman CYR"/>
          <w:sz w:val="28"/>
          <w:szCs w:val="28"/>
        </w:rPr>
        <w:t xml:space="preserve"> показателям. По </w:t>
      </w:r>
      <w:r w:rsidR="007B6786" w:rsidRPr="00E75086">
        <w:rPr>
          <w:rFonts w:ascii="Times New Roman CYR" w:hAnsi="Times New Roman CYR" w:cs="Times New Roman CYR"/>
          <w:sz w:val="28"/>
          <w:szCs w:val="28"/>
        </w:rPr>
        <w:t>одному</w:t>
      </w:r>
      <w:r w:rsidRPr="00E75086">
        <w:rPr>
          <w:rFonts w:ascii="Times New Roman CYR" w:hAnsi="Times New Roman CYR" w:cs="Times New Roman CYR"/>
          <w:sz w:val="28"/>
          <w:szCs w:val="28"/>
        </w:rPr>
        <w:t xml:space="preserve"> целев</w:t>
      </w:r>
      <w:r w:rsidR="007B6786" w:rsidRPr="00E75086">
        <w:rPr>
          <w:rFonts w:ascii="Times New Roman CYR" w:hAnsi="Times New Roman CYR" w:cs="Times New Roman CYR"/>
          <w:sz w:val="28"/>
          <w:szCs w:val="28"/>
        </w:rPr>
        <w:t>ому</w:t>
      </w:r>
      <w:r w:rsidRPr="00E75086">
        <w:rPr>
          <w:rFonts w:ascii="Times New Roman CYR" w:hAnsi="Times New Roman CYR" w:cs="Times New Roman CYR"/>
          <w:sz w:val="28"/>
          <w:szCs w:val="28"/>
        </w:rPr>
        <w:t xml:space="preserve"> показател</w:t>
      </w:r>
      <w:r w:rsidR="007B6786" w:rsidRPr="00E75086">
        <w:rPr>
          <w:rFonts w:ascii="Times New Roman CYR" w:hAnsi="Times New Roman CYR" w:cs="Times New Roman CYR"/>
          <w:sz w:val="28"/>
          <w:szCs w:val="28"/>
        </w:rPr>
        <w:t>ю</w:t>
      </w:r>
      <w:r w:rsidRPr="00E75086">
        <w:rPr>
          <w:rFonts w:ascii="Times New Roman CYR" w:hAnsi="Times New Roman CYR" w:cs="Times New Roman CYR"/>
          <w:sz w:val="28"/>
          <w:szCs w:val="28"/>
        </w:rPr>
        <w:t xml:space="preserve"> плановые значения не достигнуты.</w:t>
      </w:r>
    </w:p>
    <w:p w:rsidR="007E4EB4" w:rsidRPr="00E75086" w:rsidRDefault="007E4EB4" w:rsidP="00402859">
      <w:pPr>
        <w:widowControl w:val="0"/>
        <w:suppressAutoHyphens/>
        <w:spacing w:after="0"/>
        <w:ind w:firstLine="851"/>
        <w:jc w:val="both"/>
        <w:rPr>
          <w:rFonts w:ascii="Times New Roman" w:eastAsia="Times New Roman" w:hAnsi="Times New Roman" w:cs="Times New Roman"/>
          <w:sz w:val="28"/>
          <w:szCs w:val="28"/>
          <w:lang w:eastAsia="zh-CN" w:bidi="hi-IN"/>
        </w:rPr>
      </w:pPr>
    </w:p>
    <w:p w:rsidR="00BE7FC7" w:rsidRPr="00E75086" w:rsidRDefault="00BE7FC7" w:rsidP="00402859">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3.1.3. О ходе реализации основного мероприятия № 3</w:t>
      </w:r>
    </w:p>
    <w:p w:rsidR="00BE7FC7" w:rsidRPr="00E75086" w:rsidRDefault="008B7A99" w:rsidP="00402859">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w:t>
      </w:r>
      <w:r w:rsidR="00BE7FC7" w:rsidRPr="00E75086">
        <w:rPr>
          <w:rFonts w:ascii="Times New Roman" w:eastAsia="Times New Roman" w:hAnsi="Times New Roman" w:cs="Times New Roman"/>
          <w:b/>
          <w:i/>
          <w:sz w:val="28"/>
        </w:rPr>
        <w:t xml:space="preserve">Развитие системы дополнительного образования </w:t>
      </w:r>
    </w:p>
    <w:p w:rsidR="00BE7FC7" w:rsidRPr="00E75086" w:rsidRDefault="00BE7FC7" w:rsidP="00402859">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lastRenderedPageBreak/>
        <w:t>в муниципальном образовании Кавказский район</w:t>
      </w:r>
      <w:r w:rsidR="008B7A99" w:rsidRPr="00E75086">
        <w:rPr>
          <w:rFonts w:ascii="Times New Roman" w:eastAsia="Times New Roman" w:hAnsi="Times New Roman" w:cs="Times New Roman"/>
          <w:b/>
          <w:i/>
          <w:sz w:val="28"/>
        </w:rPr>
        <w:t>»</w:t>
      </w:r>
    </w:p>
    <w:p w:rsidR="007E4EB4" w:rsidRPr="00E75086" w:rsidRDefault="007E4EB4" w:rsidP="00402859">
      <w:pPr>
        <w:widowControl w:val="0"/>
        <w:suppressAutoHyphens/>
        <w:spacing w:after="0"/>
        <w:ind w:firstLine="851"/>
        <w:jc w:val="both"/>
        <w:rPr>
          <w:rFonts w:ascii="Times New Roman" w:eastAsia="Times New Roman" w:hAnsi="Times New Roman" w:cs="Times New Roman"/>
          <w:sz w:val="28"/>
          <w:szCs w:val="28"/>
          <w:lang w:eastAsia="zh-CN" w:bidi="hi-IN"/>
        </w:rPr>
      </w:pP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Объем финансирования основного мероприятия № 3 муниципальной программы в 2023 году предусмотрен в сумме — 67 060,9 тыс. рублей:</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средств местного бюджета — 64 063,6 тыс. рублей;</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 497,3 тыс. рублей;</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внебюджетных источников — 2 500,0 тыс. рублей.</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Профинансировано в отчетном периоде — 63 630,9 тыс. рублей или 94,9 %. </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средств местного бюджета — 61 486,0 тыс. рублей (96%);</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аевого бюджета — 497,3 тыс. рублей (100%);</w:t>
      </w:r>
    </w:p>
    <w:p w:rsidR="009A32BE" w:rsidRPr="00E75086" w:rsidRDefault="009A32BE"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внебюджетных источников — 1 647,6 тыс. рублей (65,9 %).</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районе  функционируют 4 учреждения дополнительного образования системы «Образование» с контингентом детей и подростков 5972 чел. и количеством групп – 342.  Доля детей, посещающих внешкольные учреждения, составляет  44,5% от контингента учащихся  образовательных  учреждений.</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Значение целевого показателя «Количество детей, занимающихся в организациях дополнительного образования» достигнуто 100% (план и факт - 5972 чел). </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Занимаясь в различных секциях и кружках в учреждениях дополнительного образования, 1141 ребенок приняли участие в 104 краевых и всероссийских конкурсах и фестивалях: из них 436 воспитанников стали победителями и призёрами в краевых конкурсах, 242 – во всероссийских, а  также 16 подростков побывали во Всероссийском детском центре «Артек». </w:t>
      </w:r>
    </w:p>
    <w:p w:rsidR="00CF434C" w:rsidRPr="00E75086" w:rsidRDefault="00CF434C" w:rsidP="00CF434C">
      <w:pPr>
        <w:widowControl w:val="0"/>
        <w:suppressAutoHyphens/>
        <w:autoSpaceDE w:val="0"/>
        <w:autoSpaceDN w:val="0"/>
        <w:adjustRightInd w:val="0"/>
        <w:spacing w:after="0"/>
        <w:ind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В рамках мероприятия № 3.1 «Осуществление отдельных полномочий Краснодарского края на компенсацию расходов на оплату жилых помещений, отопления и освещения педагогическим работникам, муниципальных учреждений, проживающим и работающим в сельской местности» оказана социальная поддержка 22 педагогам, проживающим и работающим в сельской местности (компенсационные выплаты за коммунальные услуги) на общую сумму 497,3 тыс. рублей</w:t>
      </w:r>
      <w:r w:rsidR="00EB7AEB" w:rsidRPr="00E75086">
        <w:rPr>
          <w:rFonts w:ascii="Times New Roman CYR" w:hAnsi="Times New Roman CYR" w:cs="Times New Roman CYR"/>
          <w:sz w:val="28"/>
          <w:szCs w:val="28"/>
        </w:rPr>
        <w:t>.</w:t>
      </w:r>
      <w:proofErr w:type="gramEnd"/>
      <w:r w:rsidRPr="00E75086">
        <w:rPr>
          <w:rFonts w:ascii="Times New Roman CYR" w:hAnsi="Times New Roman CYR" w:cs="Times New Roman CYR"/>
          <w:sz w:val="28"/>
          <w:szCs w:val="28"/>
        </w:rPr>
        <w:t xml:space="preserve"> Средняя выплата компенсаций за 2023 год в расчете на 1 педагога составила 20,7 тыс. рублей.</w:t>
      </w:r>
    </w:p>
    <w:p w:rsidR="00CF434C" w:rsidRPr="00E75086" w:rsidRDefault="00CF434C" w:rsidP="00CF434C">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Мероприятие выполнено на 100% (план — 497,3 тыс. рублей, выплачено — 497,3 тыс. рублей).</w:t>
      </w:r>
    </w:p>
    <w:p w:rsidR="00CF434C" w:rsidRPr="00E75086" w:rsidRDefault="00CF434C" w:rsidP="00CF434C">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9 педагогов учреждений дополнительного образования в 2023 году прошли обучение на курсах повышения квалификации.</w:t>
      </w:r>
    </w:p>
    <w:p w:rsidR="00CF434C" w:rsidRPr="00E75086" w:rsidRDefault="00CF434C" w:rsidP="00CF434C">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«Доля  педагогов  в планах  прохождения курсовой подготовки, от численности нуждающихся в повышении квалификации» достигнуто 100% (план и факт – 100%).</w:t>
      </w:r>
    </w:p>
    <w:p w:rsidR="00CF434C" w:rsidRPr="00E75086" w:rsidRDefault="00CF434C" w:rsidP="00CF434C">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lastRenderedPageBreak/>
        <w:t>В рамках мероприятия № 3.2 «Реализация мероприятий в области  образования, наказы избирателей» проведены ремонтные работы на сумму 95,0 тыс. рублей (100,0%, план – 95,0 тыс. рублей). В 2 учреждениях дополнительного образования</w:t>
      </w:r>
      <w:r w:rsidRPr="00E75086">
        <w:rPr>
          <w:rFonts w:ascii="Times New Roman CYR" w:hAnsi="Times New Roman CYR" w:cs="Times New Roman CYR"/>
          <w:i/>
          <w:iCs/>
          <w:sz w:val="28"/>
          <w:szCs w:val="28"/>
        </w:rPr>
        <w:t xml:space="preserve"> </w:t>
      </w:r>
      <w:r w:rsidRPr="00E75086">
        <w:rPr>
          <w:rFonts w:ascii="Times New Roman CYR" w:hAnsi="Times New Roman CYR" w:cs="Times New Roman CYR"/>
          <w:sz w:val="28"/>
          <w:szCs w:val="28"/>
        </w:rPr>
        <w:t>проведен текущий ремонт и  в 1 учреждении укреплена материально-техническая база.</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обеспечение деятельности 4-х муниципальных учреждений в рамках мероприятия № 3.3 «Финансовое обеспечение деятельности муниципальных бюджетных и автономных учреждений на реализацию программ дополнительного образования (предоставление субсидий на оказание муниципальных услуг)» в 2023 году было предусмотрено финансирование  в сумме 40 451,4 тыс. рублей, в том числе:</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средств местного бюджета -  37 951,4 тыс. рублей,</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внебюджетных источников - 2 500,0 тыс. рублей</w:t>
      </w:r>
      <w:r w:rsidR="00A6656D" w:rsidRPr="00E75086">
        <w:rPr>
          <w:rFonts w:ascii="Times New Roman CYR" w:hAnsi="Times New Roman CYR" w:cs="Times New Roman CYR"/>
          <w:sz w:val="28"/>
          <w:szCs w:val="28"/>
        </w:rPr>
        <w:t>.</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Профинансировано в отчетном периоде -  39 599,0 тыс. рублей (99,2%),  в том числе:</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средств местного бюджета -  37 951,4 тыс. рублей (100,0%),</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за счет внебюджетных источников – 1647,6 тыс. рублей (65,9%). </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уменьшения количества оказываемых платных услуг учреждениями дополнительного образования (в связи с уменьшением количества посещений занятий) поступление дополнительных доходов уменьшилось на сумму 852,4 тыс. рублей</w:t>
      </w:r>
      <w:r w:rsidR="00A6656D"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По отношению к предыдущему 2022 году, доходы от дополнительных платных образовательных услуг уменьшились на 23 % (факт 2022 года — 2 138,0 тыс. рублей).</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Муниципальное задание, доведенное до образовательных учреждений дополнительного образования на реализацию программ дополнительного образования  за счет местного бюджета  выполнено</w:t>
      </w:r>
      <w:proofErr w:type="gramEnd"/>
      <w:r w:rsidRPr="00E75086">
        <w:rPr>
          <w:rFonts w:ascii="Times New Roman CYR" w:hAnsi="Times New Roman CYR" w:cs="Times New Roman CYR"/>
          <w:sz w:val="28"/>
          <w:szCs w:val="28"/>
        </w:rPr>
        <w:t xml:space="preserve"> на 96 % (план — 63 968,6 тыс. рублей, исполнено — 61 391 тыс. рублей). </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Штатная численность учреждений дополнительного образования в 2023 году составляла 162,45 единицы, из них педагогического персонала 66 единиц.</w:t>
      </w:r>
      <w:r w:rsidRPr="00E75086">
        <w:rPr>
          <w:rFonts w:ascii="Times New Roman CYR" w:hAnsi="Times New Roman CYR" w:cs="Times New Roman CYR"/>
          <w:i/>
          <w:iCs/>
          <w:sz w:val="28"/>
          <w:szCs w:val="28"/>
        </w:rPr>
        <w:t xml:space="preserve"> </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оплату труда работников учреждений за счет средств бюджета было направлено — 54 539,9 тыс. рублей, что составляет 88,8 % от общего объема финансирования.</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«Отношение средней заработной платы педагогических работников  учреждений  дополнительного образования детей  к средней заработной плате учителей» достигнуто 100,2 % (план – 100%, выполнено 100,2%). Средняя заработная плата педагогов  учреждений  дополнительного образования – 42 890,9 рублей</w:t>
      </w:r>
      <w:r w:rsidR="00A6656D" w:rsidRPr="00E75086">
        <w:rPr>
          <w:rFonts w:ascii="Times New Roman CYR" w:hAnsi="Times New Roman CYR" w:cs="Times New Roman CYR"/>
          <w:sz w:val="28"/>
          <w:szCs w:val="28"/>
        </w:rPr>
        <w:t>.</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рамках мероприятие № 3.10 «Обеспечение функционирования модели </w:t>
      </w:r>
      <w:r w:rsidRPr="00E75086">
        <w:rPr>
          <w:rFonts w:ascii="Times New Roman CYR" w:hAnsi="Times New Roman CYR" w:cs="Times New Roman CYR"/>
          <w:sz w:val="28"/>
          <w:szCs w:val="28"/>
        </w:rPr>
        <w:lastRenderedPageBreak/>
        <w:t xml:space="preserve">персонифицированного финансирования дополнительного образования детей» кассовые расходы за счет средств местного бюджета составили 23 439,6 тыс. рублей при плановых назначениях – 26 017,2 тыс. рублей или 90,1%. </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Экономия бюджетных сре</w:t>
      </w:r>
      <w:proofErr w:type="gramStart"/>
      <w:r w:rsidRPr="00E75086">
        <w:rPr>
          <w:rFonts w:ascii="Times New Roman CYR" w:hAnsi="Times New Roman CYR" w:cs="Times New Roman CYR"/>
          <w:sz w:val="28"/>
          <w:szCs w:val="28"/>
        </w:rPr>
        <w:t>дств в с</w:t>
      </w:r>
      <w:proofErr w:type="gramEnd"/>
      <w:r w:rsidRPr="00E75086">
        <w:rPr>
          <w:rFonts w:ascii="Times New Roman CYR" w:hAnsi="Times New Roman CYR" w:cs="Times New Roman CYR"/>
          <w:sz w:val="28"/>
          <w:szCs w:val="28"/>
        </w:rPr>
        <w:t>умме 2 577,6 тыс. рублей на предоставление грантов в форме субсидии частным образовательным организациям, индивидуальным предпринимателям в 2023 году сложилась из-за отсутствия претендентов на получение грантов частными образовательными организациями, индивидуальными предпринимателями.</w:t>
      </w:r>
    </w:p>
    <w:p w:rsidR="009A32BE" w:rsidRPr="00E75086" w:rsidRDefault="009A32BE"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Сертификаты персонифицирования выданы по фактической потребности в полном объеме.</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достигнуто 100% (план и факт – 25%).</w:t>
      </w:r>
    </w:p>
    <w:p w:rsidR="009A32BE" w:rsidRPr="00E75086" w:rsidRDefault="009A32BE"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По итогам 2023 года по основному мероприятию № 3 «Развитие системы дополнительного образования в муниципальном образовании Кавказский район» из 4 запланированных к реализации в отчетном году мероприятий, все выполнены  в  полном объеме.</w:t>
      </w:r>
    </w:p>
    <w:p w:rsidR="009A32BE" w:rsidRPr="00E75086" w:rsidRDefault="009A32BE" w:rsidP="009A32BE">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По итогам 2023 года из 4 целевых показателей, предусмотренных муниципальной программой по основному мероприятию № 3, плановые значения достигнуты в полном объеме по всем 4 показателям.</w:t>
      </w:r>
    </w:p>
    <w:p w:rsidR="007E4EB4" w:rsidRPr="00E75086"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AC65C4" w:rsidRPr="00E75086" w:rsidRDefault="00AC65C4" w:rsidP="00AC65C4">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3.1.4. О ходе реализации основного мероприятия № 4</w:t>
      </w:r>
    </w:p>
    <w:p w:rsidR="00AC65C4" w:rsidRPr="00E75086" w:rsidRDefault="008B7A99" w:rsidP="00AC65C4">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w:t>
      </w:r>
      <w:r w:rsidR="00AC65C4" w:rsidRPr="00E75086">
        <w:rPr>
          <w:rFonts w:ascii="Times New Roman" w:eastAsia="Times New Roman" w:hAnsi="Times New Roman" w:cs="Times New Roman"/>
          <w:b/>
          <w:i/>
          <w:sz w:val="28"/>
        </w:rPr>
        <w:t xml:space="preserve">Финансовое обеспечение деятельности органов управления </w:t>
      </w:r>
      <w:r w:rsidRPr="00E75086">
        <w:rPr>
          <w:rFonts w:ascii="Times New Roman" w:eastAsia="Times New Roman" w:hAnsi="Times New Roman" w:cs="Times New Roman"/>
          <w:b/>
          <w:i/>
          <w:sz w:val="28"/>
        </w:rPr>
        <w:t>«</w:t>
      </w:r>
      <w:r w:rsidR="00AC65C4" w:rsidRPr="00E75086">
        <w:rPr>
          <w:rFonts w:ascii="Times New Roman" w:eastAsia="Times New Roman" w:hAnsi="Times New Roman" w:cs="Times New Roman"/>
          <w:b/>
          <w:i/>
          <w:sz w:val="28"/>
        </w:rPr>
        <w:t>Руководство и управление в сфере образования</w:t>
      </w:r>
      <w:r w:rsidRPr="00E75086">
        <w:rPr>
          <w:rFonts w:ascii="Times New Roman" w:eastAsia="Times New Roman" w:hAnsi="Times New Roman" w:cs="Times New Roman"/>
          <w:b/>
          <w:i/>
          <w:sz w:val="28"/>
        </w:rPr>
        <w:t>»</w:t>
      </w:r>
    </w:p>
    <w:p w:rsidR="007E4EB4" w:rsidRPr="00E75086"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рамках данного основного мероприятия осуществляется текущее содержание муниципального казенного учреждения «Управление образования муниципального образования Кавказский район» со штатной численностью 11 единиц (оплата труда, материальное обеспечение). </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Объем финансирования на 2023 год за счет средств местного бюджета был предусмотрен в сумме 9 321,3 тыс. рублей, профинансировано и освоено в отчетном периоде — 9 314,3 тыс. рублей (99,9%), в том числе:</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на оплату труда  и обязательные взносы по социальному страхованию - </w:t>
      </w:r>
    </w:p>
    <w:p w:rsidR="00A6656D" w:rsidRPr="00E75086" w:rsidRDefault="00A6656D" w:rsidP="00A6656D">
      <w:pPr>
        <w:widowControl w:val="0"/>
        <w:suppressAutoHyphens/>
        <w:autoSpaceDE w:val="0"/>
        <w:autoSpaceDN w:val="0"/>
        <w:adjustRightInd w:val="0"/>
        <w:spacing w:after="0"/>
        <w:jc w:val="both"/>
        <w:rPr>
          <w:rFonts w:ascii="Liberation Serif" w:hAnsi="Liberation Serif" w:cs="Liberation Serif"/>
          <w:sz w:val="24"/>
          <w:szCs w:val="24"/>
        </w:rPr>
      </w:pPr>
      <w:r w:rsidRPr="00E75086">
        <w:rPr>
          <w:rFonts w:ascii="Times New Roman CYR" w:hAnsi="Times New Roman CYR" w:cs="Times New Roman CYR"/>
          <w:sz w:val="28"/>
          <w:szCs w:val="28"/>
        </w:rPr>
        <w:t>8 810,1 тыс. рублей (95,0 % от объема финансирования);</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на </w:t>
      </w:r>
      <w:proofErr w:type="gramStart"/>
      <w:r w:rsidRPr="00E75086">
        <w:rPr>
          <w:rFonts w:ascii="Times New Roman CYR" w:hAnsi="Times New Roman CYR" w:cs="Times New Roman CYR"/>
          <w:sz w:val="28"/>
          <w:szCs w:val="28"/>
        </w:rPr>
        <w:t>материальное-техническое</w:t>
      </w:r>
      <w:proofErr w:type="gramEnd"/>
      <w:r w:rsidRPr="00E75086">
        <w:rPr>
          <w:rFonts w:ascii="Times New Roman CYR" w:hAnsi="Times New Roman CYR" w:cs="Times New Roman CYR"/>
          <w:sz w:val="28"/>
          <w:szCs w:val="28"/>
        </w:rPr>
        <w:t xml:space="preserve"> обеспечение учреждения и налоги — 504,2 тыс. рублей.</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Экономия – 7,0 тыс. рублей за счет остатка от уплаты взносов по социальному страхованию.</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lastRenderedPageBreak/>
        <w:t xml:space="preserve">Управлением образования муниципального образования Кавказский район осуществляется управление, координация и </w:t>
      </w:r>
      <w:proofErr w:type="gramStart"/>
      <w:r w:rsidRPr="00E75086">
        <w:rPr>
          <w:rFonts w:ascii="Times New Roman CYR" w:hAnsi="Times New Roman CYR" w:cs="Times New Roman CYR"/>
          <w:sz w:val="28"/>
          <w:szCs w:val="28"/>
        </w:rPr>
        <w:t>контроль за</w:t>
      </w:r>
      <w:proofErr w:type="gramEnd"/>
      <w:r w:rsidRPr="00E75086">
        <w:rPr>
          <w:rFonts w:ascii="Times New Roman CYR" w:hAnsi="Times New Roman CYR" w:cs="Times New Roman CYR"/>
          <w:sz w:val="28"/>
          <w:szCs w:val="28"/>
        </w:rPr>
        <w:t xml:space="preserve"> деятельностью 63 подведомственных образовательных учреждений, проводятся районные  мероприятия в области образования.</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по данному основному мероприятию «Количество учреждений, подведомственных управлению образования» - 63 учреждения, выполнено на 100%.</w:t>
      </w:r>
    </w:p>
    <w:p w:rsidR="00A6656D" w:rsidRPr="00E75086" w:rsidRDefault="00A6656D" w:rsidP="00AC65C4">
      <w:pPr>
        <w:spacing w:after="0"/>
        <w:ind w:firstLineChars="221" w:firstLine="621"/>
        <w:jc w:val="center"/>
        <w:rPr>
          <w:rFonts w:ascii="Times New Roman" w:eastAsia="Times New Roman" w:hAnsi="Times New Roman" w:cs="Times New Roman"/>
          <w:b/>
          <w:i/>
          <w:sz w:val="28"/>
        </w:rPr>
      </w:pPr>
    </w:p>
    <w:p w:rsidR="00AC65C4" w:rsidRPr="00E75086" w:rsidRDefault="00AC65C4" w:rsidP="00AC65C4">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3.1.5. О ходе реализации основного мероприятия № 5</w:t>
      </w:r>
    </w:p>
    <w:p w:rsidR="00AC65C4" w:rsidRPr="00E75086" w:rsidRDefault="008B7A99" w:rsidP="00AC65C4">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w:t>
      </w:r>
      <w:r w:rsidR="00AC65C4" w:rsidRPr="00E75086">
        <w:rPr>
          <w:rFonts w:ascii="Times New Roman" w:eastAsia="Times New Roman" w:hAnsi="Times New Roman" w:cs="Times New Roman"/>
          <w:b/>
          <w:i/>
          <w:sz w:val="28"/>
        </w:rPr>
        <w:t>Финансовое обеспечение деятельности  казенных учреждений</w:t>
      </w:r>
      <w:r w:rsidRPr="00E75086">
        <w:rPr>
          <w:rFonts w:ascii="Times New Roman" w:eastAsia="Times New Roman" w:hAnsi="Times New Roman" w:cs="Times New Roman"/>
          <w:b/>
          <w:i/>
          <w:sz w:val="28"/>
        </w:rPr>
        <w:t>»</w:t>
      </w:r>
    </w:p>
    <w:p w:rsidR="007E4EB4" w:rsidRPr="00E75086"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В рамках данного основного мероприятия осуществляется текущее содержание муниципального казенного учреждения «Централизованная бухгалтерия образования» со штатной численностью 79,5 единиц, в функции которой входит осуществление деятельности по бухгалтерскому учету и отчетности на основании договоров на передачу полномочий на ведение бухгалтерского учета, обеспечение эффективности и целевого использования средств консолидированного бюджета, направленных на обеспечение деятельности  обслуживаемых учреждений.</w:t>
      </w:r>
      <w:proofErr w:type="gramEnd"/>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Централизованная бухгалтерия образования обслуживает 64 </w:t>
      </w:r>
      <w:proofErr w:type="gramStart"/>
      <w:r w:rsidRPr="00E75086">
        <w:rPr>
          <w:rFonts w:ascii="Times New Roman CYR" w:hAnsi="Times New Roman CYR" w:cs="Times New Roman CYR"/>
          <w:sz w:val="28"/>
          <w:szCs w:val="28"/>
        </w:rPr>
        <w:t>муниципальных</w:t>
      </w:r>
      <w:proofErr w:type="gramEnd"/>
      <w:r w:rsidRPr="00E75086">
        <w:rPr>
          <w:rFonts w:ascii="Times New Roman CYR" w:hAnsi="Times New Roman CYR" w:cs="Times New Roman CYR"/>
          <w:sz w:val="28"/>
          <w:szCs w:val="28"/>
        </w:rPr>
        <w:t xml:space="preserve"> учреждения, в том числе:</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дошкольные образовательные учреждения - 32;</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общеобразовательные учреждения - 25;</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учреждения дополнительного образования - 4;</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управление образования — 1;</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организационно-методический центр развития образования - 1;</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централизованная бухгалтерия образования - 1.</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Объем финансирования на содержание муниципального учреждения на 2023 год за счет средств бюджета предусмотрен в сумме 48 010,8 тыс. рублей, из них:</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средства местного бюджета в сумме — 32 173,4 тыс. рублей;</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средства краевого бюджета в сумме — 15 837,4 тыс. рублей.</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Кассовые расходы на содержание казенного учреждения «Централизованная бухгалтерия образования» составили 47 586,6 тыс. рублей или 99,1%, в том числе:</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средства местного бюджета в сумме — 31 749,2 тыс. рублей</w:t>
      </w:r>
      <w:r w:rsidR="007B6786"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(98,7%);</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средства краевого бюджета в сумме — 15 837,4 тыс. рублей</w:t>
      </w:r>
      <w:r w:rsidR="007B6786"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(100,0%).</w:t>
      </w:r>
    </w:p>
    <w:p w:rsidR="00A6656D" w:rsidRPr="00E75086" w:rsidRDefault="00A6656D" w:rsidP="00A6656D">
      <w:pPr>
        <w:widowControl w:val="0"/>
        <w:suppressAutoHyphens/>
        <w:autoSpaceDE w:val="0"/>
        <w:autoSpaceDN w:val="0"/>
        <w:adjustRightInd w:val="0"/>
        <w:spacing w:after="0"/>
        <w:ind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Остаток бюджетных средств  образовался за счет экономии:</w:t>
      </w:r>
    </w:p>
    <w:p w:rsidR="00A6656D" w:rsidRPr="00E75086" w:rsidRDefault="007B6786"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по </w:t>
      </w:r>
      <w:r w:rsidR="00A6656D" w:rsidRPr="00E75086">
        <w:rPr>
          <w:rFonts w:ascii="Times New Roman CYR" w:hAnsi="Times New Roman CYR" w:cs="Times New Roman CYR"/>
          <w:sz w:val="28"/>
          <w:szCs w:val="28"/>
        </w:rPr>
        <w:t>коммунальны</w:t>
      </w:r>
      <w:r w:rsidRPr="00E75086">
        <w:rPr>
          <w:rFonts w:ascii="Times New Roman CYR" w:hAnsi="Times New Roman CYR" w:cs="Times New Roman CYR"/>
          <w:sz w:val="28"/>
          <w:szCs w:val="28"/>
        </w:rPr>
        <w:t>м</w:t>
      </w:r>
      <w:r w:rsidR="00A6656D" w:rsidRPr="00E75086">
        <w:rPr>
          <w:rFonts w:ascii="Times New Roman CYR" w:hAnsi="Times New Roman CYR" w:cs="Times New Roman CYR"/>
          <w:sz w:val="28"/>
          <w:szCs w:val="28"/>
        </w:rPr>
        <w:t xml:space="preserve"> услуг</w:t>
      </w:r>
      <w:r w:rsidRPr="00E75086">
        <w:rPr>
          <w:rFonts w:ascii="Times New Roman CYR" w:hAnsi="Times New Roman CYR" w:cs="Times New Roman CYR"/>
          <w:sz w:val="28"/>
          <w:szCs w:val="28"/>
        </w:rPr>
        <w:t>ам</w:t>
      </w:r>
      <w:r w:rsidR="00A6656D" w:rsidRPr="00E75086">
        <w:rPr>
          <w:rFonts w:ascii="Times New Roman CYR" w:hAnsi="Times New Roman CYR" w:cs="Times New Roman CYR"/>
          <w:sz w:val="28"/>
          <w:szCs w:val="28"/>
        </w:rPr>
        <w:t xml:space="preserve"> в сумме 97,9 тыс. рублей;</w:t>
      </w:r>
    </w:p>
    <w:p w:rsidR="00A6656D" w:rsidRPr="00E75086" w:rsidRDefault="007B6786"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lastRenderedPageBreak/>
        <w:t xml:space="preserve">по результатам </w:t>
      </w:r>
      <w:r w:rsidR="00A6656D" w:rsidRPr="00E75086">
        <w:rPr>
          <w:rFonts w:ascii="Times New Roman CYR" w:hAnsi="Times New Roman CYR" w:cs="Times New Roman CYR"/>
          <w:sz w:val="28"/>
          <w:szCs w:val="28"/>
        </w:rPr>
        <w:t>проведения конкурсных процедур в сумме 326,3 тыс. рублей.</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Бюджетные ассигнования  направлены:</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оплату труда  и обязательные взносы по социальному страхованию – 42 663,0 тыс. рублей (89,7% от общего объема финансирования).</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оплату услуг связи и коммунальные услуги – 2 115,9 тыс. рублей;</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материальное обеспечение учреждения и налоги – 2 807,7 тыс. рублей.</w:t>
      </w:r>
    </w:p>
    <w:p w:rsidR="00A6656D" w:rsidRPr="00E75086" w:rsidRDefault="00A6656D" w:rsidP="00A6656D">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по данному основному мероприятию «Количество обслуживаемых учреждений, подведомственных управлению образования и управление образования» - 64 учреждений, выполнено на 100%.</w:t>
      </w:r>
    </w:p>
    <w:p w:rsidR="007E4EB4" w:rsidRPr="00E75086"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8A7287" w:rsidRPr="00E75086" w:rsidRDefault="008A7287" w:rsidP="008A7287">
      <w:pPr>
        <w:spacing w:after="0"/>
        <w:ind w:firstLineChars="221" w:firstLine="619"/>
        <w:jc w:val="center"/>
        <w:rPr>
          <w:rFonts w:ascii="Times New Roman" w:eastAsia="Times New Roman" w:hAnsi="Times New Roman" w:cs="Times New Roman"/>
          <w:sz w:val="28"/>
          <w:shd w:val="clear" w:color="auto" w:fill="FFFFFF"/>
        </w:rPr>
      </w:pPr>
    </w:p>
    <w:p w:rsidR="008A7287" w:rsidRPr="00E75086" w:rsidRDefault="008A7287" w:rsidP="008A7287">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3.1.6. О ходе реализации основного мероприятия № 6</w:t>
      </w:r>
    </w:p>
    <w:p w:rsidR="008A7287" w:rsidRPr="00E75086" w:rsidRDefault="008B7A99" w:rsidP="008A7287">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w:t>
      </w:r>
      <w:r w:rsidR="008A7287" w:rsidRPr="00E75086">
        <w:rPr>
          <w:rFonts w:ascii="Times New Roman" w:eastAsia="Times New Roman" w:hAnsi="Times New Roman" w:cs="Times New Roman"/>
          <w:b/>
          <w:i/>
          <w:sz w:val="28"/>
        </w:rPr>
        <w:t>Организация отдыха, оздоровления и занятости детей</w:t>
      </w:r>
      <w:r w:rsidRPr="00E75086">
        <w:rPr>
          <w:rFonts w:ascii="Times New Roman" w:eastAsia="Times New Roman" w:hAnsi="Times New Roman" w:cs="Times New Roman"/>
          <w:b/>
          <w:i/>
          <w:sz w:val="28"/>
        </w:rPr>
        <w:t>»</w:t>
      </w:r>
    </w:p>
    <w:p w:rsidR="007E4EB4" w:rsidRPr="00E75086"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7E4EB4" w:rsidRPr="00E75086"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E75086">
        <w:rPr>
          <w:rFonts w:ascii="Times New Roman" w:eastAsia="Times New Roman" w:hAnsi="Times New Roman" w:cs="Times New Roman"/>
          <w:sz w:val="28"/>
          <w:szCs w:val="28"/>
          <w:lang w:eastAsia="zh-CN" w:bidi="hi-IN"/>
        </w:rPr>
        <w:t xml:space="preserve">В рамках  данного основного мероприятия осуществлялось содержание муниципального учреждения ЛТО </w:t>
      </w:r>
      <w:r w:rsidR="008B7A99" w:rsidRPr="00E75086">
        <w:rPr>
          <w:rFonts w:ascii="Times New Roman" w:eastAsia="Times New Roman" w:hAnsi="Times New Roman" w:cs="Times New Roman"/>
          <w:sz w:val="28"/>
          <w:szCs w:val="28"/>
          <w:lang w:eastAsia="zh-CN" w:bidi="hi-IN"/>
        </w:rPr>
        <w:t>«</w:t>
      </w:r>
      <w:proofErr w:type="spellStart"/>
      <w:r w:rsidRPr="00E75086">
        <w:rPr>
          <w:rFonts w:ascii="Times New Roman" w:eastAsia="Times New Roman" w:hAnsi="Times New Roman" w:cs="Times New Roman"/>
          <w:sz w:val="28"/>
          <w:szCs w:val="28"/>
          <w:lang w:eastAsia="zh-CN" w:bidi="hi-IN"/>
        </w:rPr>
        <w:t>Кубаночка</w:t>
      </w:r>
      <w:proofErr w:type="spellEnd"/>
      <w:r w:rsidR="008B7A99" w:rsidRPr="00E75086">
        <w:rPr>
          <w:rFonts w:ascii="Times New Roman" w:eastAsia="Times New Roman" w:hAnsi="Times New Roman" w:cs="Times New Roman"/>
          <w:sz w:val="28"/>
          <w:szCs w:val="28"/>
          <w:lang w:eastAsia="zh-CN" w:bidi="hi-IN"/>
        </w:rPr>
        <w:t>»</w:t>
      </w:r>
      <w:r w:rsidRPr="00E75086">
        <w:rPr>
          <w:rFonts w:ascii="Times New Roman" w:eastAsia="Times New Roman" w:hAnsi="Times New Roman" w:cs="Times New Roman"/>
          <w:sz w:val="28"/>
          <w:szCs w:val="28"/>
          <w:lang w:eastAsia="zh-CN" w:bidi="hi-IN"/>
        </w:rPr>
        <w:t xml:space="preserve">. </w:t>
      </w:r>
    </w:p>
    <w:p w:rsidR="007E4EB4" w:rsidRPr="00E75086"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r w:rsidRPr="00E75086">
        <w:rPr>
          <w:rFonts w:ascii="Times New Roman" w:eastAsia="Times New Roman" w:hAnsi="Times New Roman" w:cs="Times New Roman"/>
          <w:sz w:val="28"/>
          <w:szCs w:val="28"/>
          <w:lang w:eastAsia="zh-CN" w:bidi="hi-IN"/>
        </w:rPr>
        <w:t>Учреждение ликвидировано с 01.07.2018 года.</w:t>
      </w:r>
    </w:p>
    <w:p w:rsidR="007E4EB4" w:rsidRPr="00E75086"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8A7287" w:rsidRPr="00E75086" w:rsidRDefault="008A7287" w:rsidP="008A7287">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3.1.7. О ходе реализации основного мероприятия № 7</w:t>
      </w:r>
    </w:p>
    <w:p w:rsidR="008A7287" w:rsidRPr="00E75086" w:rsidRDefault="008B7A99" w:rsidP="008A7287">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w:t>
      </w:r>
      <w:r w:rsidR="008A7287" w:rsidRPr="00E75086">
        <w:rPr>
          <w:rFonts w:ascii="Times New Roman" w:eastAsia="Times New Roman" w:hAnsi="Times New Roman" w:cs="Times New Roman"/>
          <w:b/>
          <w:i/>
          <w:sz w:val="28"/>
        </w:rPr>
        <w:t>Прочие мероприятия в области образования</w:t>
      </w:r>
      <w:r w:rsidRPr="00E75086">
        <w:rPr>
          <w:rFonts w:ascii="Times New Roman" w:eastAsia="Times New Roman" w:hAnsi="Times New Roman" w:cs="Times New Roman"/>
          <w:b/>
          <w:i/>
          <w:sz w:val="28"/>
        </w:rPr>
        <w:t>»</w:t>
      </w:r>
    </w:p>
    <w:p w:rsidR="007E4EB4" w:rsidRPr="00E75086"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В рамках данного основного мероприятия осуществляется содержание  МКУ «Организационно-методический центр развития образования», проводятся мероприятия по оснащению помещений муниципальных дошкольных образовательных и общеобразовательных организаций оборудованием для обеззараживания воздуха, а также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«Патриотическое воспитание граждан Российской Федерации».</w:t>
      </w:r>
      <w:proofErr w:type="gramEnd"/>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Объем финансирования на 2023 год был предусмотрен в сумме 7 181,0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за счет средств местного бюджета — 6 337,2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 xml:space="preserve">аевого бюджета — 33,8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w:t>
      </w:r>
    </w:p>
    <w:p w:rsidR="00A6656D" w:rsidRPr="00E75086" w:rsidRDefault="00A6656D" w:rsidP="003732C1">
      <w:pPr>
        <w:widowControl w:val="0"/>
        <w:tabs>
          <w:tab w:val="left" w:pos="3840"/>
        </w:tabs>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 xml:space="preserve">аевого бюджета, источником финансового обеспечения которого являются средства федерального бюджета — 810,0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Профинансировано в отчетном периоде — 6 285,8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(87,5%).: </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за счет средств местного бюджета — 5 537,4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(87,4%);</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 xml:space="preserve">аевого бюджета — 30,0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(88,8%);</w:t>
      </w:r>
    </w:p>
    <w:p w:rsidR="00A6656D" w:rsidRPr="00E75086" w:rsidRDefault="00A6656D" w:rsidP="003732C1">
      <w:pPr>
        <w:widowControl w:val="0"/>
        <w:tabs>
          <w:tab w:val="left" w:pos="3840"/>
        </w:tabs>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lastRenderedPageBreak/>
        <w:t>за счет сре</w:t>
      </w:r>
      <w:proofErr w:type="gramStart"/>
      <w:r w:rsidRPr="00E75086">
        <w:rPr>
          <w:rFonts w:ascii="Times New Roman CYR" w:hAnsi="Times New Roman CYR" w:cs="Times New Roman CYR"/>
          <w:sz w:val="28"/>
          <w:szCs w:val="28"/>
        </w:rPr>
        <w:t>дств кр</w:t>
      </w:r>
      <w:proofErr w:type="gramEnd"/>
      <w:r w:rsidRPr="00E75086">
        <w:rPr>
          <w:rFonts w:ascii="Times New Roman CYR" w:hAnsi="Times New Roman CYR" w:cs="Times New Roman CYR"/>
          <w:sz w:val="28"/>
          <w:szCs w:val="28"/>
        </w:rPr>
        <w:t xml:space="preserve">аевого бюджета, источником финансового обеспечения которого являются средства федерального бюджета — 718,4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(88,7%).</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рамках мероприятия № 7.1 «Расходы на обеспечение деятельности муниципальных казенных учреждений» на содержание МКУ «Организационно-методический центр развития образования» со штатной численностью 17,25 ед</w:t>
      </w:r>
      <w:r w:rsidR="003732C1" w:rsidRPr="00E75086">
        <w:rPr>
          <w:rFonts w:ascii="Times New Roman CYR" w:hAnsi="Times New Roman CYR" w:cs="Times New Roman CYR"/>
          <w:sz w:val="28"/>
          <w:szCs w:val="28"/>
        </w:rPr>
        <w:t>иниц</w:t>
      </w:r>
      <w:r w:rsidRPr="00E75086">
        <w:rPr>
          <w:rFonts w:ascii="Times New Roman CYR" w:hAnsi="Times New Roman CYR" w:cs="Times New Roman CYR"/>
          <w:sz w:val="28"/>
          <w:szCs w:val="28"/>
        </w:rPr>
        <w:t xml:space="preserve">. </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Объем финансирования мероприятия на 2023 год за счет средств местного бюджета предусмотрен в сумме — 6 292,7 тыс. </w:t>
      </w:r>
      <w:r w:rsidR="003732C1" w:rsidRPr="00E75086">
        <w:rPr>
          <w:rFonts w:ascii="Times New Roman CYR" w:hAnsi="Times New Roman CYR" w:cs="Times New Roman CYR"/>
          <w:sz w:val="28"/>
          <w:szCs w:val="28"/>
        </w:rPr>
        <w:t>рублей.</w:t>
      </w:r>
    </w:p>
    <w:p w:rsidR="00A6656D" w:rsidRPr="00E75086" w:rsidRDefault="00A6656D" w:rsidP="003732C1">
      <w:pPr>
        <w:widowControl w:val="0"/>
        <w:suppressAutoHyphens/>
        <w:autoSpaceDE w:val="0"/>
        <w:autoSpaceDN w:val="0"/>
        <w:adjustRightInd w:val="0"/>
        <w:spacing w:after="0"/>
        <w:ind w:left="150"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Кассовые расходы за счет средств местного бюджета составили 5 497,9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(87,4%), в том числе:</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на оплату труда  и обязательные взносы по социальному страхованию –</w:t>
      </w:r>
      <w:r w:rsidR="003732C1" w:rsidRPr="00E75086">
        <w:rPr>
          <w:rFonts w:ascii="Times New Roman CYR" w:hAnsi="Times New Roman CYR" w:cs="Times New Roman CYR"/>
          <w:sz w:val="28"/>
          <w:szCs w:val="28"/>
        </w:rPr>
        <w:t xml:space="preserve"> </w:t>
      </w:r>
      <w:r w:rsidRPr="00E75086">
        <w:rPr>
          <w:rFonts w:ascii="Times New Roman CYR" w:hAnsi="Times New Roman CYR" w:cs="Times New Roman CYR"/>
          <w:sz w:val="28"/>
          <w:szCs w:val="28"/>
        </w:rPr>
        <w:t xml:space="preserve">5305,7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(96,5 % от общего объема финансирования);</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на материальное обеспечение учреждения и налоги – 192,2 тыс. </w:t>
      </w:r>
      <w:r w:rsidR="003732C1" w:rsidRPr="00E75086">
        <w:rPr>
          <w:rFonts w:ascii="Times New Roman CYR" w:hAnsi="Times New Roman CYR" w:cs="Times New Roman CYR"/>
          <w:sz w:val="28"/>
          <w:szCs w:val="28"/>
        </w:rPr>
        <w:t>рублей</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Экономия –  794,8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в том числе: </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5,1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 услуги связи;</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2,1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 электроэнергия;</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13,6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 теплоснабжение;</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3,2 тыс. </w:t>
      </w:r>
      <w:r w:rsidR="003732C1" w:rsidRPr="00E75086">
        <w:rPr>
          <w:rFonts w:ascii="Times New Roman CYR" w:hAnsi="Times New Roman CYR" w:cs="Times New Roman CYR"/>
          <w:sz w:val="28"/>
          <w:szCs w:val="28"/>
        </w:rPr>
        <w:t>рублей - материальные затраты;</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2,6 тыс. </w:t>
      </w:r>
      <w:r w:rsidR="003732C1" w:rsidRPr="00E75086">
        <w:rPr>
          <w:rFonts w:ascii="Times New Roman CYR" w:hAnsi="Times New Roman CYR" w:cs="Times New Roman CYR"/>
          <w:sz w:val="28"/>
          <w:szCs w:val="28"/>
        </w:rPr>
        <w:t>рублей - прочие услуги;</w:t>
      </w:r>
      <w:r w:rsidRPr="00E75086">
        <w:rPr>
          <w:rFonts w:ascii="Times New Roman CYR" w:hAnsi="Times New Roman CYR" w:cs="Times New Roman CYR"/>
          <w:sz w:val="28"/>
          <w:szCs w:val="28"/>
        </w:rPr>
        <w:t xml:space="preserve">  </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768,2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 заработная плата, за счет вакантных ставок.</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Специалистами указанного учреждения проведена работа: 63 образовательное учреждение получило информационное и методическое сопровождение, проведено 120 семинаров и совещаний, 1 015 детей получили услуги педагога – логопеда.</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«Количество обслуживаемых учреждений, подведомственных управлению образования»- 63 учреждений, выполнено на 100%.</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2022/2023 учебном году учащиеся 11 классов проходили государственную итоговую аттестацию по программам среднего общего образования в форме и по материалам ЕГЭ. </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517 из 521 выпускников успешно прошли государственную итоговую аттестацию. Пятерым детям-инвалидам были созданы специальные условия в соответствии с заболеванием и медицинским показаниям. Медалью «За особые успехи в учении» были награждены 55 выпускников.</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Целевой показатель «Доля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 выполнен на 100,0% (план – 0,77% , выполнено 0,77%). </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Допускалось, что могут быть не </w:t>
      </w:r>
      <w:proofErr w:type="gramStart"/>
      <w:r w:rsidRPr="00E75086">
        <w:rPr>
          <w:rFonts w:ascii="Times New Roman CYR" w:hAnsi="Times New Roman CYR" w:cs="Times New Roman CYR"/>
          <w:sz w:val="28"/>
          <w:szCs w:val="28"/>
        </w:rPr>
        <w:t>подготовлены</w:t>
      </w:r>
      <w:proofErr w:type="gramEnd"/>
      <w:r w:rsidRPr="00E75086">
        <w:rPr>
          <w:rFonts w:ascii="Times New Roman CYR" w:hAnsi="Times New Roman CYR" w:cs="Times New Roman CYR"/>
          <w:sz w:val="28"/>
          <w:szCs w:val="28"/>
        </w:rPr>
        <w:t xml:space="preserve"> должным образом и не </w:t>
      </w:r>
      <w:r w:rsidRPr="00E75086">
        <w:rPr>
          <w:rFonts w:ascii="Times New Roman CYR" w:hAnsi="Times New Roman CYR" w:cs="Times New Roman CYR"/>
          <w:sz w:val="28"/>
          <w:szCs w:val="28"/>
        </w:rPr>
        <w:lastRenderedPageBreak/>
        <w:t>смогут сдать экзамен 0,77% от контингента выпускников (4 чел.).</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Фактически 4 выпускника не сдали государственный экзамен. </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учреждении дополнительного образования МБОУ ДО ДЮСШ «Совершенство» введено 9 ставок педагогов дополнительного образования для работы с детьми в 18 спортивных кружках и секциях, к занятиям в которых привлечено 321 чел</w:t>
      </w:r>
      <w:r w:rsidR="003A5533" w:rsidRPr="00E75086">
        <w:rPr>
          <w:rFonts w:ascii="Times New Roman CYR" w:hAnsi="Times New Roman CYR" w:cs="Times New Roman CYR"/>
          <w:sz w:val="28"/>
          <w:szCs w:val="28"/>
        </w:rPr>
        <w:t>овек</w:t>
      </w:r>
      <w:r w:rsidRPr="00E75086">
        <w:rPr>
          <w:rFonts w:ascii="Times New Roman CYR" w:hAnsi="Times New Roman CYR" w:cs="Times New Roman CYR"/>
          <w:sz w:val="28"/>
          <w:szCs w:val="28"/>
        </w:rPr>
        <w:t>.</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Достигнуты в полном объеме плановые значения следующих показателей:</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«Количество введенных ставок педагогов дополнительного образования для работы с детьми в спортивных клубах учреждений дополнительного образования» достигнуто 100% (план и факт - 9 ставок.);</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Значение целевого показателя «Количество спортивных кружков и секций для работы с детьми в спортивных клубах учреждений дополнительного образования» достигнуто 100% (план и факт - 18 ед.);</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Значение целевого показателя «Численность учащихся, привлеченных  к регулярному занятию в секциях спортивных клубов учреждений дополнительного образования» достигнуто 100% (план и факт </w:t>
      </w:r>
      <w:r w:rsidR="00962511" w:rsidRPr="00E75086">
        <w:rPr>
          <w:rFonts w:ascii="Times New Roman CYR" w:hAnsi="Times New Roman CYR" w:cs="Times New Roman CYR"/>
          <w:sz w:val="28"/>
          <w:szCs w:val="28"/>
        </w:rPr>
        <w:t>–</w:t>
      </w:r>
      <w:r w:rsidRPr="00E75086">
        <w:rPr>
          <w:rFonts w:ascii="Times New Roman CYR" w:hAnsi="Times New Roman CYR" w:cs="Times New Roman CYR"/>
          <w:sz w:val="28"/>
          <w:szCs w:val="28"/>
        </w:rPr>
        <w:t xml:space="preserve"> 321</w:t>
      </w:r>
      <w:r w:rsidR="00962511" w:rsidRPr="00E75086">
        <w:rPr>
          <w:rFonts w:ascii="Times New Roman CYR" w:hAnsi="Times New Roman CYR" w:cs="Times New Roman CYR"/>
          <w:sz w:val="28"/>
          <w:szCs w:val="28"/>
        </w:rPr>
        <w:t>чел.</w:t>
      </w:r>
      <w:r w:rsidRPr="00E75086">
        <w:rPr>
          <w:rFonts w:ascii="Times New Roman CYR" w:hAnsi="Times New Roman CYR" w:cs="Times New Roman CYR"/>
          <w:sz w:val="28"/>
          <w:szCs w:val="28"/>
        </w:rPr>
        <w:t>).</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 xml:space="preserve">В рамках реализации мероприятия 7.8 «Приобретение товаров (работ, услуг) в целях оснащения муниципальных общеобразовательных организаций государственными символами Российской Федерации в рамках реализации мероприятий регионального проекта "Патриотическое воспитание граждан Российской Федерации"» на оснащение 9 муниципальных общеобразовательных организаций государственными символами Российской Федерации были предусмотрены денежные средства в общей сумме 888,3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в том числе:</w:t>
      </w:r>
      <w:proofErr w:type="gramEnd"/>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за счет средств местного бюджета — 44,5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w:t>
      </w:r>
    </w:p>
    <w:p w:rsidR="00A6656D" w:rsidRPr="00E75086" w:rsidRDefault="00A6656D" w:rsidP="00962511">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средства краевого бюджета — 33,8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w:t>
      </w:r>
    </w:p>
    <w:p w:rsidR="00A6656D" w:rsidRPr="00E75086" w:rsidRDefault="00A6656D" w:rsidP="00962511">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средства краевого бюджета, источником финансового обеспечения которого являются средства федерального бюджета — 810,0 тыс. </w:t>
      </w:r>
      <w:r w:rsidR="003732C1" w:rsidRPr="00E75086">
        <w:rPr>
          <w:rFonts w:ascii="Times New Roman CYR" w:hAnsi="Times New Roman CYR" w:cs="Times New Roman CYR"/>
          <w:sz w:val="28"/>
          <w:szCs w:val="28"/>
        </w:rPr>
        <w:t>рублей</w:t>
      </w:r>
      <w:r w:rsidR="00962511" w:rsidRPr="00E75086">
        <w:rPr>
          <w:rFonts w:ascii="Times New Roman CYR" w:hAnsi="Times New Roman CYR" w:cs="Times New Roman CYR"/>
          <w:sz w:val="28"/>
          <w:szCs w:val="28"/>
        </w:rPr>
        <w:t>.</w:t>
      </w:r>
    </w:p>
    <w:p w:rsidR="00A6656D" w:rsidRPr="00E75086" w:rsidRDefault="00A6656D" w:rsidP="00962511">
      <w:pPr>
        <w:widowControl w:val="0"/>
        <w:suppressAutoHyphens/>
        <w:autoSpaceDE w:val="0"/>
        <w:autoSpaceDN w:val="0"/>
        <w:adjustRightInd w:val="0"/>
        <w:spacing w:after="0"/>
        <w:ind w:right="71"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Мероприятие выполнено на 88,7% (план - 888,3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факт – 787,9 тыс. </w:t>
      </w:r>
      <w:r w:rsidR="003732C1" w:rsidRPr="00E75086">
        <w:rPr>
          <w:rFonts w:ascii="Times New Roman CYR" w:hAnsi="Times New Roman CYR" w:cs="Times New Roman CYR"/>
          <w:sz w:val="28"/>
          <w:szCs w:val="28"/>
        </w:rPr>
        <w:t>рублей</w:t>
      </w:r>
      <w:r w:rsidRPr="00E75086">
        <w:rPr>
          <w:rFonts w:ascii="Times New Roman CYR" w:hAnsi="Times New Roman CYR" w:cs="Times New Roman CYR"/>
          <w:sz w:val="28"/>
          <w:szCs w:val="28"/>
        </w:rPr>
        <w:t xml:space="preserve">). Министерством образования, науки и молодежной политики Краснодарского края не уточнены плановые назначения. Кассовое исполнение - в полном объеме по фактической потребности. </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Два мероприятия основного мероприятия № 7, предусмотренные к реализации в 2023 году выполнены в полном объеме. </w:t>
      </w:r>
    </w:p>
    <w:p w:rsidR="00A6656D" w:rsidRPr="00E75086" w:rsidRDefault="00A6656D" w:rsidP="003732C1">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По итогам 2023 года из 6 целевых показателей, предусмотренных муниципальной программой по основному мероприятию № 7, плановые значения достигнуты в полном объеме по всем 6 показателям.</w:t>
      </w:r>
    </w:p>
    <w:p w:rsidR="007E4EB4" w:rsidRPr="00E75086"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D37259" w:rsidRPr="00E75086" w:rsidRDefault="00D37259" w:rsidP="00D37259">
      <w:pPr>
        <w:spacing w:after="0"/>
        <w:ind w:firstLineChars="221" w:firstLine="62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3.1.8. О ходе реализации основного мероприятия № 8</w:t>
      </w:r>
    </w:p>
    <w:p w:rsidR="00D37259" w:rsidRPr="00E75086" w:rsidRDefault="00D37259" w:rsidP="00D37259">
      <w:pPr>
        <w:widowControl w:val="0"/>
        <w:suppressAutoHyphens/>
        <w:spacing w:after="0"/>
        <w:ind w:firstLine="851"/>
        <w:jc w:val="center"/>
        <w:rPr>
          <w:rFonts w:ascii="Liberation Serif" w:eastAsia="SimSun" w:hAnsi="Liberation Serif" w:cs="Mangal"/>
          <w:b/>
          <w:i/>
          <w:sz w:val="24"/>
          <w:szCs w:val="24"/>
          <w:lang w:eastAsia="zh-CN" w:bidi="hi-IN"/>
        </w:rPr>
      </w:pPr>
      <w:r w:rsidRPr="00E75086">
        <w:rPr>
          <w:rFonts w:ascii="Times New Roman" w:eastAsia="Times New Roman" w:hAnsi="Times New Roman" w:cs="Times New Roman"/>
          <w:sz w:val="28"/>
          <w:szCs w:val="28"/>
          <w:shd w:val="clear" w:color="auto" w:fill="FFFFFF"/>
          <w:lang w:eastAsia="zh-CN" w:bidi="hi-IN"/>
        </w:rPr>
        <w:lastRenderedPageBreak/>
        <w:t xml:space="preserve"> </w:t>
      </w:r>
      <w:r w:rsidR="008B7A99" w:rsidRPr="00E75086">
        <w:rPr>
          <w:rFonts w:ascii="Times New Roman" w:eastAsia="Times New Roman" w:hAnsi="Times New Roman" w:cs="Times New Roman"/>
          <w:b/>
          <w:i/>
          <w:sz w:val="28"/>
          <w:szCs w:val="28"/>
          <w:shd w:val="clear" w:color="auto" w:fill="FFFFFF"/>
          <w:lang w:eastAsia="zh-CN" w:bidi="hi-IN"/>
        </w:rPr>
        <w:t>«</w:t>
      </w:r>
      <w:r w:rsidRPr="00E75086">
        <w:rPr>
          <w:rFonts w:ascii="Times New Roman" w:eastAsia="Times New Roman" w:hAnsi="Times New Roman" w:cs="Times New Roman"/>
          <w:b/>
          <w:i/>
          <w:sz w:val="28"/>
          <w:szCs w:val="28"/>
          <w:shd w:val="clear" w:color="auto" w:fill="FFFFFF"/>
          <w:lang w:eastAsia="zh-CN" w:bidi="hi-IN"/>
        </w:rPr>
        <w:t>Поддержка одаренных детей и талантливой молодежи</w:t>
      </w:r>
      <w:r w:rsidR="008B7A99" w:rsidRPr="00E75086">
        <w:rPr>
          <w:rFonts w:ascii="Times New Roman" w:eastAsia="Times New Roman" w:hAnsi="Times New Roman" w:cs="Times New Roman"/>
          <w:b/>
          <w:i/>
          <w:sz w:val="28"/>
          <w:szCs w:val="28"/>
          <w:shd w:val="clear" w:color="auto" w:fill="FFFFFF"/>
          <w:lang w:eastAsia="zh-CN" w:bidi="hi-IN"/>
        </w:rPr>
        <w:t>»</w:t>
      </w:r>
    </w:p>
    <w:p w:rsidR="007E4EB4" w:rsidRPr="00E75086" w:rsidRDefault="007E4EB4" w:rsidP="007E4EB4">
      <w:pPr>
        <w:widowControl w:val="0"/>
        <w:suppressAutoHyphens/>
        <w:spacing w:after="0"/>
        <w:ind w:firstLine="851"/>
        <w:jc w:val="both"/>
        <w:rPr>
          <w:rFonts w:ascii="Times New Roman" w:eastAsia="Times New Roman" w:hAnsi="Times New Roman" w:cs="Times New Roman"/>
          <w:sz w:val="28"/>
          <w:szCs w:val="28"/>
          <w:lang w:eastAsia="zh-CN" w:bidi="hi-IN"/>
        </w:rPr>
      </w:pPr>
    </w:p>
    <w:p w:rsidR="005F3FC2" w:rsidRPr="00E75086" w:rsidRDefault="005F3FC2" w:rsidP="005F3FC2">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рамках данного основного мероприятия осуществляется поддержка одаренных детей и талантливой молодежи, путем создания и обеспечения условий для проведения и участия в олимпиадах, конкурсах и иных мероприятиях различного уровня.</w:t>
      </w:r>
    </w:p>
    <w:p w:rsidR="005F3FC2" w:rsidRPr="00E75086" w:rsidRDefault="005F3FC2" w:rsidP="005F3FC2">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Объем финансирования основного мероприятия № 8 муниципальной программы в 2023 году за счет средств местного бюджета был предусмотрен в сумме — 245,0 тыс. рублей.</w:t>
      </w:r>
    </w:p>
    <w:p w:rsidR="005F3FC2" w:rsidRPr="00E75086" w:rsidRDefault="005F3FC2" w:rsidP="005F3FC2">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Кассовые расходы на поддержку одаренных детей и талантливой молодежи за счет средств местного бюджета составили 245,0 тыс. рублей (100%).</w:t>
      </w:r>
    </w:p>
    <w:p w:rsidR="005F3FC2" w:rsidRPr="00E75086" w:rsidRDefault="005F3FC2" w:rsidP="005F3FC2">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В рамках мероприятия № 8.1 «Организация и проведение предметных олимпиад, научно-практических конференций, конкурсов» за счет средств местного бюджета на общую сумму 50,0 тыс. рублей или 100% от плановых назначений (50,0 тыс. рублей) приобретены канцелярские товары, осуществлена  заправка картриджей для проведения  олимпиад.</w:t>
      </w:r>
    </w:p>
    <w:p w:rsidR="005F3FC2" w:rsidRPr="00E75086" w:rsidRDefault="005F3FC2" w:rsidP="005F3FC2">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рамках мероприятия № 8.2 «Доставка школьников на учебно-тренировочные сборы, очно-заочное и очное обучение, лектории, тренинги по подготовке к олимпиадам; доставка школьников для участия в профильных интеллектуальных и творческих сменах; доставка школьников для участия в зональных, краевых, всероссийских мероприятиях (олимпиады, конференции, конкурсы, фестивали, форумы и т.д.)» за счет средств местного бюджета на общую сумму 70,0 тыс. рублей или 100% от плановых назначений (70,0 тыс. рублей) произведена оплата аренды автотранспорта для доставки школьников для участия в 4 мероприятиях. Оплата производилась за фактически оказанные услуги и предоставленные документы на оплату. </w:t>
      </w:r>
    </w:p>
    <w:p w:rsidR="005F3FC2" w:rsidRPr="00E75086" w:rsidRDefault="005F3FC2" w:rsidP="005F3FC2">
      <w:pPr>
        <w:widowControl w:val="0"/>
        <w:suppressAutoHyphens/>
        <w:autoSpaceDE w:val="0"/>
        <w:autoSpaceDN w:val="0"/>
        <w:adjustRightInd w:val="0"/>
        <w:spacing w:after="0"/>
        <w:ind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В рамках мероприятия № 8.3 «Чествование одаренных детей и их наставников (победителей и призеров творческих конкурсов и олимпиад, выпускников, получивших медали «За особые успехи в учении» и набравших  100 баллов при сдаче ЕГЭ и др.)» за счет средств местного бюджета на общую сумму 125,0 тыс. рублей или 100% от плановых назначений (125,0 тыс. рублей) приобретены грамоты, фоторамки для награждения одаренных детей</w:t>
      </w:r>
      <w:proofErr w:type="gramEnd"/>
      <w:r w:rsidRPr="00E75086">
        <w:rPr>
          <w:rFonts w:ascii="Times New Roman CYR" w:hAnsi="Times New Roman CYR" w:cs="Times New Roman CYR"/>
          <w:sz w:val="28"/>
          <w:szCs w:val="28"/>
        </w:rPr>
        <w:t>, победителей  и призеров творческих конкурсов и олимпиад, выпускников, получивших медали «За особые успехи в учении» и набравших 100 баллов при сдаче ЕГЭ, стенды и баннер.</w:t>
      </w:r>
    </w:p>
    <w:p w:rsidR="005F3FC2" w:rsidRPr="00E75086" w:rsidRDefault="005F3FC2" w:rsidP="005F3FC2">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Все три мероприятия основного мероприятия № 8, предусмотренные к реализации в 2023 году выполнены. </w:t>
      </w:r>
    </w:p>
    <w:p w:rsidR="005F3FC2" w:rsidRPr="00E75086" w:rsidRDefault="005F3FC2" w:rsidP="005F3FC2">
      <w:pPr>
        <w:widowControl w:val="0"/>
        <w:suppressAutoHyphens/>
        <w:autoSpaceDE w:val="0"/>
        <w:autoSpaceDN w:val="0"/>
        <w:adjustRightInd w:val="0"/>
        <w:spacing w:after="0"/>
        <w:ind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В 2023 году 9765 учащихся образовательных школ района приняли участие в 133 олимпиаде и иных интеллектуальных и творческих конкурсах.</w:t>
      </w:r>
      <w:r w:rsidRPr="00E75086">
        <w:rPr>
          <w:rFonts w:ascii="Times New Roman CYR" w:hAnsi="Times New Roman CYR" w:cs="Times New Roman CYR"/>
          <w:sz w:val="28"/>
          <w:szCs w:val="28"/>
        </w:rPr>
        <w:tab/>
      </w:r>
    </w:p>
    <w:p w:rsidR="005F3FC2" w:rsidRPr="00E75086" w:rsidRDefault="005F3FC2" w:rsidP="005F3FC2">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lastRenderedPageBreak/>
        <w:t xml:space="preserve">Значимым интеллектуальным мероприятием является Всероссийская олимпиада школьников. В 2023 год проводился региональный этап </w:t>
      </w:r>
      <w:proofErr w:type="spellStart"/>
      <w:r w:rsidRPr="00E75086">
        <w:rPr>
          <w:rFonts w:ascii="Times New Roman CYR" w:hAnsi="Times New Roman CYR" w:cs="Times New Roman CYR"/>
          <w:sz w:val="28"/>
          <w:szCs w:val="28"/>
        </w:rPr>
        <w:t>ВсОШ</w:t>
      </w:r>
      <w:proofErr w:type="spellEnd"/>
      <w:r w:rsidRPr="00E75086">
        <w:rPr>
          <w:rFonts w:ascii="Times New Roman CYR" w:hAnsi="Times New Roman CYR" w:cs="Times New Roman CYR"/>
          <w:sz w:val="28"/>
          <w:szCs w:val="28"/>
        </w:rPr>
        <w:t xml:space="preserve"> 2022-2023 уч. года, а также школьный и муниципальный этапы 2023-2024 уч. года.</w:t>
      </w:r>
    </w:p>
    <w:p w:rsidR="005F3FC2" w:rsidRPr="00E75086" w:rsidRDefault="005F3FC2" w:rsidP="005F3FC2">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В школьном этапе приняли участие учащиеся 4-11 классов из 25 общеобразовательных организаций района. Для учащихся 4 классов олимпиада проводится только по двум учебным предметам – русский язык и математика. Фактическое число участий 18121 (6636 участника 5-11 классов, 804 ребенка 4 классов). Необходимо отметить, что большинство обучающихся принимали участие в нескольких олимпиадах. Количество победителей – 1470, призеров – 5176, что также значительно выше по сравнению с прошлым годом. </w:t>
      </w:r>
    </w:p>
    <w:p w:rsidR="005F3FC2" w:rsidRPr="00E75086" w:rsidRDefault="005F3FC2" w:rsidP="005F3FC2">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1971 учащихся приняли участие в муниципальном этапе всероссийской олимпиады, 63 % участников из городских школ, 37 % сельских. Количество дипломов победителей – 108, призеров – 604. Эффективность участия в муниципальном этапе – 36,1 %.</w:t>
      </w:r>
    </w:p>
    <w:p w:rsidR="005F3FC2" w:rsidRPr="00E75086" w:rsidRDefault="005F3FC2" w:rsidP="00FB1B9D">
      <w:pPr>
        <w:widowControl w:val="0"/>
        <w:suppressAutoHyphens/>
        <w:autoSpaceDE w:val="0"/>
        <w:autoSpaceDN w:val="0"/>
        <w:adjustRightInd w:val="0"/>
        <w:spacing w:after="0"/>
        <w:ind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 xml:space="preserve">В региональном этапе </w:t>
      </w:r>
      <w:proofErr w:type="spellStart"/>
      <w:r w:rsidRPr="00E75086">
        <w:rPr>
          <w:rFonts w:ascii="Times New Roman CYR" w:hAnsi="Times New Roman CYR" w:cs="Times New Roman CYR"/>
          <w:sz w:val="28"/>
          <w:szCs w:val="28"/>
        </w:rPr>
        <w:t>ВсОШ</w:t>
      </w:r>
      <w:proofErr w:type="spellEnd"/>
      <w:r w:rsidRPr="00E75086">
        <w:rPr>
          <w:rFonts w:ascii="Times New Roman CYR" w:hAnsi="Times New Roman CYR" w:cs="Times New Roman CYR"/>
          <w:sz w:val="28"/>
          <w:szCs w:val="28"/>
        </w:rPr>
        <w:t xml:space="preserve"> 2022-2023 учебного года, согласно краевому рейтингу участников муниципальных образований, преодолевших проходной балл, установленный министерством, на региональный этап </w:t>
      </w:r>
      <w:proofErr w:type="spellStart"/>
      <w:r w:rsidRPr="00E75086">
        <w:rPr>
          <w:rFonts w:ascii="Times New Roman CYR" w:hAnsi="Times New Roman CYR" w:cs="Times New Roman CYR"/>
          <w:sz w:val="28"/>
          <w:szCs w:val="28"/>
        </w:rPr>
        <w:t>ВсОШ</w:t>
      </w:r>
      <w:proofErr w:type="spellEnd"/>
      <w:r w:rsidRPr="00E75086">
        <w:rPr>
          <w:rFonts w:ascii="Times New Roman CYR" w:hAnsi="Times New Roman CYR" w:cs="Times New Roman CYR"/>
          <w:sz w:val="28"/>
          <w:szCs w:val="28"/>
        </w:rPr>
        <w:t xml:space="preserve"> были приглашены 54 учащихся по 18 предметам: английский язык – 3, астрономия – 2, биология – 3, география – 8, информатика – 3, искусство – 2, история – 1, литература – 3, математика – 1, французский язык – 1, физическая культура – 1, обществознание – 4, русский язык – 6, технология</w:t>
      </w:r>
      <w:proofErr w:type="gramEnd"/>
      <w:r w:rsidRPr="00E75086">
        <w:rPr>
          <w:rFonts w:ascii="Times New Roman CYR" w:hAnsi="Times New Roman CYR" w:cs="Times New Roman CYR"/>
          <w:sz w:val="28"/>
          <w:szCs w:val="28"/>
        </w:rPr>
        <w:t xml:space="preserve"> – 3, физика – 2, химия – 1, экология – 2, экономика – 8. </w:t>
      </w:r>
    </w:p>
    <w:p w:rsidR="005F3FC2" w:rsidRPr="00E75086" w:rsidRDefault="005F3FC2" w:rsidP="005F3FC2">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 xml:space="preserve">Трое обучающихся района стали победителями регионального этапа </w:t>
      </w:r>
      <w:proofErr w:type="spellStart"/>
      <w:r w:rsidRPr="00E75086">
        <w:rPr>
          <w:rFonts w:ascii="Times New Roman CYR" w:hAnsi="Times New Roman CYR" w:cs="Times New Roman CYR"/>
          <w:sz w:val="28"/>
          <w:szCs w:val="28"/>
        </w:rPr>
        <w:t>ВсОШ</w:t>
      </w:r>
      <w:proofErr w:type="spellEnd"/>
      <w:r w:rsidRPr="00E75086">
        <w:rPr>
          <w:rFonts w:ascii="Times New Roman CYR" w:hAnsi="Times New Roman CYR" w:cs="Times New Roman CYR"/>
          <w:sz w:val="28"/>
          <w:szCs w:val="28"/>
        </w:rPr>
        <w:t>. 13 ребят принесли 15 призовых мест из 6 школ (СОШ 5, 7, 14, 17, лицеи №3 и № 45).</w:t>
      </w:r>
    </w:p>
    <w:p w:rsidR="005F3FC2" w:rsidRPr="00E75086" w:rsidRDefault="005F3FC2" w:rsidP="005F3FC2">
      <w:pPr>
        <w:widowControl w:val="0"/>
        <w:suppressAutoHyphens/>
        <w:autoSpaceDE w:val="0"/>
        <w:autoSpaceDN w:val="0"/>
        <w:adjustRightInd w:val="0"/>
        <w:spacing w:after="0"/>
        <w:ind w:firstLine="851"/>
        <w:jc w:val="both"/>
        <w:rPr>
          <w:rFonts w:ascii="Liberation Serif" w:hAnsi="Liberation Serif" w:cs="Liberation Serif"/>
          <w:sz w:val="24"/>
          <w:szCs w:val="24"/>
        </w:rPr>
      </w:pPr>
      <w:r w:rsidRPr="00E75086">
        <w:rPr>
          <w:rFonts w:ascii="Times New Roman CYR" w:hAnsi="Times New Roman CYR" w:cs="Times New Roman CYR"/>
          <w:sz w:val="28"/>
          <w:szCs w:val="28"/>
        </w:rPr>
        <w:t>Эффективность участия в региональном этапе – 33,3 %, что на 3,7 % больше чем в прошлом учебном году.</w:t>
      </w:r>
    </w:p>
    <w:p w:rsidR="005F3FC2" w:rsidRPr="00E75086" w:rsidRDefault="005F3FC2" w:rsidP="005F3FC2">
      <w:pPr>
        <w:widowControl w:val="0"/>
        <w:suppressAutoHyphens/>
        <w:autoSpaceDE w:val="0"/>
        <w:autoSpaceDN w:val="0"/>
        <w:adjustRightInd w:val="0"/>
        <w:spacing w:after="0"/>
        <w:ind w:firstLine="851"/>
        <w:jc w:val="both"/>
        <w:rPr>
          <w:rFonts w:ascii="Liberation Serif" w:hAnsi="Liberation Serif" w:cs="Liberation Serif"/>
          <w:sz w:val="24"/>
          <w:szCs w:val="24"/>
        </w:rPr>
      </w:pPr>
      <w:proofErr w:type="gramStart"/>
      <w:r w:rsidRPr="00E75086">
        <w:rPr>
          <w:rFonts w:ascii="Times New Roman CYR" w:hAnsi="Times New Roman CYR" w:cs="Times New Roman CYR"/>
          <w:sz w:val="28"/>
          <w:szCs w:val="28"/>
        </w:rPr>
        <w:t xml:space="preserve">Третий год </w:t>
      </w:r>
      <w:r w:rsidR="007B6786" w:rsidRPr="00E75086">
        <w:rPr>
          <w:rFonts w:ascii="Times New Roman CYR" w:hAnsi="Times New Roman CYR" w:cs="Times New Roman CYR"/>
          <w:sz w:val="28"/>
          <w:szCs w:val="28"/>
        </w:rPr>
        <w:t xml:space="preserve">подряд </w:t>
      </w:r>
      <w:r w:rsidRPr="00E75086">
        <w:rPr>
          <w:rFonts w:ascii="Times New Roman CYR" w:hAnsi="Times New Roman CYR" w:cs="Times New Roman CYR"/>
          <w:sz w:val="28"/>
          <w:szCs w:val="28"/>
        </w:rPr>
        <w:t>проводилась Кубанская олимпиада восьмиклассников по 8 предметам: русский язык, математика, литература, география, обществознание, биология, история, химия</w:t>
      </w:r>
      <w:r w:rsidR="00FB1B9D" w:rsidRPr="00E75086">
        <w:rPr>
          <w:rFonts w:ascii="Times New Roman CYR" w:hAnsi="Times New Roman CYR" w:cs="Times New Roman CYR"/>
          <w:sz w:val="28"/>
          <w:szCs w:val="28"/>
        </w:rPr>
        <w:t>.</w:t>
      </w:r>
      <w:proofErr w:type="gramEnd"/>
      <w:r w:rsidRPr="00E75086">
        <w:rPr>
          <w:rFonts w:ascii="Times New Roman CYR" w:hAnsi="Times New Roman CYR" w:cs="Times New Roman CYR"/>
          <w:sz w:val="28"/>
          <w:szCs w:val="28"/>
        </w:rPr>
        <w:t xml:space="preserve"> </w:t>
      </w:r>
      <w:r w:rsidR="007B6786" w:rsidRPr="00E75086">
        <w:rPr>
          <w:rFonts w:ascii="Times New Roman CYR" w:hAnsi="Times New Roman CYR" w:cs="Times New Roman CYR"/>
          <w:sz w:val="28"/>
          <w:szCs w:val="28"/>
        </w:rPr>
        <w:t>У</w:t>
      </w:r>
      <w:r w:rsidRPr="00E75086">
        <w:rPr>
          <w:rFonts w:ascii="Times New Roman CYR" w:hAnsi="Times New Roman CYR" w:cs="Times New Roman CYR"/>
          <w:sz w:val="28"/>
          <w:szCs w:val="28"/>
        </w:rPr>
        <w:t>чащийся МАОУ лицей № 3 стал призером регионального этапа Всероссийской олимпиады школьников по физике имени Дж. Кл. Максвелла.</w:t>
      </w:r>
    </w:p>
    <w:p w:rsidR="005F3FC2" w:rsidRPr="00E75086" w:rsidRDefault="005F3FC2" w:rsidP="005F3FC2">
      <w:pPr>
        <w:widowControl w:val="0"/>
        <w:suppressAutoHyphens/>
        <w:autoSpaceDE w:val="0"/>
        <w:autoSpaceDN w:val="0"/>
        <w:adjustRightInd w:val="0"/>
        <w:spacing w:after="0"/>
        <w:ind w:right="71" w:firstLine="851"/>
        <w:jc w:val="both"/>
        <w:rPr>
          <w:rFonts w:ascii="Times New Roman CYR" w:hAnsi="Times New Roman CYR" w:cs="Times New Roman CYR"/>
          <w:sz w:val="28"/>
          <w:szCs w:val="28"/>
        </w:rPr>
      </w:pPr>
      <w:r w:rsidRPr="00E75086">
        <w:rPr>
          <w:rFonts w:ascii="Times New Roman CYR" w:hAnsi="Times New Roman CYR" w:cs="Times New Roman CYR"/>
          <w:sz w:val="28"/>
          <w:szCs w:val="28"/>
        </w:rPr>
        <w:t>Значение целевого показателя «Доля учащихся, принимавших участие во Всероссийских олимпиадах и иных интеллектуальных и творческих конкурсах от общей численности обучающихся» - 118,3 % (план – 60%, факт – 71 %).</w:t>
      </w:r>
    </w:p>
    <w:p w:rsidR="007B6786" w:rsidRPr="00E75086" w:rsidRDefault="007B6786" w:rsidP="005F3FC2">
      <w:pPr>
        <w:widowControl w:val="0"/>
        <w:suppressAutoHyphens/>
        <w:autoSpaceDE w:val="0"/>
        <w:autoSpaceDN w:val="0"/>
        <w:adjustRightInd w:val="0"/>
        <w:spacing w:after="0"/>
        <w:ind w:right="71" w:firstLine="851"/>
        <w:jc w:val="both"/>
        <w:rPr>
          <w:rFonts w:ascii="Liberation Serif" w:hAnsi="Liberation Serif" w:cs="Liberation Serif"/>
          <w:sz w:val="24"/>
          <w:szCs w:val="24"/>
        </w:rPr>
      </w:pPr>
    </w:p>
    <w:p w:rsidR="004A5DFF" w:rsidRPr="00E75086" w:rsidRDefault="00A263F6" w:rsidP="00302BA8">
      <w:pPr>
        <w:suppressAutoHyphens/>
        <w:spacing w:after="0"/>
        <w:ind w:firstLineChars="303" w:firstLine="852"/>
        <w:jc w:val="both"/>
        <w:rPr>
          <w:rFonts w:ascii="Times New Roman" w:eastAsia="Times New Roman" w:hAnsi="Times New Roman" w:cs="Times New Roman"/>
          <w:sz w:val="28"/>
        </w:rPr>
      </w:pPr>
      <w:r w:rsidRPr="00E75086">
        <w:rPr>
          <w:rFonts w:ascii="Times New Roman" w:hAnsi="Times New Roman"/>
          <w:b/>
          <w:sz w:val="28"/>
        </w:rPr>
        <w:t>Вывод:</w:t>
      </w:r>
      <w:r w:rsidRPr="00E75086">
        <w:rPr>
          <w:rFonts w:ascii="Times New Roman" w:hAnsi="Times New Roman"/>
          <w:sz w:val="28"/>
        </w:rPr>
        <w:t xml:space="preserve"> </w:t>
      </w:r>
      <w:proofErr w:type="gramStart"/>
      <w:r w:rsidR="004A5DFF"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rPr>
        <w:t>«</w:t>
      </w:r>
      <w:r w:rsidR="004A5DFF" w:rsidRPr="00E75086">
        <w:rPr>
          <w:rFonts w:ascii="Times New Roman" w:eastAsia="Times New Roman" w:hAnsi="Times New Roman" w:cs="Times New Roman"/>
          <w:sz w:val="28"/>
        </w:rPr>
        <w:t>Развитие образования</w:t>
      </w:r>
      <w:r w:rsidR="008B7A99" w:rsidRPr="00E75086">
        <w:rPr>
          <w:rFonts w:ascii="Times New Roman" w:eastAsia="Times New Roman" w:hAnsi="Times New Roman" w:cs="Times New Roman"/>
          <w:sz w:val="28"/>
        </w:rPr>
        <w:t>»</w:t>
      </w:r>
      <w:r w:rsidR="004A5DFF" w:rsidRPr="00E75086">
        <w:rPr>
          <w:rFonts w:ascii="Times New Roman" w:eastAsia="Times New Roman" w:hAnsi="Times New Roman" w:cs="Times New Roman"/>
          <w:sz w:val="28"/>
        </w:rPr>
        <w:t xml:space="preserve"> рассчита</w:t>
      </w:r>
      <w:r w:rsidR="00E1621F" w:rsidRPr="00E75086">
        <w:rPr>
          <w:rFonts w:ascii="Times New Roman" w:eastAsia="Times New Roman" w:hAnsi="Times New Roman" w:cs="Times New Roman"/>
          <w:sz w:val="28"/>
        </w:rPr>
        <w:t>на</w:t>
      </w:r>
      <w:r w:rsidR="004A5DFF" w:rsidRPr="00E75086">
        <w:rPr>
          <w:rFonts w:ascii="Times New Roman" w:eastAsia="Times New Roman" w:hAnsi="Times New Roman" w:cs="Times New Roman"/>
          <w:sz w:val="28"/>
        </w:rPr>
        <w:t xml:space="preserve"> в соответствии с приложением № 7 </w:t>
      </w:r>
      <w:r w:rsidR="008B7A99" w:rsidRPr="00E75086">
        <w:rPr>
          <w:rFonts w:ascii="Times New Roman" w:eastAsia="Times New Roman" w:hAnsi="Times New Roman" w:cs="Times New Roman"/>
          <w:sz w:val="28"/>
        </w:rPr>
        <w:t>«</w:t>
      </w:r>
      <w:r w:rsidR="004A5DFF" w:rsidRPr="00E75086">
        <w:rPr>
          <w:rFonts w:ascii="Times New Roman" w:eastAsia="Times New Roman" w:hAnsi="Times New Roman" w:cs="Times New Roman"/>
          <w:sz w:val="28"/>
        </w:rPr>
        <w:t xml:space="preserve">Методика расчета целевых </w:t>
      </w:r>
      <w:r w:rsidR="004A5DFF" w:rsidRPr="00E75086">
        <w:rPr>
          <w:rFonts w:ascii="Times New Roman" w:eastAsia="Times New Roman" w:hAnsi="Times New Roman" w:cs="Times New Roman"/>
          <w:sz w:val="28"/>
        </w:rPr>
        <w:lastRenderedPageBreak/>
        <w:t>показателей</w:t>
      </w:r>
      <w:r w:rsidR="008B7A99" w:rsidRPr="00E75086">
        <w:rPr>
          <w:rFonts w:ascii="Times New Roman" w:eastAsia="Times New Roman" w:hAnsi="Times New Roman" w:cs="Times New Roman"/>
          <w:sz w:val="28"/>
        </w:rPr>
        <w:t>»</w:t>
      </w:r>
      <w:r w:rsidR="004A5DFF"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sidRPr="00E75086">
        <w:rPr>
          <w:rFonts w:ascii="Times New Roman" w:eastAsia="Times New Roman" w:hAnsi="Times New Roman" w:cs="Times New Roman"/>
          <w:sz w:val="28"/>
        </w:rPr>
        <w:t>«</w:t>
      </w:r>
      <w:r w:rsidR="004A5DFF"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A263F6" w:rsidRPr="00E75086" w:rsidRDefault="00A263F6" w:rsidP="00302BA8">
      <w:pPr>
        <w:spacing w:after="0"/>
        <w:ind w:firstLineChars="303" w:firstLine="848"/>
        <w:jc w:val="both"/>
        <w:rPr>
          <w:rFonts w:ascii="Times New Roman" w:hAnsi="Times New Roman"/>
          <w:sz w:val="28"/>
        </w:rPr>
      </w:pPr>
      <w:r w:rsidRPr="00E75086">
        <w:rPr>
          <w:rFonts w:ascii="Times New Roman" w:hAnsi="Times New Roman"/>
          <w:sz w:val="28"/>
        </w:rPr>
        <w:t xml:space="preserve">По результатам оценки  эффективности реализации основных мероприятий, входящих  в муниципальную программу муниципального образования Кавказский район  </w:t>
      </w:r>
      <w:r w:rsidR="008B7A99" w:rsidRPr="00E75086">
        <w:rPr>
          <w:rFonts w:ascii="Times New Roman" w:hAnsi="Times New Roman"/>
          <w:sz w:val="28"/>
        </w:rPr>
        <w:t>«</w:t>
      </w:r>
      <w:r w:rsidRPr="00E75086">
        <w:rPr>
          <w:rFonts w:ascii="Times New Roman" w:hAnsi="Times New Roman"/>
          <w:sz w:val="28"/>
        </w:rPr>
        <w:t>Развитие образования</w:t>
      </w:r>
      <w:r w:rsidR="008B7A99" w:rsidRPr="00E75086">
        <w:rPr>
          <w:rFonts w:ascii="Times New Roman" w:hAnsi="Times New Roman"/>
          <w:sz w:val="28"/>
        </w:rPr>
        <w:t>»</w:t>
      </w:r>
      <w:r w:rsidRPr="00E75086">
        <w:rPr>
          <w:rFonts w:ascii="Times New Roman" w:hAnsi="Times New Roman"/>
          <w:sz w:val="28"/>
        </w:rPr>
        <w:t>, эффективность реализации  муниципальной программы в 20</w:t>
      </w:r>
      <w:r w:rsidR="00F11004" w:rsidRPr="00E75086">
        <w:rPr>
          <w:rFonts w:ascii="Times New Roman" w:hAnsi="Times New Roman"/>
          <w:sz w:val="28"/>
        </w:rPr>
        <w:t>2</w:t>
      </w:r>
      <w:r w:rsidR="007B6786" w:rsidRPr="00E75086">
        <w:rPr>
          <w:rFonts w:ascii="Times New Roman" w:hAnsi="Times New Roman"/>
          <w:sz w:val="28"/>
        </w:rPr>
        <w:t>3</w:t>
      </w:r>
      <w:r w:rsidRPr="00E75086">
        <w:rPr>
          <w:rFonts w:ascii="Times New Roman" w:hAnsi="Times New Roman"/>
          <w:sz w:val="28"/>
        </w:rPr>
        <w:t xml:space="preserve"> году может быть признана высокой, коэффициент эффективности реализации муниципальной программы  составил</w:t>
      </w:r>
      <w:r w:rsidR="00014BC0" w:rsidRPr="00E75086">
        <w:rPr>
          <w:rFonts w:ascii="Times New Roman" w:hAnsi="Times New Roman"/>
          <w:sz w:val="28"/>
        </w:rPr>
        <w:t xml:space="preserve"> </w:t>
      </w:r>
      <w:r w:rsidR="004A5DFF" w:rsidRPr="00E75086">
        <w:rPr>
          <w:rFonts w:ascii="Times New Roman" w:hAnsi="Times New Roman"/>
          <w:sz w:val="28"/>
        </w:rPr>
        <w:t>–</w:t>
      </w:r>
      <w:r w:rsidRPr="00E75086">
        <w:rPr>
          <w:rFonts w:ascii="Times New Roman" w:hAnsi="Times New Roman"/>
          <w:sz w:val="28"/>
        </w:rPr>
        <w:t xml:space="preserve"> </w:t>
      </w:r>
      <w:r w:rsidR="00F11004" w:rsidRPr="00E75086">
        <w:rPr>
          <w:rFonts w:ascii="Times New Roman" w:hAnsi="Times New Roman"/>
          <w:sz w:val="28"/>
        </w:rPr>
        <w:t>0,9</w:t>
      </w:r>
      <w:r w:rsidR="0071417E" w:rsidRPr="00E75086">
        <w:rPr>
          <w:rFonts w:ascii="Times New Roman" w:hAnsi="Times New Roman"/>
          <w:sz w:val="28"/>
        </w:rPr>
        <w:t>4</w:t>
      </w:r>
      <w:r w:rsidRPr="00E75086">
        <w:rPr>
          <w:rFonts w:ascii="Times New Roman" w:hAnsi="Times New Roman"/>
          <w:sz w:val="28"/>
        </w:rPr>
        <w:t xml:space="preserve">. </w:t>
      </w:r>
    </w:p>
    <w:p w:rsidR="001F6D93" w:rsidRPr="00E75086" w:rsidRDefault="001F6D93" w:rsidP="00302BA8">
      <w:pPr>
        <w:spacing w:after="0"/>
        <w:ind w:firstLineChars="303" w:firstLine="848"/>
        <w:jc w:val="both"/>
        <w:rPr>
          <w:rFonts w:ascii="Times New Roman" w:hAnsi="Times New Roman" w:cs="Times New Roman"/>
          <w:sz w:val="28"/>
          <w:szCs w:val="28"/>
        </w:rPr>
      </w:pPr>
      <w:r w:rsidRPr="00E75086">
        <w:rPr>
          <w:rFonts w:ascii="Times New Roman" w:hAnsi="Times New Roman" w:cs="Times New Roman"/>
          <w:sz w:val="28"/>
          <w:szCs w:val="28"/>
        </w:rPr>
        <w:t xml:space="preserve">В ходе дальнейшей реализации муниципальной программы управлению образования муниципального образования Кавказский район необходимо </w:t>
      </w:r>
      <w:r w:rsidR="008D6B0F" w:rsidRPr="00E75086">
        <w:rPr>
          <w:rFonts w:ascii="Times New Roman" w:hAnsi="Times New Roman" w:cs="Times New Roman"/>
          <w:sz w:val="28"/>
          <w:szCs w:val="28"/>
        </w:rPr>
        <w:t>продолжить</w:t>
      </w:r>
      <w:r w:rsidRPr="00E75086">
        <w:rPr>
          <w:rFonts w:ascii="Times New Roman" w:hAnsi="Times New Roman" w:cs="Times New Roman"/>
          <w:sz w:val="28"/>
          <w:szCs w:val="28"/>
        </w:rPr>
        <w:t xml:space="preserve"> постоянный мониторинг и </w:t>
      </w:r>
      <w:proofErr w:type="gramStart"/>
      <w:r w:rsidRPr="00E75086">
        <w:rPr>
          <w:rFonts w:ascii="Times New Roman" w:hAnsi="Times New Roman" w:cs="Times New Roman"/>
          <w:sz w:val="28"/>
          <w:szCs w:val="28"/>
        </w:rPr>
        <w:t>контроль за</w:t>
      </w:r>
      <w:proofErr w:type="gramEnd"/>
      <w:r w:rsidRPr="00E75086">
        <w:rPr>
          <w:rFonts w:ascii="Times New Roman" w:hAnsi="Times New Roman" w:cs="Times New Roman"/>
          <w:sz w:val="28"/>
          <w:szCs w:val="28"/>
        </w:rPr>
        <w:t xml:space="preserve"> </w:t>
      </w:r>
      <w:r w:rsidR="00E1621F" w:rsidRPr="00E75086">
        <w:rPr>
          <w:rFonts w:ascii="Times New Roman" w:hAnsi="Times New Roman" w:cs="Times New Roman"/>
          <w:sz w:val="28"/>
          <w:szCs w:val="28"/>
        </w:rPr>
        <w:t xml:space="preserve">качественным </w:t>
      </w:r>
      <w:r w:rsidRPr="00E75086">
        <w:rPr>
          <w:rFonts w:ascii="Times New Roman" w:hAnsi="Times New Roman" w:cs="Times New Roman"/>
          <w:sz w:val="28"/>
          <w:szCs w:val="28"/>
        </w:rPr>
        <w:t>выполнением программных мероприятий</w:t>
      </w:r>
      <w:r w:rsidR="00F1686B" w:rsidRPr="00E75086">
        <w:rPr>
          <w:rFonts w:ascii="Times New Roman" w:hAnsi="Times New Roman" w:cs="Times New Roman"/>
          <w:sz w:val="28"/>
          <w:szCs w:val="28"/>
        </w:rPr>
        <w:t xml:space="preserve"> и</w:t>
      </w:r>
      <w:r w:rsidR="00225AC4" w:rsidRPr="00E75086">
        <w:rPr>
          <w:rFonts w:ascii="Times New Roman" w:hAnsi="Times New Roman" w:cs="Times New Roman"/>
          <w:sz w:val="28"/>
          <w:szCs w:val="28"/>
        </w:rPr>
        <w:t xml:space="preserve"> </w:t>
      </w:r>
      <w:r w:rsidRPr="00E75086">
        <w:rPr>
          <w:rFonts w:ascii="Times New Roman" w:hAnsi="Times New Roman" w:cs="Times New Roman"/>
          <w:sz w:val="28"/>
          <w:szCs w:val="28"/>
        </w:rPr>
        <w:t xml:space="preserve">достижением </w:t>
      </w:r>
      <w:r w:rsidR="00E1621F" w:rsidRPr="00E75086">
        <w:rPr>
          <w:rFonts w:ascii="Times New Roman" w:hAnsi="Times New Roman" w:cs="Times New Roman"/>
          <w:sz w:val="28"/>
          <w:szCs w:val="28"/>
        </w:rPr>
        <w:t xml:space="preserve">плановых значений </w:t>
      </w:r>
      <w:r w:rsidRPr="00E75086">
        <w:rPr>
          <w:rFonts w:ascii="Times New Roman" w:hAnsi="Times New Roman" w:cs="Times New Roman"/>
          <w:sz w:val="28"/>
          <w:szCs w:val="28"/>
        </w:rPr>
        <w:t>целевых показателей</w:t>
      </w:r>
      <w:r w:rsidR="00225AC4" w:rsidRPr="00E75086">
        <w:rPr>
          <w:rFonts w:ascii="Times New Roman" w:hAnsi="Times New Roman" w:cs="Times New Roman"/>
          <w:sz w:val="28"/>
          <w:szCs w:val="28"/>
        </w:rPr>
        <w:t>.</w:t>
      </w:r>
    </w:p>
    <w:p w:rsidR="009763E8" w:rsidRPr="00E75086" w:rsidRDefault="00A263F6" w:rsidP="00B514EF">
      <w:pPr>
        <w:spacing w:after="0"/>
        <w:ind w:firstLineChars="303" w:firstLine="667"/>
        <w:jc w:val="both"/>
      </w:pPr>
      <w:r w:rsidRPr="00E75086">
        <w:t xml:space="preserve">          </w:t>
      </w:r>
    </w:p>
    <w:p w:rsidR="009873C4" w:rsidRPr="00E75086" w:rsidRDefault="00A263F6" w:rsidP="00B514EF">
      <w:pPr>
        <w:spacing w:after="0"/>
        <w:ind w:firstLineChars="303" w:firstLine="667"/>
        <w:jc w:val="both"/>
        <w:rPr>
          <w:rFonts w:ascii="Times New Roman" w:hAnsi="Times New Roman" w:cs="Times New Roman"/>
          <w:b/>
          <w:sz w:val="32"/>
          <w:szCs w:val="32"/>
        </w:rPr>
      </w:pPr>
      <w:r w:rsidRPr="00E75086">
        <w:t xml:space="preserve">   </w:t>
      </w:r>
      <w:bookmarkStart w:id="10" w:name="_3.2._О_ходе"/>
      <w:bookmarkEnd w:id="10"/>
      <w:r w:rsidR="00412021" w:rsidRPr="00E75086">
        <w:rPr>
          <w:rFonts w:ascii="Times New Roman" w:hAnsi="Times New Roman" w:cs="Times New Roman"/>
          <w:b/>
          <w:sz w:val="32"/>
          <w:szCs w:val="32"/>
        </w:rPr>
        <w:t xml:space="preserve">3.2. </w:t>
      </w:r>
      <w:r w:rsidR="000A2216" w:rsidRPr="00E75086">
        <w:rPr>
          <w:rFonts w:ascii="Times New Roman" w:eastAsia="Times New Roman" w:hAnsi="Times New Roman" w:cs="Times New Roman"/>
          <w:b/>
          <w:sz w:val="32"/>
          <w:szCs w:val="32"/>
        </w:rPr>
        <w:t>О ходе реализации</w:t>
      </w:r>
      <w:r w:rsidR="000A2216" w:rsidRPr="00E75086">
        <w:rPr>
          <w:rFonts w:ascii="Times New Roman" w:hAnsi="Times New Roman" w:cs="Times New Roman"/>
          <w:b/>
          <w:sz w:val="32"/>
          <w:szCs w:val="32"/>
        </w:rPr>
        <w:t xml:space="preserve"> м</w:t>
      </w:r>
      <w:r w:rsidR="0088730C" w:rsidRPr="00E75086">
        <w:rPr>
          <w:rFonts w:ascii="Times New Roman" w:hAnsi="Times New Roman" w:cs="Times New Roman"/>
          <w:b/>
          <w:sz w:val="32"/>
          <w:szCs w:val="32"/>
        </w:rPr>
        <w:t>униципальн</w:t>
      </w:r>
      <w:r w:rsidR="000A2216" w:rsidRPr="00E75086">
        <w:rPr>
          <w:rFonts w:ascii="Times New Roman" w:hAnsi="Times New Roman" w:cs="Times New Roman"/>
          <w:b/>
          <w:sz w:val="32"/>
          <w:szCs w:val="32"/>
        </w:rPr>
        <w:t>ой</w:t>
      </w:r>
      <w:r w:rsidR="00412021" w:rsidRPr="00E75086">
        <w:rPr>
          <w:rFonts w:ascii="Times New Roman" w:hAnsi="Times New Roman" w:cs="Times New Roman"/>
          <w:b/>
          <w:sz w:val="32"/>
          <w:szCs w:val="32"/>
        </w:rPr>
        <w:t xml:space="preserve"> </w:t>
      </w:r>
      <w:r w:rsidR="0088730C" w:rsidRPr="00E75086">
        <w:rPr>
          <w:rFonts w:ascii="Times New Roman" w:hAnsi="Times New Roman" w:cs="Times New Roman"/>
          <w:b/>
          <w:sz w:val="32"/>
          <w:szCs w:val="32"/>
        </w:rPr>
        <w:t>программ</w:t>
      </w:r>
      <w:r w:rsidR="000A2216" w:rsidRPr="00E75086">
        <w:rPr>
          <w:rFonts w:ascii="Times New Roman" w:hAnsi="Times New Roman" w:cs="Times New Roman"/>
          <w:b/>
          <w:sz w:val="32"/>
          <w:szCs w:val="32"/>
        </w:rPr>
        <w:t>ы</w:t>
      </w:r>
    </w:p>
    <w:p w:rsidR="0088730C" w:rsidRPr="00E75086" w:rsidRDefault="008B7A99" w:rsidP="00CF2BA5">
      <w:pPr>
        <w:pStyle w:val="1"/>
        <w:spacing w:before="0"/>
        <w:jc w:val="center"/>
        <w:rPr>
          <w:rFonts w:ascii="Times New Roman" w:hAnsi="Times New Roman" w:cs="Times New Roman"/>
          <w:color w:val="auto"/>
          <w:sz w:val="32"/>
          <w:szCs w:val="32"/>
        </w:rPr>
      </w:pPr>
      <w:r w:rsidRPr="00E75086">
        <w:rPr>
          <w:rFonts w:ascii="Times New Roman" w:eastAsia="Times New Roman" w:hAnsi="Times New Roman" w:cs="Times New Roman"/>
          <w:color w:val="auto"/>
          <w:sz w:val="32"/>
          <w:szCs w:val="32"/>
        </w:rPr>
        <w:t>«</w:t>
      </w:r>
      <w:r w:rsidR="0088730C" w:rsidRPr="00E75086">
        <w:rPr>
          <w:rFonts w:ascii="Times New Roman" w:eastAsia="Times New Roman" w:hAnsi="Times New Roman" w:cs="Times New Roman"/>
          <w:color w:val="auto"/>
          <w:sz w:val="32"/>
          <w:szCs w:val="32"/>
        </w:rPr>
        <w:t>Социальная поддержка граждан</w:t>
      </w:r>
      <w:r w:rsidRPr="00E75086">
        <w:rPr>
          <w:rFonts w:ascii="Times New Roman" w:eastAsia="Times New Roman" w:hAnsi="Times New Roman" w:cs="Times New Roman"/>
          <w:color w:val="auto"/>
          <w:sz w:val="32"/>
          <w:szCs w:val="32"/>
        </w:rPr>
        <w:t>»</w:t>
      </w:r>
    </w:p>
    <w:p w:rsidR="00B871EC" w:rsidRPr="00E75086" w:rsidRDefault="00B871EC" w:rsidP="004560D2">
      <w:pPr>
        <w:suppressAutoHyphens/>
        <w:spacing w:after="0"/>
        <w:ind w:firstLine="851"/>
        <w:jc w:val="both"/>
        <w:rPr>
          <w:rFonts w:ascii="Times New Roman" w:eastAsia="Times New Roman" w:hAnsi="Times New Roman" w:cs="Times New Roman"/>
          <w:sz w:val="28"/>
          <w:szCs w:val="28"/>
          <w:lang w:eastAsia="ar-SA"/>
        </w:rPr>
      </w:pP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Муниципальная программа «Социальная поддержка граждан» утверждена постановлением администрации муниципального образования Кавказский район от 14.11.2014 года № 1775 «Об утверждении муниципальной программы муниципального образования Кавказский район «Социальная поддержка граждан».</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 течение 2023 года в муниципальную программу внесено 6 изменений (21 февраля, 27 апреля, 12 июля, 27 сентября, 22 ноября, 20 декабря).</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Координатор муниципальной программы – управление по вопросам семьи и детства администрации муниципального образования Кавказский район.</w:t>
      </w:r>
    </w:p>
    <w:p w:rsidR="004560D2" w:rsidRPr="00E75086" w:rsidRDefault="004560D2" w:rsidP="004560D2">
      <w:pPr>
        <w:autoSpaceDE w:val="0"/>
        <w:autoSpaceDN w:val="0"/>
        <w:adjustRightInd w:val="0"/>
        <w:spacing w:after="0"/>
        <w:ind w:firstLine="851"/>
        <w:jc w:val="both"/>
        <w:rPr>
          <w:rFonts w:ascii="Times New Roman" w:eastAsia="Calibri" w:hAnsi="Times New Roman" w:cs="Times New Roman"/>
          <w:sz w:val="28"/>
          <w:szCs w:val="28"/>
        </w:rPr>
      </w:pPr>
      <w:r w:rsidRPr="00E75086">
        <w:rPr>
          <w:rFonts w:ascii="Times New Roman" w:eastAsia="Calibri" w:hAnsi="Times New Roman" w:cs="Times New Roman"/>
          <w:sz w:val="28"/>
          <w:szCs w:val="28"/>
        </w:rPr>
        <w:t>В 2023 году в рамках муниципальной программы были реализованы мероприятия шести подпрограмм и одного основного мероприятия:</w:t>
      </w:r>
    </w:p>
    <w:p w:rsidR="004560D2" w:rsidRPr="00E75086" w:rsidRDefault="004560D2" w:rsidP="004560D2">
      <w:pPr>
        <w:suppressAutoHyphens/>
        <w:spacing w:after="0"/>
        <w:ind w:firstLine="851"/>
        <w:jc w:val="both"/>
        <w:rPr>
          <w:rFonts w:ascii="Times New Roman" w:eastAsia="Times New Roman" w:hAnsi="Times New Roman" w:cs="Times New Roman"/>
          <w:strike/>
          <w:sz w:val="28"/>
          <w:szCs w:val="28"/>
          <w:lang w:eastAsia="ar-SA"/>
        </w:rPr>
      </w:pPr>
      <w:r w:rsidRPr="00E75086">
        <w:rPr>
          <w:rFonts w:ascii="Times New Roman" w:eastAsia="Times New Roman" w:hAnsi="Times New Roman" w:cs="Times New Roman"/>
          <w:sz w:val="28"/>
          <w:szCs w:val="28"/>
          <w:lang w:eastAsia="ar-SA"/>
        </w:rPr>
        <w:t>подпрограммы «Обеспечение жильем детей-сирот и детей, оставшихся без попечения родителей»;</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подпрограммы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подпрограммы «Социальная поддержка детей-сирот и детей, оставшихся без попечения родителей»; </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lastRenderedPageBreak/>
        <w:t xml:space="preserve">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подпрограммы «Доступная среда в муниципальном образовании Кавказский район»;</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подпрограммы «Обеспечение жильем малоимущих граждан, состоящих на учете в качестве нуждающихся в жилых помещениях»;</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основного мероприятия «</w:t>
      </w:r>
      <w:r w:rsidRPr="00E75086">
        <w:rPr>
          <w:rFonts w:ascii="Times New Roman" w:eastAsia="Times New Roman" w:hAnsi="Times New Roman" w:cs="Times New Roman"/>
          <w:sz w:val="28"/>
          <w:szCs w:val="28"/>
          <w:shd w:val="clear" w:color="auto" w:fill="FFFFFF"/>
          <w:lang w:eastAsia="ar-SA"/>
        </w:rPr>
        <w:t>Организация и проведение социально значимых мероприятий, направленных на поддержку семьи и детей, укрепление семейных ценностей и традиций</w:t>
      </w:r>
      <w:r w:rsidRPr="00E75086">
        <w:rPr>
          <w:rFonts w:ascii="Times New Roman" w:eastAsia="Times New Roman" w:hAnsi="Times New Roman" w:cs="Times New Roman"/>
          <w:sz w:val="28"/>
          <w:szCs w:val="28"/>
          <w:lang w:eastAsia="ar-SA"/>
        </w:rPr>
        <w:t>».</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План реализации программы на 2023 год утвержден 29.12.2023 г. заместителем главы администрации муниципального образования Кавказский район по социальной политике (изменен - 31.03.2023г., 30.06.2023 г., 30.09.2023 г., 29.12.2023 г.).</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proofErr w:type="gramStart"/>
      <w:r w:rsidRPr="00E75086">
        <w:rPr>
          <w:rFonts w:ascii="Times New Roman" w:eastAsia="Times New Roman" w:hAnsi="Times New Roman" w:cs="Times New Roman"/>
          <w:sz w:val="28"/>
          <w:szCs w:val="28"/>
          <w:lang w:eastAsia="ar-SA"/>
        </w:rPr>
        <w:t xml:space="preserve">В плане реализации не выполнено </w:t>
      </w:r>
      <w:r w:rsidR="00BC294C" w:rsidRPr="00E75086">
        <w:rPr>
          <w:rFonts w:ascii="Times New Roman" w:eastAsia="Times New Roman" w:hAnsi="Times New Roman" w:cs="Times New Roman"/>
          <w:sz w:val="28"/>
          <w:szCs w:val="28"/>
          <w:lang w:eastAsia="ar-SA"/>
        </w:rPr>
        <w:t>м</w:t>
      </w:r>
      <w:r w:rsidRPr="00E75086">
        <w:rPr>
          <w:rFonts w:ascii="Times New Roman" w:eastAsia="Times New Roman" w:hAnsi="Times New Roman" w:cs="Times New Roman"/>
          <w:sz w:val="28"/>
          <w:szCs w:val="28"/>
          <w:lang w:eastAsia="ar-SA"/>
        </w:rPr>
        <w:t>ероприятие № 1.1 Обеспечение дополнительных мер социальной поддержки по приобретению и установке автономных дымовых пожарных извещателей  в жилых помещениях, в которых проживают малоимущие многодетные семьи, семьи, находящиеся в трудной жизненной ситуации, в социально-опасном положении (основное мероприятие 1 «</w:t>
      </w:r>
      <w:r w:rsidRPr="00E75086">
        <w:rPr>
          <w:rFonts w:ascii="Times New Roman" w:eastAsia="Times New Roman" w:hAnsi="Times New Roman" w:cs="Times New Roman"/>
          <w:sz w:val="28"/>
          <w:szCs w:val="28"/>
          <w:shd w:val="clear" w:color="auto" w:fill="FFFFFF"/>
          <w:lang w:eastAsia="ar-SA"/>
        </w:rPr>
        <w:t>Организация и проведение социально значимых мероприятий, направленных на поддержку семьи и детей, укрепление семейных ценностей и традиций</w:t>
      </w:r>
      <w:r w:rsidRPr="00E75086">
        <w:rPr>
          <w:rFonts w:ascii="Times New Roman" w:eastAsia="Times New Roman" w:hAnsi="Times New Roman" w:cs="Times New Roman"/>
          <w:sz w:val="28"/>
          <w:szCs w:val="28"/>
          <w:lang w:eastAsia="ar-SA"/>
        </w:rPr>
        <w:t>»), в связи</w:t>
      </w:r>
      <w:proofErr w:type="gramEnd"/>
      <w:r w:rsidRPr="00E75086">
        <w:rPr>
          <w:rFonts w:ascii="Times New Roman" w:eastAsia="Times New Roman" w:hAnsi="Times New Roman" w:cs="Times New Roman"/>
          <w:sz w:val="28"/>
          <w:szCs w:val="28"/>
          <w:lang w:eastAsia="ar-SA"/>
        </w:rPr>
        <w:t xml:space="preserve">  с </w:t>
      </w:r>
      <w:r w:rsidR="007B1160" w:rsidRPr="00E75086">
        <w:rPr>
          <w:rFonts w:ascii="Times New Roman" w:eastAsia="Times New Roman" w:hAnsi="Times New Roman" w:cs="Times New Roman"/>
          <w:sz w:val="28"/>
          <w:szCs w:val="28"/>
          <w:lang w:eastAsia="ar-SA"/>
        </w:rPr>
        <w:t xml:space="preserve">поздним заключением </w:t>
      </w:r>
      <w:r w:rsidRPr="00E75086">
        <w:rPr>
          <w:rFonts w:ascii="Times New Roman" w:eastAsia="Times New Roman" w:hAnsi="Times New Roman" w:cs="Times New Roman"/>
          <w:sz w:val="28"/>
          <w:szCs w:val="28"/>
          <w:lang w:eastAsia="ar-SA"/>
        </w:rPr>
        <w:t>муниципальн</w:t>
      </w:r>
      <w:r w:rsidR="007B1160" w:rsidRPr="00E75086">
        <w:rPr>
          <w:rFonts w:ascii="Times New Roman" w:eastAsia="Times New Roman" w:hAnsi="Times New Roman" w:cs="Times New Roman"/>
          <w:sz w:val="28"/>
          <w:szCs w:val="28"/>
          <w:lang w:eastAsia="ar-SA"/>
        </w:rPr>
        <w:t>ого</w:t>
      </w:r>
      <w:r w:rsidRPr="00E75086">
        <w:rPr>
          <w:rFonts w:ascii="Times New Roman" w:eastAsia="Times New Roman" w:hAnsi="Times New Roman" w:cs="Times New Roman"/>
          <w:sz w:val="28"/>
          <w:szCs w:val="28"/>
          <w:lang w:eastAsia="ar-SA"/>
        </w:rPr>
        <w:t xml:space="preserve"> контракт</w:t>
      </w:r>
      <w:r w:rsidR="007B1160" w:rsidRPr="00E75086">
        <w:rPr>
          <w:rFonts w:ascii="Times New Roman" w:eastAsia="Times New Roman" w:hAnsi="Times New Roman" w:cs="Times New Roman"/>
          <w:sz w:val="28"/>
          <w:szCs w:val="28"/>
          <w:lang w:eastAsia="ar-SA"/>
        </w:rPr>
        <w:t>а</w:t>
      </w:r>
      <w:r w:rsidRPr="00E75086">
        <w:rPr>
          <w:rFonts w:ascii="Times New Roman" w:eastAsia="Times New Roman" w:hAnsi="Times New Roman" w:cs="Times New Roman"/>
          <w:sz w:val="28"/>
          <w:szCs w:val="28"/>
          <w:lang w:eastAsia="ar-SA"/>
        </w:rPr>
        <w:t xml:space="preserve"> по оказанию услуг по оснащению жилых помещений АДПИ  </w:t>
      </w:r>
      <w:r w:rsidR="007B1160" w:rsidRPr="00E75086">
        <w:rPr>
          <w:rFonts w:ascii="Times New Roman" w:eastAsia="Times New Roman" w:hAnsi="Times New Roman" w:cs="Times New Roman"/>
          <w:sz w:val="28"/>
          <w:szCs w:val="28"/>
          <w:lang w:eastAsia="ar-SA"/>
        </w:rPr>
        <w:t>(29.12.2023 г.)</w:t>
      </w:r>
      <w:r w:rsidRPr="00E75086">
        <w:rPr>
          <w:rFonts w:ascii="Times New Roman" w:eastAsia="Times New Roman" w:hAnsi="Times New Roman" w:cs="Times New Roman"/>
          <w:sz w:val="28"/>
          <w:szCs w:val="28"/>
          <w:lang w:eastAsia="ar-SA"/>
        </w:rPr>
        <w:t>.</w:t>
      </w:r>
    </w:p>
    <w:p w:rsidR="00341445" w:rsidRPr="00E75086" w:rsidRDefault="00341445" w:rsidP="00341445">
      <w:pPr>
        <w:suppressAutoHyphens/>
        <w:spacing w:after="0" w:line="240" w:lineRule="auto"/>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Объем финансирования в муниципальной программе в 2023  году был предусмотрен в сумме 232 716,2 тыс. рублей (в уточненной бюджетной росписи - 232 716,6 тыс. рублей), в том числе: </w:t>
      </w:r>
    </w:p>
    <w:p w:rsidR="00341445" w:rsidRPr="00E75086" w:rsidRDefault="00341445" w:rsidP="00341445">
      <w:pPr>
        <w:suppressAutoHyphens/>
        <w:spacing w:after="0" w:line="240" w:lineRule="auto"/>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средств федерального бюджета -2047,2 тыс. рублей;</w:t>
      </w:r>
    </w:p>
    <w:p w:rsidR="00341445" w:rsidRPr="00E75086" w:rsidRDefault="00341445" w:rsidP="00341445">
      <w:pPr>
        <w:suppressAutoHyphens/>
        <w:spacing w:after="0" w:line="240" w:lineRule="auto"/>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сре</w:t>
      </w:r>
      <w:proofErr w:type="gramStart"/>
      <w:r w:rsidRPr="00E75086">
        <w:rPr>
          <w:rFonts w:ascii="Times New Roman" w:eastAsia="Times New Roman" w:hAnsi="Times New Roman" w:cs="Times New Roman"/>
          <w:sz w:val="28"/>
          <w:szCs w:val="28"/>
          <w:lang w:eastAsia="ar-SA"/>
        </w:rPr>
        <w:t>дств кр</w:t>
      </w:r>
      <w:proofErr w:type="gramEnd"/>
      <w:r w:rsidRPr="00E75086">
        <w:rPr>
          <w:rFonts w:ascii="Times New Roman" w:eastAsia="Times New Roman" w:hAnsi="Times New Roman" w:cs="Times New Roman"/>
          <w:sz w:val="28"/>
          <w:szCs w:val="28"/>
          <w:lang w:eastAsia="ar-SA"/>
        </w:rPr>
        <w:t>аевого бюджета –219 585,2 тыс. рублей (в уточненной бюджетной росписи – 219</w:t>
      </w:r>
      <w:r w:rsidR="00A3718C"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585,6 тыс. рублей);</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средств местного бюджета –</w:t>
      </w:r>
      <w:r w:rsidR="007B1160"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11 083,8 тыс. рублей.</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Кассовые расходы составили –227 714 тыс. рублей  (97,9%), в том числе: </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средств федерального бюджета -2046,8 тыс. рублей (100,0%)</w:t>
      </w:r>
    </w:p>
    <w:p w:rsidR="004560D2" w:rsidRPr="00E75086" w:rsidRDefault="004560D2" w:rsidP="00A55FB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сре</w:t>
      </w:r>
      <w:proofErr w:type="gramStart"/>
      <w:r w:rsidRPr="00E75086">
        <w:rPr>
          <w:rFonts w:ascii="Times New Roman" w:eastAsia="Times New Roman" w:hAnsi="Times New Roman" w:cs="Times New Roman"/>
          <w:sz w:val="28"/>
          <w:szCs w:val="28"/>
          <w:lang w:eastAsia="ar-SA"/>
        </w:rPr>
        <w:t>дств  кр</w:t>
      </w:r>
      <w:proofErr w:type="gramEnd"/>
      <w:r w:rsidRPr="00E75086">
        <w:rPr>
          <w:rFonts w:ascii="Times New Roman" w:eastAsia="Times New Roman" w:hAnsi="Times New Roman" w:cs="Times New Roman"/>
          <w:sz w:val="28"/>
          <w:szCs w:val="28"/>
          <w:lang w:eastAsia="ar-SA"/>
        </w:rPr>
        <w:t xml:space="preserve">аевого бюджета </w:t>
      </w:r>
      <w:r w:rsidR="007B1160" w:rsidRPr="00E75086">
        <w:rPr>
          <w:rFonts w:ascii="Times New Roman" w:eastAsia="Times New Roman" w:hAnsi="Times New Roman" w:cs="Times New Roman"/>
          <w:sz w:val="28"/>
          <w:szCs w:val="28"/>
          <w:lang w:eastAsia="ar-SA"/>
        </w:rPr>
        <w:t xml:space="preserve"> - </w:t>
      </w:r>
      <w:r w:rsidRPr="00E75086">
        <w:rPr>
          <w:rFonts w:ascii="Times New Roman" w:eastAsia="Times New Roman" w:hAnsi="Times New Roman" w:cs="Times New Roman"/>
          <w:sz w:val="28"/>
          <w:szCs w:val="28"/>
          <w:lang w:eastAsia="ar-SA"/>
        </w:rPr>
        <w:t>216 861,7 тыс. рублей (98,8 %);</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средств местного бюджета –</w:t>
      </w:r>
      <w:r w:rsidR="007B1160"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8 805,5 тыс. рублей (79,4 %).</w:t>
      </w:r>
    </w:p>
    <w:p w:rsidR="004560D2" w:rsidRPr="00E75086" w:rsidRDefault="007B1160"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Из </w:t>
      </w:r>
      <w:r w:rsidR="004560D2" w:rsidRPr="00E75086">
        <w:rPr>
          <w:rFonts w:ascii="Times New Roman" w:eastAsia="Times New Roman" w:hAnsi="Times New Roman" w:cs="Times New Roman"/>
          <w:sz w:val="28"/>
          <w:szCs w:val="28"/>
          <w:lang w:eastAsia="ar-SA"/>
        </w:rPr>
        <w:t>4 целевых показател</w:t>
      </w:r>
      <w:r w:rsidRPr="00E75086">
        <w:rPr>
          <w:rFonts w:ascii="Times New Roman" w:eastAsia="Times New Roman" w:hAnsi="Times New Roman" w:cs="Times New Roman"/>
          <w:sz w:val="28"/>
          <w:szCs w:val="28"/>
          <w:lang w:eastAsia="ar-SA"/>
        </w:rPr>
        <w:t>ей</w:t>
      </w:r>
      <w:r w:rsidR="004560D2" w:rsidRPr="00E75086">
        <w:rPr>
          <w:rFonts w:ascii="Times New Roman" w:eastAsia="Times New Roman" w:hAnsi="Times New Roman" w:cs="Times New Roman"/>
          <w:sz w:val="28"/>
          <w:szCs w:val="28"/>
          <w:lang w:eastAsia="ar-SA"/>
        </w:rPr>
        <w:t>, количественно характеризующие в целом ход реализации муниципальной программы</w:t>
      </w:r>
      <w:r w:rsidRPr="00E75086">
        <w:rPr>
          <w:rFonts w:ascii="Times New Roman" w:eastAsia="Times New Roman" w:hAnsi="Times New Roman" w:cs="Times New Roman"/>
          <w:sz w:val="28"/>
          <w:szCs w:val="28"/>
          <w:lang w:eastAsia="ar-SA"/>
        </w:rPr>
        <w:t xml:space="preserve"> достигнуто значение по 3 целевым показателям:</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«Количество приобретенных (построенных) жилых помещений для отдельных категорий граждан» (план -37, выполнено</w:t>
      </w:r>
      <w:r w:rsidR="00A55FB0"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w:t>
      </w:r>
      <w:r w:rsidR="00A55FB0"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37);</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shd w:val="clear" w:color="auto" w:fill="FFFFFF"/>
          <w:lang w:eastAsia="ar-SA"/>
        </w:rPr>
      </w:pPr>
      <w:r w:rsidRPr="00E75086">
        <w:rPr>
          <w:rFonts w:ascii="Times New Roman" w:eastAsia="Times New Roman" w:hAnsi="Times New Roman" w:cs="Times New Roman"/>
          <w:sz w:val="28"/>
          <w:szCs w:val="28"/>
          <w:lang w:eastAsia="ar-SA"/>
        </w:rPr>
        <w:lastRenderedPageBreak/>
        <w:t>«Доля муниципальных объектов, учреждений и прилегающих к ним территорий, оснащенных пандусами, специальным оборудованием и приспособлениями, муниципального общественного пассажирского транспорта, оснащенного информационными системами, для обеспечения беспрепятственного доступа к ним инвалидов и других маломобильных групп населения», з</w:t>
      </w:r>
      <w:r w:rsidRPr="00E75086">
        <w:rPr>
          <w:rFonts w:ascii="Times New Roman" w:eastAsia="Times New Roman" w:hAnsi="Times New Roman" w:cs="Times New Roman"/>
          <w:sz w:val="28"/>
          <w:szCs w:val="28"/>
          <w:shd w:val="clear" w:color="auto" w:fill="FFFFFF"/>
          <w:lang w:eastAsia="ar-SA"/>
        </w:rPr>
        <w:t>начение целевого показателя муниципальной программы –</w:t>
      </w:r>
      <w:r w:rsidR="008D2F3D" w:rsidRPr="00E75086">
        <w:rPr>
          <w:rFonts w:ascii="Times New Roman" w:eastAsia="Times New Roman" w:hAnsi="Times New Roman" w:cs="Times New Roman"/>
          <w:sz w:val="28"/>
          <w:szCs w:val="28"/>
          <w:shd w:val="clear" w:color="auto" w:fill="FFFFFF"/>
          <w:lang w:eastAsia="ar-SA"/>
        </w:rPr>
        <w:t xml:space="preserve"> </w:t>
      </w:r>
      <w:r w:rsidRPr="00E75086">
        <w:rPr>
          <w:rFonts w:ascii="Times New Roman" w:eastAsia="Times New Roman" w:hAnsi="Times New Roman" w:cs="Times New Roman"/>
          <w:sz w:val="28"/>
          <w:szCs w:val="28"/>
          <w:shd w:val="clear" w:color="auto" w:fill="FFFFFF"/>
          <w:lang w:eastAsia="ar-SA"/>
        </w:rPr>
        <w:t>71,2 % достигнуто в полном объеме (100,0%)</w:t>
      </w:r>
      <w:r w:rsidR="004F2534" w:rsidRPr="00E75086">
        <w:rPr>
          <w:rFonts w:ascii="Times New Roman" w:eastAsia="Times New Roman" w:hAnsi="Times New Roman" w:cs="Times New Roman"/>
          <w:sz w:val="28"/>
          <w:szCs w:val="28"/>
          <w:shd w:val="clear" w:color="auto" w:fill="FFFFFF"/>
          <w:lang w:eastAsia="ar-SA"/>
        </w:rPr>
        <w:t>;</w:t>
      </w:r>
      <w:r w:rsidRPr="00E75086">
        <w:rPr>
          <w:rFonts w:ascii="Times New Roman" w:eastAsia="Times New Roman" w:hAnsi="Times New Roman" w:cs="Times New Roman"/>
          <w:sz w:val="28"/>
          <w:szCs w:val="28"/>
          <w:shd w:val="clear" w:color="auto" w:fill="FFFFFF"/>
          <w:lang w:eastAsia="ar-SA"/>
        </w:rPr>
        <w:t xml:space="preserve"> </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shd w:val="clear" w:color="auto" w:fill="FFFFFF"/>
          <w:lang w:eastAsia="ar-SA"/>
        </w:rPr>
      </w:pPr>
      <w:r w:rsidRPr="00E75086">
        <w:rPr>
          <w:rFonts w:ascii="Times New Roman" w:eastAsia="Times New Roman" w:hAnsi="Times New Roman" w:cs="Times New Roman"/>
          <w:sz w:val="28"/>
          <w:szCs w:val="28"/>
          <w:lang w:eastAsia="ar-SA"/>
        </w:rPr>
        <w:t>«Численность граждан пожилого возраста, охваченных различными видами государственной социальной помощи и поддержки», з</w:t>
      </w:r>
      <w:r w:rsidRPr="00E75086">
        <w:rPr>
          <w:rFonts w:ascii="Times New Roman" w:eastAsia="Times New Roman" w:hAnsi="Times New Roman" w:cs="Times New Roman"/>
          <w:sz w:val="28"/>
          <w:szCs w:val="28"/>
          <w:shd w:val="clear" w:color="auto" w:fill="FFFFFF"/>
          <w:lang w:eastAsia="ar-SA"/>
        </w:rPr>
        <w:t xml:space="preserve">начение целевого показателя муниципальной программы - 117 чел. достигнуто в полном объеме (100,0%). </w:t>
      </w:r>
    </w:p>
    <w:p w:rsidR="007B1160" w:rsidRPr="00E75086" w:rsidRDefault="007B1160" w:rsidP="007B1160">
      <w:pPr>
        <w:suppressAutoHyphens/>
        <w:spacing w:after="0"/>
        <w:ind w:firstLine="851"/>
        <w:jc w:val="both"/>
        <w:rPr>
          <w:rFonts w:ascii="Times New Roman" w:eastAsia="Times New Roman" w:hAnsi="Times New Roman" w:cs="Times New Roman"/>
          <w:sz w:val="28"/>
          <w:szCs w:val="28"/>
          <w:lang w:eastAsia="ar-SA"/>
        </w:rPr>
      </w:pPr>
      <w:proofErr w:type="gramStart"/>
      <w:r w:rsidRPr="00E75086">
        <w:rPr>
          <w:rFonts w:ascii="Times New Roman" w:eastAsia="Times New Roman" w:hAnsi="Times New Roman" w:cs="Times New Roman"/>
          <w:sz w:val="28"/>
          <w:szCs w:val="28"/>
          <w:lang w:eastAsia="ar-SA"/>
        </w:rPr>
        <w:t>По целевому показателю «Численность детей-сирот и детей, оставшихся без попечения родителей, а также лиц из их числа, охваченных различными видами государственной социальной помощи и поддержки» не достижение значения целевого показателя (по плану – 796 чел., выполнено -783 чел. или 98,4 %</w:t>
      </w:r>
      <w:r w:rsidR="00A42EE3"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связано с естественным движением детей-сирот и детей, оставшихся без попечения родителей, воспитывающихся в замещающих семьях (достижение совершеннолетия, перемена места жительства, изменение</w:t>
      </w:r>
      <w:proofErr w:type="gramEnd"/>
      <w:r w:rsidRPr="00E75086">
        <w:rPr>
          <w:rFonts w:ascii="Times New Roman" w:eastAsia="Times New Roman" w:hAnsi="Times New Roman" w:cs="Times New Roman"/>
          <w:sz w:val="28"/>
          <w:szCs w:val="28"/>
          <w:lang w:eastAsia="ar-SA"/>
        </w:rPr>
        <w:t xml:space="preserve"> формы устройства)</w:t>
      </w:r>
      <w:r w:rsidR="00A42EE3" w:rsidRPr="00E75086">
        <w:rPr>
          <w:rFonts w:ascii="Times New Roman" w:eastAsia="Times New Roman" w:hAnsi="Times New Roman" w:cs="Times New Roman"/>
          <w:sz w:val="28"/>
          <w:szCs w:val="28"/>
          <w:lang w:eastAsia="ar-SA"/>
        </w:rPr>
        <w:t>.</w:t>
      </w:r>
    </w:p>
    <w:p w:rsidR="004560D2" w:rsidRPr="00E75086" w:rsidRDefault="004560D2" w:rsidP="004560D2">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Достижение целей и решение задач, поставленных в муниципальной программе, осуществляется в рамках реализации входящих в ее состав подпрограмм и основного мероприятия.</w:t>
      </w:r>
    </w:p>
    <w:p w:rsidR="00A72FB7" w:rsidRPr="00E75086" w:rsidRDefault="00A72FB7" w:rsidP="00A72FB7">
      <w:pPr>
        <w:suppressAutoHyphens/>
        <w:spacing w:after="0"/>
        <w:ind w:firstLineChars="303" w:firstLine="848"/>
        <w:jc w:val="both"/>
        <w:rPr>
          <w:rFonts w:ascii="Times New Roman" w:eastAsia="Times New Roman" w:hAnsi="Times New Roman" w:cs="Times New Roman"/>
          <w:sz w:val="28"/>
          <w:szCs w:val="28"/>
          <w:lang w:eastAsia="ar-SA"/>
        </w:rPr>
      </w:pPr>
    </w:p>
    <w:p w:rsidR="009A40FD" w:rsidRPr="00E75086" w:rsidRDefault="001F1AEE" w:rsidP="00F62F67">
      <w:pPr>
        <w:spacing w:after="0"/>
        <w:ind w:firstLineChars="303" w:firstLine="852"/>
        <w:jc w:val="center"/>
        <w:rPr>
          <w:rFonts w:ascii="Times New Roman" w:hAnsi="Times New Roman" w:cs="Times New Roman"/>
          <w:b/>
          <w:i/>
          <w:sz w:val="28"/>
          <w:szCs w:val="28"/>
        </w:rPr>
      </w:pPr>
      <w:r w:rsidRPr="00E75086">
        <w:rPr>
          <w:rFonts w:ascii="Times New Roman" w:hAnsi="Times New Roman" w:cs="Times New Roman"/>
          <w:b/>
          <w:i/>
          <w:sz w:val="28"/>
          <w:szCs w:val="28"/>
        </w:rPr>
        <w:t>3.2.1. О ходе реализации п</w:t>
      </w:r>
      <w:r w:rsidR="006D2AFC" w:rsidRPr="00E75086">
        <w:rPr>
          <w:rFonts w:ascii="Times New Roman" w:hAnsi="Times New Roman" w:cs="Times New Roman"/>
          <w:b/>
          <w:i/>
          <w:sz w:val="28"/>
          <w:szCs w:val="28"/>
        </w:rPr>
        <w:t>одпрограмм</w:t>
      </w:r>
      <w:r w:rsidRPr="00E75086">
        <w:rPr>
          <w:rFonts w:ascii="Times New Roman" w:hAnsi="Times New Roman" w:cs="Times New Roman"/>
          <w:b/>
          <w:i/>
          <w:sz w:val="28"/>
          <w:szCs w:val="28"/>
        </w:rPr>
        <w:t>ы</w:t>
      </w:r>
      <w:r w:rsidR="006D2AFC" w:rsidRPr="00E75086">
        <w:rPr>
          <w:rFonts w:ascii="Times New Roman" w:hAnsi="Times New Roman" w:cs="Times New Roman"/>
          <w:b/>
          <w:i/>
          <w:sz w:val="28"/>
          <w:szCs w:val="28"/>
        </w:rPr>
        <w:t xml:space="preserve"> </w:t>
      </w:r>
      <w:r w:rsidR="008B7A99" w:rsidRPr="00E75086">
        <w:rPr>
          <w:rFonts w:ascii="Times New Roman" w:hAnsi="Times New Roman" w:cs="Times New Roman"/>
          <w:b/>
          <w:i/>
          <w:sz w:val="28"/>
          <w:szCs w:val="28"/>
        </w:rPr>
        <w:t>«</w:t>
      </w:r>
      <w:r w:rsidR="006D2AFC" w:rsidRPr="00E75086">
        <w:rPr>
          <w:rFonts w:ascii="Times New Roman" w:hAnsi="Times New Roman" w:cs="Times New Roman"/>
          <w:b/>
          <w:i/>
          <w:sz w:val="28"/>
          <w:szCs w:val="28"/>
        </w:rPr>
        <w:t>Обеспечение жильем детей-сирот и детей, оставшихся без попечения родителей</w:t>
      </w:r>
      <w:r w:rsidR="008B7A99" w:rsidRPr="00E75086">
        <w:rPr>
          <w:rFonts w:ascii="Times New Roman" w:hAnsi="Times New Roman" w:cs="Times New Roman"/>
          <w:b/>
          <w:i/>
          <w:sz w:val="28"/>
          <w:szCs w:val="28"/>
        </w:rPr>
        <w:t>»</w:t>
      </w:r>
    </w:p>
    <w:p w:rsidR="009A40FD" w:rsidRPr="00E75086" w:rsidRDefault="009A40FD" w:rsidP="00F62F67">
      <w:pPr>
        <w:spacing w:after="0"/>
        <w:ind w:firstLineChars="303" w:firstLine="852"/>
        <w:jc w:val="center"/>
        <w:rPr>
          <w:rFonts w:ascii="Times New Roman" w:hAnsi="Times New Roman" w:cs="Times New Roman"/>
          <w:b/>
          <w:i/>
          <w:sz w:val="28"/>
          <w:szCs w:val="28"/>
        </w:rPr>
      </w:pPr>
    </w:p>
    <w:p w:rsidR="00A55FB0" w:rsidRPr="00E75086" w:rsidRDefault="00A55FB0" w:rsidP="00A55FB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Координатор подпрограммы - управление имущественных отношений администрации муниципального образования Кавказский район.</w:t>
      </w:r>
    </w:p>
    <w:p w:rsidR="00A55FB0" w:rsidRPr="00E75086" w:rsidRDefault="00A55FB0" w:rsidP="00A55FB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Участник подпрограммы и главный распорядитель бюджетных средств – управление имущественных отношений администрации МО Кавказский район.</w:t>
      </w:r>
    </w:p>
    <w:p w:rsidR="00A55FB0" w:rsidRPr="00E75086" w:rsidRDefault="00A55FB0" w:rsidP="00A55FB0">
      <w:pPr>
        <w:suppressAutoHyphens/>
        <w:spacing w:after="0"/>
        <w:ind w:firstLine="851"/>
        <w:jc w:val="both"/>
        <w:rPr>
          <w:rFonts w:ascii="Times New Roman" w:eastAsia="Times New Roman" w:hAnsi="Times New Roman" w:cs="Times New Roman"/>
          <w:strike/>
          <w:sz w:val="28"/>
          <w:szCs w:val="28"/>
          <w:lang w:eastAsia="ar-SA"/>
        </w:rPr>
      </w:pPr>
      <w:r w:rsidRPr="00E75086">
        <w:rPr>
          <w:rFonts w:ascii="Times New Roman" w:eastAsia="Times New Roman" w:hAnsi="Times New Roman" w:cs="Times New Roman"/>
          <w:sz w:val="28"/>
          <w:szCs w:val="28"/>
          <w:lang w:eastAsia="ar-SA"/>
        </w:rPr>
        <w:t>Объем финансирования подпрограммы согласно доведенных лимитов бюджетных обязатель</w:t>
      </w:r>
      <w:proofErr w:type="gramStart"/>
      <w:r w:rsidRPr="00E75086">
        <w:rPr>
          <w:rFonts w:ascii="Times New Roman" w:eastAsia="Times New Roman" w:hAnsi="Times New Roman" w:cs="Times New Roman"/>
          <w:sz w:val="28"/>
          <w:szCs w:val="28"/>
          <w:lang w:eastAsia="ar-SA"/>
        </w:rPr>
        <w:t>ств кр</w:t>
      </w:r>
      <w:proofErr w:type="gramEnd"/>
      <w:r w:rsidRPr="00E75086">
        <w:rPr>
          <w:rFonts w:ascii="Times New Roman" w:eastAsia="Times New Roman" w:hAnsi="Times New Roman" w:cs="Times New Roman"/>
          <w:sz w:val="28"/>
          <w:szCs w:val="28"/>
          <w:lang w:eastAsia="ar-SA"/>
        </w:rPr>
        <w:t xml:space="preserve">аевого бюджета в 2023 году был предусмотрен в сумме – 95 366,0 тыс. рублей за счет средств  федерального и краевого бюджета. Из-за позднего доведения лимитов – в конце декабря 2023 года, изменения внесены только в бюджетную роспись, в муниципальную программу внесены не были, объем финансирования муниципальной программы на 0,4 тыс. </w:t>
      </w:r>
      <w:r w:rsidR="00B871EC"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 xml:space="preserve"> меньше (95 365,6 тыс. </w:t>
      </w:r>
      <w:r w:rsidR="00B871EC"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w:t>
      </w:r>
    </w:p>
    <w:p w:rsidR="00A55FB0" w:rsidRPr="00E75086" w:rsidRDefault="00A55FB0" w:rsidP="00A55FB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Кассовые расходы составили 95 363,4 тыс. рублей (100%).</w:t>
      </w:r>
    </w:p>
    <w:p w:rsidR="00A55FB0" w:rsidRPr="00E75086" w:rsidRDefault="00A55FB0" w:rsidP="00A55FB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В соответствии с соглашением, заключенным с министерством труда и социального развития Краснодарского края, планировалось приобретение в </w:t>
      </w:r>
      <w:r w:rsidRPr="00E75086">
        <w:rPr>
          <w:rFonts w:ascii="Times New Roman" w:eastAsia="Times New Roman" w:hAnsi="Times New Roman" w:cs="Times New Roman"/>
          <w:sz w:val="28"/>
          <w:szCs w:val="28"/>
          <w:lang w:eastAsia="ar-SA"/>
        </w:rPr>
        <w:lastRenderedPageBreak/>
        <w:t>муниципальную собственность 36 квартир для обеспечения жильем детей-сирот, и детей, оставшихся без попечения родителей.</w:t>
      </w:r>
    </w:p>
    <w:p w:rsidR="00A55FB0" w:rsidRPr="00E75086" w:rsidRDefault="00A55FB0" w:rsidP="00A55FB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Всего управлением имущественных отношений администрации МО Кавказский район в муниципальную собственность  было приобретено 36 жилых помещения на первичном (21 ед.) и вторичном (15 ед.) рынке жилья в ст. Кавказской и г. Кропоткине. Средняя стоимость одной квартиры составила 2 674,3 тыс. рублей. </w:t>
      </w:r>
    </w:p>
    <w:p w:rsidR="00A55FB0" w:rsidRPr="00E75086" w:rsidRDefault="00A55FB0" w:rsidP="00A55FB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Мероприятие подпрограммы «Осуществление отдельных полномочий Краснодарского края по обеспечению жилыми помещениями детей-сирот и детей, оставшихся без попечения родителей и лиц из их числа» выполнено в полном объеме (100%).</w:t>
      </w:r>
    </w:p>
    <w:p w:rsidR="00A55FB0" w:rsidRPr="00E75086" w:rsidRDefault="00A55FB0" w:rsidP="00A55FB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Целевой показатель «Количество приобретенных (построенных) жилых помещений для детей-сирот, детей, оставшихся без попечения родителей, а также из их числа» выполнен на 100% (план – 36, выполнено -36).</w:t>
      </w:r>
    </w:p>
    <w:p w:rsidR="00A55FB0" w:rsidRPr="00E75086" w:rsidRDefault="00A55FB0" w:rsidP="00A55FB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Все предоставленные квартиры соответствуют нормам жилищного кодекса и градостроительным нормам, расположены в многоквартирных домах, являются благоустроенными и имеют общую площадь не менее 33 кв.</w:t>
      </w:r>
      <w:r w:rsidR="00B871EC"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м., жилую площадь не менее 17,8 кв.</w:t>
      </w:r>
      <w:r w:rsidR="00B871EC"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 xml:space="preserve">м. </w:t>
      </w:r>
    </w:p>
    <w:p w:rsidR="00A55FB0" w:rsidRPr="00E75086" w:rsidRDefault="00A55FB0" w:rsidP="00A55FB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Целевой показатель «Число детей-сирот и детей, оставшихся без попечения родителей, а также лиц из их числа, обеспеченных жилыми помещениями» выполнен на 100,5 % (план - 423 чел., выполнено - 425 чел. с 2015 года). В 2023 году </w:t>
      </w:r>
      <w:r w:rsidRPr="00E75086">
        <w:rPr>
          <w:rFonts w:ascii="Times New Roman" w:eastAsia="Times New Roman" w:hAnsi="Times New Roman" w:cs="Times New Roman"/>
          <w:sz w:val="28"/>
          <w:szCs w:val="20"/>
          <w:lang w:eastAsia="ar-SA"/>
        </w:rPr>
        <w:t xml:space="preserve"> </w:t>
      </w:r>
      <w:r w:rsidRPr="00E75086">
        <w:rPr>
          <w:rFonts w:ascii="Times New Roman" w:eastAsia="Times New Roman" w:hAnsi="Times New Roman" w:cs="Times New Roman"/>
          <w:sz w:val="28"/>
          <w:szCs w:val="28"/>
          <w:lang w:eastAsia="ar-SA"/>
        </w:rPr>
        <w:t xml:space="preserve">дополнительно 3-м лицам из числа детей-сирот предоставлены 3 ранее приобретенные квартиры, освободившиеся в связи со смертью предыдущих нанимателей. </w:t>
      </w:r>
    </w:p>
    <w:p w:rsidR="00A55FB0" w:rsidRPr="00E75086" w:rsidRDefault="00A55FB0" w:rsidP="00A55FB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Целевой показатель «Число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 выполнен  на 119% (план - 210 чел., факт –176 чел.).  Снижение </w:t>
      </w:r>
      <w:r w:rsidR="00B871EC" w:rsidRPr="00E75086">
        <w:rPr>
          <w:rFonts w:ascii="Times New Roman" w:eastAsia="Times New Roman" w:hAnsi="Times New Roman" w:cs="Times New Roman"/>
          <w:sz w:val="28"/>
          <w:szCs w:val="28"/>
          <w:lang w:eastAsia="ar-SA"/>
        </w:rPr>
        <w:t>значения данного целевого показателя</w:t>
      </w:r>
      <w:r w:rsidRPr="00E75086">
        <w:rPr>
          <w:rFonts w:ascii="Times New Roman" w:eastAsia="Times New Roman" w:hAnsi="Times New Roman" w:cs="Times New Roman"/>
          <w:sz w:val="28"/>
          <w:szCs w:val="28"/>
          <w:lang w:eastAsia="ar-SA"/>
        </w:rPr>
        <w:t xml:space="preserve"> является положительным результатом.</w:t>
      </w:r>
    </w:p>
    <w:p w:rsidR="00A55FB0" w:rsidRPr="00E75086" w:rsidRDefault="00A55FB0" w:rsidP="00A55FB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Приобретенные в 2023 году в муниципальную собственность квартиры  предоставлены 36-и лицам из числа детей-сирот и детей, оставшихся без попечения родителей, по договору найма жилого помещения специализированного жилищного фонда. </w:t>
      </w:r>
    </w:p>
    <w:p w:rsidR="00A55FB0" w:rsidRPr="00E75086" w:rsidRDefault="00A55FB0" w:rsidP="00A55FB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Эффективность реализации подпрограммы может быть признана высокой</w:t>
      </w:r>
      <w:r w:rsidR="00B871EC" w:rsidRPr="00E75086">
        <w:rPr>
          <w:rFonts w:ascii="Times New Roman" w:eastAsia="Times New Roman" w:hAnsi="Times New Roman" w:cs="Times New Roman"/>
          <w:sz w:val="28"/>
          <w:szCs w:val="28"/>
          <w:lang w:eastAsia="ar-SA"/>
        </w:rPr>
        <w:t xml:space="preserve">, коэффициент эффективности - </w:t>
      </w:r>
      <w:r w:rsidRPr="00E75086">
        <w:rPr>
          <w:rFonts w:ascii="Times New Roman" w:eastAsia="Times New Roman" w:hAnsi="Times New Roman" w:cs="Times New Roman"/>
          <w:sz w:val="28"/>
          <w:szCs w:val="28"/>
          <w:lang w:eastAsia="ar-SA"/>
        </w:rPr>
        <w:t>1.</w:t>
      </w:r>
    </w:p>
    <w:p w:rsidR="00AA1102" w:rsidRPr="00E75086" w:rsidRDefault="00AA1102" w:rsidP="00F62F67">
      <w:pPr>
        <w:pStyle w:val="3"/>
        <w:spacing w:line="276" w:lineRule="auto"/>
        <w:ind w:firstLine="851"/>
        <w:jc w:val="center"/>
        <w:rPr>
          <w:b/>
        </w:rPr>
      </w:pPr>
    </w:p>
    <w:p w:rsidR="00AA1102" w:rsidRPr="00E75086" w:rsidRDefault="001F1AEE" w:rsidP="00B514EF">
      <w:pPr>
        <w:pStyle w:val="3"/>
        <w:spacing w:line="276" w:lineRule="auto"/>
        <w:ind w:firstLine="851"/>
        <w:jc w:val="center"/>
        <w:rPr>
          <w:b/>
          <w:bCs w:val="0"/>
          <w:szCs w:val="28"/>
        </w:rPr>
      </w:pPr>
      <w:r w:rsidRPr="00E75086">
        <w:rPr>
          <w:b/>
        </w:rPr>
        <w:t>3.2.2. О ходе реализации п</w:t>
      </w:r>
      <w:r w:rsidR="00E17223" w:rsidRPr="00E75086">
        <w:rPr>
          <w:b/>
        </w:rPr>
        <w:t>одпрограмм</w:t>
      </w:r>
      <w:r w:rsidRPr="00E75086">
        <w:rPr>
          <w:b/>
        </w:rPr>
        <w:t>ы</w:t>
      </w:r>
      <w:r w:rsidR="00E17223" w:rsidRPr="00E75086">
        <w:rPr>
          <w:b/>
        </w:rPr>
        <w:t xml:space="preserve"> </w:t>
      </w:r>
      <w:r w:rsidR="00B514EF" w:rsidRPr="00E75086">
        <w:rPr>
          <w:b/>
          <w:bCs w:val="0"/>
          <w:szCs w:val="28"/>
        </w:rPr>
        <w:t xml:space="preserve">«Поддержка некоммерческой общественной организации «Кавказская районная организация Краснодарской </w:t>
      </w:r>
      <w:r w:rsidR="00B514EF" w:rsidRPr="00E75086">
        <w:rPr>
          <w:b/>
          <w:bCs w:val="0"/>
          <w:szCs w:val="28"/>
        </w:rPr>
        <w:lastRenderedPageBreak/>
        <w:t>краевой общественной организации ветеранов (пенсионеров, инвалидов) войны, труда, Вооруженных Сил и правоохранительных органов»</w:t>
      </w:r>
    </w:p>
    <w:p w:rsidR="00B871EC" w:rsidRPr="00E75086" w:rsidRDefault="00B871EC" w:rsidP="00B871EC">
      <w:pPr>
        <w:suppressAutoHyphens/>
        <w:spacing w:after="0"/>
        <w:ind w:firstLine="851"/>
        <w:jc w:val="both"/>
        <w:rPr>
          <w:rFonts w:ascii="Times New Roman" w:eastAsia="Times New Roman" w:hAnsi="Times New Roman" w:cs="Times New Roman"/>
          <w:sz w:val="28"/>
          <w:szCs w:val="28"/>
          <w:lang w:eastAsia="ar-SA"/>
        </w:rPr>
      </w:pPr>
    </w:p>
    <w:p w:rsidR="00B871EC" w:rsidRPr="00E75086" w:rsidRDefault="00B871EC" w:rsidP="00B871EC">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Координатор подпрограммы – организационный отдел администрации муниципального образования Кавказский район. </w:t>
      </w:r>
    </w:p>
    <w:p w:rsidR="00B871EC" w:rsidRPr="00E75086" w:rsidRDefault="00B871EC" w:rsidP="00B871EC">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Главный распорядитель бюджетных средств - администрация муниципального образования Кавказский район. </w:t>
      </w:r>
    </w:p>
    <w:p w:rsidR="00B871EC" w:rsidRPr="00E75086" w:rsidRDefault="00B871EC" w:rsidP="00B871EC">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Объем финансирования на реализацию подпрограммы за счет средств местного бюджета на 2023 год был предусмотрен в сумме 800,0 тыс. рублей, профинансировано 800,0 тыс. рублей или 100%.</w:t>
      </w:r>
    </w:p>
    <w:p w:rsidR="00B871EC" w:rsidRPr="00E75086" w:rsidRDefault="00B871EC" w:rsidP="00B871EC">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 рамках данной подпрограммы в 2023 году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состоящей из 35 ветеранских первичных организаций, из районного бюджета  была предоставлена субсидия в сумме 800,0 тыс. рублей на реализацию мероприятий подпрограммы, таких как:</w:t>
      </w:r>
    </w:p>
    <w:p w:rsidR="00B871EC" w:rsidRPr="00E75086" w:rsidRDefault="00B871EC" w:rsidP="00B871EC">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мероприятие № 1 «Обеспечение комплекса мероприятий по защите законных прав ветеранов, пенсионеров и инвалидов войны, труда, вооруженных сил РФ и правоохранительных органов в Кавказском районе» - 600,0 тыс. рублей на материальную поддержку ветеранов (оказана материальная поддержка 80 ветеранам) и уставную деятельность (100% освоения)</w:t>
      </w:r>
      <w:r w:rsidR="00832D09" w:rsidRPr="00E75086">
        <w:rPr>
          <w:rFonts w:ascii="Times New Roman" w:eastAsia="Times New Roman" w:hAnsi="Times New Roman" w:cs="Times New Roman"/>
          <w:sz w:val="28"/>
          <w:szCs w:val="28"/>
          <w:lang w:eastAsia="ar-SA"/>
        </w:rPr>
        <w:t>;</w:t>
      </w:r>
    </w:p>
    <w:p w:rsidR="00B871EC" w:rsidRPr="00E75086" w:rsidRDefault="00832D09" w:rsidP="00B871EC">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м</w:t>
      </w:r>
      <w:r w:rsidR="00B871EC" w:rsidRPr="00E75086">
        <w:rPr>
          <w:rFonts w:ascii="Times New Roman" w:eastAsia="Times New Roman" w:hAnsi="Times New Roman" w:cs="Times New Roman"/>
          <w:sz w:val="28"/>
          <w:szCs w:val="28"/>
          <w:lang w:eastAsia="ar-SA"/>
        </w:rPr>
        <w:t>ероприятие</w:t>
      </w:r>
      <w:r w:rsidRPr="00E75086">
        <w:rPr>
          <w:rFonts w:ascii="Times New Roman" w:eastAsia="Times New Roman" w:hAnsi="Times New Roman" w:cs="Times New Roman"/>
          <w:sz w:val="28"/>
          <w:szCs w:val="28"/>
          <w:lang w:eastAsia="ar-SA"/>
        </w:rPr>
        <w:t xml:space="preserve"> </w:t>
      </w:r>
      <w:r w:rsidR="00B871EC" w:rsidRPr="00E75086">
        <w:rPr>
          <w:rFonts w:ascii="Times New Roman" w:eastAsia="Times New Roman" w:hAnsi="Times New Roman" w:cs="Times New Roman"/>
          <w:sz w:val="28"/>
          <w:szCs w:val="28"/>
          <w:lang w:eastAsia="ar-SA"/>
        </w:rPr>
        <w:t>№ 2 «Проведение торжественных мероприятий, посвященных значимым датам» - выделено 200,0 тыс. рублей, профинансировано и освоено 100% от плана.</w:t>
      </w:r>
      <w:r w:rsidR="00B871EC" w:rsidRPr="00E75086">
        <w:rPr>
          <w:rFonts w:ascii="Times New Roman" w:eastAsia="Times New Roman" w:hAnsi="Times New Roman" w:cs="Times New Roman"/>
          <w:sz w:val="28"/>
          <w:szCs w:val="28"/>
          <w:lang w:eastAsia="ar-SA"/>
        </w:rPr>
        <w:tab/>
      </w:r>
    </w:p>
    <w:p w:rsidR="00B871EC" w:rsidRPr="00E75086" w:rsidRDefault="00B871EC" w:rsidP="00B871EC">
      <w:pPr>
        <w:suppressAutoHyphens/>
        <w:spacing w:after="0"/>
        <w:ind w:firstLine="851"/>
        <w:jc w:val="both"/>
        <w:rPr>
          <w:rFonts w:ascii="Times New Roman" w:eastAsia="Times New Roman" w:hAnsi="Times New Roman" w:cs="Times New Roman"/>
          <w:sz w:val="28"/>
          <w:szCs w:val="28"/>
          <w:lang w:eastAsia="ar-SA"/>
        </w:rPr>
      </w:pPr>
      <w:proofErr w:type="gramStart"/>
      <w:r w:rsidRPr="00E75086">
        <w:rPr>
          <w:rFonts w:ascii="Times New Roman" w:eastAsia="Times New Roman" w:hAnsi="Times New Roman" w:cs="Times New Roman"/>
          <w:sz w:val="28"/>
          <w:szCs w:val="28"/>
          <w:lang w:eastAsia="ar-SA"/>
        </w:rPr>
        <w:t>В 2023 году некоммерческой общественной организацией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оказана материальная помощь 80 ветеранам, проведено 1 048 разно</w:t>
      </w:r>
      <w:r w:rsidR="00870926"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уровневых мероприятий с многократным охватом 117 426  человек (тематические встречи ветеранов с молодежью, чествование юбиляров: участников ВОВ, тружеников тыла, активистов ветеранского движения</w:t>
      </w:r>
      <w:r w:rsidR="00870926" w:rsidRPr="00E75086">
        <w:rPr>
          <w:rFonts w:ascii="Times New Roman" w:eastAsia="Times New Roman" w:hAnsi="Times New Roman" w:cs="Times New Roman"/>
          <w:sz w:val="28"/>
          <w:szCs w:val="28"/>
          <w:lang w:eastAsia="ar-SA"/>
        </w:rPr>
        <w:t>;</w:t>
      </w:r>
      <w:proofErr w:type="gramEnd"/>
      <w:r w:rsidRPr="00E75086">
        <w:rPr>
          <w:rFonts w:ascii="Times New Roman" w:eastAsia="Times New Roman" w:hAnsi="Times New Roman" w:cs="Times New Roman"/>
          <w:sz w:val="28"/>
          <w:szCs w:val="28"/>
          <w:lang w:eastAsia="ar-SA"/>
        </w:rPr>
        <w:t xml:space="preserve"> </w:t>
      </w:r>
      <w:proofErr w:type="gramStart"/>
      <w:r w:rsidRPr="00E75086">
        <w:rPr>
          <w:rFonts w:ascii="Times New Roman" w:eastAsia="Times New Roman" w:hAnsi="Times New Roman" w:cs="Times New Roman"/>
          <w:sz w:val="28"/>
          <w:szCs w:val="28"/>
          <w:lang w:eastAsia="ar-SA"/>
        </w:rPr>
        <w:t>проведение «Огоньков», организация концертов, посещение учреждений культуры, обучение компьютерной грамотности, проведение мастер-классов, выставок, фестивалей, мероприятий по патриотическому, духовно-нравственному воспитанию молодежи  и др.).</w:t>
      </w:r>
      <w:proofErr w:type="gramEnd"/>
    </w:p>
    <w:p w:rsidR="00B871EC" w:rsidRPr="00E75086" w:rsidRDefault="00B871EC" w:rsidP="00B871EC">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Мероприятия подпрограммы выполнены в полном объеме.</w:t>
      </w:r>
    </w:p>
    <w:p w:rsidR="00B871EC" w:rsidRPr="00E75086" w:rsidRDefault="00B871EC" w:rsidP="00B871EC">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Целевой показатель «Количество ветеранских первичных организаций, получивших финансовую и консультационную поддержку» выполнен на 100% </w:t>
      </w:r>
      <w:r w:rsidRPr="00E75086">
        <w:rPr>
          <w:rFonts w:ascii="Times New Roman" w:eastAsia="Times New Roman" w:hAnsi="Times New Roman" w:cs="Times New Roman"/>
          <w:sz w:val="28"/>
          <w:szCs w:val="28"/>
          <w:lang w:eastAsia="ar-SA"/>
        </w:rPr>
        <w:lastRenderedPageBreak/>
        <w:t xml:space="preserve">(план – 35, выполнено - 35). Финансовую и консультационную поддержку получили 35 </w:t>
      </w:r>
      <w:proofErr w:type="gramStart"/>
      <w:r w:rsidRPr="00E75086">
        <w:rPr>
          <w:rFonts w:ascii="Times New Roman" w:eastAsia="Times New Roman" w:hAnsi="Times New Roman" w:cs="Times New Roman"/>
          <w:sz w:val="28"/>
          <w:szCs w:val="28"/>
          <w:lang w:eastAsia="ar-SA"/>
        </w:rPr>
        <w:t>ветеранских</w:t>
      </w:r>
      <w:proofErr w:type="gramEnd"/>
      <w:r w:rsidRPr="00E75086">
        <w:rPr>
          <w:rFonts w:ascii="Times New Roman" w:eastAsia="Times New Roman" w:hAnsi="Times New Roman" w:cs="Times New Roman"/>
          <w:sz w:val="28"/>
          <w:szCs w:val="28"/>
          <w:lang w:eastAsia="ar-SA"/>
        </w:rPr>
        <w:t xml:space="preserve"> первичных организации.</w:t>
      </w:r>
    </w:p>
    <w:p w:rsidR="00832D09" w:rsidRPr="00E75086" w:rsidRDefault="00B871EC" w:rsidP="00832D09">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Эффективность реализации подпрограммы может быть признана</w:t>
      </w:r>
      <w:r w:rsidR="00832D09" w:rsidRPr="00E75086">
        <w:rPr>
          <w:rFonts w:ascii="Times New Roman" w:eastAsia="Times New Roman" w:hAnsi="Times New Roman" w:cs="Times New Roman"/>
          <w:sz w:val="28"/>
          <w:szCs w:val="28"/>
          <w:lang w:eastAsia="ar-SA"/>
        </w:rPr>
        <w:t xml:space="preserve"> высокой, коэффициент эффективности - 1.</w:t>
      </w:r>
    </w:p>
    <w:p w:rsidR="00AA1102" w:rsidRPr="00E75086" w:rsidRDefault="00AA1102" w:rsidP="00AA1102">
      <w:pPr>
        <w:suppressAutoHyphens/>
        <w:spacing w:after="0"/>
        <w:ind w:firstLine="851"/>
        <w:jc w:val="both"/>
        <w:rPr>
          <w:rFonts w:ascii="Times New Roman" w:hAnsi="Times New Roman" w:cs="Times New Roman"/>
          <w:sz w:val="28"/>
          <w:szCs w:val="28"/>
        </w:rPr>
      </w:pPr>
    </w:p>
    <w:p w:rsidR="002570B0" w:rsidRPr="00E75086" w:rsidRDefault="00E412AC" w:rsidP="00F62F67">
      <w:pPr>
        <w:spacing w:after="0"/>
        <w:ind w:firstLine="851"/>
        <w:jc w:val="center"/>
        <w:rPr>
          <w:rFonts w:ascii="Times New Roman" w:eastAsia="Times New Roman" w:hAnsi="Times New Roman" w:cs="Times New Roman"/>
          <w:b/>
          <w:i/>
          <w:sz w:val="28"/>
          <w:szCs w:val="28"/>
        </w:rPr>
      </w:pPr>
      <w:r w:rsidRPr="00E75086">
        <w:rPr>
          <w:rFonts w:ascii="Times New Roman" w:eastAsia="Times New Roman" w:hAnsi="Times New Roman" w:cs="Times New Roman"/>
          <w:b/>
          <w:i/>
          <w:sz w:val="28"/>
        </w:rPr>
        <w:t>3.2.3. О ходе реализации</w:t>
      </w:r>
      <w:r w:rsidRPr="00E75086">
        <w:rPr>
          <w:rFonts w:ascii="Times New Roman" w:hAnsi="Times New Roman" w:cs="Times New Roman"/>
          <w:b/>
          <w:i/>
          <w:sz w:val="28"/>
          <w:szCs w:val="28"/>
        </w:rPr>
        <w:t xml:space="preserve"> п</w:t>
      </w:r>
      <w:r w:rsidR="002570B0" w:rsidRPr="00E75086">
        <w:rPr>
          <w:rFonts w:ascii="Times New Roman" w:hAnsi="Times New Roman" w:cs="Times New Roman"/>
          <w:b/>
          <w:i/>
          <w:sz w:val="28"/>
          <w:szCs w:val="28"/>
        </w:rPr>
        <w:t>одпрограмм</w:t>
      </w:r>
      <w:r w:rsidRPr="00E75086">
        <w:rPr>
          <w:rFonts w:ascii="Times New Roman" w:hAnsi="Times New Roman" w:cs="Times New Roman"/>
          <w:b/>
          <w:i/>
          <w:sz w:val="28"/>
          <w:szCs w:val="28"/>
        </w:rPr>
        <w:t>ы</w:t>
      </w:r>
      <w:r w:rsidR="002570B0" w:rsidRPr="00E75086">
        <w:rPr>
          <w:rFonts w:ascii="Times New Roman" w:hAnsi="Times New Roman" w:cs="Times New Roman"/>
          <w:b/>
          <w:i/>
          <w:sz w:val="28"/>
          <w:szCs w:val="28"/>
        </w:rPr>
        <w:t xml:space="preserve"> </w:t>
      </w:r>
      <w:r w:rsidR="008B7A99" w:rsidRPr="00E75086">
        <w:rPr>
          <w:rFonts w:ascii="Times New Roman" w:eastAsia="Times New Roman" w:hAnsi="Times New Roman" w:cs="Times New Roman"/>
          <w:b/>
          <w:i/>
          <w:sz w:val="28"/>
          <w:szCs w:val="28"/>
        </w:rPr>
        <w:t>«</w:t>
      </w:r>
      <w:r w:rsidR="002570B0" w:rsidRPr="00E75086">
        <w:rPr>
          <w:rFonts w:ascii="Times New Roman" w:eastAsia="Times New Roman" w:hAnsi="Times New Roman" w:cs="Times New Roman"/>
          <w:b/>
          <w:i/>
          <w:sz w:val="28"/>
          <w:szCs w:val="28"/>
        </w:rPr>
        <w:t>Социальная поддержка детей-сирот и детей, оставшихся без попечения родителей</w:t>
      </w:r>
      <w:r w:rsidR="008B7A99" w:rsidRPr="00E75086">
        <w:rPr>
          <w:rFonts w:ascii="Times New Roman" w:eastAsia="Times New Roman" w:hAnsi="Times New Roman" w:cs="Times New Roman"/>
          <w:b/>
          <w:i/>
          <w:sz w:val="28"/>
          <w:szCs w:val="28"/>
        </w:rPr>
        <w:t>»</w:t>
      </w:r>
    </w:p>
    <w:p w:rsidR="00A24338" w:rsidRPr="00E75086" w:rsidRDefault="00A24338" w:rsidP="00F62F67">
      <w:pPr>
        <w:spacing w:after="0"/>
        <w:ind w:firstLine="851"/>
        <w:jc w:val="both"/>
        <w:rPr>
          <w:rFonts w:ascii="Times New Roman" w:hAnsi="Times New Roman" w:cs="Times New Roman"/>
          <w:b/>
          <w:i/>
          <w:sz w:val="28"/>
          <w:szCs w:val="28"/>
        </w:rPr>
      </w:pP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Координатор подпрограммы – управление по вопросам семьи и детства администрации муниципального образования Кавказский район.</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Главные распорядители бюджетных средств - управление образования и администрация муниципального образования Кавказский район.</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В рамках данной подпрограммы администрация муниципального образования Кавказский район, ее отраслевые отделы и управление образования за счет субвенций краевого бюджета исполняют переданные государственные полномочия Краснодарского края. </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Объем финансирования подпрограммы за счет сре</w:t>
      </w:r>
      <w:proofErr w:type="gramStart"/>
      <w:r w:rsidRPr="00E75086">
        <w:rPr>
          <w:rFonts w:ascii="Times New Roman" w:eastAsia="Times New Roman" w:hAnsi="Times New Roman" w:cs="Times New Roman"/>
          <w:sz w:val="28"/>
          <w:szCs w:val="28"/>
          <w:lang w:eastAsia="ar-SA"/>
        </w:rPr>
        <w:t>дств кр</w:t>
      </w:r>
      <w:proofErr w:type="gramEnd"/>
      <w:r w:rsidRPr="00E75086">
        <w:rPr>
          <w:rFonts w:ascii="Times New Roman" w:eastAsia="Times New Roman" w:hAnsi="Times New Roman" w:cs="Times New Roman"/>
          <w:sz w:val="28"/>
          <w:szCs w:val="28"/>
          <w:lang w:eastAsia="ar-SA"/>
        </w:rPr>
        <w:t xml:space="preserve">аевого бюджета в 2023  году был предусмотрен в сумме 126 266,8 тыс. рублей, освоено 123 545,1 тыс. </w:t>
      </w:r>
      <w:r w:rsidR="00914680"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 xml:space="preserve"> (97,8 %). </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Ежемесячные выплаты по социальным обязательствам, предусмотренным подпрограммой, произведены в полном объеме.  </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Задолженность бюджета по социальным выплатам на 1 января 2024 года отсутствует. </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Экономия бюджетных сре</w:t>
      </w:r>
      <w:proofErr w:type="gramStart"/>
      <w:r w:rsidRPr="00E75086">
        <w:rPr>
          <w:rFonts w:ascii="Times New Roman" w:eastAsia="Times New Roman" w:hAnsi="Times New Roman" w:cs="Times New Roman"/>
          <w:sz w:val="28"/>
          <w:szCs w:val="28"/>
          <w:lang w:eastAsia="ar-SA"/>
        </w:rPr>
        <w:t>дств  в  с</w:t>
      </w:r>
      <w:proofErr w:type="gramEnd"/>
      <w:r w:rsidRPr="00E75086">
        <w:rPr>
          <w:rFonts w:ascii="Times New Roman" w:eastAsia="Times New Roman" w:hAnsi="Times New Roman" w:cs="Times New Roman"/>
          <w:sz w:val="28"/>
          <w:szCs w:val="28"/>
          <w:lang w:eastAsia="ar-SA"/>
        </w:rPr>
        <w:t xml:space="preserve">умме 2 721,7 тыс. </w:t>
      </w:r>
      <w:r w:rsidR="00914680"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 xml:space="preserve"> сложилась по объективным причинам, в связи с уменьшением числа получателей мер социальной поддержки и отсутствием потребности в указанных средствах на социальные выплаты.</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В 2023 году в подпрограмме реализовывалось 11 мероприятий. </w:t>
      </w:r>
    </w:p>
    <w:p w:rsidR="00E2111F" w:rsidRPr="00E75086" w:rsidRDefault="00E2111F" w:rsidP="00E2111F">
      <w:pPr>
        <w:autoSpaceDE w:val="0"/>
        <w:autoSpaceDN w:val="0"/>
        <w:adjustRightInd w:val="0"/>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На реализацию мероприятия № 1 «Предоставление ежемесячных денежных выплат детям-сиротам, детям, оставшимся без попечения родителей, находящихся под опекой (попечительством), включая предварительную опеку (попечительство)» за счет субвенции краевого бюджета было выделено ассигнований в сумме 21 341,9 тыс. </w:t>
      </w:r>
      <w:r w:rsidR="00914680"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 xml:space="preserve">, освоено - 21 256,9 тыс. </w:t>
      </w:r>
      <w:r w:rsidR="00914680"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 xml:space="preserve"> (99,6%). В рамках данного мероприятия  осуществлялись выплаты пособий на содержание 135 детей (среднегодовой показатель), находящихся под опекой. </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Среднемесячная выплата на содержание одного ребенка составила 13,1 тыс. рублей. Целевой показатель «Число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 выполнен на 103,7%, снижение </w:t>
      </w:r>
      <w:r w:rsidRPr="00E75086">
        <w:rPr>
          <w:rFonts w:ascii="Times New Roman" w:eastAsia="Times New Roman" w:hAnsi="Times New Roman" w:cs="Times New Roman"/>
          <w:sz w:val="28"/>
          <w:szCs w:val="28"/>
          <w:lang w:eastAsia="ar-SA"/>
        </w:rPr>
        <w:lastRenderedPageBreak/>
        <w:t xml:space="preserve">значения </w:t>
      </w:r>
      <w:r w:rsidR="007D32E4" w:rsidRPr="00E75086">
        <w:rPr>
          <w:rFonts w:ascii="Times New Roman" w:eastAsia="Times New Roman" w:hAnsi="Times New Roman" w:cs="Times New Roman"/>
          <w:sz w:val="28"/>
          <w:szCs w:val="28"/>
          <w:lang w:eastAsia="ar-SA"/>
        </w:rPr>
        <w:t xml:space="preserve">целевого </w:t>
      </w:r>
      <w:r w:rsidRPr="00E75086">
        <w:rPr>
          <w:rFonts w:ascii="Times New Roman" w:eastAsia="Times New Roman" w:hAnsi="Times New Roman" w:cs="Times New Roman"/>
          <w:sz w:val="28"/>
          <w:szCs w:val="28"/>
          <w:lang w:eastAsia="ar-SA"/>
        </w:rPr>
        <w:t xml:space="preserve">показателя является положительным результатом (план -140 чел., факт -135 чел.). </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В районе ведется активная работа по популяризации семейных форм воспитания  и передаче детей из числа оставшихся без попечения родителей, в замещающие семьи. По состоянию на 31.12.2023 года в замещающих семьях Кавказского района семьях проживало 358 детей-сирот и детей, оставшихся без попечения родителей. </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В рамках реализации мероприятия №  2 «Предоставление ежемесячных денежных выплат на содержание детей-сирот, детей, оставшихся без попечения родителей, переданных на воспитание в приемные семьи» в 2023 году было предусмотрено </w:t>
      </w:r>
      <w:r w:rsidR="007D32E4"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40 570,1 тыс. </w:t>
      </w:r>
      <w:r w:rsidR="00914680"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 xml:space="preserve"> на содержание 221 несовершеннолетних (среднегодовой показатель)</w:t>
      </w:r>
      <w:r w:rsidR="007D32E4"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профинансировано и освоено 39 948,7 тыс. </w:t>
      </w:r>
      <w:r w:rsidR="00914680"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 xml:space="preserve"> (98,5%). Среднемесячная выплата на содержание одного ребенка составила 15,1 тыс. рублей. </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Целевой показатель «Число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  выполнен на 96,1% (план – 230 чел, выполнено 221 чел.). Не достижение  значения показателя связано с движением детей-сирот и детей, оставшихся без попечения родителей, воспитывающихся в замещающих семьях (достижение совершеннолетия, перемена места жительства, изменение формы устройства).</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В рамках реализации мероприятия № 3 «Выплата ежемесячных денежных средств на содержание детей, нуждающихся в особой заботе государства, переданных на патронатное воспитание» на содержание детей, находящихся на патронатном воспитании, было направлено субвенции краевого бюджета в сумме 138,3 тыс. </w:t>
      </w:r>
      <w:r w:rsidR="00914680"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 xml:space="preserve">, фактически выплачено 138,2 тыс. </w:t>
      </w:r>
      <w:r w:rsidR="00914680"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 xml:space="preserve"> (99,9 %).</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Выплаты произведены в полном объеме, кредиторская задолженность отсутствует. Данное мероприятие следует считать выполненным. </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Целевой показатель «Число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 выполнен на</w:t>
      </w:r>
      <w:r w:rsidR="007D32E4"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150</w:t>
      </w:r>
      <w:r w:rsidR="007D32E4"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 (план – 3 чел., факт – 2 чел</w:t>
      </w:r>
      <w:r w:rsidR="007D32E4" w:rsidRPr="00E75086">
        <w:rPr>
          <w:rFonts w:ascii="Times New Roman" w:eastAsia="Times New Roman" w:hAnsi="Times New Roman" w:cs="Times New Roman"/>
          <w:sz w:val="28"/>
          <w:szCs w:val="28"/>
          <w:lang w:eastAsia="ar-SA"/>
        </w:rPr>
        <w:t xml:space="preserve">.), снижение значения целевого </w:t>
      </w:r>
      <w:r w:rsidRPr="00E75086">
        <w:rPr>
          <w:rFonts w:ascii="Times New Roman" w:eastAsia="Times New Roman" w:hAnsi="Times New Roman" w:cs="Times New Roman"/>
          <w:sz w:val="28"/>
          <w:szCs w:val="28"/>
          <w:lang w:eastAsia="ar-SA"/>
        </w:rPr>
        <w:t>показателя является положительным результатом.</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Общее число детей-сирот и детей, оставшихся без попечения родителей, получивших  социальную поддержку и воспитывающихся в замещающих семьях, в 2023 году составило 358  детей. </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Целевой показатель «Число детей-сирот и детей, оставшихся без попечения родителей, в Кавказском районе, переданных на воспитание в семьи»  выполнен на 95,5% (план – 375 чел., факт- 358 чел.). </w:t>
      </w:r>
      <w:r w:rsidRPr="00E75086">
        <w:rPr>
          <w:rFonts w:ascii="Times New Roman" w:eastAsia="Times New Roman" w:hAnsi="Times New Roman" w:cs="Times New Roman"/>
          <w:sz w:val="28"/>
          <w:szCs w:val="28"/>
          <w:lang w:eastAsia="ar-SA"/>
        </w:rPr>
        <w:tab/>
        <w:t xml:space="preserve">Все дети, оставшиеся без </w:t>
      </w:r>
      <w:r w:rsidRPr="00E75086">
        <w:rPr>
          <w:rFonts w:ascii="Times New Roman" w:eastAsia="Times New Roman" w:hAnsi="Times New Roman" w:cs="Times New Roman"/>
          <w:sz w:val="28"/>
          <w:szCs w:val="28"/>
          <w:lang w:eastAsia="ar-SA"/>
        </w:rPr>
        <w:lastRenderedPageBreak/>
        <w:t>попечения родителей, переданы на воспитание в семьи граждан.</w:t>
      </w:r>
      <w:r w:rsidRPr="00E75086">
        <w:rPr>
          <w:rFonts w:ascii="Times New Roman" w:eastAsia="Times New Roman" w:hAnsi="Times New Roman" w:cs="Times New Roman"/>
          <w:sz w:val="28"/>
          <w:szCs w:val="20"/>
          <w:lang w:eastAsia="ar-SA"/>
        </w:rPr>
        <w:t xml:space="preserve"> Н</w:t>
      </w:r>
      <w:r w:rsidRPr="00E75086">
        <w:rPr>
          <w:rFonts w:ascii="Times New Roman" w:eastAsia="Times New Roman" w:hAnsi="Times New Roman" w:cs="Times New Roman"/>
          <w:sz w:val="28"/>
          <w:szCs w:val="28"/>
          <w:lang w:eastAsia="ar-SA"/>
        </w:rPr>
        <w:t>е достижение  значения показателя связано с движением детей-сирот и детей, оставшихся без попечения родителей, воспитывающихся в замещающих семьях (достижение совершеннолетия, перемена места жительства, изменение формы устройства).</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Целевой показатель «Доля детей-сирот и детей, оставшихся без попечения родителей, из вновь выявленных, переданных на воспитание в семьи граждан» выполнен (план – 100%, факт – 100%). В течение 2023 года в Кавказском районе выявлено 24 несовершеннолетних, оставшихся без попечения родителей, все дети устроены в семьи.</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Гражданам, принявшим в свою семью детей, за счет субвенции краевого бюджета ежемесячно осуществляются выплаты вознаграждений за их воспитание.</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На реализацию мероприятия № 4 «Обеспечение выплаты ежемесячного вознаграждения патронатным воспитателям за оказание услуг по осуществлению патронатного воспитания и </w:t>
      </w:r>
      <w:proofErr w:type="spellStart"/>
      <w:r w:rsidRPr="00E75086">
        <w:rPr>
          <w:rFonts w:ascii="Times New Roman" w:eastAsia="Times New Roman" w:hAnsi="Times New Roman" w:cs="Times New Roman"/>
          <w:sz w:val="28"/>
          <w:szCs w:val="28"/>
          <w:lang w:eastAsia="ar-SA"/>
        </w:rPr>
        <w:t>постинтернатного</w:t>
      </w:r>
      <w:proofErr w:type="spellEnd"/>
      <w:r w:rsidRPr="00E75086">
        <w:rPr>
          <w:rFonts w:ascii="Times New Roman" w:eastAsia="Times New Roman" w:hAnsi="Times New Roman" w:cs="Times New Roman"/>
          <w:sz w:val="28"/>
          <w:szCs w:val="28"/>
          <w:lang w:eastAsia="ar-SA"/>
        </w:rPr>
        <w:t xml:space="preserve"> сопровождения» за счет субвенции краевого бюджета предусмотрены ассигнования в сумме 165,4 тыс. </w:t>
      </w:r>
      <w:r w:rsidR="00914680"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 xml:space="preserve">, профинансировано и освоено 165,3 тыс. </w:t>
      </w:r>
      <w:r w:rsidR="00914680"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 xml:space="preserve"> (99,9%). Выплаты произведены в полном объеме.</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Целевой показатель «Число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 выполнен на 200% (план – 2, факт – 1</w:t>
      </w:r>
      <w:r w:rsidR="007D32E4"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w:t>
      </w:r>
      <w:r w:rsidR="007D32E4" w:rsidRPr="00E75086">
        <w:rPr>
          <w:rFonts w:ascii="Times New Roman" w:eastAsia="Times New Roman" w:hAnsi="Times New Roman" w:cs="Times New Roman"/>
          <w:sz w:val="28"/>
          <w:szCs w:val="28"/>
          <w:lang w:eastAsia="ar-SA"/>
        </w:rPr>
        <w:t>снижение значения целевого</w:t>
      </w:r>
      <w:r w:rsidRPr="00E75086">
        <w:rPr>
          <w:rFonts w:ascii="Times New Roman" w:eastAsia="Times New Roman" w:hAnsi="Times New Roman" w:cs="Times New Roman"/>
          <w:sz w:val="28"/>
          <w:szCs w:val="28"/>
          <w:lang w:eastAsia="ar-SA"/>
        </w:rPr>
        <w:t xml:space="preserve"> показателя является положительным результатом. Патронатная семья – это временная форма устройства ребенка, осуществляется в случае крайней необходимости и создается на срок от 1 до 9 мес</w:t>
      </w:r>
      <w:r w:rsidR="007D32E4" w:rsidRPr="00E75086">
        <w:rPr>
          <w:rFonts w:ascii="Times New Roman" w:eastAsia="Times New Roman" w:hAnsi="Times New Roman" w:cs="Times New Roman"/>
          <w:sz w:val="28"/>
          <w:szCs w:val="28"/>
          <w:lang w:eastAsia="ar-SA"/>
        </w:rPr>
        <w:t>яцев</w:t>
      </w:r>
      <w:r w:rsidRPr="00E75086">
        <w:rPr>
          <w:rFonts w:ascii="Times New Roman" w:eastAsia="Times New Roman" w:hAnsi="Times New Roman" w:cs="Times New Roman"/>
          <w:sz w:val="28"/>
          <w:szCs w:val="28"/>
          <w:lang w:eastAsia="ar-SA"/>
        </w:rPr>
        <w:t>.</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На реализацию мероприятия № 5 «Обеспечение выплаты ежемесячного вознаграждения приемным родителям за оказание услуг по воспитанию приемных детей» предусмотрено 49 703,4 тыс. рублей, фактически выплачено </w:t>
      </w:r>
      <w:r w:rsidR="007D32E4" w:rsidRPr="00E75086">
        <w:rPr>
          <w:rFonts w:ascii="Times New Roman" w:eastAsia="Times New Roman" w:hAnsi="Times New Roman" w:cs="Times New Roman"/>
          <w:sz w:val="28"/>
          <w:szCs w:val="28"/>
          <w:lang w:eastAsia="ar-SA"/>
        </w:rPr>
        <w:t xml:space="preserve">48 038,4 тыс. </w:t>
      </w:r>
      <w:r w:rsidR="00914680" w:rsidRPr="00E75086">
        <w:rPr>
          <w:rFonts w:ascii="Times New Roman" w:eastAsia="Times New Roman" w:hAnsi="Times New Roman" w:cs="Times New Roman"/>
          <w:sz w:val="28"/>
          <w:szCs w:val="28"/>
          <w:lang w:eastAsia="ar-SA"/>
        </w:rPr>
        <w:t>рублей</w:t>
      </w:r>
      <w:r w:rsidR="007D32E4"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(96,7%). Мероприятие выполнено, оплата произведена по фактическому числу получателей.</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Целевой показатель «Число семей (лиц), принявших в приемную семью детей, оставшихся без попечения родителей, получающих вознаграждение за оказание услуг по воспитанию» выполнен на 102,4 % (план</w:t>
      </w:r>
      <w:r w:rsidR="007D32E4"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w:t>
      </w:r>
      <w:r w:rsidR="007D32E4"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83, выполнено</w:t>
      </w:r>
      <w:r w:rsidR="007D32E4"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 xml:space="preserve">- 85). </w:t>
      </w:r>
    </w:p>
    <w:p w:rsidR="00107313"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proofErr w:type="gramStart"/>
      <w:r w:rsidRPr="00E75086">
        <w:rPr>
          <w:rFonts w:ascii="Times New Roman" w:eastAsia="Times New Roman" w:hAnsi="Times New Roman" w:cs="Times New Roman"/>
          <w:sz w:val="28"/>
          <w:szCs w:val="28"/>
          <w:lang w:eastAsia="ar-SA"/>
        </w:rPr>
        <w:t xml:space="preserve">Финансирование мероприятия № 10 «Выплата единовременного пособия детям-сиротам, детям, оставшимся без попечения родителей, и лицам из их числа на регистрацию права собственности (права пожизненного наследуемого владения)» в 2023 году </w:t>
      </w:r>
      <w:r w:rsidR="00976AB0" w:rsidRPr="00E75086">
        <w:rPr>
          <w:rFonts w:ascii="Times New Roman" w:eastAsia="Times New Roman" w:hAnsi="Times New Roman" w:cs="Times New Roman"/>
          <w:sz w:val="28"/>
          <w:szCs w:val="28"/>
          <w:lang w:eastAsia="ar-SA"/>
        </w:rPr>
        <w:t xml:space="preserve">предусмотрено в сумме  </w:t>
      </w:r>
      <w:r w:rsidRPr="00E75086">
        <w:rPr>
          <w:rFonts w:ascii="Times New Roman" w:eastAsia="Times New Roman" w:hAnsi="Times New Roman" w:cs="Times New Roman"/>
          <w:sz w:val="28"/>
          <w:szCs w:val="28"/>
          <w:lang w:eastAsia="ar-SA"/>
        </w:rPr>
        <w:t xml:space="preserve">5,2 тыс. рублей за счет средств краевого бюджета, фактически выплачено </w:t>
      </w:r>
      <w:r w:rsidR="00976AB0" w:rsidRPr="00E75086">
        <w:rPr>
          <w:rFonts w:ascii="Times New Roman" w:eastAsia="Times New Roman" w:hAnsi="Times New Roman" w:cs="Times New Roman"/>
          <w:sz w:val="28"/>
          <w:szCs w:val="28"/>
          <w:lang w:eastAsia="ar-SA"/>
        </w:rPr>
        <w:t xml:space="preserve"> - </w:t>
      </w:r>
      <w:r w:rsidRPr="00E75086">
        <w:rPr>
          <w:rFonts w:ascii="Times New Roman" w:eastAsia="Times New Roman" w:hAnsi="Times New Roman" w:cs="Times New Roman"/>
          <w:sz w:val="28"/>
          <w:szCs w:val="28"/>
          <w:lang w:eastAsia="ar-SA"/>
        </w:rPr>
        <w:t xml:space="preserve">5,2 тыс. </w:t>
      </w:r>
      <w:r w:rsidR="00914680"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 xml:space="preserve"> или 100,0%</w:t>
      </w:r>
      <w:r w:rsidR="00976AB0" w:rsidRPr="00E75086">
        <w:rPr>
          <w:rFonts w:ascii="Times New Roman" w:eastAsia="Times New Roman" w:hAnsi="Times New Roman" w:cs="Times New Roman"/>
          <w:sz w:val="28"/>
          <w:szCs w:val="28"/>
          <w:lang w:eastAsia="ar-SA"/>
        </w:rPr>
        <w:t xml:space="preserve"> от запланированной суммы</w:t>
      </w:r>
      <w:r w:rsidRPr="00E75086">
        <w:rPr>
          <w:rFonts w:ascii="Times New Roman" w:eastAsia="Times New Roman" w:hAnsi="Times New Roman" w:cs="Times New Roman"/>
          <w:sz w:val="28"/>
          <w:szCs w:val="28"/>
          <w:lang w:eastAsia="ar-SA"/>
        </w:rPr>
        <w:t xml:space="preserve">. </w:t>
      </w:r>
      <w:proofErr w:type="gramEnd"/>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lastRenderedPageBreak/>
        <w:t xml:space="preserve">Денежные средства предоставлены </w:t>
      </w:r>
      <w:r w:rsidR="007D32E4" w:rsidRPr="00E75086">
        <w:rPr>
          <w:rFonts w:ascii="Times New Roman" w:eastAsia="Times New Roman" w:hAnsi="Times New Roman" w:cs="Times New Roman"/>
          <w:sz w:val="28"/>
          <w:szCs w:val="28"/>
          <w:lang w:eastAsia="ar-SA"/>
        </w:rPr>
        <w:t xml:space="preserve">1 </w:t>
      </w:r>
      <w:r w:rsidRPr="00E75086">
        <w:rPr>
          <w:rFonts w:ascii="Times New Roman" w:eastAsia="Times New Roman" w:hAnsi="Times New Roman" w:cs="Times New Roman"/>
          <w:sz w:val="28"/>
          <w:szCs w:val="28"/>
          <w:lang w:eastAsia="ar-SA"/>
        </w:rPr>
        <w:t>ребенку-сироте на регистрацию принадлежащего ему на праве собственности жилья.</w:t>
      </w:r>
      <w:r w:rsidRPr="00E75086">
        <w:rPr>
          <w:rFonts w:ascii="Times New Roman" w:eastAsia="Times New Roman" w:hAnsi="Times New Roman" w:cs="Times New Roman"/>
          <w:sz w:val="28"/>
          <w:szCs w:val="28"/>
          <w:lang w:eastAsia="ar-SA"/>
        </w:rPr>
        <w:tab/>
      </w:r>
    </w:p>
    <w:p w:rsidR="00107313"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Финансирование  мероприятия </w:t>
      </w:r>
      <w:r w:rsidRPr="00E75086">
        <w:rPr>
          <w:rFonts w:ascii="Times New Roman" w:eastAsia="Times New Roman" w:hAnsi="Times New Roman" w:cs="Times New Roman"/>
          <w:sz w:val="24"/>
          <w:szCs w:val="24"/>
          <w:lang w:eastAsia="ar-SA"/>
        </w:rPr>
        <w:t xml:space="preserve">№ </w:t>
      </w:r>
      <w:r w:rsidRPr="00E75086">
        <w:rPr>
          <w:rFonts w:ascii="Times New Roman" w:eastAsia="Times New Roman" w:hAnsi="Times New Roman" w:cs="Times New Roman"/>
          <w:sz w:val="28"/>
          <w:szCs w:val="28"/>
          <w:lang w:eastAsia="ar-SA"/>
        </w:rPr>
        <w:t>11</w:t>
      </w:r>
      <w:r w:rsidR="007D32E4"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«Выплата 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 в 2023 году составило 66,0 тыс. рублей за счет сре</w:t>
      </w:r>
      <w:proofErr w:type="gramStart"/>
      <w:r w:rsidRPr="00E75086">
        <w:rPr>
          <w:rFonts w:ascii="Times New Roman" w:eastAsia="Times New Roman" w:hAnsi="Times New Roman" w:cs="Times New Roman"/>
          <w:sz w:val="28"/>
          <w:szCs w:val="28"/>
          <w:lang w:eastAsia="ar-SA"/>
        </w:rPr>
        <w:t>дств кр</w:t>
      </w:r>
      <w:proofErr w:type="gramEnd"/>
      <w:r w:rsidRPr="00E75086">
        <w:rPr>
          <w:rFonts w:ascii="Times New Roman" w:eastAsia="Times New Roman" w:hAnsi="Times New Roman" w:cs="Times New Roman"/>
          <w:sz w:val="28"/>
          <w:szCs w:val="28"/>
          <w:lang w:eastAsia="ar-SA"/>
        </w:rPr>
        <w:t xml:space="preserve">аевого бюджета, фактически выплачено 66,0 тыс. </w:t>
      </w:r>
      <w:r w:rsidR="00914680" w:rsidRPr="00E75086">
        <w:rPr>
          <w:rFonts w:ascii="Times New Roman" w:eastAsia="Times New Roman" w:hAnsi="Times New Roman" w:cs="Times New Roman"/>
          <w:sz w:val="28"/>
          <w:szCs w:val="28"/>
          <w:lang w:eastAsia="ar-SA"/>
        </w:rPr>
        <w:t>рублей</w:t>
      </w:r>
      <w:r w:rsidRPr="00E75086">
        <w:rPr>
          <w:rFonts w:ascii="Times New Roman" w:eastAsia="Times New Roman" w:hAnsi="Times New Roman" w:cs="Times New Roman"/>
          <w:sz w:val="28"/>
          <w:szCs w:val="28"/>
          <w:lang w:eastAsia="ar-SA"/>
        </w:rPr>
        <w:t xml:space="preserve"> или 100,0%.  </w:t>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Денежные средства предоставлены 1 лицу из числа детей-сирот на текущий ремонт принадлежащей ему на праве собственности квартиры.</w:t>
      </w:r>
      <w:r w:rsidRPr="00E75086">
        <w:rPr>
          <w:rFonts w:ascii="Times New Roman" w:eastAsia="Times New Roman" w:hAnsi="Times New Roman" w:cs="Times New Roman"/>
          <w:sz w:val="28"/>
          <w:szCs w:val="28"/>
          <w:lang w:eastAsia="ar-SA"/>
        </w:rPr>
        <w:tab/>
      </w:r>
    </w:p>
    <w:p w:rsidR="00E2111F"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proofErr w:type="gramStart"/>
      <w:r w:rsidRPr="00E75086">
        <w:rPr>
          <w:rFonts w:ascii="Times New Roman" w:eastAsia="Times New Roman" w:hAnsi="Times New Roman" w:cs="Times New Roman"/>
          <w:sz w:val="28"/>
          <w:szCs w:val="28"/>
          <w:lang w:eastAsia="ar-SA"/>
        </w:rPr>
        <w:t>За счет субвенций краевого бюджета администрацией муниципального образования Кавказский район осуществляются государственные полномочия Краснодарского края по содержанию штатной численности специалистов по организации деятельности по опеке и попечительству,  отдых</w:t>
      </w:r>
      <w:r w:rsidR="00976AB0" w:rsidRPr="00E75086">
        <w:rPr>
          <w:rFonts w:ascii="Times New Roman" w:eastAsia="Times New Roman" w:hAnsi="Times New Roman" w:cs="Times New Roman"/>
          <w:sz w:val="28"/>
          <w:szCs w:val="28"/>
          <w:lang w:eastAsia="ar-SA"/>
        </w:rPr>
        <w:t>у</w:t>
      </w:r>
      <w:r w:rsidRPr="00E75086">
        <w:rPr>
          <w:rFonts w:ascii="Times New Roman" w:eastAsia="Times New Roman" w:hAnsi="Times New Roman" w:cs="Times New Roman"/>
          <w:sz w:val="28"/>
          <w:szCs w:val="28"/>
          <w:lang w:eastAsia="ar-SA"/>
        </w:rPr>
        <w:t xml:space="preserve"> и оздоровлени</w:t>
      </w:r>
      <w:r w:rsidR="00976AB0" w:rsidRPr="00E75086">
        <w:rPr>
          <w:rFonts w:ascii="Times New Roman" w:eastAsia="Times New Roman" w:hAnsi="Times New Roman" w:cs="Times New Roman"/>
          <w:sz w:val="28"/>
          <w:szCs w:val="28"/>
          <w:lang w:eastAsia="ar-SA"/>
        </w:rPr>
        <w:t>ю</w:t>
      </w:r>
      <w:r w:rsidRPr="00E75086">
        <w:rPr>
          <w:rFonts w:ascii="Times New Roman" w:eastAsia="Times New Roman" w:hAnsi="Times New Roman" w:cs="Times New Roman"/>
          <w:sz w:val="28"/>
          <w:szCs w:val="28"/>
          <w:lang w:eastAsia="ar-SA"/>
        </w:rPr>
        <w:t xml:space="preserve"> детей, по оказанию содействия лицам из числа  детей-сирот в преодолении трудной жизненной ситуации, а также  создани</w:t>
      </w:r>
      <w:r w:rsidR="00976AB0" w:rsidRPr="00E75086">
        <w:rPr>
          <w:rFonts w:ascii="Times New Roman" w:eastAsia="Times New Roman" w:hAnsi="Times New Roman" w:cs="Times New Roman"/>
          <w:sz w:val="28"/>
          <w:szCs w:val="28"/>
          <w:lang w:eastAsia="ar-SA"/>
        </w:rPr>
        <w:t>ю</w:t>
      </w:r>
      <w:r w:rsidRPr="00E75086">
        <w:rPr>
          <w:rFonts w:ascii="Times New Roman" w:eastAsia="Times New Roman" w:hAnsi="Times New Roman" w:cs="Times New Roman"/>
          <w:sz w:val="28"/>
          <w:szCs w:val="28"/>
          <w:lang w:eastAsia="ar-SA"/>
        </w:rPr>
        <w:t xml:space="preserve"> и организаци</w:t>
      </w:r>
      <w:r w:rsidR="00976AB0" w:rsidRPr="00E75086">
        <w:rPr>
          <w:rFonts w:ascii="Times New Roman" w:eastAsia="Times New Roman" w:hAnsi="Times New Roman" w:cs="Times New Roman"/>
          <w:sz w:val="28"/>
          <w:szCs w:val="28"/>
          <w:lang w:eastAsia="ar-SA"/>
        </w:rPr>
        <w:t>и</w:t>
      </w:r>
      <w:r w:rsidRPr="00E75086">
        <w:rPr>
          <w:rFonts w:ascii="Times New Roman" w:eastAsia="Times New Roman" w:hAnsi="Times New Roman" w:cs="Times New Roman"/>
          <w:sz w:val="28"/>
          <w:szCs w:val="28"/>
          <w:lang w:eastAsia="ar-SA"/>
        </w:rPr>
        <w:t xml:space="preserve"> деятельности комиссий по делам несовершеннолетних и защите их прав.</w:t>
      </w:r>
      <w:proofErr w:type="gramEnd"/>
    </w:p>
    <w:p w:rsidR="007D32E4"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proofErr w:type="gramStart"/>
      <w:r w:rsidRPr="00E75086">
        <w:rPr>
          <w:rFonts w:ascii="Times New Roman" w:eastAsia="Times New Roman" w:hAnsi="Times New Roman" w:cs="Times New Roman"/>
          <w:sz w:val="28"/>
          <w:szCs w:val="28"/>
          <w:lang w:eastAsia="ar-SA"/>
        </w:rPr>
        <w:t>В рамках мероприятия № 7 «Организация и осуществлению деятельности по опеке и попечительству в отношении несовершеннолетних», мероприятия № 8 «Осуществление отдельных полномочий Краснодарского края  по организации отдыха и оздоровления детей» и мероприятия № 9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w:t>
      </w:r>
      <w:proofErr w:type="gramEnd"/>
      <w:r w:rsidRPr="00E75086">
        <w:rPr>
          <w:rFonts w:ascii="Times New Roman" w:eastAsia="Times New Roman" w:hAnsi="Times New Roman" w:cs="Times New Roman"/>
          <w:sz w:val="28"/>
          <w:szCs w:val="28"/>
          <w:lang w:eastAsia="ar-SA"/>
        </w:rPr>
        <w:t xml:space="preserve"> </w:t>
      </w:r>
      <w:proofErr w:type="gramStart"/>
      <w:r w:rsidRPr="00E75086">
        <w:rPr>
          <w:rFonts w:ascii="Times New Roman" w:eastAsia="Times New Roman" w:hAnsi="Times New Roman" w:cs="Times New Roman"/>
          <w:sz w:val="28"/>
          <w:szCs w:val="28"/>
          <w:lang w:eastAsia="ar-SA"/>
        </w:rPr>
        <w:t>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 осуществляется содержание штатной численности управления по вопросам семьи и детства администрации муниципального образования Кавказский район в количестве 13 единиц.</w:t>
      </w:r>
      <w:r w:rsidRPr="00E75086">
        <w:rPr>
          <w:rFonts w:ascii="Times New Roman" w:eastAsia="Times New Roman" w:hAnsi="Times New Roman" w:cs="Times New Roman"/>
          <w:sz w:val="28"/>
          <w:szCs w:val="28"/>
          <w:lang w:eastAsia="ar-SA"/>
        </w:rPr>
        <w:tab/>
      </w:r>
      <w:proofErr w:type="gramEnd"/>
    </w:p>
    <w:p w:rsidR="00EB7AEB"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Три мероприятия по содержанию управления по вопросам семьи и детства выполнены в полном объеме. </w:t>
      </w:r>
    </w:p>
    <w:p w:rsidR="00EB7AEB" w:rsidRPr="00E75086" w:rsidRDefault="00E2111F"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Кассовые расходы составили 10 061,1 тыс. рублей (предусмотрено </w:t>
      </w:r>
      <w:r w:rsidR="007D32E4"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10</w:t>
      </w:r>
      <w:r w:rsidR="007D32E4"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316,9 тыс. рублей), освоение средств 97,5%</w:t>
      </w:r>
      <w:r w:rsidR="007D32E4"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w:t>
      </w:r>
    </w:p>
    <w:p w:rsidR="00E2111F" w:rsidRPr="00E75086" w:rsidRDefault="007D32E4" w:rsidP="00E2111F">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Э</w:t>
      </w:r>
      <w:r w:rsidR="00E2111F" w:rsidRPr="00E75086">
        <w:rPr>
          <w:rFonts w:ascii="Times New Roman" w:eastAsia="Times New Roman" w:hAnsi="Times New Roman" w:cs="Times New Roman"/>
          <w:sz w:val="28"/>
          <w:szCs w:val="28"/>
          <w:lang w:eastAsia="ar-SA"/>
        </w:rPr>
        <w:t>кономия бюджетных средств по заработной плате, по взносам по обязательному социальному страхованию</w:t>
      </w:r>
      <w:r w:rsidRPr="00E75086">
        <w:rPr>
          <w:rFonts w:ascii="Times New Roman" w:eastAsia="Times New Roman" w:hAnsi="Times New Roman" w:cs="Times New Roman"/>
          <w:sz w:val="28"/>
          <w:szCs w:val="28"/>
          <w:lang w:eastAsia="ar-SA"/>
        </w:rPr>
        <w:t>,</w:t>
      </w:r>
      <w:r w:rsidR="00E2111F" w:rsidRPr="00E75086">
        <w:rPr>
          <w:rFonts w:ascii="Times New Roman" w:eastAsia="Times New Roman" w:hAnsi="Times New Roman" w:cs="Times New Roman"/>
          <w:sz w:val="28"/>
          <w:szCs w:val="28"/>
          <w:lang w:eastAsia="ar-SA"/>
        </w:rPr>
        <w:t xml:space="preserve"> в связи с возмещением соцстрахом расходов на оплату больничных листов работников, </w:t>
      </w:r>
      <w:r w:rsidRPr="00E75086">
        <w:rPr>
          <w:rFonts w:ascii="Times New Roman" w:eastAsia="Times New Roman" w:hAnsi="Times New Roman" w:cs="Times New Roman"/>
          <w:sz w:val="28"/>
          <w:szCs w:val="28"/>
          <w:lang w:eastAsia="ar-SA"/>
        </w:rPr>
        <w:t xml:space="preserve">а также </w:t>
      </w:r>
      <w:r w:rsidR="00E2111F" w:rsidRPr="00E75086">
        <w:rPr>
          <w:rFonts w:ascii="Times New Roman" w:eastAsia="Times New Roman" w:hAnsi="Times New Roman" w:cs="Times New Roman"/>
          <w:sz w:val="28"/>
          <w:szCs w:val="28"/>
          <w:lang w:eastAsia="ar-SA"/>
        </w:rPr>
        <w:t>по закупкам товаров, работ, услуг для обеспечения муниципальных нужд, в связи с  конкурентной процедурой определения поставщиков</w:t>
      </w:r>
      <w:r w:rsidRPr="00E75086">
        <w:rPr>
          <w:rFonts w:ascii="Times New Roman" w:eastAsia="Times New Roman" w:hAnsi="Times New Roman" w:cs="Times New Roman"/>
          <w:sz w:val="28"/>
          <w:szCs w:val="28"/>
          <w:lang w:eastAsia="ar-SA"/>
        </w:rPr>
        <w:t>,</w:t>
      </w:r>
      <w:r w:rsidR="00E2111F" w:rsidRPr="00E75086">
        <w:rPr>
          <w:rFonts w:ascii="Times New Roman" w:eastAsia="Times New Roman" w:hAnsi="Times New Roman" w:cs="Times New Roman"/>
          <w:sz w:val="28"/>
          <w:szCs w:val="28"/>
          <w:lang w:eastAsia="ar-SA"/>
        </w:rPr>
        <w:t xml:space="preserve"> составила –</w:t>
      </w:r>
      <w:r w:rsidRPr="00E75086">
        <w:rPr>
          <w:rFonts w:ascii="Times New Roman" w:eastAsia="Times New Roman" w:hAnsi="Times New Roman" w:cs="Times New Roman"/>
          <w:sz w:val="28"/>
          <w:szCs w:val="28"/>
          <w:lang w:eastAsia="ar-SA"/>
        </w:rPr>
        <w:t xml:space="preserve"> </w:t>
      </w:r>
      <w:r w:rsidR="00E2111F" w:rsidRPr="00E75086">
        <w:rPr>
          <w:rFonts w:ascii="Times New Roman" w:eastAsia="Times New Roman" w:hAnsi="Times New Roman" w:cs="Times New Roman"/>
          <w:sz w:val="28"/>
          <w:szCs w:val="28"/>
          <w:lang w:eastAsia="ar-SA"/>
        </w:rPr>
        <w:t>255,8 тыс. рублей.</w:t>
      </w:r>
    </w:p>
    <w:p w:rsidR="00E2111F" w:rsidRPr="00E75086" w:rsidRDefault="00E2111F" w:rsidP="00E2111F">
      <w:pPr>
        <w:suppressAutoHyphens/>
        <w:spacing w:after="0"/>
        <w:ind w:firstLine="851"/>
        <w:jc w:val="both"/>
        <w:rPr>
          <w:rFonts w:ascii="Times New Roman" w:eastAsia="Times New Roman" w:hAnsi="Times New Roman" w:cs="Times New Roman"/>
          <w:strike/>
          <w:sz w:val="28"/>
          <w:szCs w:val="28"/>
          <w:lang w:eastAsia="ar-SA"/>
        </w:rPr>
      </w:pPr>
      <w:proofErr w:type="gramStart"/>
      <w:r w:rsidRPr="00E75086">
        <w:rPr>
          <w:rFonts w:ascii="Times New Roman" w:eastAsia="Times New Roman" w:hAnsi="Times New Roman" w:cs="Times New Roman"/>
          <w:sz w:val="28"/>
          <w:szCs w:val="28"/>
          <w:lang w:eastAsia="ar-SA"/>
        </w:rPr>
        <w:lastRenderedPageBreak/>
        <w:t>Кассовые расходы на реализацию мероприятия № 12 «Создание и организация деятельности комиссий по делам несовершеннолетних и защите их прав» (оплата труда и обеспечение деятельности 4 специалистов отдела по делам несовершеннолетних и защите их прав, осуществляющих организацию деятельности комиссий по делам несовершеннолетних и защите их прав) составили 3</w:t>
      </w:r>
      <w:r w:rsidR="00107313"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865,3 тыс. рублей или 97,6 % от плана (3</w:t>
      </w:r>
      <w:r w:rsidR="00107313"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959,6 тыс. рублей)</w:t>
      </w:r>
      <w:r w:rsidR="00914680" w:rsidRPr="00E75086">
        <w:rPr>
          <w:rFonts w:ascii="Times New Roman" w:eastAsia="Times New Roman" w:hAnsi="Times New Roman" w:cs="Times New Roman"/>
          <w:sz w:val="28"/>
          <w:szCs w:val="28"/>
          <w:lang w:eastAsia="ar-SA"/>
        </w:rPr>
        <w:t>.</w:t>
      </w:r>
      <w:proofErr w:type="gramEnd"/>
      <w:r w:rsidRPr="00E75086">
        <w:rPr>
          <w:rFonts w:ascii="Times New Roman" w:eastAsia="Times New Roman" w:hAnsi="Times New Roman" w:cs="Times New Roman"/>
          <w:sz w:val="28"/>
          <w:szCs w:val="28"/>
          <w:lang w:eastAsia="ar-SA"/>
        </w:rPr>
        <w:t xml:space="preserve"> </w:t>
      </w:r>
      <w:r w:rsidR="00914680" w:rsidRPr="00E75086">
        <w:rPr>
          <w:rFonts w:ascii="Times New Roman" w:eastAsia="Times New Roman" w:hAnsi="Times New Roman" w:cs="Times New Roman"/>
          <w:sz w:val="28"/>
          <w:szCs w:val="28"/>
          <w:lang w:eastAsia="ar-SA"/>
        </w:rPr>
        <w:t>Э</w:t>
      </w:r>
      <w:r w:rsidRPr="00E75086">
        <w:rPr>
          <w:rFonts w:ascii="Times New Roman" w:eastAsia="Times New Roman" w:hAnsi="Times New Roman" w:cs="Times New Roman"/>
          <w:sz w:val="28"/>
          <w:szCs w:val="28"/>
          <w:lang w:eastAsia="ar-SA"/>
        </w:rPr>
        <w:t>кономия бюджетных средств по заработной плате, по взносам по обязательному социальному страхованию</w:t>
      </w:r>
      <w:r w:rsidR="00914680"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в связи с возмещением соцстрахом расходов на оплату больничных листов работников, по закупкам товаров, работ, услуг для обеспечения муниципальных нужд, в связи с  конкурентной процедурой определения поставщиков</w:t>
      </w:r>
      <w:r w:rsidR="00914680"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составила – 94,3 тыс. рублей.</w:t>
      </w:r>
    </w:p>
    <w:p w:rsidR="00E2111F" w:rsidRPr="00E75086" w:rsidRDefault="00E2111F" w:rsidP="00E2111F">
      <w:pPr>
        <w:suppressAutoHyphens/>
        <w:spacing w:after="0"/>
        <w:ind w:left="34"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 2023 году в рамках данной подпрограммы все запланированные к реализации мероприятия и целевые показатели можно считать выполненными, выплаты произведены по фактической потребности, кредиторская задолженность отсутствует.</w:t>
      </w:r>
    </w:p>
    <w:p w:rsidR="00E2111F" w:rsidRPr="00E75086" w:rsidRDefault="00E2111F" w:rsidP="00E2111F">
      <w:pPr>
        <w:suppressAutoHyphens/>
        <w:spacing w:after="0"/>
        <w:ind w:left="34"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Эффективность реализации подпрограммы может быть признана высокой</w:t>
      </w:r>
      <w:r w:rsidR="00914680"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w:t>
      </w:r>
      <w:r w:rsidR="00914680" w:rsidRPr="00E75086">
        <w:rPr>
          <w:rFonts w:ascii="Times New Roman" w:eastAsia="Times New Roman" w:hAnsi="Times New Roman" w:cs="Times New Roman"/>
          <w:sz w:val="28"/>
          <w:szCs w:val="20"/>
          <w:lang w:eastAsia="ar-SA"/>
        </w:rPr>
        <w:t>коэффициент эффективности</w:t>
      </w:r>
      <w:r w:rsidR="00914680"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w:t>
      </w:r>
      <w:r w:rsidR="00914680"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0,98.</w:t>
      </w:r>
    </w:p>
    <w:p w:rsidR="008F7318" w:rsidRPr="00E75086" w:rsidRDefault="008F7318" w:rsidP="00813323">
      <w:pPr>
        <w:suppressAutoHyphens/>
        <w:spacing w:after="0"/>
        <w:ind w:firstLine="851"/>
        <w:jc w:val="both"/>
        <w:rPr>
          <w:rFonts w:ascii="Times New Roman" w:eastAsia="Times New Roman" w:hAnsi="Times New Roman" w:cs="Times New Roman"/>
          <w:sz w:val="28"/>
          <w:szCs w:val="28"/>
          <w:lang w:eastAsia="ar-SA"/>
        </w:rPr>
      </w:pPr>
    </w:p>
    <w:p w:rsidR="00813323" w:rsidRPr="00E75086" w:rsidRDefault="008F7318" w:rsidP="008F7318">
      <w:pPr>
        <w:suppressAutoHyphens/>
        <w:spacing w:after="0"/>
        <w:ind w:firstLine="851"/>
        <w:jc w:val="center"/>
        <w:rPr>
          <w:rFonts w:ascii="Times New Roman" w:hAnsi="Times New Roman" w:cs="Times New Roman"/>
          <w:b/>
          <w:i/>
          <w:sz w:val="28"/>
          <w:szCs w:val="28"/>
        </w:rPr>
      </w:pPr>
      <w:r w:rsidRPr="00E75086">
        <w:rPr>
          <w:rFonts w:ascii="Times New Roman" w:hAnsi="Times New Roman" w:cs="Times New Roman"/>
          <w:b/>
          <w:i/>
          <w:sz w:val="28"/>
          <w:szCs w:val="28"/>
        </w:rPr>
        <w:t xml:space="preserve">3.2.4. О  ходе  реализации подпрограммы </w:t>
      </w:r>
      <w:r w:rsidR="008B7A99" w:rsidRPr="00E75086">
        <w:rPr>
          <w:rFonts w:ascii="Times New Roman" w:hAnsi="Times New Roman" w:cs="Times New Roman"/>
          <w:b/>
          <w:i/>
          <w:sz w:val="28"/>
          <w:szCs w:val="28"/>
        </w:rPr>
        <w:t>«</w:t>
      </w:r>
      <w:r w:rsidRPr="00E75086">
        <w:rPr>
          <w:rFonts w:ascii="Times New Roman" w:hAnsi="Times New Roman" w:cs="Times New Roman"/>
          <w:b/>
          <w:i/>
          <w:sz w:val="28"/>
          <w:szCs w:val="28"/>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8B7A99" w:rsidRPr="00E75086">
        <w:rPr>
          <w:rFonts w:ascii="Times New Roman" w:hAnsi="Times New Roman" w:cs="Times New Roman"/>
          <w:b/>
          <w:i/>
          <w:sz w:val="28"/>
          <w:szCs w:val="28"/>
        </w:rPr>
        <w:t>»</w:t>
      </w:r>
    </w:p>
    <w:p w:rsidR="008F7318" w:rsidRPr="00E75086" w:rsidRDefault="008F7318" w:rsidP="00914680">
      <w:pPr>
        <w:suppressAutoHyphens/>
        <w:spacing w:after="0"/>
        <w:ind w:firstLine="851"/>
        <w:jc w:val="both"/>
        <w:rPr>
          <w:rFonts w:ascii="Times New Roman" w:eastAsia="Times New Roman" w:hAnsi="Times New Roman" w:cs="Times New Roman"/>
          <w:sz w:val="28"/>
          <w:szCs w:val="28"/>
          <w:lang w:eastAsia="ar-SA"/>
        </w:rPr>
      </w:pPr>
    </w:p>
    <w:p w:rsidR="00914680" w:rsidRPr="00E75086" w:rsidRDefault="00914680" w:rsidP="00914680">
      <w:pPr>
        <w:suppressAutoHyphens/>
        <w:spacing w:after="0"/>
        <w:ind w:firstLine="708"/>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Координатор подпрограммы – правовой отдел администрации муниципального образования Кавказский район. </w:t>
      </w:r>
    </w:p>
    <w:p w:rsidR="00914680" w:rsidRPr="00E75086" w:rsidRDefault="00914680" w:rsidP="00914680">
      <w:pPr>
        <w:suppressAutoHyphens/>
        <w:spacing w:after="0"/>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ab/>
        <w:t xml:space="preserve">Главный распорядитель подпрограммы - администрация муниципального образования Кавказский район. </w:t>
      </w:r>
    </w:p>
    <w:p w:rsidR="00914680" w:rsidRPr="00E75086" w:rsidRDefault="00914680" w:rsidP="00914680">
      <w:pPr>
        <w:suppressAutoHyphens/>
        <w:spacing w:after="0"/>
        <w:ind w:firstLine="709"/>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Объем финансирования подпрограммы за счет средств местного бюджета в 2023  году был предусмотрен в сумме 3 225,0 тыс. рублей, кассовые расходы составили 3 163,5 тыс. рублей (98,1%).</w:t>
      </w:r>
    </w:p>
    <w:p w:rsidR="00914680" w:rsidRPr="00E75086" w:rsidRDefault="00914680" w:rsidP="00914680">
      <w:pPr>
        <w:suppressAutoHyphens/>
        <w:spacing w:after="0"/>
        <w:ind w:firstLine="709"/>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 подпрограмме была запланирована реализация одного мероприятия «Доплата к трудовой пенсии за выслугу лет, лицам, замещавшим муниципальные должности и должности муниципальной службы муниципального образования Кавказский район».</w:t>
      </w:r>
    </w:p>
    <w:p w:rsidR="00914680" w:rsidRPr="00E75086" w:rsidRDefault="00914680" w:rsidP="00914680">
      <w:pPr>
        <w:suppressAutoHyphens/>
        <w:spacing w:after="0"/>
        <w:ind w:firstLine="709"/>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Ежемесячная выплата  дополнительного материального обеспечения к пенсии  в течение 2023 года осуществлялась 39 пенсионерам (среднегодовой показатель),  замещавшим муниципальные должности  МО Кавказский район. Выплаты произведены в полном объеме, кредиторская задолженность на 01.01.2024 г. отсутствует, экономия средств составила 61,5 тыс. рублей.</w:t>
      </w:r>
    </w:p>
    <w:p w:rsidR="00914680" w:rsidRPr="00E75086" w:rsidRDefault="00914680" w:rsidP="00914680">
      <w:pPr>
        <w:suppressAutoHyphens/>
        <w:spacing w:after="0"/>
        <w:ind w:firstLine="709"/>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lastRenderedPageBreak/>
        <w:t>Целевой показатель подпрограммы «К</w:t>
      </w:r>
      <w:r w:rsidRPr="00E75086">
        <w:rPr>
          <w:rFonts w:ascii="Times New Roman" w:eastAsia="Times New Roman" w:hAnsi="Times New Roman" w:cs="Times New Roman"/>
          <w:sz w:val="28"/>
          <w:szCs w:val="20"/>
          <w:lang w:eastAsia="ar-SA"/>
        </w:rPr>
        <w:t xml:space="preserve">оличество пенсионеров муниципальной службы муниципального образования Кавказский район, получающих дополнительное материальное обеспечение к пенсии» </w:t>
      </w:r>
      <w:r w:rsidRPr="00E75086">
        <w:rPr>
          <w:rFonts w:ascii="Times New Roman" w:eastAsia="Times New Roman" w:hAnsi="Times New Roman" w:cs="Times New Roman"/>
          <w:sz w:val="28"/>
          <w:szCs w:val="28"/>
          <w:lang w:eastAsia="ar-SA"/>
        </w:rPr>
        <w:t xml:space="preserve">- 39 чел. Численность пенсионеров, имеющих право на доплату к пенсии за муниципальную службу, выполнен на 105,4 % (план - 38, факт - 39). Все пенсионеры, имеющие право и подавшие заявления на дополнительное материальное обеспечение к пенсии, обеспечены доплатой в соответствии с нормативным актом Совета МО Кавказский район. </w:t>
      </w:r>
    </w:p>
    <w:p w:rsidR="00914680" w:rsidRPr="00E75086" w:rsidRDefault="00914680" w:rsidP="00914680">
      <w:pPr>
        <w:suppressAutoHyphens/>
        <w:spacing w:after="0"/>
        <w:ind w:firstLine="709"/>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Эффективность реализации подпрограммы может быть признана высокой, </w:t>
      </w:r>
      <w:r w:rsidRPr="00E75086">
        <w:rPr>
          <w:rFonts w:ascii="Times New Roman" w:eastAsia="Times New Roman" w:hAnsi="Times New Roman" w:cs="Times New Roman"/>
          <w:sz w:val="28"/>
          <w:szCs w:val="20"/>
          <w:lang w:eastAsia="ar-SA"/>
        </w:rPr>
        <w:t>коэффициент эффективности</w:t>
      </w:r>
      <w:r w:rsidRPr="00E75086">
        <w:rPr>
          <w:rFonts w:ascii="Times New Roman" w:eastAsia="Times New Roman" w:hAnsi="Times New Roman" w:cs="Times New Roman"/>
          <w:sz w:val="28"/>
          <w:szCs w:val="28"/>
          <w:lang w:eastAsia="ar-SA"/>
        </w:rPr>
        <w:t xml:space="preserve"> – 0,96.</w:t>
      </w:r>
    </w:p>
    <w:p w:rsidR="00CA58DD" w:rsidRPr="00E75086" w:rsidRDefault="00CA58DD" w:rsidP="00407335">
      <w:pPr>
        <w:spacing w:after="0"/>
        <w:jc w:val="both"/>
        <w:rPr>
          <w:rFonts w:ascii="Times New Roman" w:eastAsia="Times New Roman" w:hAnsi="Times New Roman" w:cs="Times New Roman"/>
          <w:bCs/>
          <w:sz w:val="28"/>
          <w:szCs w:val="26"/>
        </w:rPr>
      </w:pPr>
    </w:p>
    <w:p w:rsidR="00767D7B" w:rsidRPr="00E75086" w:rsidRDefault="00AE12CE" w:rsidP="00407335">
      <w:pPr>
        <w:jc w:val="center"/>
        <w:rPr>
          <w:rFonts w:ascii="Times New Roman" w:hAnsi="Times New Roman" w:cs="Times New Roman"/>
          <w:b/>
          <w:i/>
          <w:sz w:val="28"/>
          <w:szCs w:val="28"/>
        </w:rPr>
      </w:pPr>
      <w:r w:rsidRPr="00E75086">
        <w:rPr>
          <w:rFonts w:ascii="Times New Roman" w:hAnsi="Times New Roman" w:cs="Times New Roman"/>
          <w:b/>
          <w:i/>
          <w:sz w:val="28"/>
          <w:szCs w:val="28"/>
        </w:rPr>
        <w:t>3.2.</w:t>
      </w:r>
      <w:r w:rsidR="009351D1" w:rsidRPr="00E75086">
        <w:rPr>
          <w:rFonts w:ascii="Times New Roman" w:hAnsi="Times New Roman" w:cs="Times New Roman"/>
          <w:b/>
          <w:i/>
          <w:sz w:val="28"/>
          <w:szCs w:val="28"/>
        </w:rPr>
        <w:t xml:space="preserve">5. О  ходе  реализации подпрограммы </w:t>
      </w:r>
      <w:r w:rsidR="008B7A99" w:rsidRPr="00E75086">
        <w:rPr>
          <w:rFonts w:ascii="Times New Roman" w:hAnsi="Times New Roman" w:cs="Times New Roman"/>
          <w:b/>
          <w:i/>
          <w:sz w:val="28"/>
        </w:rPr>
        <w:t>«</w:t>
      </w:r>
      <w:r w:rsidR="009351D1" w:rsidRPr="00E75086">
        <w:rPr>
          <w:rFonts w:ascii="Times New Roman" w:hAnsi="Times New Roman" w:cs="Times New Roman"/>
          <w:b/>
          <w:i/>
          <w:sz w:val="28"/>
        </w:rPr>
        <w:t>Доступная среда в муниципальном образовании Кавказский район</w:t>
      </w:r>
      <w:r w:rsidR="008B7A99" w:rsidRPr="00E75086">
        <w:rPr>
          <w:rFonts w:ascii="Times New Roman" w:hAnsi="Times New Roman" w:cs="Times New Roman"/>
          <w:b/>
          <w:i/>
          <w:sz w:val="28"/>
        </w:rPr>
        <w:t>»</w:t>
      </w:r>
    </w:p>
    <w:p w:rsidR="009D3DA7" w:rsidRPr="00E75086" w:rsidRDefault="009D3DA7" w:rsidP="009D3DA7">
      <w:pPr>
        <w:suppressAutoHyphens/>
        <w:spacing w:after="0"/>
        <w:ind w:firstLine="851"/>
        <w:jc w:val="both"/>
        <w:rPr>
          <w:rFonts w:ascii="Times New Roman" w:eastAsia="Times New Roman" w:hAnsi="Times New Roman" w:cs="Times New Roman"/>
          <w:sz w:val="28"/>
          <w:szCs w:val="20"/>
          <w:lang w:eastAsia="ar-SA"/>
        </w:rPr>
      </w:pPr>
      <w:r w:rsidRPr="00E75086">
        <w:rPr>
          <w:rFonts w:ascii="Times New Roman" w:eastAsia="Times New Roman" w:hAnsi="Times New Roman" w:cs="Times New Roman"/>
          <w:sz w:val="28"/>
          <w:szCs w:val="20"/>
          <w:lang w:eastAsia="ar-SA"/>
        </w:rPr>
        <w:t>Координатор подпрограммы – управление архитектуры и градостроительства администрации муниципального образования Кавказский район.</w:t>
      </w:r>
    </w:p>
    <w:p w:rsidR="009D3DA7" w:rsidRPr="00E75086" w:rsidRDefault="009D3DA7" w:rsidP="009D3DA7">
      <w:pPr>
        <w:suppressAutoHyphens/>
        <w:spacing w:after="0"/>
        <w:ind w:firstLine="851"/>
        <w:jc w:val="both"/>
        <w:rPr>
          <w:rFonts w:ascii="Times New Roman" w:eastAsia="Times New Roman" w:hAnsi="Times New Roman" w:cs="Times New Roman"/>
          <w:sz w:val="28"/>
          <w:szCs w:val="20"/>
          <w:lang w:eastAsia="ar-SA"/>
        </w:rPr>
      </w:pPr>
      <w:r w:rsidRPr="00E75086">
        <w:rPr>
          <w:rFonts w:ascii="Times New Roman" w:eastAsia="Times New Roman" w:hAnsi="Times New Roman" w:cs="Times New Roman"/>
          <w:sz w:val="28"/>
          <w:szCs w:val="20"/>
          <w:lang w:eastAsia="ar-SA"/>
        </w:rPr>
        <w:t>Главный распорядитель бюджетных средств – управление образования администрации муниципального образования Кавказский район.</w:t>
      </w:r>
    </w:p>
    <w:p w:rsidR="009D3DA7" w:rsidRPr="00E75086" w:rsidRDefault="009D3DA7" w:rsidP="009D3DA7">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0"/>
          <w:lang w:eastAsia="ar-SA"/>
        </w:rPr>
        <w:t>На реализацию подпрограммы «Доступная среда в муниципальном образовании Кавказский район» в 2023 году было предусмотрено 1</w:t>
      </w:r>
      <w:r w:rsidR="00107313" w:rsidRPr="00E75086">
        <w:rPr>
          <w:rFonts w:ascii="Times New Roman" w:eastAsia="Times New Roman" w:hAnsi="Times New Roman" w:cs="Times New Roman"/>
          <w:sz w:val="28"/>
          <w:szCs w:val="20"/>
          <w:lang w:eastAsia="ar-SA"/>
        </w:rPr>
        <w:t xml:space="preserve"> </w:t>
      </w:r>
      <w:r w:rsidRPr="00E75086">
        <w:rPr>
          <w:rFonts w:ascii="Times New Roman" w:eastAsia="Times New Roman" w:hAnsi="Times New Roman" w:cs="Times New Roman"/>
          <w:sz w:val="28"/>
          <w:szCs w:val="20"/>
          <w:lang w:eastAsia="ar-SA"/>
        </w:rPr>
        <w:t xml:space="preserve">366,0 тыс. рублей, </w:t>
      </w:r>
      <w:r w:rsidRPr="00E75086">
        <w:rPr>
          <w:rFonts w:ascii="Times New Roman" w:eastAsia="Times New Roman" w:hAnsi="Times New Roman" w:cs="Times New Roman"/>
          <w:sz w:val="28"/>
          <w:szCs w:val="28"/>
          <w:lang w:eastAsia="ar-SA"/>
        </w:rPr>
        <w:t>за счет средств местного бюджета, освоены 1</w:t>
      </w:r>
      <w:r w:rsidR="00107313"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366,0 тыс. рублей (100%).</w:t>
      </w:r>
    </w:p>
    <w:p w:rsidR="009D3DA7" w:rsidRPr="00E75086" w:rsidRDefault="009D3DA7" w:rsidP="009D3DA7">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В подпрограмме реализовывалось одно мероприятие </w:t>
      </w:r>
      <w:r w:rsidRPr="00E75086">
        <w:rPr>
          <w:rFonts w:ascii="Times New Roman" w:eastAsia="Times New Roman" w:hAnsi="Times New Roman" w:cs="Times New Roman"/>
          <w:sz w:val="28"/>
          <w:szCs w:val="20"/>
        </w:rPr>
        <w:t>«Организация предоставления основного общего, среднего общего образования по основным образовательным программам путем доступности для инвалидов зданий муниципальных образовательных, реализующих образовательные программы общего образования, обеспечивающих совместное обучение инвалидов и лиц, не имеющих нарушений развития»</w:t>
      </w:r>
      <w:r w:rsidRPr="00E75086">
        <w:rPr>
          <w:rFonts w:ascii="Times New Roman" w:eastAsia="Times New Roman" w:hAnsi="Times New Roman" w:cs="Times New Roman"/>
          <w:sz w:val="28"/>
          <w:szCs w:val="28"/>
          <w:lang w:eastAsia="ar-SA"/>
        </w:rPr>
        <w:t>.</w:t>
      </w:r>
    </w:p>
    <w:p w:rsidR="009D3DA7" w:rsidRPr="00E75086" w:rsidRDefault="009D3DA7" w:rsidP="009D3DA7">
      <w:pPr>
        <w:suppressAutoHyphens/>
        <w:spacing w:after="0"/>
        <w:ind w:firstLine="851"/>
        <w:jc w:val="both"/>
        <w:rPr>
          <w:rFonts w:ascii="Times New Roman" w:eastAsia="Times New Roman" w:hAnsi="Times New Roman" w:cs="Times New Roman"/>
          <w:b/>
          <w:bCs/>
          <w:sz w:val="28"/>
          <w:szCs w:val="28"/>
          <w:lang w:eastAsia="ar-SA"/>
        </w:rPr>
      </w:pPr>
      <w:proofErr w:type="gramStart"/>
      <w:r w:rsidRPr="00E75086">
        <w:rPr>
          <w:rFonts w:ascii="Times New Roman" w:eastAsia="Times New Roman" w:hAnsi="Times New Roman" w:cs="Times New Roman"/>
          <w:sz w:val="28"/>
          <w:szCs w:val="28"/>
          <w:lang w:eastAsia="ar-SA"/>
        </w:rPr>
        <w:t xml:space="preserve">В рамках реализации мероприятия </w:t>
      </w:r>
      <w:r w:rsidR="00CF39A7" w:rsidRPr="00E75086">
        <w:rPr>
          <w:rFonts w:ascii="Times New Roman" w:eastAsia="Times New Roman" w:hAnsi="Times New Roman" w:cs="Times New Roman"/>
          <w:sz w:val="28"/>
          <w:szCs w:val="28"/>
          <w:lang w:eastAsia="ar-SA"/>
        </w:rPr>
        <w:t xml:space="preserve"> п</w:t>
      </w:r>
      <w:r w:rsidRPr="00E75086">
        <w:rPr>
          <w:rFonts w:ascii="Times New Roman" w:eastAsia="Times New Roman" w:hAnsi="Times New Roman" w:cs="Times New Roman"/>
          <w:sz w:val="28"/>
          <w:szCs w:val="28"/>
          <w:lang w:eastAsia="ar-SA"/>
        </w:rPr>
        <w:t>роизведена замена дверей в кабинетах МАОУ ДО  ЦВР,  произведено расширение ступенек в МБОУ СОШ № 12 , в МБОУ СОШ № 43 произведены: устройство пандуса, установка поручней, укладка плитки на крыльце перед входной дверью, в лицеях № 3, № 45, МБОУ СОШ № 1, № 2, № 4, № 5, № 6, № 9, № 11, № 13, № 14, № 16, № 17, № 18, № 44 установлены тактильные таблички, знаки, противоскользящие ленты</w:t>
      </w:r>
      <w:proofErr w:type="gramEnd"/>
      <w:r w:rsidRPr="00E75086">
        <w:rPr>
          <w:rFonts w:ascii="Times New Roman" w:eastAsia="Times New Roman" w:hAnsi="Times New Roman" w:cs="Times New Roman"/>
          <w:sz w:val="28"/>
          <w:szCs w:val="28"/>
          <w:lang w:eastAsia="ar-SA"/>
        </w:rPr>
        <w:t>, информационные стенды, разметки.</w:t>
      </w:r>
    </w:p>
    <w:p w:rsidR="009D3DA7" w:rsidRPr="00E75086" w:rsidRDefault="009D3DA7" w:rsidP="009D3DA7">
      <w:pPr>
        <w:suppressAutoHyphens/>
        <w:spacing w:after="0"/>
        <w:ind w:firstLine="851"/>
        <w:jc w:val="both"/>
        <w:rPr>
          <w:rFonts w:ascii="Times New Roman" w:eastAsia="Times New Roman" w:hAnsi="Times New Roman" w:cs="Times New Roman"/>
          <w:sz w:val="28"/>
          <w:szCs w:val="20"/>
          <w:lang w:eastAsia="ar-SA"/>
        </w:rPr>
      </w:pPr>
      <w:r w:rsidRPr="00E75086">
        <w:rPr>
          <w:rFonts w:ascii="Times New Roman" w:eastAsia="Times New Roman" w:hAnsi="Times New Roman" w:cs="Times New Roman"/>
          <w:sz w:val="28"/>
          <w:szCs w:val="20"/>
          <w:lang w:eastAsia="ar-SA"/>
        </w:rPr>
        <w:t>По итогам 2023 года достигнуты в полном объеме плановые значения 4-х целевых показателей:</w:t>
      </w:r>
    </w:p>
    <w:p w:rsidR="009D3DA7" w:rsidRPr="00E75086" w:rsidRDefault="009D3DA7" w:rsidP="009D3DA7">
      <w:pPr>
        <w:suppressAutoHyphens/>
        <w:spacing w:after="0"/>
        <w:ind w:firstLine="851"/>
        <w:jc w:val="both"/>
        <w:rPr>
          <w:rFonts w:ascii="Times New Roman" w:eastAsia="Times New Roman" w:hAnsi="Times New Roman" w:cs="Times New Roman"/>
          <w:sz w:val="28"/>
          <w:szCs w:val="20"/>
          <w:lang w:eastAsia="ar-SA"/>
        </w:rPr>
      </w:pPr>
      <w:r w:rsidRPr="00E75086">
        <w:rPr>
          <w:rFonts w:ascii="Times New Roman" w:eastAsia="Times New Roman" w:hAnsi="Times New Roman" w:cs="Times New Roman"/>
          <w:sz w:val="28"/>
          <w:szCs w:val="20"/>
          <w:lang w:eastAsia="ar-SA"/>
        </w:rPr>
        <w:t xml:space="preserve">«Доля муниципальных объектов, фактически оснащенных пандусами, специальным оборудованием и приспособлениями для обеспечения </w:t>
      </w:r>
      <w:r w:rsidRPr="00E75086">
        <w:rPr>
          <w:rFonts w:ascii="Times New Roman" w:eastAsia="Times New Roman" w:hAnsi="Times New Roman" w:cs="Times New Roman"/>
          <w:sz w:val="28"/>
          <w:szCs w:val="20"/>
          <w:lang w:eastAsia="ar-SA"/>
        </w:rPr>
        <w:lastRenderedPageBreak/>
        <w:t>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нуждающихся в оснащении»: план - 100%, факт – 100 %;</w:t>
      </w:r>
    </w:p>
    <w:p w:rsidR="009D3DA7" w:rsidRPr="00E75086" w:rsidRDefault="009D3DA7" w:rsidP="009D3DA7">
      <w:pPr>
        <w:suppressAutoHyphens/>
        <w:spacing w:after="0"/>
        <w:ind w:firstLine="851"/>
        <w:jc w:val="both"/>
        <w:rPr>
          <w:rFonts w:ascii="Times New Roman" w:eastAsia="Times New Roman" w:hAnsi="Times New Roman" w:cs="Times New Roman"/>
          <w:sz w:val="28"/>
          <w:szCs w:val="20"/>
          <w:lang w:eastAsia="ar-SA"/>
        </w:rPr>
      </w:pPr>
      <w:r w:rsidRPr="00E75086">
        <w:rPr>
          <w:rFonts w:ascii="Times New Roman" w:eastAsia="Times New Roman" w:hAnsi="Times New Roman" w:cs="Times New Roman"/>
          <w:sz w:val="28"/>
          <w:szCs w:val="20"/>
          <w:lang w:eastAsia="ar-SA"/>
        </w:rPr>
        <w:t>«Доля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культуры, нуждающихся в оснащении (без учета детских дошкольных учреждений»: план - 30%, факт – 30%;</w:t>
      </w:r>
    </w:p>
    <w:p w:rsidR="009D3DA7" w:rsidRPr="00E75086" w:rsidRDefault="009D3DA7" w:rsidP="009D3DA7">
      <w:pPr>
        <w:suppressAutoHyphens/>
        <w:spacing w:after="0"/>
        <w:ind w:firstLine="851"/>
        <w:jc w:val="both"/>
        <w:rPr>
          <w:rFonts w:ascii="Times New Roman" w:eastAsia="Times New Roman" w:hAnsi="Times New Roman" w:cs="Times New Roman"/>
          <w:sz w:val="28"/>
          <w:szCs w:val="20"/>
          <w:lang w:eastAsia="ar-SA"/>
        </w:rPr>
      </w:pPr>
      <w:r w:rsidRPr="00E75086">
        <w:rPr>
          <w:rFonts w:ascii="Times New Roman" w:eastAsia="Times New Roman" w:hAnsi="Times New Roman" w:cs="Times New Roman"/>
          <w:sz w:val="28"/>
          <w:szCs w:val="20"/>
          <w:lang w:eastAsia="ar-SA"/>
        </w:rPr>
        <w:t xml:space="preserve">«Доля муниципального общественного пассажирского транспорта, оснащенного </w:t>
      </w:r>
      <w:proofErr w:type="spellStart"/>
      <w:r w:rsidRPr="00E75086">
        <w:rPr>
          <w:rFonts w:ascii="Times New Roman" w:eastAsia="Times New Roman" w:hAnsi="Times New Roman" w:cs="Times New Roman"/>
          <w:sz w:val="28"/>
          <w:szCs w:val="20"/>
          <w:lang w:eastAsia="ar-SA"/>
        </w:rPr>
        <w:t>радиоинформаторами</w:t>
      </w:r>
      <w:proofErr w:type="spellEnd"/>
      <w:r w:rsidRPr="00E75086">
        <w:rPr>
          <w:rFonts w:ascii="Times New Roman" w:eastAsia="Times New Roman" w:hAnsi="Times New Roman" w:cs="Times New Roman"/>
          <w:sz w:val="28"/>
          <w:szCs w:val="20"/>
          <w:lang w:eastAsia="ar-SA"/>
        </w:rPr>
        <w:t xml:space="preserve">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 план - 100%, факт –100%.</w:t>
      </w:r>
    </w:p>
    <w:p w:rsidR="009D3DA7" w:rsidRPr="00E75086" w:rsidRDefault="009D3DA7" w:rsidP="009D3DA7">
      <w:pPr>
        <w:suppressAutoHyphens/>
        <w:spacing w:after="0"/>
        <w:ind w:firstLine="851"/>
        <w:jc w:val="both"/>
        <w:rPr>
          <w:rFonts w:ascii="Times New Roman" w:eastAsia="Times New Roman" w:hAnsi="Times New Roman" w:cs="Times New Roman"/>
          <w:sz w:val="28"/>
          <w:szCs w:val="20"/>
          <w:lang w:eastAsia="ar-SA"/>
        </w:rPr>
      </w:pPr>
      <w:r w:rsidRPr="00E75086">
        <w:rPr>
          <w:rFonts w:ascii="Times New Roman" w:eastAsia="Times New Roman" w:hAnsi="Times New Roman" w:cs="Times New Roman"/>
          <w:sz w:val="28"/>
          <w:szCs w:val="20"/>
          <w:lang w:eastAsia="ar-SA"/>
        </w:rPr>
        <w:t>- «Доля муниципальных объектов, фактически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нуждающихся в оснащении» план -55%, факт -55%.</w:t>
      </w:r>
    </w:p>
    <w:p w:rsidR="00C04D1A" w:rsidRPr="00E75086" w:rsidRDefault="009D3DA7" w:rsidP="00C04D1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Эффективность реализации подпрограммы может быть признана высокой, коэффициент </w:t>
      </w:r>
      <w:r w:rsidR="00853A08" w:rsidRPr="00E75086">
        <w:rPr>
          <w:rFonts w:ascii="Times New Roman" w:eastAsia="Times New Roman" w:hAnsi="Times New Roman" w:cs="Times New Roman"/>
          <w:sz w:val="28"/>
          <w:szCs w:val="28"/>
          <w:lang w:eastAsia="ar-SA"/>
        </w:rPr>
        <w:t xml:space="preserve">эффективности </w:t>
      </w:r>
      <w:r w:rsidRPr="00E75086">
        <w:rPr>
          <w:rFonts w:ascii="Times New Roman" w:eastAsia="Times New Roman" w:hAnsi="Times New Roman" w:cs="Times New Roman"/>
          <w:sz w:val="28"/>
          <w:szCs w:val="28"/>
          <w:lang w:eastAsia="ar-SA"/>
        </w:rPr>
        <w:t>– 1.</w:t>
      </w:r>
    </w:p>
    <w:p w:rsidR="00D17F18" w:rsidRPr="00E75086" w:rsidRDefault="00F56DCB" w:rsidP="00C04D1A">
      <w:pPr>
        <w:suppressAutoHyphens/>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    </w:t>
      </w:r>
    </w:p>
    <w:p w:rsidR="00D17F18" w:rsidRPr="00E75086" w:rsidRDefault="00F56DCB" w:rsidP="00407335">
      <w:pPr>
        <w:jc w:val="center"/>
        <w:rPr>
          <w:rFonts w:ascii="Times New Roman" w:eastAsia="Times New Roman" w:hAnsi="Times New Roman" w:cs="Times New Roman"/>
          <w:b/>
          <w:i/>
          <w:sz w:val="28"/>
          <w:szCs w:val="28"/>
          <w:lang w:eastAsia="ar-SA"/>
        </w:rPr>
      </w:pPr>
      <w:r w:rsidRPr="00E75086">
        <w:rPr>
          <w:rFonts w:ascii="Times New Roman" w:hAnsi="Times New Roman" w:cs="Times New Roman"/>
          <w:sz w:val="28"/>
          <w:szCs w:val="28"/>
        </w:rPr>
        <w:t xml:space="preserve">  </w:t>
      </w:r>
      <w:r w:rsidR="00D17F18" w:rsidRPr="00E75086">
        <w:rPr>
          <w:rFonts w:ascii="Times New Roman" w:hAnsi="Times New Roman" w:cs="Times New Roman"/>
          <w:b/>
          <w:i/>
          <w:sz w:val="28"/>
          <w:szCs w:val="28"/>
        </w:rPr>
        <w:t>3.2.6.</w:t>
      </w:r>
      <w:r w:rsidR="00D17F18" w:rsidRPr="00E75086">
        <w:rPr>
          <w:rFonts w:ascii="Times New Roman" w:eastAsia="Times New Roman" w:hAnsi="Times New Roman" w:cs="Times New Roman"/>
          <w:b/>
          <w:i/>
          <w:sz w:val="28"/>
          <w:szCs w:val="28"/>
          <w:lang w:eastAsia="ar-SA"/>
        </w:rPr>
        <w:t xml:space="preserve"> О  ходе  реализации подпрограммы </w:t>
      </w:r>
      <w:r w:rsidR="008B7A99" w:rsidRPr="00E75086">
        <w:rPr>
          <w:rFonts w:ascii="Times New Roman" w:eastAsia="Times New Roman" w:hAnsi="Times New Roman" w:cs="Times New Roman"/>
          <w:b/>
          <w:i/>
          <w:sz w:val="28"/>
          <w:szCs w:val="28"/>
          <w:lang w:eastAsia="ar-SA"/>
        </w:rPr>
        <w:t>«</w:t>
      </w:r>
      <w:r w:rsidR="00D17F18" w:rsidRPr="00E75086">
        <w:rPr>
          <w:rFonts w:ascii="Times New Roman" w:eastAsia="Times New Roman" w:hAnsi="Times New Roman" w:cs="Times New Roman"/>
          <w:b/>
          <w:i/>
          <w:sz w:val="28"/>
          <w:szCs w:val="28"/>
          <w:lang w:eastAsia="ar-SA"/>
        </w:rPr>
        <w:t>Обеспечение жильем малоимущих граждан, состоящих на учете в качестве нуждающихся в жилых помещениях</w:t>
      </w:r>
      <w:r w:rsidR="008B7A99" w:rsidRPr="00E75086">
        <w:rPr>
          <w:rFonts w:ascii="Times New Roman" w:eastAsia="Times New Roman" w:hAnsi="Times New Roman" w:cs="Times New Roman"/>
          <w:b/>
          <w:i/>
          <w:sz w:val="28"/>
          <w:szCs w:val="28"/>
          <w:lang w:eastAsia="ar-SA"/>
        </w:rPr>
        <w:t>»</w:t>
      </w:r>
    </w:p>
    <w:p w:rsidR="00C04D1A" w:rsidRPr="00E75086" w:rsidRDefault="00C04D1A" w:rsidP="00C04D1A">
      <w:pPr>
        <w:suppressAutoHyphens/>
        <w:spacing w:after="0"/>
        <w:ind w:firstLine="851"/>
        <w:jc w:val="both"/>
        <w:rPr>
          <w:rFonts w:ascii="Times New Roman" w:eastAsia="Times New Roman" w:hAnsi="Times New Roman" w:cs="Times New Roman"/>
          <w:sz w:val="28"/>
          <w:szCs w:val="20"/>
          <w:lang w:eastAsia="ar-SA"/>
        </w:rPr>
      </w:pPr>
      <w:r w:rsidRPr="00E75086">
        <w:rPr>
          <w:rFonts w:ascii="Times New Roman" w:eastAsia="Times New Roman" w:hAnsi="Times New Roman" w:cs="Times New Roman"/>
          <w:sz w:val="28"/>
          <w:szCs w:val="20"/>
          <w:lang w:eastAsia="ar-SA"/>
        </w:rPr>
        <w:t xml:space="preserve">Координатор и главный распорядитель подпрограммы </w:t>
      </w:r>
      <w:proofErr w:type="gramStart"/>
      <w:r w:rsidRPr="00E75086">
        <w:rPr>
          <w:rFonts w:ascii="Times New Roman" w:eastAsia="Times New Roman" w:hAnsi="Times New Roman" w:cs="Times New Roman"/>
          <w:sz w:val="28"/>
          <w:szCs w:val="20"/>
          <w:lang w:eastAsia="ar-SA"/>
        </w:rPr>
        <w:t>–у</w:t>
      </w:r>
      <w:proofErr w:type="gramEnd"/>
      <w:r w:rsidRPr="00E75086">
        <w:rPr>
          <w:rFonts w:ascii="Times New Roman" w:eastAsia="Times New Roman" w:hAnsi="Times New Roman" w:cs="Times New Roman"/>
          <w:sz w:val="28"/>
          <w:szCs w:val="20"/>
          <w:lang w:eastAsia="ar-SA"/>
        </w:rPr>
        <w:t>правление имущественных отношений администрации муниципального образования Кавказский район.</w:t>
      </w:r>
    </w:p>
    <w:p w:rsidR="00976AB0" w:rsidRPr="00E75086" w:rsidRDefault="00C04D1A" w:rsidP="00C04D1A">
      <w:pPr>
        <w:suppressAutoHyphens/>
        <w:spacing w:after="0"/>
        <w:ind w:firstLine="851"/>
        <w:jc w:val="both"/>
        <w:rPr>
          <w:rFonts w:ascii="Arial" w:eastAsia="Times New Roman" w:hAnsi="Arial" w:cs="Arial"/>
          <w:sz w:val="66"/>
          <w:szCs w:val="66"/>
          <w:lang w:eastAsia="ar-SA"/>
        </w:rPr>
      </w:pPr>
      <w:r w:rsidRPr="00E75086">
        <w:rPr>
          <w:rFonts w:ascii="Times New Roman" w:eastAsia="Times New Roman" w:hAnsi="Times New Roman" w:cs="Times New Roman"/>
          <w:sz w:val="28"/>
          <w:szCs w:val="28"/>
          <w:lang w:eastAsia="ar-SA"/>
        </w:rPr>
        <w:t>Всего на реализацию подпрограммы «Обеспечение жильем малоимущих граждан, состоящих на учете в качестве нуждающихся в жилых помещениях» в  2023 году из средств местного бюджета было предусмотрено 3 100,0 тыс. рублей, освоено 3 100,0 тыс. рублей (100%)</w:t>
      </w:r>
      <w:r w:rsidR="00976AB0" w:rsidRPr="00E75086">
        <w:rPr>
          <w:rFonts w:ascii="Times New Roman" w:eastAsia="Times New Roman" w:hAnsi="Times New Roman" w:cs="Times New Roman"/>
          <w:sz w:val="28"/>
          <w:szCs w:val="28"/>
          <w:lang w:eastAsia="ar-SA"/>
        </w:rPr>
        <w:t>.</w:t>
      </w:r>
      <w:r w:rsidRPr="00E75086">
        <w:rPr>
          <w:rFonts w:ascii="Arial" w:eastAsia="Times New Roman" w:hAnsi="Arial" w:cs="Arial"/>
          <w:sz w:val="66"/>
          <w:szCs w:val="66"/>
          <w:lang w:eastAsia="ar-SA"/>
        </w:rPr>
        <w:t xml:space="preserve"> </w:t>
      </w:r>
    </w:p>
    <w:p w:rsidR="00C04D1A" w:rsidRPr="00E75086" w:rsidRDefault="00976AB0" w:rsidP="00C04D1A">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lang w:eastAsia="ar-SA"/>
        </w:rPr>
        <w:t>В</w:t>
      </w:r>
      <w:r w:rsidR="00C04D1A" w:rsidRPr="00E75086">
        <w:rPr>
          <w:rFonts w:ascii="Times New Roman" w:eastAsia="Times New Roman" w:hAnsi="Times New Roman" w:cs="Times New Roman"/>
          <w:sz w:val="28"/>
          <w:szCs w:val="28"/>
        </w:rPr>
        <w:t xml:space="preserve"> муниципальную собственность </w:t>
      </w:r>
      <w:r w:rsidRPr="00E75086">
        <w:rPr>
          <w:rFonts w:ascii="Times New Roman" w:eastAsia="Times New Roman" w:hAnsi="Times New Roman" w:cs="Times New Roman"/>
          <w:sz w:val="28"/>
          <w:szCs w:val="28"/>
        </w:rPr>
        <w:t xml:space="preserve">приобретена </w:t>
      </w:r>
      <w:r w:rsidR="00C04D1A" w:rsidRPr="00E75086">
        <w:rPr>
          <w:rFonts w:ascii="Times New Roman" w:eastAsia="Times New Roman" w:hAnsi="Times New Roman" w:cs="Times New Roman"/>
          <w:sz w:val="28"/>
          <w:szCs w:val="28"/>
        </w:rPr>
        <w:t>двухкомнатная квартира общей площадью 50.6 кв.</w:t>
      </w:r>
      <w:r w:rsidR="00D807DF" w:rsidRPr="00E75086">
        <w:rPr>
          <w:rFonts w:ascii="Times New Roman" w:eastAsia="Times New Roman" w:hAnsi="Times New Roman" w:cs="Times New Roman"/>
          <w:sz w:val="28"/>
          <w:szCs w:val="28"/>
        </w:rPr>
        <w:t xml:space="preserve"> </w:t>
      </w:r>
      <w:r w:rsidR="00C04D1A" w:rsidRPr="00E75086">
        <w:rPr>
          <w:rFonts w:ascii="Times New Roman" w:eastAsia="Times New Roman" w:hAnsi="Times New Roman" w:cs="Times New Roman"/>
          <w:sz w:val="28"/>
          <w:szCs w:val="28"/>
        </w:rPr>
        <w:t>м., жилое помещение</w:t>
      </w:r>
      <w:r w:rsidR="00D807DF" w:rsidRPr="00E75086">
        <w:rPr>
          <w:rFonts w:ascii="Times New Roman" w:eastAsia="Times New Roman" w:hAnsi="Times New Roman" w:cs="Times New Roman"/>
          <w:sz w:val="28"/>
          <w:szCs w:val="28"/>
        </w:rPr>
        <w:t xml:space="preserve"> </w:t>
      </w:r>
      <w:r w:rsidR="00C04D1A" w:rsidRPr="00E75086">
        <w:rPr>
          <w:rFonts w:ascii="Times New Roman" w:eastAsia="Times New Roman" w:hAnsi="Times New Roman" w:cs="Times New Roman"/>
          <w:sz w:val="28"/>
          <w:szCs w:val="28"/>
        </w:rPr>
        <w:t>предоставлено</w:t>
      </w:r>
      <w:r w:rsidR="00D807DF" w:rsidRPr="00E75086">
        <w:rPr>
          <w:rFonts w:ascii="Times New Roman" w:eastAsia="Times New Roman" w:hAnsi="Times New Roman" w:cs="Times New Roman"/>
          <w:sz w:val="28"/>
          <w:szCs w:val="28"/>
        </w:rPr>
        <w:t xml:space="preserve"> </w:t>
      </w:r>
      <w:r w:rsidR="00C04D1A" w:rsidRPr="00E75086">
        <w:rPr>
          <w:rFonts w:ascii="Times New Roman" w:eastAsia="Times New Roman" w:hAnsi="Times New Roman" w:cs="Times New Roman"/>
          <w:sz w:val="28"/>
          <w:szCs w:val="28"/>
        </w:rPr>
        <w:t>лицу, чье жилье признано</w:t>
      </w:r>
      <w:r w:rsidRPr="00E75086">
        <w:rPr>
          <w:rFonts w:ascii="Times New Roman" w:eastAsia="Times New Roman" w:hAnsi="Times New Roman" w:cs="Times New Roman"/>
          <w:sz w:val="28"/>
          <w:szCs w:val="28"/>
        </w:rPr>
        <w:t xml:space="preserve"> </w:t>
      </w:r>
      <w:r w:rsidR="00C04D1A" w:rsidRPr="00E75086">
        <w:rPr>
          <w:rFonts w:ascii="Times New Roman" w:eastAsia="Times New Roman" w:hAnsi="Times New Roman" w:cs="Times New Roman"/>
          <w:sz w:val="28"/>
          <w:szCs w:val="28"/>
        </w:rPr>
        <w:t>в установленном порядке</w:t>
      </w:r>
      <w:r w:rsidRPr="00E75086">
        <w:rPr>
          <w:rFonts w:ascii="Times New Roman" w:eastAsia="Times New Roman" w:hAnsi="Times New Roman" w:cs="Times New Roman"/>
          <w:sz w:val="28"/>
          <w:szCs w:val="28"/>
        </w:rPr>
        <w:t xml:space="preserve"> </w:t>
      </w:r>
      <w:r w:rsidR="00C04D1A" w:rsidRPr="00E75086">
        <w:rPr>
          <w:rFonts w:ascii="Times New Roman" w:eastAsia="Times New Roman" w:hAnsi="Times New Roman" w:cs="Times New Roman"/>
          <w:sz w:val="28"/>
          <w:szCs w:val="28"/>
        </w:rPr>
        <w:t>непригодным для проживания.</w:t>
      </w:r>
    </w:p>
    <w:p w:rsidR="00976AB0" w:rsidRPr="00E75086" w:rsidRDefault="00C04D1A" w:rsidP="00C04D1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Целевой показатель «Число малоимущих граждан, состоящих на учете в администрации муниципального образования Кавказский район в качестве  </w:t>
      </w:r>
      <w:r w:rsidRPr="00E75086">
        <w:rPr>
          <w:rFonts w:ascii="Times New Roman" w:eastAsia="Times New Roman" w:hAnsi="Times New Roman" w:cs="Times New Roman"/>
          <w:sz w:val="28"/>
          <w:szCs w:val="28"/>
          <w:lang w:eastAsia="ar-SA"/>
        </w:rPr>
        <w:lastRenderedPageBreak/>
        <w:t xml:space="preserve">нуждающихся в жилых помещениях,  предоставляемых по договорам социального найма» выполнен на 100%.  </w:t>
      </w:r>
    </w:p>
    <w:p w:rsidR="00C04D1A" w:rsidRPr="00E75086" w:rsidRDefault="00C04D1A" w:rsidP="00C04D1A">
      <w:pPr>
        <w:suppressAutoHyphens/>
        <w:spacing w:after="0"/>
        <w:ind w:firstLine="851"/>
        <w:jc w:val="both"/>
        <w:rPr>
          <w:rFonts w:ascii="Times New Roman" w:eastAsia="Times New Roman" w:hAnsi="Times New Roman" w:cs="Times New Roman"/>
          <w:strike/>
          <w:sz w:val="28"/>
          <w:szCs w:val="28"/>
          <w:lang w:eastAsia="ar-SA"/>
        </w:rPr>
      </w:pPr>
      <w:r w:rsidRPr="00E75086">
        <w:rPr>
          <w:rFonts w:ascii="Times New Roman" w:eastAsia="Times New Roman" w:hAnsi="Times New Roman" w:cs="Times New Roman"/>
          <w:sz w:val="28"/>
          <w:szCs w:val="28"/>
          <w:lang w:eastAsia="ar-SA"/>
        </w:rPr>
        <w:t>Планировалось  принять к учету 52 чел., фактически поставлен</w:t>
      </w:r>
      <w:r w:rsidR="00976AB0" w:rsidRPr="00E75086">
        <w:rPr>
          <w:rFonts w:ascii="Times New Roman" w:eastAsia="Times New Roman" w:hAnsi="Times New Roman" w:cs="Times New Roman"/>
          <w:sz w:val="28"/>
          <w:szCs w:val="28"/>
          <w:lang w:eastAsia="ar-SA"/>
        </w:rPr>
        <w:t>ы</w:t>
      </w:r>
      <w:r w:rsidRPr="00E75086">
        <w:rPr>
          <w:rFonts w:ascii="Times New Roman" w:eastAsia="Times New Roman" w:hAnsi="Times New Roman" w:cs="Times New Roman"/>
          <w:sz w:val="28"/>
          <w:szCs w:val="28"/>
          <w:lang w:eastAsia="ar-SA"/>
        </w:rPr>
        <w:t xml:space="preserve"> на учет  по факту обращения  52 гражданина. </w:t>
      </w:r>
    </w:p>
    <w:p w:rsidR="00C04D1A" w:rsidRPr="00E75086" w:rsidRDefault="00C04D1A" w:rsidP="00C04D1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Эффективность реализации подпрограммы может быть признана высокой</w:t>
      </w:r>
      <w:r w:rsidR="00D807DF" w:rsidRPr="00E75086">
        <w:rPr>
          <w:rFonts w:ascii="Times New Roman" w:eastAsia="Times New Roman" w:hAnsi="Times New Roman" w:cs="Times New Roman"/>
          <w:sz w:val="28"/>
          <w:szCs w:val="28"/>
          <w:lang w:eastAsia="ar-SA"/>
        </w:rPr>
        <w:t>, к</w:t>
      </w:r>
      <w:r w:rsidRPr="00E75086">
        <w:rPr>
          <w:rFonts w:ascii="Times New Roman" w:eastAsia="Times New Roman" w:hAnsi="Times New Roman" w:cs="Times New Roman"/>
          <w:sz w:val="28"/>
          <w:szCs w:val="28"/>
          <w:lang w:eastAsia="ar-SA"/>
        </w:rPr>
        <w:t>оэффициент эффективности</w:t>
      </w:r>
      <w:r w:rsidR="00D807DF"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 1.</w:t>
      </w:r>
    </w:p>
    <w:p w:rsidR="00AD60D4" w:rsidRPr="00E75086" w:rsidRDefault="000E3115" w:rsidP="00AD60D4">
      <w:pPr>
        <w:spacing w:line="240" w:lineRule="auto"/>
        <w:ind w:firstLine="709"/>
        <w:jc w:val="center"/>
        <w:rPr>
          <w:rFonts w:ascii="Times New Roman" w:hAnsi="Times New Roman" w:cs="Times New Roman"/>
          <w:sz w:val="28"/>
          <w:szCs w:val="28"/>
        </w:rPr>
      </w:pPr>
      <w:r w:rsidRPr="00E75086">
        <w:rPr>
          <w:rFonts w:ascii="Times New Roman" w:hAnsi="Times New Roman" w:cs="Times New Roman"/>
          <w:sz w:val="28"/>
          <w:szCs w:val="28"/>
        </w:rPr>
        <w:t xml:space="preserve"> </w:t>
      </w:r>
    </w:p>
    <w:p w:rsidR="00AD60D4" w:rsidRPr="00E75086" w:rsidRDefault="00AD60D4" w:rsidP="00AD60D4">
      <w:pPr>
        <w:ind w:firstLine="851"/>
        <w:jc w:val="center"/>
        <w:rPr>
          <w:rFonts w:ascii="Times New Roman" w:eastAsia="Times New Roman" w:hAnsi="Times New Roman" w:cs="Times New Roman"/>
          <w:b/>
          <w:i/>
          <w:sz w:val="28"/>
          <w:szCs w:val="28"/>
          <w:lang w:eastAsia="ar-SA"/>
        </w:rPr>
      </w:pPr>
      <w:r w:rsidRPr="00E75086">
        <w:rPr>
          <w:rFonts w:ascii="Times New Roman" w:hAnsi="Times New Roman" w:cs="Times New Roman"/>
          <w:b/>
          <w:i/>
          <w:sz w:val="28"/>
          <w:szCs w:val="28"/>
        </w:rPr>
        <w:t>3.2.7.</w:t>
      </w:r>
      <w:r w:rsidRPr="00E75086">
        <w:rPr>
          <w:rFonts w:ascii="Times New Roman" w:eastAsia="Times New Roman" w:hAnsi="Times New Roman" w:cs="Times New Roman"/>
          <w:b/>
          <w:i/>
          <w:sz w:val="28"/>
          <w:szCs w:val="28"/>
          <w:lang w:eastAsia="ar-SA"/>
        </w:rPr>
        <w:t> Основное мероприятие № 1«Организация и проведение социально значимых мероприятий, направленных на поддержку семьи и детей, укрепление семейных ценностей и традиций»</w:t>
      </w:r>
    </w:p>
    <w:p w:rsidR="00AD60D4" w:rsidRPr="00E75086" w:rsidRDefault="00AD60D4" w:rsidP="00AD60D4">
      <w:pPr>
        <w:suppressAutoHyphens/>
        <w:spacing w:after="0"/>
        <w:ind w:firstLine="851"/>
        <w:jc w:val="both"/>
        <w:rPr>
          <w:rFonts w:ascii="Times New Roman" w:eastAsia="Times New Roman" w:hAnsi="Times New Roman" w:cs="Times New Roman"/>
          <w:b/>
          <w:sz w:val="28"/>
          <w:szCs w:val="28"/>
          <w:lang w:eastAsia="ar-SA"/>
        </w:rPr>
      </w:pPr>
      <w:r w:rsidRPr="00E75086">
        <w:rPr>
          <w:rFonts w:ascii="Times New Roman" w:eastAsia="Times New Roman" w:hAnsi="Times New Roman" w:cs="Times New Roman"/>
          <w:sz w:val="28"/>
          <w:szCs w:val="28"/>
          <w:lang w:eastAsia="ar-SA"/>
        </w:rPr>
        <w:t>В результате изменений,  внесенных в программу 22.11.2023 года, программа «Социальная поддержка граждан» дополнена основным мероприятием с общим объемом финансирования 2 592,8 тыс. рублей за счет средств местного бюджета (освоено 376,0 тыс. рублей -14,5%), которое включает в себя 2 мероприятия.</w:t>
      </w:r>
    </w:p>
    <w:p w:rsidR="00AD60D4" w:rsidRPr="00E75086" w:rsidRDefault="00AD60D4" w:rsidP="00AD60D4">
      <w:pPr>
        <w:suppressAutoHyphens/>
        <w:spacing w:after="0"/>
        <w:ind w:firstLine="851"/>
        <w:jc w:val="both"/>
        <w:rPr>
          <w:rFonts w:ascii="Times New Roman" w:eastAsia="Times New Roman" w:hAnsi="Times New Roman" w:cs="Times New Roman"/>
          <w:sz w:val="28"/>
          <w:szCs w:val="20"/>
          <w:lang w:eastAsia="ar-SA"/>
        </w:rPr>
      </w:pPr>
      <w:r w:rsidRPr="00E75086">
        <w:rPr>
          <w:rFonts w:ascii="Times New Roman" w:eastAsia="Times New Roman" w:hAnsi="Times New Roman" w:cs="Times New Roman"/>
          <w:sz w:val="28"/>
          <w:szCs w:val="20"/>
          <w:lang w:eastAsia="ar-SA"/>
        </w:rPr>
        <w:t xml:space="preserve">Мероприятие № 1.1 «Обеспечение дополнительных мер социальной поддержки по приобретению и установке автономных дымовых пожарных извещателей  в жилых помещениях, в которых проживают малоимущие многодетные семьи, семьи,  находящиеся в трудной жизненной ситуации, в социально-опасном положении». Главный распорядитель бюджетных средств </w:t>
      </w:r>
      <w:r w:rsidR="000C75CE" w:rsidRPr="00E75086">
        <w:rPr>
          <w:rFonts w:ascii="Times New Roman" w:eastAsia="Times New Roman" w:hAnsi="Times New Roman" w:cs="Times New Roman"/>
          <w:sz w:val="28"/>
          <w:szCs w:val="20"/>
          <w:lang w:eastAsia="ar-SA"/>
        </w:rPr>
        <w:t xml:space="preserve">по данному мероприятию - </w:t>
      </w:r>
      <w:r w:rsidRPr="00E75086">
        <w:rPr>
          <w:rFonts w:ascii="Times New Roman" w:eastAsia="Times New Roman" w:hAnsi="Times New Roman" w:cs="Times New Roman"/>
          <w:sz w:val="28"/>
          <w:szCs w:val="20"/>
          <w:lang w:eastAsia="ar-SA"/>
        </w:rPr>
        <w:t xml:space="preserve">МКУ «Управление по делам ГО и ЧС Кавказского района»,  объем финансирования </w:t>
      </w:r>
      <w:r w:rsidR="000C75CE" w:rsidRPr="00E75086">
        <w:rPr>
          <w:rFonts w:ascii="Times New Roman" w:eastAsia="Times New Roman" w:hAnsi="Times New Roman" w:cs="Times New Roman"/>
          <w:sz w:val="28"/>
          <w:szCs w:val="20"/>
          <w:lang w:eastAsia="ar-SA"/>
        </w:rPr>
        <w:t xml:space="preserve">мероприятия - </w:t>
      </w:r>
      <w:r w:rsidRPr="00E75086">
        <w:rPr>
          <w:rFonts w:ascii="Times New Roman" w:eastAsia="Times New Roman" w:hAnsi="Times New Roman" w:cs="Times New Roman"/>
          <w:sz w:val="28"/>
          <w:szCs w:val="20"/>
          <w:lang w:eastAsia="ar-SA"/>
        </w:rPr>
        <w:t xml:space="preserve">2216,8 тыс. рублей. </w:t>
      </w:r>
    </w:p>
    <w:p w:rsidR="00AD60D4" w:rsidRPr="00E75086" w:rsidRDefault="00AD60D4" w:rsidP="00AD60D4">
      <w:pPr>
        <w:suppressAutoHyphens/>
        <w:spacing w:after="0"/>
        <w:ind w:firstLine="851"/>
        <w:jc w:val="both"/>
        <w:rPr>
          <w:rFonts w:ascii="Times New Roman" w:eastAsia="Times New Roman" w:hAnsi="Times New Roman" w:cs="Times New Roman"/>
          <w:sz w:val="28"/>
          <w:szCs w:val="20"/>
          <w:lang w:eastAsia="ar-SA"/>
        </w:rPr>
      </w:pPr>
      <w:r w:rsidRPr="00E75086">
        <w:rPr>
          <w:rFonts w:ascii="Times New Roman" w:eastAsia="Times New Roman" w:hAnsi="Times New Roman" w:cs="Times New Roman"/>
          <w:sz w:val="28"/>
          <w:szCs w:val="20"/>
          <w:lang w:eastAsia="ar-SA"/>
        </w:rPr>
        <w:t xml:space="preserve">Целевые показатели мероприятия: </w:t>
      </w:r>
      <w:proofErr w:type="gramStart"/>
      <w:r w:rsidRPr="00E75086">
        <w:rPr>
          <w:rFonts w:ascii="Times New Roman" w:eastAsia="Times New Roman" w:hAnsi="Times New Roman" w:cs="Times New Roman"/>
          <w:sz w:val="28"/>
          <w:szCs w:val="20"/>
          <w:lang w:eastAsia="ar-SA"/>
        </w:rPr>
        <w:t>«</w:t>
      </w:r>
      <w:r w:rsidR="000C75CE" w:rsidRPr="00E75086">
        <w:rPr>
          <w:rFonts w:ascii="Times New Roman" w:eastAsia="Times New Roman" w:hAnsi="Times New Roman" w:cs="Times New Roman"/>
          <w:sz w:val="28"/>
          <w:szCs w:val="20"/>
          <w:lang w:eastAsia="ar-SA"/>
        </w:rPr>
        <w:t>Ч</w:t>
      </w:r>
      <w:r w:rsidRPr="00E75086">
        <w:rPr>
          <w:rFonts w:ascii="Times New Roman" w:eastAsia="Times New Roman" w:hAnsi="Times New Roman" w:cs="Times New Roman"/>
          <w:sz w:val="28"/>
          <w:szCs w:val="20"/>
          <w:lang w:eastAsia="ar-SA"/>
        </w:rPr>
        <w:t xml:space="preserve">исло малоимущих многодетных семей, семей, находящихся в трудной жизненной ситуации, в социально-опасном положении, обеспеченных автономными дымовыми пожарными </w:t>
      </w:r>
      <w:proofErr w:type="spellStart"/>
      <w:r w:rsidRPr="00E75086">
        <w:rPr>
          <w:rFonts w:ascii="Times New Roman" w:eastAsia="Times New Roman" w:hAnsi="Times New Roman" w:cs="Times New Roman"/>
          <w:sz w:val="28"/>
          <w:szCs w:val="20"/>
          <w:lang w:eastAsia="ar-SA"/>
        </w:rPr>
        <w:t>извещателями</w:t>
      </w:r>
      <w:proofErr w:type="spellEnd"/>
      <w:r w:rsidRPr="00E75086">
        <w:rPr>
          <w:rFonts w:ascii="Times New Roman" w:eastAsia="Times New Roman" w:hAnsi="Times New Roman" w:cs="Times New Roman"/>
          <w:sz w:val="28"/>
          <w:szCs w:val="20"/>
          <w:lang w:eastAsia="ar-SA"/>
        </w:rPr>
        <w:t>» (план - 1304 ед.) и «</w:t>
      </w:r>
      <w:r w:rsidR="000C75CE" w:rsidRPr="00E75086">
        <w:rPr>
          <w:rFonts w:ascii="Times New Roman" w:eastAsia="Times New Roman" w:hAnsi="Times New Roman" w:cs="Times New Roman"/>
          <w:sz w:val="28"/>
          <w:szCs w:val="20"/>
          <w:lang w:eastAsia="ar-SA"/>
        </w:rPr>
        <w:t>К</w:t>
      </w:r>
      <w:r w:rsidRPr="00E75086">
        <w:rPr>
          <w:rFonts w:ascii="Times New Roman" w:eastAsia="Times New Roman" w:hAnsi="Times New Roman" w:cs="Times New Roman"/>
          <w:sz w:val="28"/>
          <w:szCs w:val="20"/>
          <w:lang w:eastAsia="ar-SA"/>
        </w:rPr>
        <w:t>оличество приобретенных и установленных автономных дымовых пожарных извещателей» (план – 2608 шт.) не достигнуты.</w:t>
      </w:r>
      <w:proofErr w:type="gramEnd"/>
      <w:r w:rsidRPr="00E75086">
        <w:rPr>
          <w:rFonts w:ascii="Times New Roman" w:eastAsia="Times New Roman" w:hAnsi="Times New Roman" w:cs="Times New Roman"/>
          <w:sz w:val="28"/>
          <w:szCs w:val="20"/>
          <w:lang w:eastAsia="ar-SA"/>
        </w:rPr>
        <w:t xml:space="preserve"> Причина </w:t>
      </w:r>
      <w:proofErr w:type="gramStart"/>
      <w:r w:rsidRPr="00E75086">
        <w:rPr>
          <w:rFonts w:ascii="Times New Roman" w:eastAsia="Times New Roman" w:hAnsi="Times New Roman" w:cs="Times New Roman"/>
          <w:sz w:val="28"/>
          <w:szCs w:val="20"/>
          <w:lang w:eastAsia="ar-SA"/>
        </w:rPr>
        <w:t>не достижения</w:t>
      </w:r>
      <w:proofErr w:type="gramEnd"/>
      <w:r w:rsidRPr="00E75086">
        <w:rPr>
          <w:rFonts w:ascii="Times New Roman" w:eastAsia="Times New Roman" w:hAnsi="Times New Roman" w:cs="Times New Roman"/>
          <w:sz w:val="28"/>
          <w:szCs w:val="20"/>
          <w:lang w:eastAsia="ar-SA"/>
        </w:rPr>
        <w:t xml:space="preserve"> </w:t>
      </w:r>
      <w:r w:rsidR="000C75CE" w:rsidRPr="00E75086">
        <w:rPr>
          <w:rFonts w:ascii="Times New Roman" w:eastAsia="Times New Roman" w:hAnsi="Times New Roman" w:cs="Times New Roman"/>
          <w:sz w:val="28"/>
          <w:szCs w:val="20"/>
          <w:lang w:eastAsia="ar-SA"/>
        </w:rPr>
        <w:t xml:space="preserve">значения целевых </w:t>
      </w:r>
      <w:r w:rsidRPr="00E75086">
        <w:rPr>
          <w:rFonts w:ascii="Times New Roman" w:eastAsia="Times New Roman" w:hAnsi="Times New Roman" w:cs="Times New Roman"/>
          <w:sz w:val="28"/>
          <w:szCs w:val="20"/>
          <w:lang w:eastAsia="ar-SA"/>
        </w:rPr>
        <w:t>показателей – позднее заключение контракта</w:t>
      </w:r>
      <w:r w:rsidR="000C75CE" w:rsidRPr="00E75086">
        <w:rPr>
          <w:rFonts w:ascii="Times New Roman" w:eastAsia="Times New Roman" w:hAnsi="Times New Roman" w:cs="Times New Roman"/>
          <w:sz w:val="28"/>
          <w:szCs w:val="20"/>
          <w:lang w:eastAsia="ar-SA"/>
        </w:rPr>
        <w:t>,</w:t>
      </w:r>
      <w:r w:rsidRPr="00E75086">
        <w:rPr>
          <w:rFonts w:ascii="Times New Roman" w:eastAsia="Times New Roman" w:hAnsi="Times New Roman" w:cs="Times New Roman"/>
          <w:sz w:val="28"/>
          <w:szCs w:val="20"/>
          <w:lang w:eastAsia="ar-SA"/>
        </w:rPr>
        <w:t xml:space="preserve"> муниципальный контракт по оказанию услуг по оснащению жилых помещений АДПИ  был подписан 29.12.2023 г. (последний рабочий день 2023 года).</w:t>
      </w:r>
    </w:p>
    <w:p w:rsidR="00AD60D4" w:rsidRPr="00E75086" w:rsidRDefault="00AD60D4" w:rsidP="00AD60D4">
      <w:pPr>
        <w:suppressAutoHyphens/>
        <w:spacing w:after="0"/>
        <w:ind w:firstLine="851"/>
        <w:jc w:val="both"/>
        <w:rPr>
          <w:rFonts w:ascii="Times New Roman" w:eastAsia="Times New Roman" w:hAnsi="Times New Roman" w:cs="Times New Roman"/>
          <w:sz w:val="28"/>
          <w:szCs w:val="20"/>
          <w:lang w:eastAsia="ar-SA"/>
        </w:rPr>
      </w:pPr>
      <w:r w:rsidRPr="00E75086">
        <w:rPr>
          <w:rFonts w:ascii="Times New Roman" w:eastAsia="Times New Roman" w:hAnsi="Times New Roman" w:cs="Times New Roman"/>
          <w:sz w:val="28"/>
          <w:szCs w:val="20"/>
          <w:lang w:eastAsia="ar-SA"/>
        </w:rPr>
        <w:t xml:space="preserve">Мероприятие 1.2. «Предоставление новогодних подарков детям военнослужащих проходящих службу по контракту в зоне проведения специальной военной операции и граждан, принимающих участие (принимавших участие, в том числе погибших (умерших), получивших инвалидность) в специальной военной операции, призванных на военную службу по мобилизации и добровольцев в Вооруженные силы  Российской Федерации». </w:t>
      </w:r>
      <w:r w:rsidR="000C75CE" w:rsidRPr="00E75086">
        <w:rPr>
          <w:rFonts w:ascii="Times New Roman" w:eastAsia="Times New Roman" w:hAnsi="Times New Roman" w:cs="Times New Roman"/>
          <w:sz w:val="28"/>
          <w:szCs w:val="20"/>
          <w:lang w:eastAsia="ar-SA"/>
        </w:rPr>
        <w:t>Г</w:t>
      </w:r>
      <w:r w:rsidRPr="00E75086">
        <w:rPr>
          <w:rFonts w:ascii="Times New Roman" w:eastAsia="Times New Roman" w:hAnsi="Times New Roman" w:cs="Times New Roman"/>
          <w:sz w:val="28"/>
          <w:szCs w:val="20"/>
          <w:lang w:eastAsia="ar-SA"/>
        </w:rPr>
        <w:t xml:space="preserve">лавный распорядитель бюджетных средств </w:t>
      </w:r>
      <w:r w:rsidR="000C75CE" w:rsidRPr="00E75086">
        <w:rPr>
          <w:rFonts w:ascii="Times New Roman" w:eastAsia="Times New Roman" w:hAnsi="Times New Roman" w:cs="Times New Roman"/>
          <w:sz w:val="28"/>
          <w:szCs w:val="20"/>
          <w:lang w:eastAsia="ar-SA"/>
        </w:rPr>
        <w:t xml:space="preserve">по данному мероприятию - </w:t>
      </w:r>
      <w:r w:rsidRPr="00E75086">
        <w:rPr>
          <w:rFonts w:ascii="Times New Roman" w:eastAsia="Times New Roman" w:hAnsi="Times New Roman" w:cs="Times New Roman"/>
          <w:sz w:val="28"/>
          <w:szCs w:val="20"/>
          <w:lang w:eastAsia="ar-SA"/>
        </w:rPr>
        <w:t xml:space="preserve">управление образования администрации муниципального образования Кавказский район, </w:t>
      </w:r>
      <w:r w:rsidRPr="00E75086">
        <w:rPr>
          <w:rFonts w:ascii="Times New Roman" w:eastAsia="Times New Roman" w:hAnsi="Times New Roman" w:cs="Times New Roman"/>
          <w:sz w:val="28"/>
          <w:szCs w:val="20"/>
          <w:lang w:eastAsia="ar-SA"/>
        </w:rPr>
        <w:lastRenderedPageBreak/>
        <w:t xml:space="preserve">запланированный объем финансирования  - 376 ,0 тыс. рублей, освоено 376,0 тыс. рублей (100%). </w:t>
      </w:r>
    </w:p>
    <w:p w:rsidR="00AD60D4" w:rsidRPr="00E75086" w:rsidRDefault="00AD60D4" w:rsidP="00AD60D4">
      <w:pPr>
        <w:suppressAutoHyphens/>
        <w:spacing w:after="0"/>
        <w:ind w:firstLine="851"/>
        <w:jc w:val="both"/>
        <w:rPr>
          <w:rFonts w:ascii="Times New Roman" w:eastAsia="Times New Roman" w:hAnsi="Times New Roman" w:cs="Times New Roman"/>
          <w:sz w:val="28"/>
          <w:szCs w:val="20"/>
          <w:lang w:eastAsia="ar-SA"/>
        </w:rPr>
      </w:pPr>
      <w:proofErr w:type="gramStart"/>
      <w:r w:rsidRPr="00E75086">
        <w:rPr>
          <w:rFonts w:ascii="Times New Roman" w:eastAsia="Times New Roman" w:hAnsi="Times New Roman" w:cs="Times New Roman"/>
          <w:sz w:val="28"/>
          <w:szCs w:val="20"/>
          <w:lang w:eastAsia="ar-SA"/>
        </w:rPr>
        <w:t xml:space="preserve">Целевой показатель мероприятия «Количество предоставленных новогодних подарков детям военнослужащих проходящих службу по контракту в зоне проведения специальной военной операции и граждан, принимающих участие (принимавших участие, в том числе погибших (умерших), получивших инвалидность) в специальной военной операции, призванных на военную службу по мобилизации и добровольцев в Вооруженные силы  Российской Федерации» </w:t>
      </w:r>
      <w:r w:rsidR="00BC1137" w:rsidRPr="00E75086">
        <w:rPr>
          <w:rFonts w:ascii="Times New Roman" w:eastAsia="Times New Roman" w:hAnsi="Times New Roman" w:cs="Times New Roman"/>
          <w:sz w:val="28"/>
          <w:szCs w:val="20"/>
          <w:lang w:eastAsia="ar-SA"/>
        </w:rPr>
        <w:t>выполнен</w:t>
      </w:r>
      <w:r w:rsidRPr="00E75086">
        <w:rPr>
          <w:rFonts w:ascii="Times New Roman" w:eastAsia="Times New Roman" w:hAnsi="Times New Roman" w:cs="Times New Roman"/>
          <w:sz w:val="28"/>
          <w:szCs w:val="20"/>
          <w:lang w:eastAsia="ar-SA"/>
        </w:rPr>
        <w:t xml:space="preserve"> (план -</w:t>
      </w:r>
      <w:r w:rsidR="00BC1137" w:rsidRPr="00E75086">
        <w:rPr>
          <w:rFonts w:ascii="Times New Roman" w:eastAsia="Times New Roman" w:hAnsi="Times New Roman" w:cs="Times New Roman"/>
          <w:sz w:val="28"/>
          <w:szCs w:val="20"/>
          <w:lang w:eastAsia="ar-SA"/>
        </w:rPr>
        <w:t xml:space="preserve"> </w:t>
      </w:r>
      <w:r w:rsidRPr="00E75086">
        <w:rPr>
          <w:rFonts w:ascii="Times New Roman" w:eastAsia="Times New Roman" w:hAnsi="Times New Roman" w:cs="Times New Roman"/>
          <w:sz w:val="28"/>
          <w:szCs w:val="20"/>
          <w:lang w:eastAsia="ar-SA"/>
        </w:rPr>
        <w:t>470 шт., приобретено</w:t>
      </w:r>
      <w:r w:rsidR="00BC1137" w:rsidRPr="00E75086">
        <w:rPr>
          <w:rFonts w:ascii="Times New Roman" w:eastAsia="Times New Roman" w:hAnsi="Times New Roman" w:cs="Times New Roman"/>
          <w:sz w:val="28"/>
          <w:szCs w:val="20"/>
          <w:lang w:eastAsia="ar-SA"/>
        </w:rPr>
        <w:t xml:space="preserve"> - </w:t>
      </w:r>
      <w:r w:rsidRPr="00E75086">
        <w:rPr>
          <w:rFonts w:ascii="Times New Roman" w:eastAsia="Times New Roman" w:hAnsi="Times New Roman" w:cs="Times New Roman"/>
          <w:sz w:val="28"/>
          <w:szCs w:val="20"/>
          <w:lang w:eastAsia="ar-SA"/>
        </w:rPr>
        <w:t xml:space="preserve"> 470 </w:t>
      </w:r>
      <w:r w:rsidR="00BC1137" w:rsidRPr="00E75086">
        <w:rPr>
          <w:rFonts w:ascii="Times New Roman" w:eastAsia="Times New Roman" w:hAnsi="Times New Roman" w:cs="Times New Roman"/>
          <w:sz w:val="28"/>
          <w:szCs w:val="20"/>
          <w:lang w:eastAsia="ar-SA"/>
        </w:rPr>
        <w:t>шт.</w:t>
      </w:r>
      <w:r w:rsidRPr="00E75086">
        <w:rPr>
          <w:rFonts w:ascii="Times New Roman" w:eastAsia="Times New Roman" w:hAnsi="Times New Roman" w:cs="Times New Roman"/>
          <w:sz w:val="28"/>
          <w:szCs w:val="20"/>
          <w:lang w:eastAsia="ar-SA"/>
        </w:rPr>
        <w:t>).</w:t>
      </w:r>
      <w:proofErr w:type="gramEnd"/>
    </w:p>
    <w:p w:rsidR="008B7616" w:rsidRPr="00E75086" w:rsidRDefault="008B7616" w:rsidP="004D1ECB">
      <w:pPr>
        <w:suppressAutoHyphens/>
        <w:spacing w:after="0"/>
        <w:ind w:firstLineChars="303" w:firstLine="848"/>
        <w:jc w:val="both"/>
        <w:rPr>
          <w:rFonts w:ascii="Times New Roman" w:hAnsi="Times New Roman" w:cs="Times New Roman"/>
          <w:sz w:val="28"/>
          <w:szCs w:val="28"/>
        </w:rPr>
      </w:pPr>
    </w:p>
    <w:p w:rsidR="004D1ECB" w:rsidRPr="00E75086" w:rsidRDefault="00442A32" w:rsidP="008B7616">
      <w:pPr>
        <w:suppressAutoHyphens/>
        <w:spacing w:after="0"/>
        <w:ind w:firstLineChars="303" w:firstLine="852"/>
        <w:jc w:val="both"/>
        <w:rPr>
          <w:rFonts w:ascii="Times New Roman" w:eastAsia="Times New Roman" w:hAnsi="Times New Roman" w:cs="Times New Roman"/>
          <w:sz w:val="28"/>
        </w:rPr>
      </w:pPr>
      <w:r w:rsidRPr="00E75086">
        <w:rPr>
          <w:rFonts w:ascii="Times New Roman" w:hAnsi="Times New Roman" w:cs="Times New Roman"/>
          <w:b/>
          <w:sz w:val="28"/>
          <w:szCs w:val="28"/>
        </w:rPr>
        <w:t xml:space="preserve">Вывод: </w:t>
      </w:r>
      <w:proofErr w:type="gramStart"/>
      <w:r w:rsidR="004D1ECB"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rPr>
        <w:t>«</w:t>
      </w:r>
      <w:r w:rsidR="004D1ECB" w:rsidRPr="00E75086">
        <w:rPr>
          <w:rFonts w:ascii="Times New Roman" w:hAnsi="Times New Roman"/>
          <w:sz w:val="28"/>
        </w:rPr>
        <w:t>Социальная поддержка граждан</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рассчитана в соответствии с приложением № 7 </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Методика расчета целевых показателей</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8B6F79" w:rsidRPr="00E75086" w:rsidRDefault="001F6D93" w:rsidP="000E3115">
      <w:pPr>
        <w:spacing w:after="0"/>
        <w:ind w:firstLine="851"/>
        <w:jc w:val="both"/>
        <w:rPr>
          <w:rFonts w:ascii="Times New Roman" w:hAnsi="Times New Roman"/>
          <w:sz w:val="28"/>
        </w:rPr>
      </w:pPr>
      <w:r w:rsidRPr="00E75086">
        <w:rPr>
          <w:rFonts w:ascii="Times New Roman" w:hAnsi="Times New Roman" w:cs="Times New Roman"/>
          <w:sz w:val="28"/>
          <w:szCs w:val="28"/>
        </w:rPr>
        <w:t xml:space="preserve">В результате оценки эффективности реализации муниципальной программы </w:t>
      </w:r>
      <w:r w:rsidRPr="00E75086">
        <w:rPr>
          <w:rFonts w:ascii="Times New Roman" w:hAnsi="Times New Roman"/>
          <w:sz w:val="28"/>
        </w:rPr>
        <w:t xml:space="preserve">МО Кавказский район  </w:t>
      </w:r>
      <w:r w:rsidR="008B7A99" w:rsidRPr="00E75086">
        <w:rPr>
          <w:rFonts w:ascii="Times New Roman" w:hAnsi="Times New Roman"/>
          <w:sz w:val="28"/>
        </w:rPr>
        <w:t>«</w:t>
      </w:r>
      <w:r w:rsidRPr="00E75086">
        <w:rPr>
          <w:rFonts w:ascii="Times New Roman" w:hAnsi="Times New Roman"/>
          <w:sz w:val="28"/>
        </w:rPr>
        <w:t>Социальная поддержка граждан</w:t>
      </w:r>
      <w:r w:rsidR="008B7A99" w:rsidRPr="00E75086">
        <w:rPr>
          <w:rFonts w:ascii="Times New Roman" w:hAnsi="Times New Roman"/>
          <w:sz w:val="28"/>
        </w:rPr>
        <w:t>»</w:t>
      </w:r>
      <w:r w:rsidRPr="00E75086">
        <w:rPr>
          <w:rFonts w:ascii="Times New Roman" w:hAnsi="Times New Roman" w:cs="Times New Roman"/>
          <w:sz w:val="28"/>
          <w:szCs w:val="28"/>
        </w:rPr>
        <w:t xml:space="preserve">, учитывая степень достижения целевых показателей, степень реализации мероприятий подпрограмм, </w:t>
      </w:r>
      <w:r w:rsidR="00BC1137" w:rsidRPr="00E75086">
        <w:rPr>
          <w:rFonts w:ascii="Times New Roman" w:hAnsi="Times New Roman" w:cs="Times New Roman"/>
          <w:sz w:val="28"/>
          <w:szCs w:val="28"/>
        </w:rPr>
        <w:t xml:space="preserve">основного мероприятия, </w:t>
      </w:r>
      <w:r w:rsidRPr="00E75086">
        <w:rPr>
          <w:rFonts w:ascii="Times New Roman" w:hAnsi="Times New Roman" w:cs="Times New Roman"/>
          <w:sz w:val="28"/>
          <w:szCs w:val="28"/>
        </w:rPr>
        <w:t xml:space="preserve">степень соответствия запланированному уровню расходов, </w:t>
      </w:r>
      <w:r w:rsidRPr="00E75086">
        <w:rPr>
          <w:rFonts w:ascii="Times New Roman" w:hAnsi="Times New Roman"/>
          <w:sz w:val="28"/>
        </w:rPr>
        <w:t xml:space="preserve">эффективность реализации  муниципальной программы </w:t>
      </w:r>
      <w:r w:rsidR="008B7A99" w:rsidRPr="00E75086">
        <w:rPr>
          <w:rFonts w:ascii="Times New Roman" w:hAnsi="Times New Roman"/>
          <w:sz w:val="28"/>
        </w:rPr>
        <w:t>«</w:t>
      </w:r>
      <w:r w:rsidRPr="00E75086">
        <w:rPr>
          <w:rFonts w:ascii="Times New Roman" w:hAnsi="Times New Roman"/>
          <w:sz w:val="28"/>
        </w:rPr>
        <w:t>Социальная поддержка граждан</w:t>
      </w:r>
      <w:r w:rsidR="008B7A99" w:rsidRPr="00E75086">
        <w:rPr>
          <w:rFonts w:ascii="Times New Roman" w:hAnsi="Times New Roman"/>
          <w:sz w:val="28"/>
        </w:rPr>
        <w:t>»</w:t>
      </w:r>
      <w:r w:rsidRPr="00E75086">
        <w:rPr>
          <w:rFonts w:ascii="Times New Roman" w:hAnsi="Times New Roman"/>
          <w:sz w:val="28"/>
        </w:rPr>
        <w:t xml:space="preserve"> может быть признана </w:t>
      </w:r>
      <w:r w:rsidR="00BC1137" w:rsidRPr="00E75086">
        <w:rPr>
          <w:rFonts w:ascii="Times New Roman" w:hAnsi="Times New Roman"/>
          <w:sz w:val="28"/>
        </w:rPr>
        <w:t>удовлетворительной</w:t>
      </w:r>
      <w:r w:rsidRPr="00E75086">
        <w:rPr>
          <w:rFonts w:ascii="Times New Roman" w:hAnsi="Times New Roman"/>
          <w:sz w:val="28"/>
        </w:rPr>
        <w:t xml:space="preserve">, коэффициент эффективности реализации муниципальной программы </w:t>
      </w:r>
      <w:r w:rsidR="00507486" w:rsidRPr="00E75086">
        <w:rPr>
          <w:rFonts w:ascii="Times New Roman" w:hAnsi="Times New Roman"/>
          <w:sz w:val="28"/>
        </w:rPr>
        <w:t>–</w:t>
      </w:r>
      <w:r w:rsidRPr="00E75086">
        <w:rPr>
          <w:rFonts w:ascii="Times New Roman" w:hAnsi="Times New Roman"/>
          <w:sz w:val="28"/>
        </w:rPr>
        <w:t xml:space="preserve"> </w:t>
      </w:r>
      <w:r w:rsidR="008C7CE4" w:rsidRPr="00E75086">
        <w:rPr>
          <w:rFonts w:ascii="Times New Roman" w:hAnsi="Times New Roman"/>
          <w:sz w:val="28"/>
        </w:rPr>
        <w:t>0,</w:t>
      </w:r>
      <w:r w:rsidR="00BC1137" w:rsidRPr="00E75086">
        <w:rPr>
          <w:rFonts w:ascii="Times New Roman" w:hAnsi="Times New Roman"/>
          <w:sz w:val="28"/>
        </w:rPr>
        <w:t>75</w:t>
      </w:r>
      <w:r w:rsidR="008A5F4E" w:rsidRPr="00E75086">
        <w:rPr>
          <w:rFonts w:ascii="Times New Roman" w:hAnsi="Times New Roman"/>
          <w:sz w:val="28"/>
        </w:rPr>
        <w:t xml:space="preserve">. </w:t>
      </w:r>
    </w:p>
    <w:p w:rsidR="00BC1137" w:rsidRPr="00E75086" w:rsidRDefault="00BC1137" w:rsidP="000E3115">
      <w:pPr>
        <w:spacing w:after="0"/>
        <w:ind w:firstLine="851"/>
        <w:jc w:val="both"/>
        <w:rPr>
          <w:rFonts w:ascii="Times New Roman" w:hAnsi="Times New Roman"/>
          <w:sz w:val="28"/>
        </w:rPr>
      </w:pPr>
      <w:r w:rsidRPr="00E75086">
        <w:rPr>
          <w:rFonts w:ascii="Times New Roman" w:hAnsi="Times New Roman"/>
          <w:sz w:val="28"/>
        </w:rPr>
        <w:t xml:space="preserve">На снижение оценки эффективности </w:t>
      </w:r>
      <w:r w:rsidR="007975C5" w:rsidRPr="00E75086">
        <w:rPr>
          <w:rFonts w:ascii="Times New Roman" w:hAnsi="Times New Roman"/>
          <w:sz w:val="28"/>
        </w:rPr>
        <w:t xml:space="preserve">муниципальной программы </w:t>
      </w:r>
      <w:r w:rsidRPr="00E75086">
        <w:rPr>
          <w:rFonts w:ascii="Times New Roman" w:hAnsi="Times New Roman"/>
          <w:sz w:val="28"/>
        </w:rPr>
        <w:t xml:space="preserve">повлияло не выполнение мероприятия </w:t>
      </w:r>
      <w:r w:rsidRPr="00E75086">
        <w:rPr>
          <w:rFonts w:ascii="Times New Roman" w:eastAsia="Times New Roman" w:hAnsi="Times New Roman" w:cs="Times New Roman"/>
          <w:sz w:val="28"/>
          <w:szCs w:val="20"/>
          <w:lang w:eastAsia="ar-SA"/>
        </w:rPr>
        <w:t>«Обеспечение дополнительных мер социальной поддержки по приобретению и установке автономных дымовых пожарных извещателей  в жилых помещениях, в которых проживают малоимущие многодетные семьи, семьи,  находящиеся в трудной жизненной ситуации, в социально-опасном положении»</w:t>
      </w:r>
      <w:r w:rsidR="00B0648F" w:rsidRPr="00E75086">
        <w:rPr>
          <w:rFonts w:ascii="Times New Roman" w:eastAsia="Times New Roman" w:hAnsi="Times New Roman" w:cs="Times New Roman"/>
          <w:sz w:val="28"/>
          <w:szCs w:val="20"/>
          <w:lang w:eastAsia="ar-SA"/>
        </w:rPr>
        <w:t xml:space="preserve"> основного мероприятия муниципальной программы.</w:t>
      </w:r>
    </w:p>
    <w:p w:rsidR="002F035C" w:rsidRPr="00E75086" w:rsidRDefault="004D1B27" w:rsidP="002F035C">
      <w:pPr>
        <w:spacing w:after="0"/>
        <w:ind w:firstLineChars="303" w:firstLine="848"/>
        <w:jc w:val="both"/>
        <w:rPr>
          <w:rFonts w:ascii="Times New Roman" w:hAnsi="Times New Roman" w:cs="Times New Roman"/>
          <w:sz w:val="28"/>
          <w:szCs w:val="28"/>
        </w:rPr>
      </w:pPr>
      <w:r w:rsidRPr="00E75086">
        <w:rPr>
          <w:rFonts w:ascii="Times New Roman" w:hAnsi="Times New Roman" w:cs="Times New Roman"/>
          <w:sz w:val="28"/>
          <w:szCs w:val="28"/>
        </w:rPr>
        <w:t xml:space="preserve">Управлению по вопросам семьи и детства администрации муниципального образования Кавказский район – координатору муниципальной программы </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Социальная поддержка граждан</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 xml:space="preserve"> </w:t>
      </w:r>
      <w:r w:rsidR="002F035C" w:rsidRPr="00E75086">
        <w:rPr>
          <w:rFonts w:ascii="Times New Roman" w:hAnsi="Times New Roman" w:cs="Times New Roman"/>
          <w:sz w:val="28"/>
          <w:szCs w:val="28"/>
        </w:rPr>
        <w:t xml:space="preserve">необходимо продолжить постоянный мониторинг и </w:t>
      </w:r>
      <w:proofErr w:type="gramStart"/>
      <w:r w:rsidR="002F035C" w:rsidRPr="00E75086">
        <w:rPr>
          <w:rFonts w:ascii="Times New Roman" w:hAnsi="Times New Roman" w:cs="Times New Roman"/>
          <w:sz w:val="28"/>
          <w:szCs w:val="28"/>
        </w:rPr>
        <w:t>контроль за</w:t>
      </w:r>
      <w:proofErr w:type="gramEnd"/>
      <w:r w:rsidR="002F035C" w:rsidRPr="00E75086">
        <w:rPr>
          <w:rFonts w:ascii="Times New Roman" w:hAnsi="Times New Roman" w:cs="Times New Roman"/>
          <w:sz w:val="28"/>
          <w:szCs w:val="28"/>
        </w:rPr>
        <w:t xml:space="preserve"> качественным выполнением мероприятий подпрограмм</w:t>
      </w:r>
      <w:r w:rsidR="00CC10D0" w:rsidRPr="00E75086">
        <w:rPr>
          <w:rFonts w:ascii="Times New Roman" w:hAnsi="Times New Roman" w:cs="Times New Roman"/>
          <w:sz w:val="28"/>
          <w:szCs w:val="28"/>
        </w:rPr>
        <w:t xml:space="preserve">, основного мероприятия </w:t>
      </w:r>
      <w:r w:rsidR="002F035C" w:rsidRPr="00E75086">
        <w:rPr>
          <w:rFonts w:ascii="Times New Roman" w:hAnsi="Times New Roman" w:cs="Times New Roman"/>
          <w:sz w:val="28"/>
          <w:szCs w:val="28"/>
        </w:rPr>
        <w:t>и достижением плановых значений целевых показателей.</w:t>
      </w:r>
    </w:p>
    <w:p w:rsidR="001F6D93" w:rsidRPr="00E75086" w:rsidRDefault="00B51669" w:rsidP="000E3115">
      <w:pPr>
        <w:spacing w:after="0"/>
        <w:ind w:firstLine="851"/>
        <w:jc w:val="both"/>
        <w:rPr>
          <w:rFonts w:ascii="Times New Roman" w:hAnsi="Times New Roman"/>
          <w:sz w:val="28"/>
        </w:rPr>
      </w:pPr>
      <w:r w:rsidRPr="00E75086">
        <w:rPr>
          <w:rFonts w:ascii="Times New Roman" w:hAnsi="Times New Roman"/>
          <w:sz w:val="28"/>
        </w:rPr>
        <w:lastRenderedPageBreak/>
        <w:t>В дальнейшем с</w:t>
      </w:r>
      <w:r w:rsidR="001F6D93" w:rsidRPr="00E75086">
        <w:rPr>
          <w:rFonts w:ascii="Times New Roman" w:hAnsi="Times New Roman"/>
          <w:sz w:val="28"/>
        </w:rPr>
        <w:t xml:space="preserve">читаем целесообразным </w:t>
      </w:r>
      <w:r w:rsidRPr="00E75086">
        <w:rPr>
          <w:rFonts w:ascii="Times New Roman" w:hAnsi="Times New Roman"/>
          <w:sz w:val="28"/>
        </w:rPr>
        <w:t xml:space="preserve">продолжить </w:t>
      </w:r>
      <w:r w:rsidR="001F6D93" w:rsidRPr="00E75086">
        <w:rPr>
          <w:rFonts w:ascii="Times New Roman" w:hAnsi="Times New Roman"/>
          <w:sz w:val="28"/>
        </w:rPr>
        <w:t>реализацию всех подпрограмм</w:t>
      </w:r>
      <w:r w:rsidR="00470ACF" w:rsidRPr="00E75086">
        <w:rPr>
          <w:rFonts w:ascii="Times New Roman" w:hAnsi="Times New Roman"/>
          <w:sz w:val="28"/>
        </w:rPr>
        <w:t xml:space="preserve"> и основного мероприятия</w:t>
      </w:r>
      <w:r w:rsidR="001F6D93" w:rsidRPr="00E75086">
        <w:rPr>
          <w:rFonts w:ascii="Times New Roman" w:hAnsi="Times New Roman"/>
          <w:sz w:val="28"/>
        </w:rPr>
        <w:t>, входящих в состав данной муниципальной программы.</w:t>
      </w:r>
    </w:p>
    <w:p w:rsidR="001F6D93" w:rsidRPr="00E75086" w:rsidRDefault="001F6D93" w:rsidP="00407335">
      <w:pPr>
        <w:spacing w:after="0"/>
        <w:jc w:val="both"/>
        <w:rPr>
          <w:rFonts w:ascii="Times New Roman" w:hAnsi="Times New Roman" w:cs="Times New Roman"/>
          <w:sz w:val="28"/>
          <w:szCs w:val="28"/>
        </w:rPr>
      </w:pPr>
    </w:p>
    <w:p w:rsidR="006A6718" w:rsidRPr="00E75086" w:rsidRDefault="00CF2BA5" w:rsidP="00CF2BA5">
      <w:pPr>
        <w:pStyle w:val="1"/>
        <w:jc w:val="center"/>
        <w:rPr>
          <w:rFonts w:ascii="Times New Roman" w:eastAsia="Times New Roman" w:hAnsi="Times New Roman" w:cs="Times New Roman"/>
          <w:color w:val="auto"/>
          <w:sz w:val="32"/>
          <w:szCs w:val="32"/>
        </w:rPr>
      </w:pPr>
      <w:bookmarkStart w:id="11" w:name="_3.3._О_ходе"/>
      <w:bookmarkEnd w:id="11"/>
      <w:r w:rsidRPr="00E75086">
        <w:rPr>
          <w:rFonts w:ascii="Times New Roman" w:eastAsia="Times New Roman" w:hAnsi="Times New Roman" w:cs="Times New Roman"/>
          <w:color w:val="auto"/>
          <w:sz w:val="32"/>
          <w:szCs w:val="32"/>
        </w:rPr>
        <w:t>3</w:t>
      </w:r>
      <w:r w:rsidR="00B5440D" w:rsidRPr="00E75086">
        <w:rPr>
          <w:rFonts w:ascii="Times New Roman" w:eastAsia="Times New Roman" w:hAnsi="Times New Roman" w:cs="Times New Roman"/>
          <w:color w:val="auto"/>
          <w:sz w:val="32"/>
          <w:szCs w:val="32"/>
        </w:rPr>
        <w:t>.3. О</w:t>
      </w:r>
      <w:r w:rsidR="006A6718" w:rsidRPr="00E75086">
        <w:rPr>
          <w:rFonts w:ascii="Times New Roman" w:eastAsia="Times New Roman" w:hAnsi="Times New Roman" w:cs="Times New Roman"/>
          <w:color w:val="auto"/>
          <w:sz w:val="32"/>
          <w:szCs w:val="32"/>
        </w:rPr>
        <w:t xml:space="preserve"> ходе реализации муниципальной программы </w:t>
      </w:r>
      <w:r w:rsidR="008B7A99" w:rsidRPr="00E75086">
        <w:rPr>
          <w:rFonts w:ascii="Times New Roman" w:eastAsia="Times New Roman" w:hAnsi="Times New Roman" w:cs="Times New Roman"/>
          <w:color w:val="auto"/>
          <w:sz w:val="32"/>
          <w:szCs w:val="32"/>
        </w:rPr>
        <w:t>«</w:t>
      </w:r>
      <w:r w:rsidR="006A6718" w:rsidRPr="00E75086">
        <w:rPr>
          <w:rFonts w:ascii="Times New Roman" w:eastAsia="Times New Roman" w:hAnsi="Times New Roman" w:cs="Times New Roman"/>
          <w:color w:val="auto"/>
          <w:sz w:val="32"/>
          <w:szCs w:val="32"/>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8B7A99" w:rsidRPr="00E75086">
        <w:rPr>
          <w:rFonts w:ascii="Times New Roman" w:eastAsia="Times New Roman" w:hAnsi="Times New Roman" w:cs="Times New Roman"/>
          <w:color w:val="auto"/>
          <w:sz w:val="32"/>
          <w:szCs w:val="32"/>
        </w:rPr>
        <w:t>»</w:t>
      </w:r>
    </w:p>
    <w:p w:rsidR="006A6718" w:rsidRPr="00E75086" w:rsidRDefault="00D46BC2" w:rsidP="00407335">
      <w:pPr>
        <w:spacing w:after="0"/>
        <w:ind w:firstLine="709"/>
        <w:jc w:val="both"/>
        <w:rPr>
          <w:rFonts w:ascii="Times New Roman" w:eastAsia="Times New Roman" w:hAnsi="Times New Roman" w:cs="Times New Roman"/>
          <w:sz w:val="28"/>
          <w:shd w:val="clear" w:color="auto" w:fill="FFFF00"/>
        </w:rPr>
      </w:pPr>
      <w:r w:rsidRPr="00E75086">
        <w:rPr>
          <w:rFonts w:ascii="Times New Roman" w:eastAsia="Times New Roman" w:hAnsi="Times New Roman" w:cs="Times New Roman"/>
          <w:sz w:val="28"/>
          <w:shd w:val="clear" w:color="auto" w:fill="FFFF00"/>
        </w:rPr>
        <w:t xml:space="preserve"> </w:t>
      </w:r>
    </w:p>
    <w:p w:rsidR="00C2226A" w:rsidRPr="00E75086" w:rsidRDefault="00C2226A" w:rsidP="00AF3DF2">
      <w:pPr>
        <w:spacing w:after="0"/>
        <w:ind w:firstLine="851"/>
        <w:jc w:val="both"/>
        <w:rPr>
          <w:rFonts w:ascii="Times New Roman" w:eastAsia="Calibri" w:hAnsi="Times New Roman" w:cs="Times New Roman"/>
          <w:iCs/>
          <w:sz w:val="28"/>
          <w:szCs w:val="28"/>
          <w:lang w:eastAsia="en-US"/>
        </w:rPr>
      </w:pPr>
    </w:p>
    <w:p w:rsidR="00085831" w:rsidRPr="00E75086" w:rsidRDefault="00085831" w:rsidP="00085831">
      <w:pPr>
        <w:spacing w:after="0"/>
        <w:ind w:firstLine="851"/>
        <w:jc w:val="both"/>
        <w:rPr>
          <w:rStyle w:val="aff"/>
          <w:rFonts w:ascii="Times New Roman" w:hAnsi="Times New Roman" w:cs="Times New Roman"/>
          <w:i w:val="0"/>
          <w:color w:val="auto"/>
          <w:sz w:val="28"/>
          <w:szCs w:val="28"/>
        </w:rPr>
      </w:pPr>
      <w:r w:rsidRPr="00E75086">
        <w:rPr>
          <w:rStyle w:val="aff"/>
          <w:rFonts w:ascii="Times New Roman" w:hAnsi="Times New Roman" w:cs="Times New Roman"/>
          <w:i w:val="0"/>
          <w:color w:val="auto"/>
          <w:sz w:val="28"/>
          <w:szCs w:val="28"/>
        </w:rPr>
        <w:t xml:space="preserve">Муниципальная программа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утверждена постановлением администрации муниципального образования Кавказский район от 17 ноября 2014 года </w:t>
      </w:r>
      <w:r w:rsidRPr="00E75086">
        <w:rPr>
          <w:rStyle w:val="aff"/>
          <w:rFonts w:ascii="Times New Roman" w:eastAsia="Segoe UI Symbol" w:hAnsi="Times New Roman" w:cs="Times New Roman"/>
          <w:i w:val="0"/>
          <w:color w:val="auto"/>
          <w:sz w:val="28"/>
          <w:szCs w:val="28"/>
        </w:rPr>
        <w:t>№</w:t>
      </w:r>
      <w:r w:rsidRPr="00E75086">
        <w:rPr>
          <w:rStyle w:val="aff"/>
          <w:rFonts w:ascii="Times New Roman" w:hAnsi="Times New Roman" w:cs="Times New Roman"/>
          <w:i w:val="0"/>
          <w:color w:val="auto"/>
          <w:sz w:val="28"/>
          <w:szCs w:val="28"/>
        </w:rPr>
        <w:t xml:space="preserve"> 1779. </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В 2023 году внесено 8 изменений в  муниципальную программу (21.02.2023г., 27.04.2023г., 01.06.2023г., 12.07.2023г., 15.08.2023г., 27.09.2023г., 22.11.2023г., 20.12.2023г.).</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Координатор муниципальной программы – отдел капитального строительства администрации муниципального образования Кавказский район.</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Участники муниципальной программы:</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управление имущественных отношений администрации муниципального образования Кавказский район;</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управление образования администрации муниципального образования Кавказский район; МБУ Управление архитектуры и градостроительства муниципального образования Кавказский район.</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Главные распорядители бюджетных средств:</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управление имущественных отношений администрации муниципального образования Кавказский район; </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управление образования администрации муниципального образования Кавказский район, </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администрация муниципального образования Кавказский район.</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Объем бюджетного финансирования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на 2023 год был предусмотрен в сумме </w:t>
      </w:r>
      <w:r w:rsidRPr="00E75086">
        <w:rPr>
          <w:rFonts w:ascii="Times New Roman" w:eastAsia="Times New Roman" w:hAnsi="Times New Roman" w:cs="Times New Roman"/>
          <w:sz w:val="28"/>
          <w:szCs w:val="28"/>
        </w:rPr>
        <w:t xml:space="preserve">16 892,6 </w:t>
      </w:r>
      <w:r w:rsidRPr="00E75086">
        <w:rPr>
          <w:rFonts w:ascii="Times New Roman" w:hAnsi="Times New Roman" w:cs="Times New Roman"/>
          <w:sz w:val="28"/>
          <w:szCs w:val="28"/>
        </w:rPr>
        <w:t>тыс. рублей, в том числе за счет средств:</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lastRenderedPageBreak/>
        <w:t>федерального бюджета – 543,4 тыс. рублей;</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краевого бюджета – 1 835,1 тыс. рублей;</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местного бюджета – 14 514,1 тыс. рублей.</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За отчетный финансовый год кассовые расходы по муниципальной программе составили 13650,4 тыс. рублей или 80,8 % от плановых назначений, в том числе за счет средств:</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федерального бюджета – 543,4 тыс. рублей (100%);</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краевого бюджета – 1 835,0 тыс. рублей (100%);</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местного бюджета – 11 272,0 тыс. рублей (77,7%).</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Значения целевых показателей муниципальной программы достигнуты:</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доля отремонтированных участков автомобильных дорог общего пользования местного значения от общей протяженности дорог, включенных в реестр имущества администрации муниципального образования Кавказский район: план – 1,1, факт – 1,1;</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количество молодых семей, решивших жилищную проблему при помощи социальной выплаты на приобретение (строительство) жилого помещения: план – 1, факт – 1;</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количество лиц отдельных категорий граждан, зарегистрированных в качестве нуждающихся в жилых помещениях: план – 362, факт – 357 (в данном случае снижение целевого показателя является положительным результатом);</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количество муниципальных объектов недвижимого имущества, расположенных в многоквартирных домах: план – 285, факт – 285.</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Достижение целей и решение задач, поставленных в муниципальной программе, осуществляется в рамках реализации входящих в ее состав подпрограмм и основных мероприятий. </w:t>
      </w:r>
    </w:p>
    <w:p w:rsidR="00085831" w:rsidRPr="00E75086" w:rsidRDefault="00085831" w:rsidP="00085831">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План реализации муниципальной программы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на 2023 год утвержден заместителем главы по вопросам имущественных отношений, жилищно-коммунального хозяйства, строительства, архитектуры, транспорта и связи 30 декабря 2022г. (изменен 31.03.202</w:t>
      </w:r>
      <w:r w:rsidR="001C2DCD" w:rsidRPr="00E75086">
        <w:rPr>
          <w:rFonts w:ascii="Times New Roman" w:hAnsi="Times New Roman" w:cs="Times New Roman"/>
          <w:sz w:val="28"/>
          <w:szCs w:val="28"/>
        </w:rPr>
        <w:t>3</w:t>
      </w:r>
      <w:r w:rsidRPr="00E75086">
        <w:rPr>
          <w:rFonts w:ascii="Times New Roman" w:hAnsi="Times New Roman" w:cs="Times New Roman"/>
          <w:sz w:val="28"/>
          <w:szCs w:val="28"/>
        </w:rPr>
        <w:t>г., 29.09.202</w:t>
      </w:r>
      <w:r w:rsidR="001C2DCD" w:rsidRPr="00E75086">
        <w:rPr>
          <w:rFonts w:ascii="Times New Roman" w:hAnsi="Times New Roman" w:cs="Times New Roman"/>
          <w:sz w:val="28"/>
          <w:szCs w:val="28"/>
        </w:rPr>
        <w:t>3</w:t>
      </w:r>
      <w:r w:rsidRPr="00E75086">
        <w:rPr>
          <w:rFonts w:ascii="Times New Roman" w:hAnsi="Times New Roman" w:cs="Times New Roman"/>
          <w:sz w:val="28"/>
          <w:szCs w:val="28"/>
        </w:rPr>
        <w:t>г., 28.12.2023г.).</w:t>
      </w:r>
    </w:p>
    <w:p w:rsidR="00C2226A" w:rsidRPr="00E75086" w:rsidRDefault="00C2226A" w:rsidP="00085831">
      <w:pPr>
        <w:spacing w:after="0"/>
        <w:ind w:firstLine="851"/>
        <w:jc w:val="both"/>
        <w:rPr>
          <w:rFonts w:ascii="Times New Roman" w:eastAsia="Calibri" w:hAnsi="Times New Roman" w:cs="Times New Roman"/>
          <w:iCs/>
          <w:sz w:val="28"/>
          <w:szCs w:val="28"/>
          <w:lang w:eastAsia="en-US"/>
        </w:rPr>
      </w:pPr>
    </w:p>
    <w:p w:rsidR="006A6718" w:rsidRPr="00E75086" w:rsidRDefault="00D36DD1" w:rsidP="00407335">
      <w:pPr>
        <w:spacing w:after="0"/>
        <w:ind w:firstLine="709"/>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3.3.1.</w:t>
      </w:r>
      <w:r w:rsidR="006A6718" w:rsidRPr="00E75086">
        <w:rPr>
          <w:rFonts w:ascii="Times New Roman" w:eastAsia="Times New Roman" w:hAnsi="Times New Roman" w:cs="Times New Roman"/>
          <w:b/>
          <w:i/>
          <w:sz w:val="28"/>
        </w:rPr>
        <w:t xml:space="preserve"> О ходе реализации подпрограммы </w:t>
      </w:r>
      <w:r w:rsidR="008B7A99" w:rsidRPr="00E75086">
        <w:rPr>
          <w:rFonts w:ascii="Times New Roman" w:eastAsia="Times New Roman" w:hAnsi="Times New Roman" w:cs="Times New Roman"/>
          <w:b/>
          <w:i/>
          <w:sz w:val="28"/>
        </w:rPr>
        <w:t>«</w:t>
      </w:r>
      <w:r w:rsidR="006A6718" w:rsidRPr="00E75086">
        <w:rPr>
          <w:rFonts w:ascii="Times New Roman" w:eastAsia="Times New Roman" w:hAnsi="Times New Roman" w:cs="Times New Roman"/>
          <w:b/>
          <w:i/>
          <w:sz w:val="28"/>
        </w:rPr>
        <w:t>Строительство объектов социальной инфраструктуры в МО Кавказский район</w:t>
      </w:r>
      <w:r w:rsidR="008B7A99" w:rsidRPr="00E75086">
        <w:rPr>
          <w:rFonts w:ascii="Times New Roman" w:eastAsia="Times New Roman" w:hAnsi="Times New Roman" w:cs="Times New Roman"/>
          <w:b/>
          <w:i/>
          <w:sz w:val="28"/>
        </w:rPr>
        <w:t>»</w:t>
      </w:r>
    </w:p>
    <w:p w:rsidR="00D36DD1" w:rsidRPr="00E75086" w:rsidRDefault="00D36DD1" w:rsidP="00407335">
      <w:pPr>
        <w:spacing w:after="0"/>
        <w:ind w:firstLine="709"/>
        <w:jc w:val="center"/>
        <w:rPr>
          <w:rFonts w:ascii="Times New Roman" w:eastAsia="Times New Roman" w:hAnsi="Times New Roman" w:cs="Times New Roman"/>
          <w:i/>
          <w:sz w:val="28"/>
        </w:rPr>
      </w:pPr>
    </w:p>
    <w:p w:rsidR="00406F04" w:rsidRPr="00E75086" w:rsidRDefault="00406F04" w:rsidP="00406F04">
      <w:pPr>
        <w:spacing w:after="0"/>
        <w:ind w:firstLine="851"/>
        <w:jc w:val="both"/>
        <w:rPr>
          <w:rFonts w:ascii="Times New Roman" w:hAnsi="Times New Roman" w:cs="Times New Roman"/>
          <w:sz w:val="28"/>
          <w:szCs w:val="28"/>
        </w:rPr>
      </w:pPr>
      <w:r w:rsidRPr="00E75086">
        <w:rPr>
          <w:rFonts w:ascii="Times New Roman" w:eastAsia="Times New Roman" w:hAnsi="Times New Roman" w:cs="Times New Roman"/>
          <w:sz w:val="28"/>
          <w:szCs w:val="28"/>
        </w:rPr>
        <w:t xml:space="preserve">Координатор подпрограммы – </w:t>
      </w:r>
      <w:r w:rsidRPr="00E75086">
        <w:rPr>
          <w:rFonts w:ascii="Times New Roman" w:hAnsi="Times New Roman" w:cs="Times New Roman"/>
          <w:sz w:val="28"/>
          <w:szCs w:val="28"/>
        </w:rPr>
        <w:t>отдел капитального строительства администрации муниципального образования Кавказский район.</w:t>
      </w:r>
    </w:p>
    <w:p w:rsidR="00406F04" w:rsidRPr="00E75086" w:rsidRDefault="00406F04" w:rsidP="00406F0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Главные распорядители бюджетных средств – управление образования и администрация муниципального образования Кавказский район.</w:t>
      </w:r>
    </w:p>
    <w:p w:rsidR="00406F04" w:rsidRPr="00E75086" w:rsidRDefault="00406F04" w:rsidP="00406F0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 xml:space="preserve">В 2023 году на реализацию мероприятий подпрограммы </w:t>
      </w:r>
      <w:r w:rsidRPr="00E75086">
        <w:rPr>
          <w:rFonts w:ascii="Times New Roman" w:hAnsi="Times New Roman" w:cs="Times New Roman"/>
          <w:sz w:val="28"/>
          <w:szCs w:val="28"/>
        </w:rPr>
        <w:t xml:space="preserve">«Строительство объектов социальной инфраструктуры в МО Кавказский район» </w:t>
      </w:r>
      <w:r w:rsidRPr="00E75086">
        <w:rPr>
          <w:rFonts w:ascii="Times New Roman" w:eastAsia="Times New Roman" w:hAnsi="Times New Roman" w:cs="Times New Roman"/>
          <w:sz w:val="28"/>
          <w:szCs w:val="28"/>
        </w:rPr>
        <w:t>было предусмотрено 3 200,5 тыс. рублей из сре</w:t>
      </w:r>
      <w:proofErr w:type="gramStart"/>
      <w:r w:rsidRPr="00E75086">
        <w:rPr>
          <w:rFonts w:ascii="Times New Roman" w:eastAsia="Times New Roman" w:hAnsi="Times New Roman" w:cs="Times New Roman"/>
          <w:sz w:val="28"/>
          <w:szCs w:val="28"/>
        </w:rPr>
        <w:t>дств кр</w:t>
      </w:r>
      <w:proofErr w:type="gramEnd"/>
      <w:r w:rsidRPr="00E75086">
        <w:rPr>
          <w:rFonts w:ascii="Times New Roman" w:eastAsia="Times New Roman" w:hAnsi="Times New Roman" w:cs="Times New Roman"/>
          <w:sz w:val="28"/>
          <w:szCs w:val="28"/>
        </w:rPr>
        <w:t>аевого и местного бюджета, из них:</w:t>
      </w:r>
    </w:p>
    <w:p w:rsidR="00406F04" w:rsidRPr="00E75086" w:rsidRDefault="00406F04" w:rsidP="00406F04">
      <w:pPr>
        <w:spacing w:after="0"/>
        <w:ind w:firstLine="851"/>
        <w:jc w:val="both"/>
        <w:rPr>
          <w:rFonts w:ascii="Times New Roman" w:hAnsi="Times New Roman" w:cs="Times New Roman"/>
          <w:sz w:val="28"/>
          <w:szCs w:val="28"/>
        </w:rPr>
      </w:pPr>
      <w:r w:rsidRPr="00E75086">
        <w:rPr>
          <w:rFonts w:ascii="Times New Roman" w:eastAsia="Times New Roman" w:hAnsi="Times New Roman" w:cs="Times New Roman"/>
          <w:sz w:val="28"/>
          <w:szCs w:val="28"/>
        </w:rPr>
        <w:t>из сре</w:t>
      </w:r>
      <w:proofErr w:type="gramStart"/>
      <w:r w:rsidRPr="00E75086">
        <w:rPr>
          <w:rFonts w:ascii="Times New Roman" w:eastAsia="Times New Roman" w:hAnsi="Times New Roman" w:cs="Times New Roman"/>
          <w:sz w:val="28"/>
          <w:szCs w:val="28"/>
        </w:rPr>
        <w:t>дств кр</w:t>
      </w:r>
      <w:proofErr w:type="gramEnd"/>
      <w:r w:rsidRPr="00E75086">
        <w:rPr>
          <w:rFonts w:ascii="Times New Roman" w:eastAsia="Times New Roman" w:hAnsi="Times New Roman" w:cs="Times New Roman"/>
          <w:sz w:val="28"/>
          <w:szCs w:val="28"/>
        </w:rPr>
        <w:t>аевого бюджета - 430,0 тыс. рублей;</w:t>
      </w:r>
    </w:p>
    <w:p w:rsidR="00406F04" w:rsidRPr="00E75086" w:rsidRDefault="00406F04" w:rsidP="00406F04">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из средств местного бюджета -  2 770,5 тыс. рублей;</w:t>
      </w:r>
    </w:p>
    <w:p w:rsidR="00406F04" w:rsidRPr="00E75086" w:rsidRDefault="00406F04" w:rsidP="00406F0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том числе по главным распорядителям:</w:t>
      </w:r>
    </w:p>
    <w:p w:rsidR="00406F04" w:rsidRPr="00E75086" w:rsidRDefault="00406F04" w:rsidP="00406F04">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по администрации МО Кавказский район в сумме 812,2 тыс. рублей;</w:t>
      </w:r>
    </w:p>
    <w:p w:rsidR="00406F04" w:rsidRPr="00E75086" w:rsidRDefault="00406F04" w:rsidP="00406F04">
      <w:pPr>
        <w:tabs>
          <w:tab w:val="left" w:pos="8265"/>
        </w:tabs>
        <w:spacing w:after="0"/>
        <w:ind w:firstLine="709"/>
        <w:jc w:val="both"/>
        <w:rPr>
          <w:rFonts w:ascii="Times New Roman" w:eastAsia="Times New Roman" w:hAnsi="Times New Roman" w:cs="Times New Roman"/>
          <w:strike/>
          <w:sz w:val="28"/>
          <w:szCs w:val="28"/>
        </w:rPr>
      </w:pPr>
      <w:r w:rsidRPr="00E75086">
        <w:rPr>
          <w:rFonts w:ascii="Times New Roman" w:eastAsia="Times New Roman" w:hAnsi="Times New Roman" w:cs="Times New Roman"/>
          <w:sz w:val="28"/>
          <w:szCs w:val="28"/>
        </w:rPr>
        <w:t xml:space="preserve">  по управлению образования в сумме 2 388,3 тыс. рублей.</w:t>
      </w:r>
      <w:r w:rsidRPr="00E75086">
        <w:rPr>
          <w:rFonts w:ascii="Times New Roman" w:eastAsia="Times New Roman" w:hAnsi="Times New Roman" w:cs="Times New Roman"/>
          <w:sz w:val="28"/>
          <w:szCs w:val="28"/>
        </w:rPr>
        <w:tab/>
      </w:r>
    </w:p>
    <w:p w:rsidR="00406F04" w:rsidRPr="00E75086" w:rsidRDefault="00406F04" w:rsidP="00406F0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Фактически  профинансировано 2 944,6 тыс. (92,0 %), из них:</w:t>
      </w:r>
    </w:p>
    <w:p w:rsidR="00406F04" w:rsidRPr="00E75086" w:rsidRDefault="00406F04" w:rsidP="00406F04">
      <w:pPr>
        <w:spacing w:after="0"/>
        <w:ind w:firstLine="851"/>
        <w:jc w:val="both"/>
        <w:rPr>
          <w:rFonts w:ascii="Times New Roman" w:hAnsi="Times New Roman" w:cs="Times New Roman"/>
          <w:sz w:val="28"/>
          <w:szCs w:val="28"/>
        </w:rPr>
      </w:pPr>
      <w:r w:rsidRPr="00E75086">
        <w:rPr>
          <w:rFonts w:ascii="Times New Roman" w:eastAsia="Times New Roman" w:hAnsi="Times New Roman" w:cs="Times New Roman"/>
          <w:sz w:val="28"/>
          <w:szCs w:val="28"/>
        </w:rPr>
        <w:t>из сре</w:t>
      </w:r>
      <w:proofErr w:type="gramStart"/>
      <w:r w:rsidRPr="00E75086">
        <w:rPr>
          <w:rFonts w:ascii="Times New Roman" w:eastAsia="Times New Roman" w:hAnsi="Times New Roman" w:cs="Times New Roman"/>
          <w:sz w:val="28"/>
          <w:szCs w:val="28"/>
        </w:rPr>
        <w:t>дств кр</w:t>
      </w:r>
      <w:proofErr w:type="gramEnd"/>
      <w:r w:rsidRPr="00E75086">
        <w:rPr>
          <w:rFonts w:ascii="Times New Roman" w:eastAsia="Times New Roman" w:hAnsi="Times New Roman" w:cs="Times New Roman"/>
          <w:sz w:val="28"/>
          <w:szCs w:val="28"/>
        </w:rPr>
        <w:t>аевого бюджета  - 430,0 тыс. рублей (100%);</w:t>
      </w:r>
    </w:p>
    <w:p w:rsidR="00406F04" w:rsidRPr="00E75086" w:rsidRDefault="00406F04" w:rsidP="00406F04">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из средств местного бюджета -  2 514,6 тыс. рублей (90,8%);</w:t>
      </w:r>
    </w:p>
    <w:p w:rsidR="00406F04" w:rsidRPr="00E75086" w:rsidRDefault="00406F04" w:rsidP="00406F0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том числе по главным распорядителям:</w:t>
      </w:r>
    </w:p>
    <w:p w:rsidR="00406F04" w:rsidRPr="00E75086" w:rsidRDefault="00406F04" w:rsidP="00406F04">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по администрации МО Кавказский район в сумме 566,3 тыс. рублей (68,5%);</w:t>
      </w:r>
    </w:p>
    <w:p w:rsidR="00406F04" w:rsidRPr="00E75086" w:rsidRDefault="00406F04" w:rsidP="00406F04">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по управлению образования в сумме 2 388,3 тыс. рублей (100,0%).</w:t>
      </w:r>
      <w:r w:rsidRPr="00E75086">
        <w:rPr>
          <w:rFonts w:ascii="Times New Roman" w:eastAsia="Times New Roman" w:hAnsi="Times New Roman" w:cs="Times New Roman"/>
          <w:sz w:val="28"/>
          <w:szCs w:val="28"/>
        </w:rPr>
        <w:tab/>
      </w:r>
    </w:p>
    <w:p w:rsidR="00406F04" w:rsidRPr="00E75086" w:rsidRDefault="00406F04" w:rsidP="00406F0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2023 году в подпрограмме осуществлялась реализация 2-х мероприятий.</w:t>
      </w:r>
    </w:p>
    <w:p w:rsidR="00406F04" w:rsidRPr="00E75086" w:rsidRDefault="00406F04" w:rsidP="00406F04">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rPr>
        <w:t>На  реализацию мероприятия № 1</w:t>
      </w:r>
      <w:r w:rsidRPr="00E75086">
        <w:rPr>
          <w:rFonts w:ascii="Times New Roman" w:eastAsia="Times New Roman" w:hAnsi="Times New Roman" w:cs="Times New Roman"/>
          <w:sz w:val="28"/>
          <w:szCs w:val="28"/>
          <w:shd w:val="clear" w:color="auto" w:fill="FFFFFF"/>
        </w:rPr>
        <w:t xml:space="preserve"> «Строительство</w:t>
      </w:r>
      <w:r w:rsidR="00C77E47" w:rsidRPr="00E75086">
        <w:rPr>
          <w:rFonts w:ascii="Times New Roman" w:eastAsia="Times New Roman" w:hAnsi="Times New Roman" w:cs="Times New Roman"/>
          <w:sz w:val="28"/>
          <w:szCs w:val="28"/>
          <w:shd w:val="clear" w:color="auto" w:fill="FFFFFF"/>
        </w:rPr>
        <w:t xml:space="preserve"> </w:t>
      </w:r>
      <w:r w:rsidRPr="00E75086">
        <w:rPr>
          <w:rFonts w:ascii="Times New Roman" w:eastAsia="Times New Roman" w:hAnsi="Times New Roman" w:cs="Times New Roman"/>
          <w:sz w:val="28"/>
          <w:szCs w:val="28"/>
          <w:shd w:val="clear" w:color="auto" w:fill="FFFFFF"/>
        </w:rPr>
        <w:t>(реконструкция) муниципальных дошкольных учреждений», мероприятия № 1.10 «ДОУ на 160 мест по адресу: ст.</w:t>
      </w:r>
      <w:r w:rsidR="00C77E47" w:rsidRPr="00E75086">
        <w:rPr>
          <w:rFonts w:ascii="Times New Roman" w:eastAsia="Times New Roman" w:hAnsi="Times New Roman" w:cs="Times New Roman"/>
          <w:sz w:val="28"/>
          <w:szCs w:val="28"/>
          <w:shd w:val="clear" w:color="auto" w:fill="FFFFFF"/>
        </w:rPr>
        <w:t xml:space="preserve"> </w:t>
      </w:r>
      <w:r w:rsidRPr="00E75086">
        <w:rPr>
          <w:rFonts w:ascii="Times New Roman" w:eastAsia="Times New Roman" w:hAnsi="Times New Roman" w:cs="Times New Roman"/>
          <w:sz w:val="28"/>
          <w:szCs w:val="28"/>
          <w:shd w:val="clear" w:color="auto" w:fill="FFFFFF"/>
        </w:rPr>
        <w:t>Казанская,</w:t>
      </w:r>
      <w:r w:rsidR="00C77E47" w:rsidRPr="00E75086">
        <w:rPr>
          <w:rFonts w:ascii="Times New Roman" w:eastAsia="Times New Roman" w:hAnsi="Times New Roman" w:cs="Times New Roman"/>
          <w:sz w:val="28"/>
          <w:szCs w:val="28"/>
          <w:shd w:val="clear" w:color="auto" w:fill="FFFFFF"/>
        </w:rPr>
        <w:t xml:space="preserve"> </w:t>
      </w:r>
      <w:r w:rsidRPr="00E75086">
        <w:rPr>
          <w:rFonts w:ascii="Times New Roman" w:eastAsia="Times New Roman" w:hAnsi="Times New Roman" w:cs="Times New Roman"/>
          <w:sz w:val="28"/>
          <w:szCs w:val="28"/>
          <w:shd w:val="clear" w:color="auto" w:fill="FFFFFF"/>
        </w:rPr>
        <w:t>пер</w:t>
      </w:r>
      <w:proofErr w:type="gramStart"/>
      <w:r w:rsidRPr="00E75086">
        <w:rPr>
          <w:rFonts w:ascii="Times New Roman" w:eastAsia="Times New Roman" w:hAnsi="Times New Roman" w:cs="Times New Roman"/>
          <w:sz w:val="28"/>
          <w:szCs w:val="28"/>
          <w:shd w:val="clear" w:color="auto" w:fill="FFFFFF"/>
        </w:rPr>
        <w:t>.П</w:t>
      </w:r>
      <w:proofErr w:type="gramEnd"/>
      <w:r w:rsidRPr="00E75086">
        <w:rPr>
          <w:rFonts w:ascii="Times New Roman" w:eastAsia="Times New Roman" w:hAnsi="Times New Roman" w:cs="Times New Roman"/>
          <w:sz w:val="28"/>
          <w:szCs w:val="28"/>
          <w:shd w:val="clear" w:color="auto" w:fill="FFFFFF"/>
        </w:rPr>
        <w:t>очтовый,7» (предпроектные работы, проектные, экспертиза, техприсоединение к сетям, приемно-сдаточная документация)  было предусмотрено  2</w:t>
      </w:r>
      <w:r w:rsidR="00C77E47" w:rsidRPr="00E75086">
        <w:rPr>
          <w:rFonts w:ascii="Times New Roman" w:eastAsia="Times New Roman" w:hAnsi="Times New Roman" w:cs="Times New Roman"/>
          <w:sz w:val="28"/>
          <w:szCs w:val="28"/>
          <w:shd w:val="clear" w:color="auto" w:fill="FFFFFF"/>
        </w:rPr>
        <w:t xml:space="preserve"> </w:t>
      </w:r>
      <w:r w:rsidRPr="00E75086">
        <w:rPr>
          <w:rFonts w:ascii="Times New Roman" w:eastAsia="Times New Roman" w:hAnsi="Times New Roman" w:cs="Times New Roman"/>
          <w:sz w:val="28"/>
          <w:szCs w:val="28"/>
          <w:shd w:val="clear" w:color="auto" w:fill="FFFFFF"/>
        </w:rPr>
        <w:t>388,3 тыс. рублей из средств местного бюджета.</w:t>
      </w:r>
    </w:p>
    <w:p w:rsidR="00406F04" w:rsidRPr="00E75086" w:rsidRDefault="00406F04" w:rsidP="00406F04">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Субсидии в сумме 2 388,3 тыс. рублей управлением образования были направлены МБ ДОУ № 26 ст. </w:t>
      </w:r>
      <w:proofErr w:type="gramStart"/>
      <w:r w:rsidRPr="00E75086">
        <w:rPr>
          <w:rFonts w:ascii="Times New Roman" w:eastAsia="Times New Roman" w:hAnsi="Times New Roman" w:cs="Times New Roman"/>
          <w:sz w:val="28"/>
          <w:szCs w:val="28"/>
          <w:shd w:val="clear" w:color="auto" w:fill="FFFFFF"/>
        </w:rPr>
        <w:t>Казанская</w:t>
      </w:r>
      <w:proofErr w:type="gramEnd"/>
      <w:r w:rsidRPr="00E75086">
        <w:rPr>
          <w:rFonts w:ascii="Times New Roman" w:eastAsia="Times New Roman" w:hAnsi="Times New Roman" w:cs="Times New Roman"/>
          <w:sz w:val="28"/>
          <w:szCs w:val="28"/>
          <w:shd w:val="clear" w:color="auto" w:fill="FFFFFF"/>
        </w:rPr>
        <w:t xml:space="preserve"> (100%).</w:t>
      </w:r>
    </w:p>
    <w:p w:rsidR="00406F04" w:rsidRPr="00E75086" w:rsidRDefault="00406F04" w:rsidP="00406F04">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В рамках реализации данного мероприятия:</w:t>
      </w:r>
    </w:p>
    <w:p w:rsidR="00406F04" w:rsidRPr="00E75086" w:rsidRDefault="00406F04" w:rsidP="00406F04">
      <w:pPr>
        <w:spacing w:after="0"/>
        <w:ind w:firstLine="851"/>
        <w:jc w:val="both"/>
        <w:rPr>
          <w:rFonts w:ascii="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 xml:space="preserve">были выполнены работы по топографической съемке земельного участка (ГБУ КК «Краевая техническая инвентаризация – Краевое БТИ»), расположенного по адресу: </w:t>
      </w:r>
      <w:r w:rsidRPr="00E75086">
        <w:rPr>
          <w:rFonts w:ascii="Times New Roman" w:hAnsi="Times New Roman" w:cs="Times New Roman"/>
          <w:sz w:val="28"/>
          <w:szCs w:val="28"/>
        </w:rPr>
        <w:t xml:space="preserve">Краснодарский край, станица Казанская, переулок Почтовый, 7, на сумму </w:t>
      </w:r>
      <w:r w:rsidRPr="00E75086">
        <w:rPr>
          <w:rFonts w:ascii="Times New Roman" w:hAnsi="Times New Roman" w:cs="Times New Roman"/>
          <w:bCs/>
          <w:sz w:val="28"/>
          <w:szCs w:val="28"/>
        </w:rPr>
        <w:t>65,0 тыс.</w:t>
      </w:r>
      <w:r w:rsidRPr="00E75086">
        <w:rPr>
          <w:rFonts w:ascii="Times New Roman" w:hAnsi="Times New Roman" w:cs="Times New Roman"/>
          <w:sz w:val="28"/>
          <w:szCs w:val="28"/>
        </w:rPr>
        <w:t xml:space="preserve"> рублей;</w:t>
      </w:r>
    </w:p>
    <w:p w:rsidR="00406F04" w:rsidRPr="00E75086" w:rsidRDefault="00406F04" w:rsidP="00406F04">
      <w:pPr>
        <w:spacing w:after="0"/>
        <w:ind w:firstLine="851"/>
        <w:jc w:val="both"/>
        <w:rPr>
          <w:rFonts w:ascii="Times New Roman" w:eastAsia="Calibri" w:hAnsi="Times New Roman" w:cs="Times New Roman"/>
          <w:sz w:val="28"/>
          <w:szCs w:val="28"/>
          <w:lang w:eastAsia="en-US"/>
        </w:rPr>
      </w:pPr>
      <w:r w:rsidRPr="00E75086">
        <w:rPr>
          <w:rFonts w:ascii="Times New Roman" w:hAnsi="Times New Roman" w:cs="Times New Roman"/>
          <w:sz w:val="28"/>
          <w:szCs w:val="28"/>
        </w:rPr>
        <w:t xml:space="preserve">заключен контракт с </w:t>
      </w:r>
      <w:r w:rsidRPr="00E75086">
        <w:rPr>
          <w:rFonts w:ascii="Times New Roman" w:eastAsia="Calibri" w:hAnsi="Times New Roman" w:cs="Times New Roman"/>
          <w:sz w:val="28"/>
          <w:szCs w:val="28"/>
          <w:lang w:eastAsia="en-US"/>
        </w:rPr>
        <w:t>ПАО «</w:t>
      </w:r>
      <w:proofErr w:type="spellStart"/>
      <w:r w:rsidRPr="00E75086">
        <w:rPr>
          <w:rFonts w:ascii="Times New Roman" w:eastAsia="Calibri" w:hAnsi="Times New Roman" w:cs="Times New Roman"/>
          <w:sz w:val="28"/>
          <w:szCs w:val="28"/>
          <w:lang w:eastAsia="en-US"/>
        </w:rPr>
        <w:t>Россети</w:t>
      </w:r>
      <w:proofErr w:type="spellEnd"/>
      <w:r w:rsidRPr="00E75086">
        <w:rPr>
          <w:rFonts w:ascii="Times New Roman" w:eastAsia="Calibri" w:hAnsi="Times New Roman" w:cs="Times New Roman"/>
          <w:sz w:val="28"/>
          <w:szCs w:val="28"/>
          <w:lang w:eastAsia="en-US"/>
        </w:rPr>
        <w:t xml:space="preserve"> Кубани» на сумму 2 323,3 тыс. рублей и </w:t>
      </w:r>
      <w:r w:rsidRPr="00E75086">
        <w:rPr>
          <w:rFonts w:ascii="Times New Roman" w:hAnsi="Times New Roman" w:cs="Times New Roman"/>
          <w:sz w:val="28"/>
          <w:szCs w:val="28"/>
        </w:rPr>
        <w:t xml:space="preserve">осуществлен авансовый платеж </w:t>
      </w:r>
      <w:r w:rsidRPr="00E75086">
        <w:rPr>
          <w:rFonts w:ascii="Times New Roman" w:eastAsia="Calibri" w:hAnsi="Times New Roman" w:cs="Times New Roman"/>
          <w:sz w:val="28"/>
          <w:szCs w:val="28"/>
          <w:lang w:eastAsia="en-US"/>
        </w:rPr>
        <w:t>в сумме 232,3 тыс. рублей на осуществление технологического присоединения объекта: «</w:t>
      </w:r>
      <w:r w:rsidR="007B7C7D" w:rsidRPr="00E75086">
        <w:rPr>
          <w:rFonts w:ascii="Times New Roman" w:eastAsia="Calibri" w:hAnsi="Times New Roman" w:cs="Times New Roman"/>
          <w:sz w:val="28"/>
          <w:szCs w:val="28"/>
          <w:lang w:eastAsia="en-US"/>
        </w:rPr>
        <w:t>Э</w:t>
      </w:r>
      <w:r w:rsidRPr="00E75086">
        <w:rPr>
          <w:rFonts w:ascii="Times New Roman" w:eastAsia="Calibri" w:hAnsi="Times New Roman" w:cs="Times New Roman"/>
          <w:sz w:val="28"/>
          <w:szCs w:val="28"/>
          <w:lang w:eastAsia="en-US"/>
        </w:rPr>
        <w:t>нергопринимающие устройства земельного участка</w:t>
      </w:r>
      <w:r w:rsidR="007B7C7D" w:rsidRPr="00E75086">
        <w:rPr>
          <w:rFonts w:ascii="Times New Roman" w:eastAsia="Calibri" w:hAnsi="Times New Roman" w:cs="Times New Roman"/>
          <w:sz w:val="28"/>
          <w:szCs w:val="28"/>
          <w:lang w:eastAsia="en-US"/>
        </w:rPr>
        <w:t>»</w:t>
      </w:r>
      <w:r w:rsidRPr="00E75086">
        <w:rPr>
          <w:rFonts w:ascii="Times New Roman" w:eastAsia="Calibri" w:hAnsi="Times New Roman" w:cs="Times New Roman"/>
          <w:sz w:val="28"/>
          <w:szCs w:val="28"/>
          <w:lang w:eastAsia="en-US"/>
        </w:rPr>
        <w:t>, оплата по условиям контракта осуществляется поэтапно, срок выполнения работ и окончательный расчет по контракту – 31.05.2024 г.</w:t>
      </w:r>
    </w:p>
    <w:p w:rsidR="00406F04" w:rsidRPr="00E75086" w:rsidRDefault="00406F04" w:rsidP="00406F04">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rPr>
        <w:t>На  реализацию мероприятия № 3</w:t>
      </w:r>
      <w:r w:rsidRPr="00E75086">
        <w:rPr>
          <w:rFonts w:ascii="Times New Roman" w:eastAsia="Times New Roman" w:hAnsi="Times New Roman" w:cs="Times New Roman"/>
          <w:sz w:val="28"/>
          <w:szCs w:val="28"/>
          <w:shd w:val="clear" w:color="auto" w:fill="FFFFFF"/>
        </w:rPr>
        <w:t xml:space="preserve"> «Строительство зданий врача общей практики, фельдшерско-акушерских пунктов» были  выделены бюджетные  ассигнования в сумме 812,2 тыс. рублей, в том числе:</w:t>
      </w:r>
    </w:p>
    <w:p w:rsidR="00406F04" w:rsidRPr="00E75086" w:rsidRDefault="00406F04" w:rsidP="00406F04">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из сре</w:t>
      </w:r>
      <w:proofErr w:type="gramStart"/>
      <w:r w:rsidRPr="00E75086">
        <w:rPr>
          <w:rFonts w:ascii="Times New Roman" w:eastAsia="Times New Roman" w:hAnsi="Times New Roman" w:cs="Times New Roman"/>
          <w:sz w:val="28"/>
          <w:szCs w:val="28"/>
          <w:shd w:val="clear" w:color="auto" w:fill="FFFFFF"/>
        </w:rPr>
        <w:t>дств кр</w:t>
      </w:r>
      <w:proofErr w:type="gramEnd"/>
      <w:r w:rsidRPr="00E75086">
        <w:rPr>
          <w:rFonts w:ascii="Times New Roman" w:eastAsia="Times New Roman" w:hAnsi="Times New Roman" w:cs="Times New Roman"/>
          <w:sz w:val="28"/>
          <w:szCs w:val="28"/>
          <w:shd w:val="clear" w:color="auto" w:fill="FFFFFF"/>
        </w:rPr>
        <w:t>аевого бюджета – 430,0 тыс. рублей,</w:t>
      </w:r>
    </w:p>
    <w:p w:rsidR="00406F04" w:rsidRPr="00E75086" w:rsidRDefault="00406F04" w:rsidP="00406F04">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lastRenderedPageBreak/>
        <w:t>из средств местного бюджета – 382,2 тыс. рублей.</w:t>
      </w:r>
    </w:p>
    <w:p w:rsidR="00406F04" w:rsidRPr="00E75086" w:rsidRDefault="00406F04" w:rsidP="00406F04">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Профинансировано  - 556,3 тыс. рублей (52,7%), в том числе:</w:t>
      </w:r>
    </w:p>
    <w:p w:rsidR="00406F04" w:rsidRPr="00E75086" w:rsidRDefault="00406F04" w:rsidP="00406F04">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из сре</w:t>
      </w:r>
      <w:proofErr w:type="gramStart"/>
      <w:r w:rsidRPr="00E75086">
        <w:rPr>
          <w:rFonts w:ascii="Times New Roman" w:eastAsia="Times New Roman" w:hAnsi="Times New Roman" w:cs="Times New Roman"/>
          <w:sz w:val="28"/>
          <w:szCs w:val="28"/>
          <w:shd w:val="clear" w:color="auto" w:fill="FFFFFF"/>
        </w:rPr>
        <w:t>дств кр</w:t>
      </w:r>
      <w:proofErr w:type="gramEnd"/>
      <w:r w:rsidRPr="00E75086">
        <w:rPr>
          <w:rFonts w:ascii="Times New Roman" w:eastAsia="Times New Roman" w:hAnsi="Times New Roman" w:cs="Times New Roman"/>
          <w:sz w:val="28"/>
          <w:szCs w:val="28"/>
          <w:shd w:val="clear" w:color="auto" w:fill="FFFFFF"/>
        </w:rPr>
        <w:t xml:space="preserve">аевого бюджета - 430,0 тыс. рублей (100%), </w:t>
      </w:r>
    </w:p>
    <w:p w:rsidR="00406F04" w:rsidRPr="00E75086" w:rsidRDefault="00406F04" w:rsidP="00406F04">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из средств местного бюджета - 126,3 тыс. рублей (33%).</w:t>
      </w:r>
    </w:p>
    <w:p w:rsidR="00406F04" w:rsidRPr="00E75086" w:rsidRDefault="00406F04" w:rsidP="00406F04">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По мероприятию № 3.1.1 «Строительство объекта «Здание </w:t>
      </w:r>
      <w:proofErr w:type="spellStart"/>
      <w:r w:rsidRPr="00E75086">
        <w:rPr>
          <w:rFonts w:ascii="Times New Roman" w:eastAsia="Times New Roman" w:hAnsi="Times New Roman" w:cs="Times New Roman"/>
          <w:sz w:val="28"/>
          <w:szCs w:val="28"/>
          <w:shd w:val="clear" w:color="auto" w:fill="FFFFFF"/>
        </w:rPr>
        <w:t>фельдшерско</w:t>
      </w:r>
      <w:proofErr w:type="spellEnd"/>
      <w:r w:rsidRPr="00E75086">
        <w:rPr>
          <w:rFonts w:ascii="Times New Roman" w:eastAsia="Times New Roman" w:hAnsi="Times New Roman" w:cs="Times New Roman"/>
          <w:sz w:val="28"/>
          <w:szCs w:val="28"/>
          <w:shd w:val="clear" w:color="auto" w:fill="FFFFFF"/>
        </w:rPr>
        <w:t xml:space="preserve"> - акушерского пункта в пос. </w:t>
      </w:r>
      <w:proofErr w:type="gramStart"/>
      <w:r w:rsidRPr="00E75086">
        <w:rPr>
          <w:rFonts w:ascii="Times New Roman" w:eastAsia="Times New Roman" w:hAnsi="Times New Roman" w:cs="Times New Roman"/>
          <w:sz w:val="28"/>
          <w:szCs w:val="28"/>
          <w:shd w:val="clear" w:color="auto" w:fill="FFFFFF"/>
        </w:rPr>
        <w:t>Степном</w:t>
      </w:r>
      <w:proofErr w:type="gramEnd"/>
      <w:r w:rsidRPr="00E75086">
        <w:rPr>
          <w:rFonts w:ascii="Times New Roman" w:eastAsia="Times New Roman" w:hAnsi="Times New Roman" w:cs="Times New Roman"/>
          <w:sz w:val="28"/>
          <w:szCs w:val="28"/>
          <w:shd w:val="clear" w:color="auto" w:fill="FFFFFF"/>
        </w:rPr>
        <w:t xml:space="preserve"> Кавказского района» за счет средств краевого бюджета в сумме 430,0 тыс. рублей разработана проектно-сметная документация на строительство объекта. </w:t>
      </w:r>
    </w:p>
    <w:p w:rsidR="00406F04" w:rsidRPr="00E75086" w:rsidRDefault="00406F04" w:rsidP="00406F04">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По мероприятию № 3.1.2 «Строительство объекта «Здание </w:t>
      </w:r>
      <w:proofErr w:type="spellStart"/>
      <w:r w:rsidRPr="00E75086">
        <w:rPr>
          <w:rFonts w:ascii="Times New Roman" w:eastAsia="Times New Roman" w:hAnsi="Times New Roman" w:cs="Times New Roman"/>
          <w:sz w:val="28"/>
          <w:szCs w:val="28"/>
          <w:shd w:val="clear" w:color="auto" w:fill="FFFFFF"/>
        </w:rPr>
        <w:t>фельдшерско</w:t>
      </w:r>
      <w:proofErr w:type="spellEnd"/>
      <w:r w:rsidRPr="00E75086">
        <w:rPr>
          <w:rFonts w:ascii="Times New Roman" w:eastAsia="Times New Roman" w:hAnsi="Times New Roman" w:cs="Times New Roman"/>
          <w:sz w:val="28"/>
          <w:szCs w:val="28"/>
          <w:shd w:val="clear" w:color="auto" w:fill="FFFFFF"/>
        </w:rPr>
        <w:t xml:space="preserve"> - акушерского пункта в пос. </w:t>
      </w:r>
      <w:proofErr w:type="gramStart"/>
      <w:r w:rsidRPr="00E75086">
        <w:rPr>
          <w:rFonts w:ascii="Times New Roman" w:eastAsia="Times New Roman" w:hAnsi="Times New Roman" w:cs="Times New Roman"/>
          <w:sz w:val="28"/>
          <w:szCs w:val="28"/>
          <w:shd w:val="clear" w:color="auto" w:fill="FFFFFF"/>
        </w:rPr>
        <w:t>Степном</w:t>
      </w:r>
      <w:proofErr w:type="gramEnd"/>
      <w:r w:rsidRPr="00E75086">
        <w:rPr>
          <w:rFonts w:ascii="Times New Roman" w:eastAsia="Times New Roman" w:hAnsi="Times New Roman" w:cs="Times New Roman"/>
          <w:sz w:val="28"/>
          <w:szCs w:val="28"/>
          <w:shd w:val="clear" w:color="auto" w:fill="FFFFFF"/>
        </w:rPr>
        <w:t xml:space="preserve"> Кавказского района» за счет средств местного бюджета в сумме 126,3 тыс. рублей (33,0% от предусмотренного объема – 382,2 тыс. рублей) выполнены работы по техприсоединению к электрическим сетям, осуществлен строительный контроль. </w:t>
      </w:r>
    </w:p>
    <w:p w:rsidR="00406F04" w:rsidRPr="00E75086" w:rsidRDefault="00406F04" w:rsidP="00406F04">
      <w:pPr>
        <w:spacing w:after="0"/>
        <w:ind w:firstLine="851"/>
        <w:jc w:val="both"/>
        <w:rPr>
          <w:rFonts w:ascii="Times New Roman" w:hAnsi="Times New Roman"/>
          <w:sz w:val="28"/>
          <w:szCs w:val="28"/>
        </w:rPr>
      </w:pPr>
      <w:r w:rsidRPr="00E75086">
        <w:rPr>
          <w:rFonts w:ascii="Times New Roman" w:hAnsi="Times New Roman"/>
          <w:sz w:val="28"/>
          <w:szCs w:val="28"/>
        </w:rPr>
        <w:t>Экономия средств местного бюджета составила 255,9 тыс. рублей, в том числе:</w:t>
      </w:r>
    </w:p>
    <w:p w:rsidR="00406F04" w:rsidRPr="00E75086" w:rsidRDefault="00406F04" w:rsidP="00406F04">
      <w:pPr>
        <w:spacing w:after="0"/>
        <w:ind w:firstLine="851"/>
        <w:jc w:val="both"/>
        <w:rPr>
          <w:rFonts w:ascii="Times New Roman" w:hAnsi="Times New Roman"/>
          <w:sz w:val="28"/>
          <w:szCs w:val="28"/>
        </w:rPr>
      </w:pPr>
      <w:r w:rsidRPr="00E75086">
        <w:rPr>
          <w:rFonts w:ascii="Times New Roman" w:hAnsi="Times New Roman"/>
          <w:sz w:val="28"/>
          <w:szCs w:val="28"/>
        </w:rPr>
        <w:t xml:space="preserve">в сумме 221,8 тыс. рублей по строительному контролю по результатам процедуры торгов, </w:t>
      </w:r>
    </w:p>
    <w:p w:rsidR="00406F04" w:rsidRPr="00E75086" w:rsidRDefault="00406F04" w:rsidP="00406F04">
      <w:pPr>
        <w:spacing w:after="0"/>
        <w:ind w:firstLine="851"/>
        <w:jc w:val="both"/>
        <w:rPr>
          <w:rFonts w:ascii="Times New Roman" w:hAnsi="Times New Roman"/>
          <w:sz w:val="28"/>
          <w:szCs w:val="28"/>
        </w:rPr>
      </w:pPr>
      <w:r w:rsidRPr="00E75086">
        <w:rPr>
          <w:rFonts w:ascii="Times New Roman" w:hAnsi="Times New Roman"/>
          <w:sz w:val="28"/>
          <w:szCs w:val="28"/>
        </w:rPr>
        <w:t xml:space="preserve">в сумме 34,1 тыс. рублей, из-за переноса работ по </w:t>
      </w:r>
      <w:proofErr w:type="spellStart"/>
      <w:r w:rsidRPr="00E75086">
        <w:rPr>
          <w:rFonts w:ascii="Times New Roman" w:hAnsi="Times New Roman"/>
          <w:sz w:val="28"/>
          <w:szCs w:val="28"/>
        </w:rPr>
        <w:t>техинвентаризации</w:t>
      </w:r>
      <w:proofErr w:type="spellEnd"/>
      <w:r w:rsidRPr="00E75086">
        <w:rPr>
          <w:rFonts w:ascii="Times New Roman" w:hAnsi="Times New Roman"/>
          <w:sz w:val="28"/>
          <w:szCs w:val="28"/>
        </w:rPr>
        <w:t xml:space="preserve"> на 2024 год, ввиду того, что окончательный монтаж модуля ФАП был выполнен  согласно контракту 28.12.2023г.</w:t>
      </w:r>
    </w:p>
    <w:p w:rsidR="00406F04" w:rsidRPr="00E75086" w:rsidRDefault="00406F04" w:rsidP="00406F0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Целевой показатель «</w:t>
      </w:r>
      <w:r w:rsidRPr="00E75086">
        <w:rPr>
          <w:rFonts w:ascii="Times New Roman" w:eastAsia="Times New Roman" w:hAnsi="Times New Roman" w:cs="Times New Roman"/>
          <w:sz w:val="28"/>
          <w:szCs w:val="28"/>
        </w:rPr>
        <w:t>Количество запроектированных зданий врача общей практики, фельдшерско-акушерских пунктов</w:t>
      </w:r>
      <w:r w:rsidRPr="00E75086">
        <w:rPr>
          <w:rFonts w:ascii="Times New Roman" w:eastAsia="Times New Roman" w:hAnsi="Times New Roman" w:cs="Times New Roman"/>
          <w:sz w:val="28"/>
          <w:szCs w:val="28"/>
          <w:shd w:val="clear" w:color="auto" w:fill="FFFFFF"/>
        </w:rPr>
        <w:t>» выполнен на 100 % (план – 1 шт</w:t>
      </w:r>
      <w:r w:rsidR="00976AB0" w:rsidRPr="00E75086">
        <w:rPr>
          <w:rFonts w:ascii="Times New Roman" w:eastAsia="Times New Roman" w:hAnsi="Times New Roman" w:cs="Times New Roman"/>
          <w:sz w:val="28"/>
          <w:szCs w:val="28"/>
          <w:shd w:val="clear" w:color="auto" w:fill="FFFFFF"/>
        </w:rPr>
        <w:t>.</w:t>
      </w:r>
      <w:r w:rsidRPr="00E75086">
        <w:rPr>
          <w:rFonts w:ascii="Times New Roman" w:eastAsia="Times New Roman" w:hAnsi="Times New Roman" w:cs="Times New Roman"/>
          <w:sz w:val="28"/>
          <w:szCs w:val="28"/>
          <w:shd w:val="clear" w:color="auto" w:fill="FFFFFF"/>
        </w:rPr>
        <w:t>, выполнено 1 шт</w:t>
      </w:r>
      <w:r w:rsidR="00976AB0" w:rsidRPr="00E75086">
        <w:rPr>
          <w:rFonts w:ascii="Times New Roman" w:eastAsia="Times New Roman" w:hAnsi="Times New Roman" w:cs="Times New Roman"/>
          <w:sz w:val="28"/>
          <w:szCs w:val="28"/>
          <w:shd w:val="clear" w:color="auto" w:fill="FFFFFF"/>
        </w:rPr>
        <w:t>.</w:t>
      </w:r>
      <w:r w:rsidRPr="00E75086">
        <w:rPr>
          <w:rFonts w:ascii="Times New Roman" w:eastAsia="Times New Roman" w:hAnsi="Times New Roman" w:cs="Times New Roman"/>
          <w:sz w:val="28"/>
          <w:szCs w:val="28"/>
          <w:shd w:val="clear" w:color="auto" w:fill="FFFFFF"/>
        </w:rPr>
        <w:t>).</w:t>
      </w:r>
    </w:p>
    <w:p w:rsidR="00406F04" w:rsidRPr="00E75086" w:rsidRDefault="00406F04" w:rsidP="00406F0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 xml:space="preserve">Эффективность реализации подпрограммы </w:t>
      </w:r>
      <w:r w:rsidRPr="00E75086">
        <w:rPr>
          <w:rFonts w:ascii="Times New Roman" w:hAnsi="Times New Roman" w:cs="Times New Roman"/>
          <w:sz w:val="28"/>
          <w:szCs w:val="28"/>
        </w:rPr>
        <w:t xml:space="preserve">«Строительство объектов социальной инфраструктуры в МО Кавказский район» </w:t>
      </w:r>
      <w:r w:rsidRPr="00E75086">
        <w:rPr>
          <w:rFonts w:ascii="Times New Roman" w:eastAsia="Times New Roman" w:hAnsi="Times New Roman" w:cs="Times New Roman"/>
          <w:sz w:val="28"/>
          <w:szCs w:val="28"/>
          <w:shd w:val="clear" w:color="auto" w:fill="FFFFFF"/>
        </w:rPr>
        <w:t>может быть признана высокой, коэффициент эффективности реализации подпрограммы – 1.</w:t>
      </w:r>
    </w:p>
    <w:p w:rsidR="0096272B" w:rsidRPr="00E75086" w:rsidRDefault="0096272B" w:rsidP="0096272B">
      <w:pPr>
        <w:spacing w:after="0" w:line="240" w:lineRule="auto"/>
        <w:ind w:firstLine="851"/>
        <w:rPr>
          <w:rFonts w:ascii="Times New Roman" w:hAnsi="Times New Roman" w:cs="Times New Roman"/>
          <w:sz w:val="28"/>
          <w:szCs w:val="28"/>
        </w:rPr>
      </w:pPr>
    </w:p>
    <w:p w:rsidR="0096272B" w:rsidRPr="00E75086" w:rsidRDefault="0096272B" w:rsidP="0096272B">
      <w:pPr>
        <w:spacing w:after="0" w:line="240" w:lineRule="auto"/>
        <w:ind w:firstLine="851"/>
        <w:rPr>
          <w:rFonts w:ascii="Times New Roman" w:hAnsi="Times New Roman" w:cs="Times New Roman"/>
          <w:sz w:val="28"/>
          <w:szCs w:val="28"/>
        </w:rPr>
      </w:pPr>
    </w:p>
    <w:p w:rsidR="006A6718" w:rsidRPr="00E75086" w:rsidRDefault="00D36DD1" w:rsidP="0096272B">
      <w:pPr>
        <w:spacing w:after="0" w:line="240" w:lineRule="auto"/>
        <w:ind w:firstLine="851"/>
        <w:rPr>
          <w:rFonts w:ascii="Times New Roman" w:eastAsia="Times New Roman" w:hAnsi="Times New Roman" w:cs="Times New Roman"/>
          <w:b/>
          <w:i/>
          <w:sz w:val="28"/>
        </w:rPr>
      </w:pPr>
      <w:r w:rsidRPr="00E75086">
        <w:rPr>
          <w:rFonts w:ascii="Times New Roman" w:eastAsia="Times New Roman" w:hAnsi="Times New Roman" w:cs="Times New Roman"/>
          <w:b/>
          <w:i/>
          <w:sz w:val="28"/>
        </w:rPr>
        <w:t>3.3.2.</w:t>
      </w:r>
      <w:r w:rsidR="006A6718" w:rsidRPr="00E75086">
        <w:rPr>
          <w:rFonts w:ascii="Times New Roman" w:eastAsia="Times New Roman" w:hAnsi="Times New Roman" w:cs="Times New Roman"/>
          <w:b/>
          <w:i/>
          <w:sz w:val="28"/>
        </w:rPr>
        <w:t xml:space="preserve"> О ходе реализации подпрограммы </w:t>
      </w:r>
      <w:r w:rsidR="008B7A99" w:rsidRPr="00E75086">
        <w:rPr>
          <w:rFonts w:ascii="Times New Roman" w:eastAsia="Times New Roman" w:hAnsi="Times New Roman" w:cs="Times New Roman"/>
          <w:b/>
          <w:i/>
          <w:sz w:val="28"/>
        </w:rPr>
        <w:t>«</w:t>
      </w:r>
      <w:r w:rsidR="006A6718" w:rsidRPr="00E75086">
        <w:rPr>
          <w:rFonts w:ascii="Times New Roman" w:eastAsia="Times New Roman" w:hAnsi="Times New Roman" w:cs="Times New Roman"/>
          <w:b/>
          <w:i/>
          <w:sz w:val="28"/>
        </w:rPr>
        <w:t>Повышение безопасности дорожного движения в муниципальном образовании Кавказский район</w:t>
      </w:r>
      <w:r w:rsidR="008B7A99" w:rsidRPr="00E75086">
        <w:rPr>
          <w:rFonts w:ascii="Times New Roman" w:eastAsia="Times New Roman" w:hAnsi="Times New Roman" w:cs="Times New Roman"/>
          <w:b/>
          <w:i/>
          <w:sz w:val="28"/>
        </w:rPr>
        <w:t>»</w:t>
      </w:r>
    </w:p>
    <w:p w:rsidR="00D36DD1" w:rsidRPr="00E75086" w:rsidRDefault="00D36DD1" w:rsidP="0096272B">
      <w:pPr>
        <w:keepNext/>
        <w:spacing w:after="0"/>
        <w:ind w:firstLine="709"/>
        <w:jc w:val="both"/>
        <w:rPr>
          <w:rFonts w:ascii="Times New Roman" w:eastAsia="Times New Roman" w:hAnsi="Times New Roman" w:cs="Times New Roman"/>
          <w:i/>
          <w:sz w:val="28"/>
        </w:rPr>
      </w:pPr>
    </w:p>
    <w:p w:rsidR="00B12D93" w:rsidRPr="00E75086" w:rsidRDefault="00B12D93" w:rsidP="00B12D93">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Координатор подпрограммы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B12D93" w:rsidRPr="00E75086" w:rsidRDefault="00B12D93" w:rsidP="00B12D93">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Участником подпрограммы  является управление образования муниципального образования Кавказский район.</w:t>
      </w:r>
    </w:p>
    <w:p w:rsidR="00B12D93" w:rsidRPr="00E75086" w:rsidRDefault="00B12D93" w:rsidP="00B12D93">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Главные распорядители бюджетных средств – администрация муниципального образования Кавказский район, управление образования администрации муниципального образования Кавказский район.</w:t>
      </w:r>
    </w:p>
    <w:p w:rsidR="00B12D93" w:rsidRPr="00E75086" w:rsidRDefault="00B12D93" w:rsidP="00B12D93">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В 2023 году на реализацию мероприятий подпрограммы «Повышение безопасности дорожного движения в муниципальном образовании  Кавказский район» было предусмотрено 6 698,5 тыс. рублей из средств местного бюджета, в том числе по главным распорядителям:</w:t>
      </w:r>
    </w:p>
    <w:p w:rsidR="00B12D93" w:rsidRPr="00E75086" w:rsidRDefault="00B12D93" w:rsidP="00B12D93">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по администрации МО Кавказский район в сумме 5587,3 тыс. рублей;</w:t>
      </w:r>
    </w:p>
    <w:p w:rsidR="00B12D93" w:rsidRPr="00E75086" w:rsidRDefault="00B12D93" w:rsidP="00B12D93">
      <w:pPr>
        <w:spacing w:after="0"/>
        <w:ind w:firstLine="709"/>
        <w:jc w:val="both"/>
        <w:rPr>
          <w:rFonts w:ascii="Times New Roman" w:eastAsia="Times New Roman" w:hAnsi="Times New Roman" w:cs="Times New Roman"/>
          <w:strike/>
          <w:sz w:val="28"/>
          <w:szCs w:val="28"/>
        </w:rPr>
      </w:pPr>
      <w:r w:rsidRPr="00E75086">
        <w:rPr>
          <w:rFonts w:ascii="Times New Roman" w:eastAsia="Times New Roman" w:hAnsi="Times New Roman" w:cs="Times New Roman"/>
          <w:sz w:val="28"/>
          <w:szCs w:val="28"/>
        </w:rPr>
        <w:t xml:space="preserve">  по управлению образования в сумме 1 111,2 тыс. рублей.</w:t>
      </w:r>
    </w:p>
    <w:p w:rsidR="00B12D93" w:rsidRPr="00E75086" w:rsidRDefault="00B12D93" w:rsidP="00B12D93">
      <w:pPr>
        <w:spacing w:after="0"/>
        <w:ind w:firstLine="851"/>
        <w:jc w:val="both"/>
        <w:rPr>
          <w:rFonts w:ascii="Times New Roman" w:eastAsia="Times New Roman" w:hAnsi="Times New Roman" w:cs="Times New Roman"/>
          <w:strike/>
          <w:sz w:val="28"/>
          <w:szCs w:val="28"/>
        </w:rPr>
      </w:pPr>
      <w:r w:rsidRPr="00E75086">
        <w:rPr>
          <w:rFonts w:ascii="Times New Roman" w:eastAsia="Times New Roman" w:hAnsi="Times New Roman" w:cs="Times New Roman"/>
          <w:sz w:val="28"/>
          <w:szCs w:val="28"/>
        </w:rPr>
        <w:t>Фактически  профинансировано 4 051,7 тыс. (60,5 %),в том числе по главным распорядителям:</w:t>
      </w:r>
    </w:p>
    <w:p w:rsidR="00B12D93" w:rsidRPr="00E75086" w:rsidRDefault="00B12D93" w:rsidP="00B12D93">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 по администрации МО Кавказский район в сумме 2 940,6 тыс. рублей (52,6%);</w:t>
      </w:r>
    </w:p>
    <w:p w:rsidR="00B12D93" w:rsidRPr="00E75086" w:rsidRDefault="00B12D93" w:rsidP="00B12D93">
      <w:pPr>
        <w:spacing w:after="0"/>
        <w:ind w:firstLine="709"/>
        <w:jc w:val="both"/>
        <w:rPr>
          <w:rFonts w:ascii="Times New Roman" w:eastAsia="Times New Roman" w:hAnsi="Times New Roman" w:cs="Times New Roman"/>
          <w:strike/>
          <w:sz w:val="28"/>
          <w:szCs w:val="28"/>
        </w:rPr>
      </w:pPr>
      <w:r w:rsidRPr="00E75086">
        <w:rPr>
          <w:rFonts w:ascii="Times New Roman" w:eastAsia="Times New Roman" w:hAnsi="Times New Roman" w:cs="Times New Roman"/>
          <w:sz w:val="28"/>
          <w:szCs w:val="28"/>
        </w:rPr>
        <w:t xml:space="preserve">  - по управлению образования в сумме 1 111,1 тыс. рублей средства местного бюджета (100,0%).</w:t>
      </w:r>
    </w:p>
    <w:p w:rsidR="00B12D93" w:rsidRPr="00E75086" w:rsidRDefault="00B12D93" w:rsidP="00B12D93">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2023 году в подпрограмме осуществлялась реализация 4-х мероприятий.</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rPr>
        <w:t>На  реализацию мероприятия №1</w:t>
      </w:r>
      <w:r w:rsidRPr="00E75086">
        <w:rPr>
          <w:rFonts w:ascii="Times New Roman" w:eastAsia="Times New Roman" w:hAnsi="Times New Roman" w:cs="Times New Roman"/>
          <w:sz w:val="28"/>
          <w:szCs w:val="28"/>
          <w:shd w:val="clear" w:color="auto" w:fill="FFFFFF"/>
        </w:rPr>
        <w:t xml:space="preserve"> «Ремонт автотранспортных средств (автобусов),  закрепленных за образовательными учреждениями»  было предусмотрено  и профинансировано 1 021,2 тыс. рублей (100%.)</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Осуществлен ремонт 24 школьных автобусов, предназначенных для подвоза учащихся к месту учебы и обратно.</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 Значение целевого показателя «Количество отремонтированных автотранспортных средств (автобусов), закрепленных за общеобразовательными учреждениями МО Кавказский район» достигнуто  100% (план -24 ед., выполнено – 24ед.).</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proofErr w:type="gramStart"/>
      <w:r w:rsidRPr="00E75086">
        <w:rPr>
          <w:rFonts w:ascii="Times New Roman" w:eastAsia="Times New Roman" w:hAnsi="Times New Roman" w:cs="Times New Roman"/>
          <w:sz w:val="28"/>
          <w:szCs w:val="28"/>
        </w:rPr>
        <w:t>На  реализацию мероприятия №2</w:t>
      </w:r>
      <w:r w:rsidRPr="00E75086">
        <w:rPr>
          <w:rFonts w:ascii="Times New Roman" w:eastAsia="Times New Roman" w:hAnsi="Times New Roman" w:cs="Times New Roman"/>
          <w:sz w:val="28"/>
          <w:szCs w:val="28"/>
          <w:shd w:val="clear" w:color="auto" w:fill="FFFFFF"/>
        </w:rPr>
        <w:t xml:space="preserve"> «Капитальный ремонт, ремонт и содержание, автомобильных дорог общего пользования местного значения, включенных в реестр имущества муниципального образования Кавказский район, разработка документации по планировке территории в целях размещения автомобильных дорог, инженерные изыскания, разработка проектной документации, проведение необходимых экспертиз, выкуп земельных участков и подготовку территории строительства, ликвидация последствий чрезвычайных ситуаций на автомобильных дорогах местного значения, обустройство автомобильных дорог</w:t>
      </w:r>
      <w:proofErr w:type="gramEnd"/>
      <w:r w:rsidRPr="00E75086">
        <w:rPr>
          <w:rFonts w:ascii="Times New Roman" w:eastAsia="Times New Roman" w:hAnsi="Times New Roman" w:cs="Times New Roman"/>
          <w:sz w:val="28"/>
          <w:szCs w:val="28"/>
          <w:shd w:val="clear" w:color="auto" w:fill="FFFFFF"/>
        </w:rPr>
        <w:t xml:space="preserve"> местного значения в целях повышения безопасности дорожного движения, осуществление иных мероприятий в отношении автомобильных дорог общего пользования местного значения в случаях, установленных законодательством Российской Федерации и Краснодарского края</w:t>
      </w:r>
      <w:r w:rsidR="00976AB0" w:rsidRPr="00E75086">
        <w:rPr>
          <w:rFonts w:ascii="Times New Roman" w:eastAsia="Times New Roman" w:hAnsi="Times New Roman" w:cs="Times New Roman"/>
          <w:sz w:val="28"/>
          <w:szCs w:val="28"/>
          <w:shd w:val="clear" w:color="auto" w:fill="FFFFFF"/>
        </w:rPr>
        <w:t>,</w:t>
      </w:r>
      <w:r w:rsidRPr="00E75086">
        <w:rPr>
          <w:rFonts w:ascii="Times New Roman" w:eastAsia="Times New Roman" w:hAnsi="Times New Roman" w:cs="Times New Roman"/>
          <w:sz w:val="28"/>
          <w:szCs w:val="28"/>
          <w:shd w:val="clear" w:color="auto" w:fill="FFFFFF"/>
        </w:rPr>
        <w:t xml:space="preserve"> были  выделены бюджетные  ассигнования в сумме 5587,3 тыс. рублей, профинансировано  работ на сумму 2 940,6 тыс. рублей (52,6%).</w:t>
      </w:r>
    </w:p>
    <w:p w:rsidR="00B12D93" w:rsidRPr="00E75086" w:rsidRDefault="00B12D93" w:rsidP="00B12D93">
      <w:pPr>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Неиспользованный остаток средств местного бюджета составил 2638,7 тыс. рублей </w:t>
      </w:r>
    </w:p>
    <w:p w:rsidR="00B12D93" w:rsidRPr="00E75086" w:rsidRDefault="00B12D93" w:rsidP="00B12D93">
      <w:pPr>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Денежные средства освоены не в полном объеме, в связи с тем что:</w:t>
      </w:r>
    </w:p>
    <w:p w:rsidR="00B12D93" w:rsidRPr="00E75086" w:rsidRDefault="00B12D93" w:rsidP="00B12D93">
      <w:pPr>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образовалась экономия денежных средств от проведенных аукционов в конце года в сумме 718,5 тыс. рублей,</w:t>
      </w:r>
    </w:p>
    <w:p w:rsidR="00B12D93" w:rsidRPr="00E75086" w:rsidRDefault="00B12D93" w:rsidP="00B12D93">
      <w:pPr>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разработка документации для размещения аукциона на определение подрядной организации по мероприятию «Выполнение проектных и изыскательских работ </w:t>
      </w:r>
      <w:r w:rsidRPr="00E75086">
        <w:rPr>
          <w:rFonts w:ascii="Times New Roman" w:eastAsia="Times New Roman" w:hAnsi="Times New Roman" w:cs="Times New Roman"/>
          <w:bCs/>
          <w:sz w:val="28"/>
          <w:szCs w:val="28"/>
        </w:rPr>
        <w:t>по объекту: «</w:t>
      </w:r>
      <w:r w:rsidRPr="00E75086">
        <w:rPr>
          <w:rFonts w:ascii="Times New Roman" w:eastAsia="Times New Roman" w:hAnsi="Times New Roman" w:cs="Times New Roman"/>
          <w:sz w:val="28"/>
          <w:szCs w:val="28"/>
        </w:rPr>
        <w:t xml:space="preserve">Капитальный ремонт автомобильной дороги «п. Мирской - п. Красноармейский» в Кавказском районе» потребовала определенных процедур и времени, в результате чего в декабре 2023 года был размещен аукцион на «Выполнение проектных и изыскательских работ </w:t>
      </w:r>
      <w:r w:rsidRPr="00E75086">
        <w:rPr>
          <w:rFonts w:ascii="Times New Roman" w:eastAsia="Times New Roman" w:hAnsi="Times New Roman" w:cs="Times New Roman"/>
          <w:bCs/>
          <w:sz w:val="28"/>
          <w:szCs w:val="28"/>
        </w:rPr>
        <w:t>по объекту: «</w:t>
      </w:r>
      <w:r w:rsidRPr="00E75086">
        <w:rPr>
          <w:rFonts w:ascii="Times New Roman" w:eastAsia="Times New Roman" w:hAnsi="Times New Roman" w:cs="Times New Roman"/>
          <w:sz w:val="28"/>
          <w:szCs w:val="28"/>
        </w:rPr>
        <w:t xml:space="preserve">Капитальный ремонт автомобильной дороги «п. Мирской - п. Красноармейский» в Кавказском районе» на общую сумму 1 193, 4 тыс. рублей, а контракт заключен только в январе 2024 года, </w:t>
      </w:r>
    </w:p>
    <w:p w:rsidR="00B12D93" w:rsidRPr="00E75086" w:rsidRDefault="00B12D93" w:rsidP="00B12D93">
      <w:pPr>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не реализовано мероприятие на общую сумму в размере 726,8 тыс. рублей по содержанию дорог в зимний период по причине отсутствия необходимости в расчистке дорог, ввиду погодных условий в декабре.</w:t>
      </w:r>
    </w:p>
    <w:p w:rsidR="00B12D93" w:rsidRPr="00E75086" w:rsidRDefault="00B12D93" w:rsidP="00B12D93">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Денежные средства были направлены </w:t>
      </w:r>
      <w:proofErr w:type="gramStart"/>
      <w:r w:rsidRPr="00E75086">
        <w:rPr>
          <w:rFonts w:ascii="Times New Roman" w:eastAsia="Times New Roman" w:hAnsi="Times New Roman" w:cs="Times New Roman"/>
          <w:sz w:val="28"/>
          <w:szCs w:val="28"/>
          <w:shd w:val="clear" w:color="auto" w:fill="FFFFFF"/>
        </w:rPr>
        <w:t>на</w:t>
      </w:r>
      <w:proofErr w:type="gramEnd"/>
      <w:r w:rsidRPr="00E75086">
        <w:rPr>
          <w:rFonts w:ascii="Times New Roman" w:eastAsia="Times New Roman" w:hAnsi="Times New Roman" w:cs="Times New Roman"/>
          <w:sz w:val="28"/>
          <w:szCs w:val="28"/>
          <w:shd w:val="clear" w:color="auto" w:fill="FFFFFF"/>
        </w:rPr>
        <w:t>:</w:t>
      </w:r>
    </w:p>
    <w:p w:rsidR="00B12D93" w:rsidRPr="00E75086" w:rsidRDefault="00B12D93" w:rsidP="00B6134C">
      <w:pPr>
        <w:pStyle w:val="32"/>
        <w:shd w:val="clear" w:color="auto" w:fill="auto"/>
        <w:suppressAutoHyphens/>
        <w:spacing w:after="0" w:line="240" w:lineRule="auto"/>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 xml:space="preserve">- ямочный ремонт </w:t>
      </w:r>
      <w:r w:rsidRPr="00E75086">
        <w:rPr>
          <w:rFonts w:ascii="Times New Roman" w:eastAsia="Times New Roman" w:hAnsi="Times New Roman" w:cs="Times New Roman"/>
          <w:sz w:val="28"/>
          <w:szCs w:val="28"/>
        </w:rPr>
        <w:t xml:space="preserve">автомобильных дорог </w:t>
      </w:r>
      <w:r w:rsidRPr="00E75086">
        <w:rPr>
          <w:rFonts w:ascii="Times New Roman" w:eastAsia="Times New Roman" w:hAnsi="Times New Roman" w:cs="Times New Roman"/>
          <w:sz w:val="28"/>
          <w:szCs w:val="28"/>
          <w:shd w:val="clear" w:color="auto" w:fill="FFFFFF"/>
        </w:rPr>
        <w:t>– 1369 м</w:t>
      </w:r>
      <w:proofErr w:type="gramStart"/>
      <w:r w:rsidRPr="00E75086">
        <w:rPr>
          <w:rFonts w:ascii="Times New Roman" w:eastAsia="Times New Roman" w:hAnsi="Times New Roman" w:cs="Times New Roman"/>
          <w:sz w:val="28"/>
          <w:szCs w:val="28"/>
          <w:shd w:val="clear" w:color="auto" w:fill="FFFFFF"/>
        </w:rPr>
        <w:t>2</w:t>
      </w:r>
      <w:proofErr w:type="gramEnd"/>
      <w:r w:rsidRPr="00E75086">
        <w:rPr>
          <w:rFonts w:ascii="Times New Roman" w:eastAsia="Times New Roman" w:hAnsi="Times New Roman" w:cs="Times New Roman"/>
          <w:sz w:val="28"/>
          <w:szCs w:val="28"/>
          <w:shd w:val="clear" w:color="auto" w:fill="FFFFFF"/>
        </w:rPr>
        <w:t xml:space="preserve"> – </w:t>
      </w:r>
      <w:r w:rsidRPr="00E75086">
        <w:rPr>
          <w:rFonts w:ascii="Times New Roman" w:eastAsia="Times New Roman" w:hAnsi="Times New Roman" w:cs="Times New Roman"/>
          <w:sz w:val="28"/>
          <w:szCs w:val="28"/>
        </w:rPr>
        <w:t xml:space="preserve">1 768,1 тыс. </w:t>
      </w:r>
      <w:r w:rsidRPr="00E75086">
        <w:rPr>
          <w:rFonts w:ascii="Times New Roman" w:eastAsia="Times New Roman" w:hAnsi="Times New Roman" w:cs="Times New Roman"/>
          <w:sz w:val="28"/>
          <w:szCs w:val="28"/>
          <w:shd w:val="clear" w:color="auto" w:fill="FFFFFF"/>
        </w:rPr>
        <w:t>рублей</w:t>
      </w:r>
      <w:r w:rsidR="00B6134C" w:rsidRPr="00E75086">
        <w:rPr>
          <w:rFonts w:ascii="Times New Roman" w:eastAsia="Times New Roman" w:hAnsi="Times New Roman" w:cs="Times New Roman"/>
          <w:sz w:val="28"/>
          <w:szCs w:val="28"/>
          <w:shd w:val="clear" w:color="auto" w:fill="FFFFFF"/>
        </w:rPr>
        <w:t xml:space="preserve"> (пос. Мирской – ФАД «Кавказ», пос. Мирской – пос. Комсомольский, пос. Комсомольский – пос. Рассвет, пос. Комсомольский – х. Роза Люксембург, пос. Мирской – пос. Красноармейский)</w:t>
      </w:r>
      <w:r w:rsidRPr="00E75086">
        <w:rPr>
          <w:rFonts w:ascii="Times New Roman" w:eastAsia="Times New Roman" w:hAnsi="Times New Roman" w:cs="Times New Roman"/>
          <w:sz w:val="28"/>
          <w:szCs w:val="28"/>
          <w:shd w:val="clear" w:color="auto" w:fill="FFFFFF"/>
        </w:rPr>
        <w:t>,</w:t>
      </w:r>
    </w:p>
    <w:p w:rsidR="00B12D93" w:rsidRPr="00E75086" w:rsidRDefault="00B12D93" w:rsidP="00B12D93">
      <w:pPr>
        <w:widowControl w:val="0"/>
        <w:suppressAutoHyphens/>
        <w:spacing w:after="0"/>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 xml:space="preserve">     </w:t>
      </w:r>
      <w:r w:rsidRPr="00E75086">
        <w:rPr>
          <w:rFonts w:ascii="Times New Roman" w:eastAsia="Times New Roman" w:hAnsi="Times New Roman" w:cs="Times New Roman"/>
          <w:sz w:val="28"/>
          <w:szCs w:val="28"/>
          <w:shd w:val="clear" w:color="auto" w:fill="FFFFFF"/>
        </w:rPr>
        <w:tab/>
        <w:t xml:space="preserve"> - </w:t>
      </w:r>
      <w:r w:rsidRPr="00E75086">
        <w:rPr>
          <w:rFonts w:ascii="Times New Roman" w:eastAsia="Times New Roman" w:hAnsi="Times New Roman" w:cs="Times New Roman"/>
          <w:bCs/>
          <w:sz w:val="28"/>
          <w:szCs w:val="28"/>
        </w:rPr>
        <w:t xml:space="preserve">оказание услуг по осуществлению строительного контроля </w:t>
      </w:r>
      <w:r w:rsidRPr="00E75086">
        <w:rPr>
          <w:rFonts w:ascii="Times New Roman" w:eastAsia="Times New Roman" w:hAnsi="Times New Roman" w:cs="Times New Roman"/>
          <w:sz w:val="28"/>
          <w:szCs w:val="28"/>
          <w:shd w:val="clear" w:color="auto" w:fill="FFFFFF"/>
        </w:rPr>
        <w:t xml:space="preserve">– </w:t>
      </w:r>
      <w:r w:rsidRPr="00E75086">
        <w:rPr>
          <w:rFonts w:ascii="Times New Roman" w:eastAsia="Times New Roman" w:hAnsi="Times New Roman" w:cs="Times New Roman"/>
          <w:sz w:val="28"/>
          <w:szCs w:val="28"/>
        </w:rPr>
        <w:t xml:space="preserve">41,9 тыс. </w:t>
      </w:r>
      <w:r w:rsidRPr="00E75086">
        <w:rPr>
          <w:rFonts w:ascii="Times New Roman" w:eastAsia="Times New Roman" w:hAnsi="Times New Roman" w:cs="Times New Roman"/>
          <w:sz w:val="28"/>
          <w:szCs w:val="28"/>
          <w:shd w:val="clear" w:color="auto" w:fill="FFFFFF"/>
        </w:rPr>
        <w:t>рублей,</w:t>
      </w:r>
    </w:p>
    <w:p w:rsidR="00B12D93" w:rsidRPr="00E75086" w:rsidRDefault="00B12D93" w:rsidP="00B12D93">
      <w:pPr>
        <w:widowControl w:val="0"/>
        <w:suppressAutoHyphens/>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 и</w:t>
      </w:r>
      <w:r w:rsidRPr="00E75086">
        <w:rPr>
          <w:rFonts w:ascii="Times New Roman" w:eastAsia="Times New Roman" w:hAnsi="Times New Roman" w:cs="Times New Roman"/>
          <w:sz w:val="28"/>
          <w:szCs w:val="28"/>
        </w:rPr>
        <w:t>зготовление сметной документации по ямочному ремонту дорог</w:t>
      </w:r>
      <w:r w:rsidRPr="00E75086">
        <w:rPr>
          <w:rFonts w:ascii="Calibri" w:eastAsia="Times New Roman" w:hAnsi="Calibri" w:cs="Times New Roman"/>
          <w:sz w:val="26"/>
          <w:szCs w:val="26"/>
        </w:rPr>
        <w:t xml:space="preserve"> </w:t>
      </w:r>
      <w:r w:rsidRPr="00E75086">
        <w:rPr>
          <w:rFonts w:ascii="Times New Roman" w:eastAsia="Times New Roman" w:hAnsi="Times New Roman" w:cs="Times New Roman"/>
          <w:sz w:val="28"/>
          <w:szCs w:val="28"/>
          <w:shd w:val="clear" w:color="auto" w:fill="FFFFFF"/>
        </w:rPr>
        <w:t xml:space="preserve">– </w:t>
      </w:r>
      <w:r w:rsidRPr="00E75086">
        <w:rPr>
          <w:rFonts w:ascii="Times New Roman" w:eastAsia="Times New Roman" w:hAnsi="Times New Roman" w:cs="Times New Roman"/>
          <w:sz w:val="28"/>
          <w:szCs w:val="28"/>
        </w:rPr>
        <w:t xml:space="preserve">9,9 тыс. </w:t>
      </w:r>
      <w:r w:rsidRPr="00E75086">
        <w:rPr>
          <w:rFonts w:ascii="Times New Roman" w:eastAsia="Times New Roman" w:hAnsi="Times New Roman" w:cs="Times New Roman"/>
          <w:sz w:val="28"/>
          <w:szCs w:val="28"/>
          <w:shd w:val="clear" w:color="auto" w:fill="FFFFFF"/>
        </w:rPr>
        <w:t>рублей</w:t>
      </w:r>
    </w:p>
    <w:p w:rsidR="00B12D93" w:rsidRPr="00E75086" w:rsidRDefault="00B12D93" w:rsidP="00B12D93">
      <w:pPr>
        <w:widowControl w:val="0"/>
        <w:suppressAutoHyphens/>
        <w:spacing w:after="0"/>
        <w:ind w:firstLine="708"/>
        <w:jc w:val="both"/>
        <w:rPr>
          <w:rFonts w:ascii="Times New Roman" w:eastAsia="Times New Roman" w:hAnsi="Times New Roman" w:cs="Times New Roman"/>
          <w:sz w:val="24"/>
          <w:szCs w:val="24"/>
        </w:rPr>
      </w:pPr>
      <w:r w:rsidRPr="00E75086">
        <w:rPr>
          <w:rFonts w:ascii="Times New Roman" w:eastAsia="Times New Roman" w:hAnsi="Times New Roman" w:cs="Times New Roman"/>
          <w:sz w:val="28"/>
          <w:szCs w:val="28"/>
          <w:shd w:val="clear" w:color="auto" w:fill="FFFFFF"/>
        </w:rPr>
        <w:t xml:space="preserve">- </w:t>
      </w:r>
      <w:r w:rsidRPr="00E75086">
        <w:rPr>
          <w:rFonts w:ascii="Times New Roman" w:eastAsia="Times New Roman" w:hAnsi="Times New Roman" w:cs="Times New Roman"/>
          <w:sz w:val="28"/>
          <w:szCs w:val="28"/>
        </w:rPr>
        <w:t>выполнение работ по изготовлению сметной документации по установке дорожных знаков и нанесению линий дорожной разметки для привидения дорожной сети в соответствие с проектом организации дорожного движения автомобильных дорог</w:t>
      </w:r>
      <w:r w:rsidRPr="00E75086">
        <w:rPr>
          <w:rFonts w:ascii="Times New Roman" w:eastAsia="Times New Roman" w:hAnsi="Times New Roman" w:cs="Times New Roman"/>
          <w:sz w:val="28"/>
          <w:szCs w:val="28"/>
          <w:shd w:val="clear" w:color="auto" w:fill="FFFFFF"/>
        </w:rPr>
        <w:t xml:space="preserve">– </w:t>
      </w:r>
      <w:r w:rsidRPr="00E75086">
        <w:rPr>
          <w:rFonts w:ascii="Times New Roman" w:eastAsia="Times New Roman" w:hAnsi="Times New Roman" w:cs="Times New Roman"/>
          <w:sz w:val="28"/>
          <w:szCs w:val="28"/>
        </w:rPr>
        <w:t xml:space="preserve">21, 3 тыс. </w:t>
      </w:r>
      <w:r w:rsidRPr="00E75086">
        <w:rPr>
          <w:rFonts w:ascii="Times New Roman" w:eastAsia="Times New Roman" w:hAnsi="Times New Roman" w:cs="Times New Roman"/>
          <w:sz w:val="28"/>
          <w:szCs w:val="28"/>
          <w:shd w:val="clear" w:color="auto" w:fill="FFFFFF"/>
        </w:rPr>
        <w:t>рублей,</w:t>
      </w:r>
    </w:p>
    <w:p w:rsidR="00B12D93" w:rsidRPr="00E75086" w:rsidRDefault="00B12D93" w:rsidP="00B12D93">
      <w:pPr>
        <w:widowControl w:val="0"/>
        <w:suppressAutoHyphens/>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 в</w:t>
      </w:r>
      <w:r w:rsidRPr="00E75086">
        <w:rPr>
          <w:rFonts w:ascii="Times New Roman" w:eastAsia="Times New Roman" w:hAnsi="Times New Roman" w:cs="Times New Roman"/>
          <w:sz w:val="28"/>
          <w:szCs w:val="28"/>
        </w:rPr>
        <w:t>ыполнение работ по установке дорожных знаков и нанесению линий дорожной разметки на автомобильных дорогах муниципального образования Кавказский район</w:t>
      </w:r>
      <w:r w:rsidRPr="00E75086">
        <w:rPr>
          <w:rFonts w:ascii="Times New Roman" w:eastAsia="Times New Roman" w:hAnsi="Times New Roman" w:cs="Times New Roman"/>
          <w:sz w:val="28"/>
          <w:szCs w:val="28"/>
          <w:shd w:val="clear" w:color="auto" w:fill="FFFFFF"/>
        </w:rPr>
        <w:t xml:space="preserve"> – </w:t>
      </w:r>
      <w:r w:rsidRPr="00E75086">
        <w:rPr>
          <w:rFonts w:ascii="Times New Roman" w:eastAsia="Times New Roman" w:hAnsi="Times New Roman" w:cs="Times New Roman"/>
          <w:sz w:val="28"/>
          <w:szCs w:val="28"/>
        </w:rPr>
        <w:t xml:space="preserve">1 059,7 тыс. </w:t>
      </w:r>
      <w:r w:rsidRPr="00E75086">
        <w:rPr>
          <w:rFonts w:ascii="Times New Roman" w:eastAsia="Times New Roman" w:hAnsi="Times New Roman" w:cs="Times New Roman"/>
          <w:sz w:val="28"/>
          <w:szCs w:val="28"/>
          <w:shd w:val="clear" w:color="auto" w:fill="FFFFFF"/>
        </w:rPr>
        <w:t>рублей,</w:t>
      </w:r>
    </w:p>
    <w:p w:rsidR="00B12D93" w:rsidRPr="00E75086" w:rsidRDefault="00B12D93" w:rsidP="00B12D93">
      <w:pPr>
        <w:widowControl w:val="0"/>
        <w:suppressAutoHyphens/>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 в</w:t>
      </w:r>
      <w:r w:rsidRPr="00E75086">
        <w:rPr>
          <w:rFonts w:ascii="Times New Roman" w:eastAsia="Times New Roman" w:hAnsi="Times New Roman" w:cs="Times New Roman"/>
          <w:sz w:val="28"/>
          <w:szCs w:val="28"/>
        </w:rPr>
        <w:t>ыполнение работ по строительному контролю на установку дорожных знаков -  8,9 тыс. рублей,</w:t>
      </w:r>
    </w:p>
    <w:p w:rsidR="00B12D93" w:rsidRPr="00E75086" w:rsidRDefault="00B12D93" w:rsidP="00B12D93">
      <w:pPr>
        <w:widowControl w:val="0"/>
        <w:suppressAutoHyphens/>
        <w:spacing w:after="0"/>
        <w:ind w:firstLine="708"/>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rPr>
        <w:t xml:space="preserve">- выполнение работ по строительному контролю НПО нанесению дорожной разметки -  21,5 тыс. </w:t>
      </w:r>
      <w:r w:rsidRPr="00E75086">
        <w:rPr>
          <w:rFonts w:ascii="Times New Roman" w:eastAsia="Times New Roman" w:hAnsi="Times New Roman" w:cs="Times New Roman"/>
          <w:sz w:val="28"/>
          <w:szCs w:val="28"/>
          <w:shd w:val="clear" w:color="auto" w:fill="FFFFFF"/>
        </w:rPr>
        <w:t>рублей,</w:t>
      </w:r>
    </w:p>
    <w:p w:rsidR="00B12D93" w:rsidRPr="00E75086" w:rsidRDefault="00B12D93" w:rsidP="00B12D93">
      <w:pPr>
        <w:widowControl w:val="0"/>
        <w:suppressAutoHyphens/>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 xml:space="preserve">- изготовление сметной документации на </w:t>
      </w:r>
      <w:r w:rsidRPr="00E75086">
        <w:rPr>
          <w:rFonts w:ascii="Times New Roman" w:eastAsia="Times New Roman" w:hAnsi="Times New Roman" w:cs="Times New Roman"/>
          <w:sz w:val="28"/>
          <w:szCs w:val="28"/>
        </w:rPr>
        <w:t>расчистку и посыпку дорог, включенных в собственность МО Кавказский район в зимний период на 4 кв.2023 г. и 1 кв.2024 г. – 17, 4 тыс. рублей</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Целевой показатель «Протяженность отремонтированных участков автомобильных дорог общего пользования местного значения, включенных в </w:t>
      </w:r>
      <w:r w:rsidRPr="00E75086">
        <w:rPr>
          <w:rFonts w:ascii="Times New Roman" w:eastAsia="Times New Roman" w:hAnsi="Times New Roman" w:cs="Times New Roman"/>
          <w:sz w:val="28"/>
          <w:szCs w:val="28"/>
          <w:shd w:val="clear" w:color="auto" w:fill="FFFFFF"/>
        </w:rPr>
        <w:lastRenderedPageBreak/>
        <w:t>реестр имущества администрации муниципального образования Кавказский район» выполнен на 100 % (план – 0,228 км, выполнено 0,228 км).</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Целевой показатель «Протяженность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 выполнен на 100,0% (план – 35,4 км, выполнено 35,4 км).</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Целевой показатель «Ямочный ремонт» - выполнен на 100% (план -1369 м</w:t>
      </w:r>
      <w:proofErr w:type="gramStart"/>
      <w:r w:rsidRPr="00E75086">
        <w:rPr>
          <w:rFonts w:ascii="Times New Roman" w:eastAsia="Times New Roman" w:hAnsi="Times New Roman" w:cs="Times New Roman"/>
          <w:sz w:val="28"/>
          <w:szCs w:val="28"/>
          <w:shd w:val="clear" w:color="auto" w:fill="FFFFFF"/>
        </w:rPr>
        <w:t>2</w:t>
      </w:r>
      <w:proofErr w:type="gramEnd"/>
      <w:r w:rsidRPr="00E75086">
        <w:rPr>
          <w:rFonts w:ascii="Times New Roman" w:eastAsia="Times New Roman" w:hAnsi="Times New Roman" w:cs="Times New Roman"/>
          <w:sz w:val="28"/>
          <w:szCs w:val="28"/>
          <w:shd w:val="clear" w:color="auto" w:fill="FFFFFF"/>
        </w:rPr>
        <w:t>,  выполнено 1369 м2).</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rPr>
        <w:t>На  реализацию мероприятия № 4</w:t>
      </w:r>
      <w:r w:rsidRPr="00E75086">
        <w:rPr>
          <w:rFonts w:ascii="Times New Roman" w:eastAsia="Times New Roman" w:hAnsi="Times New Roman" w:cs="Times New Roman"/>
          <w:sz w:val="28"/>
          <w:szCs w:val="28"/>
          <w:shd w:val="clear" w:color="auto" w:fill="FFFFFF"/>
        </w:rPr>
        <w:t xml:space="preserve"> «Участие общеобразовательных учреждений в осуществлении мероприятий по предупреждению детского дорожно-транспортного травматизма на территории муниципального образования Кавказский район»  за счет средств местного бюджета было выделено 90,0 тыс. рублей, профинансировано 90,0 тыс. рублей или  100%.</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Проведено 4840 мероприятий по предупреждению детского дорожно-транспортного травматизма, в которых было задействовано 112304 человек.</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Целевой показатель «Количество участников районных соревнований ЮИД «Безопасное колесо» также выполнен  на100% (план - 112304 чел., выполнено – 112304 чел.).</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Целевой показатель «Количество проведенных мероприятий в рамках  районного этапа Всероссийской акции «Внимание, дети!» выполнен на 100%  (план - 4840 ед., выполнено - 4840 ед.).</w:t>
      </w:r>
    </w:p>
    <w:p w:rsidR="00B12D93" w:rsidRPr="00E75086" w:rsidRDefault="00B12D93" w:rsidP="00B12D93">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Эффективность реализации подпрограммы «Повышение безопасности дорожного движения в муниципальном образовании Кавказский район»  может быть признана средней, так как коэффициент эффективности реализации подпрограммы – 0,83.</w:t>
      </w:r>
    </w:p>
    <w:p w:rsidR="00B12D93" w:rsidRPr="00E75086" w:rsidRDefault="00B12D93" w:rsidP="00407335">
      <w:pPr>
        <w:pStyle w:val="a6"/>
        <w:spacing w:after="0"/>
        <w:ind w:left="1069"/>
        <w:jc w:val="center"/>
        <w:rPr>
          <w:rFonts w:ascii="Times New Roman" w:eastAsia="Times New Roman" w:hAnsi="Times New Roman" w:cs="Times New Roman"/>
          <w:b/>
          <w:i/>
          <w:sz w:val="28"/>
        </w:rPr>
      </w:pPr>
    </w:p>
    <w:p w:rsidR="00D837BD" w:rsidRPr="00E75086" w:rsidRDefault="00D837BD" w:rsidP="00407335">
      <w:pPr>
        <w:pStyle w:val="a6"/>
        <w:spacing w:after="0"/>
        <w:ind w:left="1069"/>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 xml:space="preserve">3.3.3. О ходе реализации подпрограммы </w:t>
      </w:r>
      <w:r w:rsidR="008B7A99" w:rsidRPr="00E75086">
        <w:rPr>
          <w:rFonts w:ascii="Times New Roman" w:eastAsia="Times New Roman" w:hAnsi="Times New Roman" w:cs="Times New Roman"/>
          <w:b/>
          <w:i/>
          <w:sz w:val="28"/>
        </w:rPr>
        <w:t>«</w:t>
      </w:r>
      <w:r w:rsidRPr="00E75086">
        <w:rPr>
          <w:rFonts w:ascii="Times New Roman" w:eastAsia="Times New Roman" w:hAnsi="Times New Roman" w:cs="Times New Roman"/>
          <w:b/>
          <w:i/>
          <w:sz w:val="28"/>
        </w:rPr>
        <w:t>О</w:t>
      </w:r>
      <w:r w:rsidR="009E4951" w:rsidRPr="00E75086">
        <w:rPr>
          <w:rFonts w:ascii="Times New Roman" w:eastAsia="Times New Roman" w:hAnsi="Times New Roman" w:cs="Times New Roman"/>
          <w:b/>
          <w:i/>
          <w:sz w:val="28"/>
        </w:rPr>
        <w:t>беспечение жильем молодых семей</w:t>
      </w:r>
      <w:r w:rsidR="008B7A99" w:rsidRPr="00E75086">
        <w:rPr>
          <w:rFonts w:ascii="Times New Roman" w:eastAsia="Times New Roman" w:hAnsi="Times New Roman" w:cs="Times New Roman"/>
          <w:b/>
          <w:i/>
          <w:sz w:val="28"/>
        </w:rPr>
        <w:t>»</w:t>
      </w:r>
    </w:p>
    <w:p w:rsidR="00D837BD" w:rsidRPr="00E75086" w:rsidRDefault="00D837BD" w:rsidP="00407335">
      <w:pPr>
        <w:pStyle w:val="a6"/>
        <w:spacing w:after="0"/>
        <w:ind w:left="1069"/>
        <w:jc w:val="center"/>
        <w:rPr>
          <w:rFonts w:ascii="Times New Roman" w:eastAsia="Times New Roman" w:hAnsi="Times New Roman" w:cs="Times New Roman"/>
          <w:i/>
          <w:sz w:val="28"/>
        </w:rPr>
      </w:pPr>
    </w:p>
    <w:p w:rsidR="00B12D93" w:rsidRPr="00E75086" w:rsidRDefault="00B12D93" w:rsidP="00B12D93">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Координатор подпрограммы – отдел развития бизнеса и внешнеэкономической деятельности администрации муниципального образования Кавказский район.</w:t>
      </w:r>
    </w:p>
    <w:p w:rsidR="00B12D93" w:rsidRPr="00E75086" w:rsidRDefault="00B12D93" w:rsidP="00B12D93">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B12D93" w:rsidRPr="00E75086" w:rsidRDefault="00B12D93" w:rsidP="00B12D93">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В подпрограмме предусмотрено к реализации одно мероприятие «Предоставление социальных выплат молодым семьям».</w:t>
      </w:r>
    </w:p>
    <w:p w:rsidR="00B12D93" w:rsidRPr="00E75086" w:rsidRDefault="00B12D93" w:rsidP="00B12D93">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lastRenderedPageBreak/>
        <w:t>В 2023 году на реализацию данного мероприятия  было предусмотрено 2389,6 тыс. рублей, из них из средств федерального бюджета – 543,4 тыс. рублей, из сре</w:t>
      </w:r>
      <w:proofErr w:type="gramStart"/>
      <w:r w:rsidRPr="00E75086">
        <w:rPr>
          <w:rFonts w:ascii="Times New Roman" w:hAnsi="Times New Roman" w:cs="Times New Roman"/>
          <w:sz w:val="28"/>
          <w:szCs w:val="28"/>
        </w:rPr>
        <w:t>дств кр</w:t>
      </w:r>
      <w:proofErr w:type="gramEnd"/>
      <w:r w:rsidRPr="00E75086">
        <w:rPr>
          <w:rFonts w:ascii="Times New Roman" w:hAnsi="Times New Roman" w:cs="Times New Roman"/>
          <w:sz w:val="28"/>
          <w:szCs w:val="28"/>
        </w:rPr>
        <w:t xml:space="preserve">аевого бюджета – 675,3 тыс. рублей, из средств местного бюджета – 1 170,9 тыс. рублей. </w:t>
      </w:r>
    </w:p>
    <w:p w:rsidR="00B12D93" w:rsidRPr="00E75086" w:rsidRDefault="00B12D93" w:rsidP="00B12D93">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Кассовые расходы составили 2 389,4 (100%), из них средства федерального бюджета – 543,4 тыс. рублей (100%), средства краевого бюджета – 675,2 тыс. рублей (100%), средства местного бюджета – 1 170,8 тыс. рублей (100%).</w:t>
      </w:r>
    </w:p>
    <w:p w:rsidR="00B12D93" w:rsidRPr="00E75086" w:rsidRDefault="00B12D93" w:rsidP="00B12D93">
      <w:pPr>
        <w:spacing w:after="0"/>
        <w:ind w:firstLine="851"/>
        <w:jc w:val="both"/>
        <w:rPr>
          <w:rFonts w:ascii="Times New Roman" w:hAnsi="Times New Roman" w:cs="Times New Roman"/>
          <w:sz w:val="28"/>
          <w:szCs w:val="28"/>
          <w:shd w:val="clear" w:color="auto" w:fill="FFFFFF" w:themeFill="background1"/>
        </w:rPr>
      </w:pPr>
      <w:r w:rsidRPr="00E75086">
        <w:rPr>
          <w:rFonts w:ascii="Times New Roman" w:hAnsi="Times New Roman" w:cs="Times New Roman"/>
          <w:sz w:val="28"/>
          <w:szCs w:val="28"/>
          <w:shd w:val="clear" w:color="auto" w:fill="FFFFFF" w:themeFill="background1"/>
        </w:rPr>
        <w:t xml:space="preserve">В результате реализации мероприятия подпрограммы в 2023 году одна молодая семья из ст. Казанской получила свидетельство о праве на получение социальной выплаты на приобретение (строительство) жилого помещения. </w:t>
      </w:r>
    </w:p>
    <w:p w:rsidR="00B12D93" w:rsidRPr="00E75086" w:rsidRDefault="00B12D93" w:rsidP="00B12D93">
      <w:pPr>
        <w:spacing w:after="0"/>
        <w:ind w:firstLine="851"/>
        <w:jc w:val="both"/>
        <w:rPr>
          <w:rFonts w:ascii="Times New Roman" w:hAnsi="Times New Roman" w:cs="Times New Roman"/>
          <w:sz w:val="28"/>
          <w:szCs w:val="28"/>
          <w:shd w:val="clear" w:color="auto" w:fill="FFFFFF" w:themeFill="background1"/>
        </w:rPr>
      </w:pPr>
      <w:r w:rsidRPr="00E75086">
        <w:rPr>
          <w:rFonts w:ascii="Times New Roman" w:hAnsi="Times New Roman" w:cs="Times New Roman"/>
          <w:sz w:val="28"/>
          <w:szCs w:val="28"/>
          <w:shd w:val="clear" w:color="auto" w:fill="FFFFFF" w:themeFill="background1"/>
        </w:rPr>
        <w:t>Целевой показатель «Количество молодых семей, получивших свидетельство о праве на получение социальной выплаты на приобретение (строительство) жилого помещения» выполнен на 100% (план - 1 ед., выполнено -  1 ед.).</w:t>
      </w:r>
    </w:p>
    <w:p w:rsidR="00B12D93" w:rsidRPr="00E75086" w:rsidRDefault="00B12D93" w:rsidP="00B12D93">
      <w:pPr>
        <w:spacing w:after="0"/>
        <w:ind w:firstLine="851"/>
        <w:jc w:val="both"/>
        <w:rPr>
          <w:rFonts w:ascii="Times New Roman" w:hAnsi="Times New Roman" w:cs="Times New Roman"/>
          <w:sz w:val="28"/>
          <w:szCs w:val="28"/>
          <w:shd w:val="clear" w:color="auto" w:fill="FFFFFF" w:themeFill="background1"/>
        </w:rPr>
      </w:pPr>
      <w:r w:rsidRPr="00E75086">
        <w:rPr>
          <w:rFonts w:ascii="Times New Roman" w:hAnsi="Times New Roman" w:cs="Times New Roman"/>
          <w:sz w:val="28"/>
          <w:szCs w:val="28"/>
          <w:shd w:val="clear" w:color="auto" w:fill="FFFFFF" w:themeFill="background1"/>
        </w:rPr>
        <w:t>Эффективность реализации подпрограммы «</w:t>
      </w:r>
      <w:r w:rsidRPr="00E75086">
        <w:rPr>
          <w:rFonts w:ascii="Times New Roman" w:hAnsi="Times New Roman" w:cs="Times New Roman"/>
          <w:sz w:val="28"/>
          <w:szCs w:val="28"/>
        </w:rPr>
        <w:t>Обеспечение жильем молодых семей</w:t>
      </w:r>
      <w:r w:rsidRPr="00E75086">
        <w:rPr>
          <w:rFonts w:ascii="Times New Roman" w:hAnsi="Times New Roman" w:cs="Times New Roman"/>
          <w:sz w:val="28"/>
          <w:szCs w:val="28"/>
          <w:shd w:val="clear" w:color="auto" w:fill="FFFFFF" w:themeFill="background1"/>
        </w:rPr>
        <w:t>»  может быть признана высокой коэффициент эффективности реализации подпрограммы – 1,0.</w:t>
      </w:r>
    </w:p>
    <w:p w:rsidR="00AD4E84" w:rsidRPr="00E75086" w:rsidRDefault="00AD4E84" w:rsidP="00BE543C">
      <w:pPr>
        <w:spacing w:after="0"/>
        <w:ind w:firstLine="851"/>
        <w:jc w:val="both"/>
        <w:rPr>
          <w:rFonts w:ascii="Times New Roman" w:eastAsia="Calibri" w:hAnsi="Times New Roman" w:cs="Times New Roman"/>
          <w:sz w:val="28"/>
          <w:szCs w:val="28"/>
          <w:lang w:eastAsia="en-US"/>
        </w:rPr>
      </w:pPr>
    </w:p>
    <w:p w:rsidR="00D819A1" w:rsidRPr="00E75086" w:rsidRDefault="006A6718" w:rsidP="00407335">
      <w:pPr>
        <w:spacing w:after="0"/>
        <w:ind w:firstLine="851"/>
        <w:jc w:val="center"/>
        <w:rPr>
          <w:rFonts w:ascii="Times New Roman" w:hAnsi="Times New Roman" w:cs="Times New Roman"/>
          <w:b/>
          <w:i/>
          <w:sz w:val="28"/>
          <w:szCs w:val="28"/>
        </w:rPr>
      </w:pPr>
      <w:r w:rsidRPr="00E75086">
        <w:rPr>
          <w:rFonts w:ascii="Times New Roman" w:eastAsia="Times New Roman" w:hAnsi="Times New Roman" w:cs="Times New Roman"/>
          <w:b/>
          <w:i/>
          <w:sz w:val="28"/>
          <w:shd w:val="clear" w:color="auto" w:fill="FFFFFF" w:themeFill="background1"/>
        </w:rPr>
        <w:t>3.</w:t>
      </w:r>
      <w:r w:rsidR="00185A01" w:rsidRPr="00E75086">
        <w:rPr>
          <w:rFonts w:ascii="Times New Roman" w:eastAsia="Times New Roman" w:hAnsi="Times New Roman" w:cs="Times New Roman"/>
          <w:b/>
          <w:i/>
          <w:sz w:val="28"/>
          <w:shd w:val="clear" w:color="auto" w:fill="FFFFFF" w:themeFill="background1"/>
        </w:rPr>
        <w:t>3.</w:t>
      </w:r>
      <w:r w:rsidR="00D837BD" w:rsidRPr="00E75086">
        <w:rPr>
          <w:rFonts w:ascii="Times New Roman" w:eastAsia="Times New Roman" w:hAnsi="Times New Roman" w:cs="Times New Roman"/>
          <w:b/>
          <w:i/>
          <w:sz w:val="28"/>
          <w:shd w:val="clear" w:color="auto" w:fill="FFFFFF" w:themeFill="background1"/>
        </w:rPr>
        <w:t>4</w:t>
      </w:r>
      <w:r w:rsidR="00185A01" w:rsidRPr="00E75086">
        <w:rPr>
          <w:rFonts w:ascii="Times New Roman" w:eastAsia="Times New Roman" w:hAnsi="Times New Roman" w:cs="Times New Roman"/>
          <w:b/>
          <w:i/>
          <w:sz w:val="28"/>
          <w:shd w:val="clear" w:color="auto" w:fill="FFFFFF" w:themeFill="background1"/>
        </w:rPr>
        <w:t>.</w:t>
      </w:r>
      <w:r w:rsidRPr="00E75086">
        <w:rPr>
          <w:rFonts w:ascii="Times New Roman" w:eastAsia="Times New Roman" w:hAnsi="Times New Roman" w:cs="Times New Roman"/>
          <w:b/>
          <w:i/>
          <w:sz w:val="28"/>
          <w:shd w:val="clear" w:color="auto" w:fill="FFFFFF" w:themeFill="background1"/>
        </w:rPr>
        <w:t xml:space="preserve"> </w:t>
      </w:r>
      <w:r w:rsidR="00D819A1" w:rsidRPr="00E75086">
        <w:rPr>
          <w:rFonts w:ascii="Times New Roman" w:hAnsi="Times New Roman" w:cs="Times New Roman"/>
          <w:b/>
          <w:i/>
          <w:sz w:val="28"/>
          <w:szCs w:val="28"/>
        </w:rPr>
        <w:t>О ходе реализации подпрограммы</w:t>
      </w:r>
    </w:p>
    <w:p w:rsidR="00D819A1" w:rsidRPr="00E75086" w:rsidRDefault="008B7A99" w:rsidP="00407335">
      <w:pPr>
        <w:spacing w:after="0"/>
        <w:ind w:firstLine="851"/>
        <w:jc w:val="center"/>
        <w:rPr>
          <w:rFonts w:ascii="Times New Roman" w:hAnsi="Times New Roman" w:cs="Times New Roman"/>
          <w:b/>
          <w:i/>
          <w:sz w:val="28"/>
          <w:szCs w:val="28"/>
        </w:rPr>
      </w:pPr>
      <w:r w:rsidRPr="00E75086">
        <w:rPr>
          <w:rFonts w:ascii="Times New Roman" w:hAnsi="Times New Roman" w:cs="Times New Roman"/>
          <w:b/>
          <w:i/>
          <w:sz w:val="28"/>
          <w:szCs w:val="28"/>
        </w:rPr>
        <w:t>«</w:t>
      </w:r>
      <w:r w:rsidR="00D819A1" w:rsidRPr="00E75086">
        <w:rPr>
          <w:rFonts w:ascii="Times New Roman" w:hAnsi="Times New Roman" w:cs="Times New Roman"/>
          <w:b/>
          <w:i/>
          <w:sz w:val="28"/>
          <w:szCs w:val="28"/>
        </w:rPr>
        <w:t>Обращение с твердыми коммунальными отходами на территории муниципального образования Кавказский район</w:t>
      </w:r>
      <w:r w:rsidRPr="00E75086">
        <w:rPr>
          <w:rFonts w:ascii="Times New Roman" w:hAnsi="Times New Roman" w:cs="Times New Roman"/>
          <w:b/>
          <w:i/>
          <w:sz w:val="28"/>
          <w:szCs w:val="28"/>
        </w:rPr>
        <w:t>»</w:t>
      </w:r>
    </w:p>
    <w:p w:rsidR="00D819A1" w:rsidRPr="00E75086" w:rsidRDefault="00D819A1" w:rsidP="00407335">
      <w:pPr>
        <w:spacing w:after="0"/>
        <w:ind w:firstLine="851"/>
        <w:jc w:val="center"/>
        <w:rPr>
          <w:rFonts w:ascii="Times New Roman" w:hAnsi="Times New Roman" w:cs="Times New Roman"/>
          <w:sz w:val="28"/>
          <w:szCs w:val="28"/>
        </w:rPr>
      </w:pPr>
    </w:p>
    <w:p w:rsidR="00B12D93" w:rsidRPr="00E75086" w:rsidRDefault="00B12D93" w:rsidP="00B12D93">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Координатор подпрограммы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p>
    <w:p w:rsidR="00B12D93" w:rsidRPr="00E75086" w:rsidRDefault="00B12D93" w:rsidP="00B12D93">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B12D93" w:rsidRPr="00E75086" w:rsidRDefault="00B12D93" w:rsidP="00B12D93">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2023 году на реализацию подпрограммы из средств местного бюджета было предусмотрено 1 154,2 тыс. рублей, профинансировано 1098,2 тыс. рублей (95,1 %).</w:t>
      </w:r>
    </w:p>
    <w:p w:rsidR="00B12D93" w:rsidRPr="00E75086" w:rsidRDefault="00B12D93" w:rsidP="00B12D93">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подпрограмме было предусмотрено к реализации два мероприятия.</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rPr>
        <w:t xml:space="preserve">На мероприятие № 2 «Обустройство контейнерных площадок для сбора твердых коммунальных отходов на территории сельских поселений» было выделено 160,0 тыс. рублей, </w:t>
      </w:r>
      <w:r w:rsidRPr="00E75086">
        <w:rPr>
          <w:rFonts w:ascii="Times New Roman" w:eastAsia="Times New Roman" w:hAnsi="Times New Roman" w:cs="Times New Roman"/>
          <w:sz w:val="28"/>
          <w:szCs w:val="28"/>
          <w:shd w:val="clear" w:color="auto" w:fill="FFFFFF"/>
        </w:rPr>
        <w:t>профинансировано работ на сумму 104,0 тыс. рублей (65%). Экономия денежных сре</w:t>
      </w:r>
      <w:proofErr w:type="gramStart"/>
      <w:r w:rsidRPr="00E75086">
        <w:rPr>
          <w:rFonts w:ascii="Times New Roman" w:eastAsia="Times New Roman" w:hAnsi="Times New Roman" w:cs="Times New Roman"/>
          <w:sz w:val="28"/>
          <w:szCs w:val="28"/>
          <w:shd w:val="clear" w:color="auto" w:fill="FFFFFF"/>
        </w:rPr>
        <w:t>дств в с</w:t>
      </w:r>
      <w:proofErr w:type="gramEnd"/>
      <w:r w:rsidRPr="00E75086">
        <w:rPr>
          <w:rFonts w:ascii="Times New Roman" w:eastAsia="Times New Roman" w:hAnsi="Times New Roman" w:cs="Times New Roman"/>
          <w:sz w:val="28"/>
          <w:szCs w:val="28"/>
          <w:shd w:val="clear" w:color="auto" w:fill="FFFFFF"/>
        </w:rPr>
        <w:t>умме 56,0 тыс. рублей сложилась в результате проведения процедуры торгов.</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Денежные средства выделены на закупку контейнеров для сбора  стекла на муниципальных контейнерных площадках.</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proofErr w:type="gramStart"/>
      <w:r w:rsidRPr="00E75086">
        <w:rPr>
          <w:rFonts w:ascii="Times New Roman" w:eastAsia="Times New Roman" w:hAnsi="Times New Roman" w:cs="Times New Roman"/>
          <w:sz w:val="28"/>
          <w:szCs w:val="28"/>
        </w:rPr>
        <w:lastRenderedPageBreak/>
        <w:t xml:space="preserve">На мероприятие № 3 «Предоставление иных межбюджетных трансфертов на осуществление части полномочий, переданных органами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(площадок) накопления твердых коммунальных отходов, расположенных на территории сельских поселений» было выделено 994,2 тыс. рублей, </w:t>
      </w:r>
      <w:r w:rsidRPr="00E75086">
        <w:rPr>
          <w:rFonts w:ascii="Times New Roman" w:eastAsia="Times New Roman" w:hAnsi="Times New Roman" w:cs="Times New Roman"/>
          <w:sz w:val="28"/>
          <w:szCs w:val="28"/>
          <w:shd w:val="clear" w:color="auto" w:fill="FFFFFF"/>
        </w:rPr>
        <w:t>профинансировано  работ на сумму 994,2 тыс. рублей (100%).</w:t>
      </w:r>
      <w:proofErr w:type="gramEnd"/>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Денежные средства выделены </w:t>
      </w:r>
      <w:proofErr w:type="gramStart"/>
      <w:r w:rsidRPr="00E75086">
        <w:rPr>
          <w:rFonts w:ascii="Times New Roman" w:eastAsia="Times New Roman" w:hAnsi="Times New Roman" w:cs="Times New Roman"/>
          <w:sz w:val="28"/>
          <w:szCs w:val="28"/>
          <w:shd w:val="clear" w:color="auto" w:fill="FFFFFF"/>
        </w:rPr>
        <w:t>Кавказскому</w:t>
      </w:r>
      <w:proofErr w:type="gramEnd"/>
      <w:r w:rsidRPr="00E75086">
        <w:rPr>
          <w:rFonts w:ascii="Times New Roman" w:eastAsia="Times New Roman" w:hAnsi="Times New Roman" w:cs="Times New Roman"/>
          <w:sz w:val="28"/>
          <w:szCs w:val="28"/>
          <w:shd w:val="clear" w:color="auto" w:fill="FFFFFF"/>
        </w:rPr>
        <w:t xml:space="preserve"> и Казанскому сельским поселениям на обслуживание муниципальных контейнерных площадок, а именно на дезинфекцию, дезинсекцию, дератизацию, покраску контейнеров  и вывоз мусора с прилегающей к площадкам территорий.</w:t>
      </w:r>
    </w:p>
    <w:p w:rsidR="00B12D93" w:rsidRPr="00E75086" w:rsidRDefault="00B12D93" w:rsidP="00B12D93">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Целевые показатели подпрограммы «Количество приобретенных контейнеров» - 8 ед. выполнены</w:t>
      </w:r>
      <w:r w:rsidRPr="00E75086">
        <w:rPr>
          <w:rFonts w:ascii="Times New Roman" w:eastAsia="Times New Roman" w:hAnsi="Times New Roman" w:cs="Times New Roman"/>
          <w:i/>
          <w:sz w:val="28"/>
          <w:szCs w:val="28"/>
          <w:shd w:val="clear" w:color="auto" w:fill="FFFFFF"/>
        </w:rPr>
        <w:t xml:space="preserve"> </w:t>
      </w:r>
      <w:r w:rsidRPr="00E75086">
        <w:rPr>
          <w:rFonts w:ascii="Times New Roman" w:eastAsia="Times New Roman" w:hAnsi="Times New Roman" w:cs="Times New Roman"/>
          <w:sz w:val="28"/>
          <w:szCs w:val="28"/>
          <w:shd w:val="clear" w:color="auto" w:fill="FFFFFF"/>
        </w:rPr>
        <w:t>на 100% и «Количество контейнерных площадок для накопления твердых коммунальных отходов находящихся на содержании (обслуживании) сельских поселений» - 8 ед. выполнены на 100%.</w:t>
      </w:r>
    </w:p>
    <w:p w:rsidR="00B12D93" w:rsidRPr="00E75086" w:rsidRDefault="00B12D93" w:rsidP="00B12D93">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Эффективность реализации подпрограммы «</w:t>
      </w:r>
      <w:r w:rsidRPr="00E75086">
        <w:rPr>
          <w:rFonts w:ascii="Times New Roman" w:eastAsia="Times New Roman" w:hAnsi="Times New Roman" w:cs="Times New Roman"/>
          <w:sz w:val="28"/>
          <w:szCs w:val="28"/>
        </w:rPr>
        <w:t>Обращение с твердыми коммунальными отходами на территории муниципального образования Кавказский район</w:t>
      </w:r>
      <w:r w:rsidRPr="00E75086">
        <w:rPr>
          <w:rFonts w:ascii="Times New Roman" w:eastAsia="Times New Roman" w:hAnsi="Times New Roman" w:cs="Times New Roman"/>
          <w:sz w:val="28"/>
          <w:szCs w:val="28"/>
          <w:shd w:val="clear" w:color="auto" w:fill="FFFFFF"/>
        </w:rPr>
        <w:t>» может быть признана высокой коэффициент эффективности реализации подпрограммы – 0,99.</w:t>
      </w:r>
    </w:p>
    <w:p w:rsidR="00AD4E84" w:rsidRPr="00E75086" w:rsidRDefault="00AD4E84" w:rsidP="007D4E50">
      <w:pPr>
        <w:spacing w:after="0"/>
        <w:ind w:firstLine="851"/>
        <w:jc w:val="both"/>
        <w:rPr>
          <w:rFonts w:ascii="Times New Roman" w:eastAsia="Calibri" w:hAnsi="Times New Roman" w:cs="Times New Roman"/>
          <w:sz w:val="28"/>
          <w:szCs w:val="28"/>
          <w:lang w:eastAsia="en-US"/>
        </w:rPr>
      </w:pPr>
    </w:p>
    <w:p w:rsidR="00B65C3D" w:rsidRPr="00E75086" w:rsidRDefault="00D819A1" w:rsidP="00B65C3D">
      <w:pPr>
        <w:spacing w:after="0" w:line="240" w:lineRule="auto"/>
        <w:ind w:firstLine="851"/>
        <w:jc w:val="center"/>
        <w:rPr>
          <w:rFonts w:ascii="Times New Roman" w:eastAsia="Calibri" w:hAnsi="Times New Roman" w:cs="Times New Roman"/>
          <w:b/>
          <w:i/>
          <w:sz w:val="28"/>
          <w:szCs w:val="28"/>
          <w:shd w:val="clear" w:color="auto" w:fill="FFFFFF"/>
          <w:lang w:eastAsia="en-US"/>
        </w:rPr>
      </w:pPr>
      <w:r w:rsidRPr="00E75086">
        <w:rPr>
          <w:rFonts w:ascii="Times New Roman" w:eastAsia="Times New Roman" w:hAnsi="Times New Roman" w:cs="Times New Roman"/>
          <w:b/>
          <w:i/>
          <w:sz w:val="28"/>
          <w:shd w:val="clear" w:color="auto" w:fill="FFFFFF" w:themeFill="background1"/>
        </w:rPr>
        <w:t xml:space="preserve">3.3.5. </w:t>
      </w:r>
      <w:r w:rsidR="00B65C3D" w:rsidRPr="00E75086">
        <w:rPr>
          <w:rFonts w:ascii="Times New Roman" w:eastAsia="Calibri" w:hAnsi="Times New Roman" w:cs="Times New Roman"/>
          <w:b/>
          <w:i/>
          <w:sz w:val="28"/>
          <w:szCs w:val="28"/>
          <w:shd w:val="clear" w:color="auto" w:fill="FFFFFF"/>
          <w:lang w:eastAsia="en-US"/>
        </w:rPr>
        <w:t xml:space="preserve">О ходе реализации </w:t>
      </w:r>
      <w:r w:rsidR="00B65C3D" w:rsidRPr="00E75086">
        <w:rPr>
          <w:rFonts w:ascii="Times New Roman" w:eastAsia="Calibri" w:hAnsi="Times New Roman" w:cs="Times New Roman"/>
          <w:b/>
          <w:i/>
          <w:sz w:val="28"/>
          <w:szCs w:val="28"/>
          <w:lang w:eastAsia="en-US"/>
        </w:rPr>
        <w:t>подпрограммы</w:t>
      </w:r>
    </w:p>
    <w:p w:rsidR="00B65C3D" w:rsidRPr="00E75086" w:rsidRDefault="008B7A99" w:rsidP="00B65C3D">
      <w:pPr>
        <w:spacing w:after="0" w:line="240" w:lineRule="auto"/>
        <w:ind w:firstLine="851"/>
        <w:jc w:val="center"/>
        <w:rPr>
          <w:rFonts w:ascii="Times New Roman" w:eastAsia="Calibri" w:hAnsi="Times New Roman" w:cs="Times New Roman"/>
          <w:b/>
          <w:i/>
          <w:sz w:val="28"/>
          <w:szCs w:val="28"/>
          <w:shd w:val="clear" w:color="auto" w:fill="FFFFFF"/>
          <w:lang w:eastAsia="en-US"/>
        </w:rPr>
      </w:pPr>
      <w:r w:rsidRPr="00E75086">
        <w:rPr>
          <w:rFonts w:ascii="Times New Roman" w:eastAsia="Calibri" w:hAnsi="Times New Roman" w:cs="Times New Roman"/>
          <w:b/>
          <w:i/>
          <w:sz w:val="28"/>
          <w:szCs w:val="28"/>
          <w:shd w:val="clear" w:color="auto" w:fill="FFFFFF"/>
          <w:lang w:eastAsia="en-US"/>
        </w:rPr>
        <w:t>«</w:t>
      </w:r>
      <w:r w:rsidR="00B65C3D" w:rsidRPr="00E75086">
        <w:rPr>
          <w:rFonts w:ascii="Times New Roman" w:eastAsia="Calibri" w:hAnsi="Times New Roman" w:cs="Times New Roman"/>
          <w:b/>
          <w:i/>
          <w:sz w:val="28"/>
          <w:szCs w:val="28"/>
          <w:shd w:val="clear" w:color="auto" w:fill="FFFFFF"/>
          <w:lang w:eastAsia="en-US"/>
        </w:rPr>
        <w:t>Подготовка градостроительной и землеустроительной документации на территории Кавказского района</w:t>
      </w:r>
      <w:r w:rsidRPr="00E75086">
        <w:rPr>
          <w:rFonts w:ascii="Times New Roman" w:eastAsia="Calibri" w:hAnsi="Times New Roman" w:cs="Times New Roman"/>
          <w:b/>
          <w:i/>
          <w:sz w:val="28"/>
          <w:szCs w:val="28"/>
          <w:shd w:val="clear" w:color="auto" w:fill="FFFFFF"/>
          <w:lang w:eastAsia="en-US"/>
        </w:rPr>
        <w:t>»</w:t>
      </w:r>
    </w:p>
    <w:p w:rsidR="006A6718" w:rsidRPr="00E75086" w:rsidRDefault="006A6718" w:rsidP="00407335">
      <w:pPr>
        <w:shd w:val="clear" w:color="auto" w:fill="FFFFFF" w:themeFill="background1"/>
        <w:spacing w:after="0"/>
        <w:ind w:firstLine="709"/>
        <w:jc w:val="both"/>
        <w:rPr>
          <w:rFonts w:ascii="Times New Roman" w:eastAsia="Times New Roman" w:hAnsi="Times New Roman" w:cs="Times New Roman"/>
          <w:b/>
          <w:i/>
          <w:sz w:val="28"/>
          <w:shd w:val="clear" w:color="auto" w:fill="FFFFFF" w:themeFill="background1"/>
        </w:rPr>
      </w:pPr>
    </w:p>
    <w:p w:rsidR="00EF0FAE" w:rsidRPr="00E75086" w:rsidRDefault="00EF0FAE" w:rsidP="00EF0FA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Главный распорядитель бюджетных средств – администрация муниципального образования Кавказский район.</w:t>
      </w:r>
    </w:p>
    <w:p w:rsidR="00EF0FAE" w:rsidRPr="00E75086" w:rsidRDefault="00EF0FAE" w:rsidP="00EF0FAE">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Участник муниципальной программы - МБУ «Управление архитектуры и градостроительства» муниципального образования Кавказский район</w:t>
      </w:r>
      <w:r w:rsidRPr="00E75086">
        <w:rPr>
          <w:rFonts w:ascii="Times New Roman" w:eastAsia="Times New Roman" w:hAnsi="Times New Roman" w:cs="Times New Roman"/>
          <w:sz w:val="28"/>
          <w:szCs w:val="28"/>
        </w:rPr>
        <w:t>.</w:t>
      </w:r>
    </w:p>
    <w:p w:rsidR="00EF0FAE" w:rsidRPr="00E75086" w:rsidRDefault="00EF0FAE" w:rsidP="00EF0FAE">
      <w:pPr>
        <w:spacing w:after="0"/>
        <w:ind w:firstLine="851"/>
        <w:jc w:val="both"/>
        <w:rPr>
          <w:rFonts w:ascii="Times New Roman" w:eastAsia="Times New Roman" w:hAnsi="Times New Roman" w:cs="Times New Roman"/>
          <w:strike/>
          <w:sz w:val="28"/>
          <w:szCs w:val="28"/>
        </w:rPr>
      </w:pPr>
      <w:r w:rsidRPr="00E75086">
        <w:rPr>
          <w:rFonts w:ascii="Times New Roman" w:eastAsia="Times New Roman" w:hAnsi="Times New Roman" w:cs="Times New Roman"/>
          <w:sz w:val="28"/>
          <w:szCs w:val="28"/>
          <w:shd w:val="clear" w:color="auto" w:fill="FFFFFF"/>
        </w:rPr>
        <w:t xml:space="preserve">Объем бюджетного финансирования </w:t>
      </w:r>
      <w:r w:rsidRPr="00E75086">
        <w:rPr>
          <w:rFonts w:ascii="Times New Roman" w:eastAsia="Times New Roman" w:hAnsi="Times New Roman" w:cs="Times New Roman"/>
          <w:sz w:val="28"/>
          <w:szCs w:val="28"/>
        </w:rPr>
        <w:t>подпрограммы</w:t>
      </w:r>
      <w:r w:rsidRPr="00E75086">
        <w:rPr>
          <w:rFonts w:ascii="Times New Roman" w:eastAsia="Times New Roman" w:hAnsi="Times New Roman" w:cs="Times New Roman"/>
          <w:sz w:val="28"/>
          <w:szCs w:val="28"/>
          <w:shd w:val="clear" w:color="auto" w:fill="FFFFFF"/>
        </w:rPr>
        <w:t xml:space="preserve"> муниципальной программы за счет средств   местного бюджета предусмотрен в 2023 году в сумме 1687,4 тыс. рублей, кассовые расходы составили 1 526,4 тыс. рублей или 90,5%. </w:t>
      </w:r>
    </w:p>
    <w:p w:rsidR="00EF0FAE" w:rsidRPr="00E75086" w:rsidRDefault="00EF0FAE" w:rsidP="00EF0FA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рамках мероприятия № 1 «Инженерные изыскания для подготовки документации по планировке территории муниципального образования Кавказский район» б</w:t>
      </w:r>
      <w:r w:rsidRPr="00E75086">
        <w:rPr>
          <w:rFonts w:ascii="Times New Roman" w:eastAsia="Times New Roman" w:hAnsi="Times New Roman" w:cs="Times New Roman"/>
          <w:sz w:val="28"/>
          <w:szCs w:val="28"/>
          <w:shd w:val="clear" w:color="auto" w:fill="FFFFFF"/>
        </w:rPr>
        <w:t>юджетные средства в сумме 251,4 тыс. рублей в виде  субсидий направлены на выполнение муниципального задания МБУ «Управление архитектуры и градостроительства» для проведения геодезических работ для муниципальных нужд на площади 12 гектар.</w:t>
      </w:r>
    </w:p>
    <w:p w:rsidR="00EF0FAE" w:rsidRPr="00E75086" w:rsidRDefault="00EF0FAE" w:rsidP="00EF0FAE">
      <w:pPr>
        <w:spacing w:after="0"/>
        <w:ind w:firstLine="851"/>
        <w:jc w:val="both"/>
        <w:rPr>
          <w:rFonts w:ascii="Times New Roman" w:eastAsia="Times New Roman" w:hAnsi="Times New Roman" w:cs="Times New Roman"/>
          <w:strike/>
          <w:sz w:val="28"/>
          <w:szCs w:val="28"/>
        </w:rPr>
      </w:pPr>
      <w:r w:rsidRPr="00E75086">
        <w:rPr>
          <w:rFonts w:ascii="Times New Roman" w:eastAsia="Times New Roman" w:hAnsi="Times New Roman" w:cs="Times New Roman"/>
          <w:sz w:val="28"/>
          <w:szCs w:val="28"/>
          <w:shd w:val="clear" w:color="auto" w:fill="FFFFFF"/>
        </w:rPr>
        <w:t>Денежные средства освоены в полном объеме - 251,4 тыс. рублей</w:t>
      </w:r>
    </w:p>
    <w:p w:rsidR="00EF0FAE" w:rsidRPr="00E75086" w:rsidRDefault="00EF0FAE" w:rsidP="00EF0FA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Значения целевых показателей «Геодезические работы» - 12,0 га и</w:t>
      </w:r>
      <w:r w:rsidRPr="00E75086">
        <w:rPr>
          <w:rFonts w:ascii="Calibri" w:eastAsia="Times New Roman" w:hAnsi="Calibri" w:cs="Times New Roman"/>
        </w:rPr>
        <w:t xml:space="preserve"> «</w:t>
      </w:r>
      <w:r w:rsidRPr="00E75086">
        <w:rPr>
          <w:rFonts w:ascii="Times New Roman" w:eastAsia="Times New Roman" w:hAnsi="Times New Roman" w:cs="Times New Roman"/>
          <w:sz w:val="28"/>
          <w:szCs w:val="28"/>
        </w:rPr>
        <w:t>Доля выполненных топографических съемок от полученных заявок» - 100%, выполнены на 100 %.</w:t>
      </w:r>
    </w:p>
    <w:p w:rsidR="00EF0FAE" w:rsidRPr="00E75086" w:rsidRDefault="00EF0FAE" w:rsidP="00EF0FAE">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На реализацию мероприятия № 3 «Подготовка (разработка, внесение изменений) в Генеральные планы и Правила землепользования и застройки сельских поселений Кавказского района» было направлено 1 436,0 тыс. рублей, из них освоено 1 275,0 тыс. рублей (88,8%). </w:t>
      </w:r>
    </w:p>
    <w:p w:rsidR="00EF0FAE" w:rsidRPr="00E75086" w:rsidRDefault="00EF0FAE" w:rsidP="00EF0FAE">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Внесены изменения: в генеральные планы - </w:t>
      </w:r>
      <w:proofErr w:type="spellStart"/>
      <w:r w:rsidRPr="00E75086">
        <w:rPr>
          <w:rFonts w:ascii="Times New Roman" w:eastAsia="Times New Roman" w:hAnsi="Times New Roman" w:cs="Times New Roman"/>
          <w:sz w:val="28"/>
          <w:szCs w:val="28"/>
          <w:shd w:val="clear" w:color="auto" w:fill="FFFFFF"/>
        </w:rPr>
        <w:t>Темижбекского</w:t>
      </w:r>
      <w:proofErr w:type="spellEnd"/>
      <w:r w:rsidRPr="00E75086">
        <w:rPr>
          <w:rFonts w:ascii="Times New Roman" w:eastAsia="Times New Roman" w:hAnsi="Times New Roman" w:cs="Times New Roman"/>
          <w:sz w:val="28"/>
          <w:szCs w:val="28"/>
          <w:shd w:val="clear" w:color="auto" w:fill="FFFFFF"/>
        </w:rPr>
        <w:t xml:space="preserve"> и Привольного сельских поселений, в правила землепользования и застройки – Кавказского, Казанского, Дмитриевского, </w:t>
      </w:r>
      <w:proofErr w:type="spellStart"/>
      <w:r w:rsidRPr="00E75086">
        <w:rPr>
          <w:rFonts w:ascii="Times New Roman" w:eastAsia="Times New Roman" w:hAnsi="Times New Roman" w:cs="Times New Roman"/>
          <w:sz w:val="28"/>
          <w:szCs w:val="28"/>
          <w:shd w:val="clear" w:color="auto" w:fill="FFFFFF"/>
        </w:rPr>
        <w:t>Лосевского</w:t>
      </w:r>
      <w:proofErr w:type="spellEnd"/>
      <w:r w:rsidRPr="00E75086">
        <w:rPr>
          <w:rFonts w:ascii="Times New Roman" w:eastAsia="Times New Roman" w:hAnsi="Times New Roman" w:cs="Times New Roman"/>
          <w:sz w:val="28"/>
          <w:szCs w:val="28"/>
          <w:shd w:val="clear" w:color="auto" w:fill="FFFFFF"/>
        </w:rPr>
        <w:t>, Привольного сельских поселений Кавказского района.</w:t>
      </w:r>
    </w:p>
    <w:p w:rsidR="00EF0FAE" w:rsidRPr="00E75086" w:rsidRDefault="00EF0FAE" w:rsidP="00EF0FAE">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Значение целевого показателя «Количество сельских поселений Кавказского района, в которых внесены изменения в генеральные планы» - 2 ед., выполнено на 100%.</w:t>
      </w:r>
    </w:p>
    <w:p w:rsidR="00EF0FAE" w:rsidRPr="00E75086" w:rsidRDefault="00EF0FAE" w:rsidP="00EF0FAE">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Значение целевого показателя «Количество сельских поселений Кавказского района, в которых разработаны правила </w:t>
      </w:r>
      <w:proofErr w:type="gramStart"/>
      <w:r w:rsidRPr="00E75086">
        <w:rPr>
          <w:rFonts w:ascii="Times New Roman" w:eastAsia="Times New Roman" w:hAnsi="Times New Roman" w:cs="Times New Roman"/>
          <w:sz w:val="28"/>
          <w:szCs w:val="28"/>
          <w:shd w:val="clear" w:color="auto" w:fill="FFFFFF"/>
        </w:rPr>
        <w:t>землепользования</w:t>
      </w:r>
      <w:proofErr w:type="gramEnd"/>
      <w:r w:rsidRPr="00E75086">
        <w:rPr>
          <w:rFonts w:ascii="Times New Roman" w:eastAsia="Times New Roman" w:hAnsi="Times New Roman" w:cs="Times New Roman"/>
          <w:sz w:val="28"/>
          <w:szCs w:val="28"/>
          <w:shd w:val="clear" w:color="auto" w:fill="FFFFFF"/>
        </w:rPr>
        <w:t xml:space="preserve"> и застройки/ внесены изменения в правила землепользования и застройки» -               5 ед., выполнено на 71,4 %.</w:t>
      </w:r>
    </w:p>
    <w:p w:rsidR="00EF0FAE" w:rsidRPr="00E75086" w:rsidRDefault="00EF0FAE" w:rsidP="00EF0FAE">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Не освоение денежных сре</w:t>
      </w:r>
      <w:proofErr w:type="gramStart"/>
      <w:r w:rsidRPr="00E75086">
        <w:rPr>
          <w:rFonts w:ascii="Times New Roman" w:eastAsia="Times New Roman" w:hAnsi="Times New Roman" w:cs="Times New Roman"/>
          <w:sz w:val="28"/>
          <w:szCs w:val="28"/>
          <w:shd w:val="clear" w:color="auto" w:fill="FFFFFF"/>
        </w:rPr>
        <w:t>дств в р</w:t>
      </w:r>
      <w:proofErr w:type="gramEnd"/>
      <w:r w:rsidRPr="00E75086">
        <w:rPr>
          <w:rFonts w:ascii="Times New Roman" w:eastAsia="Times New Roman" w:hAnsi="Times New Roman" w:cs="Times New Roman"/>
          <w:sz w:val="28"/>
          <w:szCs w:val="28"/>
          <w:shd w:val="clear" w:color="auto" w:fill="FFFFFF"/>
        </w:rPr>
        <w:t>азмере 161,0 тыс. рублей из-за не исполнения подрядчиком условий муниципального контракта по внесению изменений в Правила землепользования и застройки Мирского сельского поселения. В план 2023 г. непосредственного результата реализации мероприятия выполнение работ по внесению изменений в Правила землепользования и застройки Темижбекское сельского поселения включено ошибочно.</w:t>
      </w:r>
    </w:p>
    <w:p w:rsidR="00EF0FAE" w:rsidRPr="00E75086" w:rsidRDefault="00EF0FAE" w:rsidP="00EF0FAE">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Эффективность реализации подпрограммы «Подготовка градостроительной и землеустроительной документации на территории Кавказского района» может быть признана средней коэффициент эффективности реализации подпрограммы – 0,85.</w:t>
      </w:r>
    </w:p>
    <w:p w:rsidR="00EF0FAE" w:rsidRPr="00E75086" w:rsidRDefault="00EF0FAE" w:rsidP="00EF0FAE">
      <w:pPr>
        <w:spacing w:after="0"/>
        <w:ind w:firstLine="851"/>
        <w:jc w:val="both"/>
        <w:rPr>
          <w:rFonts w:ascii="Times New Roman" w:eastAsia="Times New Roman" w:hAnsi="Times New Roman" w:cs="Times New Roman"/>
          <w:sz w:val="28"/>
          <w:szCs w:val="28"/>
        </w:rPr>
      </w:pPr>
    </w:p>
    <w:p w:rsidR="006A6718" w:rsidRPr="00E75086" w:rsidRDefault="009C31AA" w:rsidP="00407335">
      <w:pPr>
        <w:spacing w:after="0"/>
        <w:ind w:firstLine="709"/>
        <w:jc w:val="center"/>
        <w:rPr>
          <w:rFonts w:ascii="Times New Roman" w:eastAsia="Times New Roman" w:hAnsi="Times New Roman" w:cs="Times New Roman"/>
          <w:b/>
          <w:i/>
          <w:sz w:val="28"/>
          <w:shd w:val="clear" w:color="auto" w:fill="FFFFFF" w:themeFill="background1"/>
        </w:rPr>
      </w:pPr>
      <w:r w:rsidRPr="00E75086">
        <w:rPr>
          <w:rFonts w:ascii="Times New Roman" w:eastAsia="Times New Roman" w:hAnsi="Times New Roman" w:cs="Times New Roman"/>
          <w:b/>
          <w:i/>
          <w:sz w:val="28"/>
          <w:shd w:val="clear" w:color="auto" w:fill="FFFFFF" w:themeFill="background1"/>
        </w:rPr>
        <w:t>3.3.</w:t>
      </w:r>
      <w:r w:rsidR="00737287" w:rsidRPr="00E75086">
        <w:rPr>
          <w:rFonts w:ascii="Times New Roman" w:eastAsia="Times New Roman" w:hAnsi="Times New Roman" w:cs="Times New Roman"/>
          <w:b/>
          <w:i/>
          <w:sz w:val="28"/>
          <w:shd w:val="clear" w:color="auto" w:fill="FFFFFF" w:themeFill="background1"/>
        </w:rPr>
        <w:t>6</w:t>
      </w:r>
      <w:r w:rsidR="006A6718" w:rsidRPr="00E75086">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E75086">
        <w:rPr>
          <w:rFonts w:ascii="Times New Roman" w:eastAsia="Segoe UI Symbol" w:hAnsi="Times New Roman" w:cs="Times New Roman"/>
          <w:b/>
          <w:i/>
          <w:sz w:val="28"/>
          <w:shd w:val="clear" w:color="auto" w:fill="FFFFFF" w:themeFill="background1"/>
        </w:rPr>
        <w:t>№</w:t>
      </w:r>
      <w:r w:rsidR="006E0F38" w:rsidRPr="00E75086">
        <w:rPr>
          <w:rFonts w:ascii="Times New Roman" w:eastAsia="Segoe UI Symbol" w:hAnsi="Times New Roman" w:cs="Times New Roman"/>
          <w:b/>
          <w:i/>
          <w:sz w:val="28"/>
          <w:shd w:val="clear" w:color="auto" w:fill="FFFFFF" w:themeFill="background1"/>
        </w:rPr>
        <w:t xml:space="preserve"> </w:t>
      </w:r>
      <w:r w:rsidR="00737287" w:rsidRPr="00E75086">
        <w:rPr>
          <w:rFonts w:ascii="Times New Roman" w:eastAsia="Segoe UI Symbol" w:hAnsi="Times New Roman" w:cs="Times New Roman"/>
          <w:b/>
          <w:i/>
          <w:sz w:val="28"/>
          <w:shd w:val="clear" w:color="auto" w:fill="FFFFFF" w:themeFill="background1"/>
        </w:rPr>
        <w:t>2</w:t>
      </w:r>
      <w:r w:rsidR="006A6718" w:rsidRPr="00E75086">
        <w:rPr>
          <w:rFonts w:ascii="Times New Roman" w:eastAsia="Times New Roman" w:hAnsi="Times New Roman" w:cs="Times New Roman"/>
          <w:b/>
          <w:i/>
          <w:sz w:val="28"/>
          <w:shd w:val="clear" w:color="auto" w:fill="FFFFFF" w:themeFill="background1"/>
        </w:rPr>
        <w:t xml:space="preserve"> </w:t>
      </w:r>
      <w:r w:rsidR="008B7A99" w:rsidRPr="00E75086">
        <w:rPr>
          <w:rFonts w:ascii="Times New Roman" w:eastAsia="Times New Roman" w:hAnsi="Times New Roman" w:cs="Times New Roman"/>
          <w:b/>
          <w:i/>
          <w:sz w:val="28"/>
          <w:shd w:val="clear" w:color="auto" w:fill="FFFFFF" w:themeFill="background1"/>
        </w:rPr>
        <w:t>«</w:t>
      </w:r>
      <w:r w:rsidR="006A6718" w:rsidRPr="00E75086">
        <w:rPr>
          <w:rFonts w:ascii="Times New Roman" w:eastAsia="Times New Roman" w:hAnsi="Times New Roman" w:cs="Times New Roman"/>
          <w:b/>
          <w:i/>
          <w:sz w:val="28"/>
          <w:shd w:val="clear" w:color="auto" w:fill="FFFFFF" w:themeFill="background1"/>
        </w:rPr>
        <w:t xml:space="preserve">Осуществление отдельных государственных полномочий по ведению учета граждан отдельных </w:t>
      </w:r>
      <w:proofErr w:type="gramStart"/>
      <w:r w:rsidR="006A6718" w:rsidRPr="00E75086">
        <w:rPr>
          <w:rFonts w:ascii="Times New Roman" w:eastAsia="Times New Roman" w:hAnsi="Times New Roman" w:cs="Times New Roman"/>
          <w:b/>
          <w:i/>
          <w:sz w:val="28"/>
          <w:shd w:val="clear" w:color="auto" w:fill="FFFFFF" w:themeFill="background1"/>
        </w:rPr>
        <w:t>категорий</w:t>
      </w:r>
      <w:proofErr w:type="gramEnd"/>
      <w:r w:rsidR="006A6718" w:rsidRPr="00E75086">
        <w:rPr>
          <w:rFonts w:ascii="Times New Roman" w:eastAsia="Times New Roman" w:hAnsi="Times New Roman" w:cs="Times New Roman"/>
          <w:b/>
          <w:i/>
          <w:sz w:val="28"/>
          <w:shd w:val="clear" w:color="auto" w:fill="FFFFFF" w:themeFill="background1"/>
        </w:rPr>
        <w:t xml:space="preserve"> в качестве нуждающихся в жилых помещениях</w:t>
      </w:r>
      <w:r w:rsidR="008B7A99" w:rsidRPr="00E75086">
        <w:rPr>
          <w:rFonts w:ascii="Times New Roman" w:eastAsia="Times New Roman" w:hAnsi="Times New Roman" w:cs="Times New Roman"/>
          <w:b/>
          <w:i/>
          <w:sz w:val="28"/>
          <w:shd w:val="clear" w:color="auto" w:fill="FFFFFF" w:themeFill="background1"/>
        </w:rPr>
        <w:t>»</w:t>
      </w:r>
    </w:p>
    <w:p w:rsidR="00B770B1" w:rsidRPr="00E75086" w:rsidRDefault="00B770B1" w:rsidP="00E359E2">
      <w:pPr>
        <w:spacing w:after="0"/>
        <w:ind w:firstLine="851"/>
        <w:jc w:val="both"/>
        <w:rPr>
          <w:rFonts w:ascii="Times New Roman" w:eastAsia="Times New Roman" w:hAnsi="Times New Roman" w:cs="Times New Roman"/>
          <w:i/>
          <w:sz w:val="28"/>
          <w:shd w:val="clear" w:color="auto" w:fill="FFFF00"/>
        </w:rPr>
      </w:pPr>
    </w:p>
    <w:p w:rsidR="00EF0FAE" w:rsidRPr="00E75086" w:rsidRDefault="00EF0FAE" w:rsidP="00EF0FAE">
      <w:pPr>
        <w:spacing w:after="0"/>
        <w:ind w:firstLine="851"/>
        <w:jc w:val="both"/>
        <w:rPr>
          <w:rFonts w:ascii="Times New Roman" w:hAnsi="Times New Roman" w:cs="Times New Roman"/>
          <w:sz w:val="28"/>
          <w:szCs w:val="28"/>
          <w:shd w:val="clear" w:color="auto" w:fill="FFFFFF" w:themeFill="background1"/>
        </w:rPr>
      </w:pPr>
      <w:r w:rsidRPr="00E75086">
        <w:rPr>
          <w:rFonts w:ascii="Times New Roman" w:hAnsi="Times New Roman" w:cs="Times New Roman"/>
          <w:sz w:val="28"/>
          <w:szCs w:val="28"/>
          <w:shd w:val="clear" w:color="auto" w:fill="FFFFFF" w:themeFill="background1"/>
        </w:rPr>
        <w:t>Главный распорядитель бюджетных средств – управление имущественных отношений администрации муниципального образования Кавказский район.</w:t>
      </w:r>
    </w:p>
    <w:p w:rsidR="00EF0FAE" w:rsidRPr="00E75086" w:rsidRDefault="00EF0FAE" w:rsidP="00EF0FAE">
      <w:pPr>
        <w:spacing w:after="0"/>
        <w:ind w:firstLine="851"/>
        <w:jc w:val="both"/>
        <w:rPr>
          <w:rFonts w:ascii="Times New Roman" w:hAnsi="Times New Roman" w:cs="Times New Roman"/>
          <w:sz w:val="28"/>
          <w:szCs w:val="28"/>
          <w:shd w:val="clear" w:color="auto" w:fill="FFFFFF" w:themeFill="background1"/>
        </w:rPr>
      </w:pPr>
      <w:r w:rsidRPr="00E75086">
        <w:rPr>
          <w:rFonts w:ascii="Times New Roman" w:hAnsi="Times New Roman" w:cs="Times New Roman"/>
          <w:sz w:val="28"/>
          <w:szCs w:val="28"/>
          <w:shd w:val="clear" w:color="auto" w:fill="FFFFFF" w:themeFill="background1"/>
        </w:rPr>
        <w:t xml:space="preserve">За счет субвенции краевого бюджета осуществляются переданные государственные полномочия Краснодарского края по ведению учета граждан отдельных </w:t>
      </w:r>
      <w:proofErr w:type="gramStart"/>
      <w:r w:rsidRPr="00E75086">
        <w:rPr>
          <w:rFonts w:ascii="Times New Roman" w:hAnsi="Times New Roman" w:cs="Times New Roman"/>
          <w:sz w:val="28"/>
          <w:szCs w:val="28"/>
          <w:shd w:val="clear" w:color="auto" w:fill="FFFFFF" w:themeFill="background1"/>
        </w:rPr>
        <w:t>категорий</w:t>
      </w:r>
      <w:proofErr w:type="gramEnd"/>
      <w:r w:rsidRPr="00E75086">
        <w:rPr>
          <w:rFonts w:ascii="Times New Roman" w:hAnsi="Times New Roman" w:cs="Times New Roman"/>
          <w:sz w:val="28"/>
          <w:szCs w:val="28"/>
          <w:shd w:val="clear" w:color="auto" w:fill="FFFFFF" w:themeFill="background1"/>
        </w:rPr>
        <w:t xml:space="preserve"> в качестве нуждающихся в жилых помещениях.</w:t>
      </w:r>
    </w:p>
    <w:p w:rsidR="00EF0FAE" w:rsidRPr="00E75086" w:rsidRDefault="00EF0FAE" w:rsidP="00EF0FAE">
      <w:pPr>
        <w:spacing w:after="0"/>
        <w:ind w:firstLine="851"/>
        <w:jc w:val="both"/>
        <w:rPr>
          <w:rFonts w:ascii="Times New Roman" w:hAnsi="Times New Roman" w:cs="Times New Roman"/>
          <w:sz w:val="28"/>
          <w:szCs w:val="28"/>
          <w:shd w:val="clear" w:color="auto" w:fill="FFFFFF" w:themeFill="background1"/>
        </w:rPr>
      </w:pPr>
      <w:r w:rsidRPr="00E75086">
        <w:rPr>
          <w:rFonts w:ascii="Times New Roman" w:hAnsi="Times New Roman" w:cs="Times New Roman"/>
          <w:sz w:val="28"/>
          <w:szCs w:val="28"/>
          <w:shd w:val="clear" w:color="auto" w:fill="FFFFFF" w:themeFill="background1"/>
        </w:rPr>
        <w:lastRenderedPageBreak/>
        <w:t xml:space="preserve">Краевые средства на реализацию основного мероприятия № 2 в 2023 году предусмотрены и профинансированы в сумме 729,8 тыс. </w:t>
      </w:r>
      <w:r w:rsidR="00D6454C" w:rsidRPr="00E75086">
        <w:rPr>
          <w:rFonts w:ascii="Times New Roman" w:hAnsi="Times New Roman" w:cs="Times New Roman"/>
          <w:sz w:val="28"/>
          <w:szCs w:val="28"/>
          <w:shd w:val="clear" w:color="auto" w:fill="FFFFFF" w:themeFill="background1"/>
        </w:rPr>
        <w:t>рублей</w:t>
      </w:r>
      <w:r w:rsidRPr="00E75086">
        <w:rPr>
          <w:rFonts w:ascii="Times New Roman" w:hAnsi="Times New Roman" w:cs="Times New Roman"/>
          <w:sz w:val="28"/>
          <w:szCs w:val="28"/>
          <w:shd w:val="clear" w:color="auto" w:fill="FFFFFF" w:themeFill="background1"/>
        </w:rPr>
        <w:t xml:space="preserve"> (100%).</w:t>
      </w:r>
    </w:p>
    <w:p w:rsidR="00EF0FAE" w:rsidRPr="00E75086" w:rsidRDefault="00EF0FAE" w:rsidP="00EF0FAE">
      <w:pPr>
        <w:spacing w:after="0"/>
        <w:ind w:firstLine="851"/>
        <w:jc w:val="both"/>
        <w:rPr>
          <w:rFonts w:ascii="Times New Roman" w:hAnsi="Times New Roman" w:cs="Times New Roman"/>
          <w:sz w:val="28"/>
          <w:szCs w:val="28"/>
          <w:shd w:val="clear" w:color="auto" w:fill="FFFFFF" w:themeFill="background1"/>
        </w:rPr>
      </w:pPr>
      <w:r w:rsidRPr="00E75086">
        <w:rPr>
          <w:rFonts w:ascii="Times New Roman" w:hAnsi="Times New Roman" w:cs="Times New Roman"/>
          <w:sz w:val="28"/>
          <w:szCs w:val="28"/>
          <w:shd w:val="clear" w:color="auto" w:fill="FFFFFF" w:themeFill="background1"/>
        </w:rPr>
        <w:t xml:space="preserve">В рамках данного основного мероприятия осуществлялось содержание 1 ставки специалиста управления имущественных отношений для ведения работы по учету граждан отдельной </w:t>
      </w:r>
      <w:proofErr w:type="gramStart"/>
      <w:r w:rsidRPr="00E75086">
        <w:rPr>
          <w:rFonts w:ascii="Times New Roman" w:hAnsi="Times New Roman" w:cs="Times New Roman"/>
          <w:sz w:val="28"/>
          <w:szCs w:val="28"/>
          <w:shd w:val="clear" w:color="auto" w:fill="FFFFFF" w:themeFill="background1"/>
        </w:rPr>
        <w:t>категории</w:t>
      </w:r>
      <w:proofErr w:type="gramEnd"/>
      <w:r w:rsidRPr="00E75086">
        <w:rPr>
          <w:rFonts w:ascii="Times New Roman" w:hAnsi="Times New Roman" w:cs="Times New Roman"/>
          <w:sz w:val="28"/>
          <w:szCs w:val="28"/>
          <w:shd w:val="clear" w:color="auto" w:fill="FFFFFF" w:themeFill="background1"/>
        </w:rPr>
        <w:t xml:space="preserve"> в качестве нуждающихся в жилых помещениях. </w:t>
      </w:r>
    </w:p>
    <w:p w:rsidR="00EF0FAE" w:rsidRPr="00E75086" w:rsidRDefault="00EF0FAE" w:rsidP="00EF0FAE">
      <w:pPr>
        <w:spacing w:after="0"/>
        <w:ind w:firstLine="709"/>
        <w:jc w:val="both"/>
        <w:rPr>
          <w:rFonts w:ascii="Times New Roman" w:hAnsi="Times New Roman" w:cs="Times New Roman"/>
          <w:sz w:val="28"/>
          <w:szCs w:val="28"/>
        </w:rPr>
      </w:pPr>
      <w:r w:rsidRPr="00E75086">
        <w:rPr>
          <w:rFonts w:ascii="Times New Roman" w:hAnsi="Times New Roman" w:cs="Times New Roman"/>
          <w:sz w:val="28"/>
          <w:szCs w:val="28"/>
          <w:shd w:val="clear" w:color="auto" w:fill="FFFFFF" w:themeFill="background1"/>
        </w:rPr>
        <w:t xml:space="preserve">В рамках мероприятия проведена следующая работа: осуществлялся учет граждан отдельной </w:t>
      </w:r>
      <w:proofErr w:type="gramStart"/>
      <w:r w:rsidRPr="00E75086">
        <w:rPr>
          <w:rFonts w:ascii="Times New Roman" w:hAnsi="Times New Roman" w:cs="Times New Roman"/>
          <w:sz w:val="28"/>
          <w:szCs w:val="28"/>
          <w:shd w:val="clear" w:color="auto" w:fill="FFFFFF" w:themeFill="background1"/>
        </w:rPr>
        <w:t>категории</w:t>
      </w:r>
      <w:proofErr w:type="gramEnd"/>
      <w:r w:rsidRPr="00E75086">
        <w:rPr>
          <w:rFonts w:ascii="Times New Roman" w:hAnsi="Times New Roman" w:cs="Times New Roman"/>
          <w:sz w:val="28"/>
          <w:szCs w:val="28"/>
          <w:shd w:val="clear" w:color="auto" w:fill="FFFFFF" w:themeFill="background1"/>
        </w:rPr>
        <w:t xml:space="preserve"> в качестве нуждающихся в жилых помещениях, обеспечено жилыми помещениями 39 чел. (дети-сироты, дети, оставшиеся без попечения родителей), </w:t>
      </w:r>
      <w:r w:rsidRPr="00E75086">
        <w:rPr>
          <w:rFonts w:ascii="Times New Roman" w:hAnsi="Times New Roman" w:cs="Times New Roman"/>
          <w:sz w:val="28"/>
          <w:szCs w:val="28"/>
        </w:rPr>
        <w:t>реализован 1 государственный жилищный сертификат по категории «граждане выезжающие (выехавшие) из районов Крайнего Севера и приравненных к ним местностей».</w:t>
      </w:r>
    </w:p>
    <w:p w:rsidR="00EF0FAE" w:rsidRPr="00E75086" w:rsidRDefault="00EF0FAE" w:rsidP="00EF0FAE">
      <w:pPr>
        <w:spacing w:after="0"/>
        <w:ind w:firstLine="851"/>
        <w:jc w:val="both"/>
        <w:rPr>
          <w:rFonts w:ascii="Times New Roman" w:hAnsi="Times New Roman" w:cs="Times New Roman"/>
          <w:sz w:val="28"/>
          <w:szCs w:val="28"/>
          <w:shd w:val="clear" w:color="auto" w:fill="FFFFFF" w:themeFill="background1"/>
        </w:rPr>
      </w:pPr>
      <w:r w:rsidRPr="00E75086">
        <w:rPr>
          <w:rFonts w:ascii="Times New Roman" w:hAnsi="Times New Roman" w:cs="Times New Roman"/>
          <w:sz w:val="28"/>
          <w:szCs w:val="28"/>
          <w:shd w:val="clear" w:color="auto" w:fill="FFFFFF" w:themeFill="background1"/>
        </w:rPr>
        <w:t>Значение целевого показателя «Количество лиц отдельных категорий граждан, зарегистрированных в качестве нуждающихся в жилых помещениях» на конец отчетного периода составляет - 357 чел. (101,4% от планового значения</w:t>
      </w:r>
      <w:r w:rsidR="00D6454C" w:rsidRPr="00E75086">
        <w:rPr>
          <w:rFonts w:ascii="Times New Roman" w:hAnsi="Times New Roman" w:cs="Times New Roman"/>
          <w:sz w:val="28"/>
          <w:szCs w:val="28"/>
          <w:shd w:val="clear" w:color="auto" w:fill="FFFFFF" w:themeFill="background1"/>
        </w:rPr>
        <w:t>)</w:t>
      </w:r>
      <w:r w:rsidRPr="00E75086">
        <w:rPr>
          <w:rFonts w:ascii="Times New Roman" w:hAnsi="Times New Roman" w:cs="Times New Roman"/>
          <w:sz w:val="28"/>
          <w:szCs w:val="28"/>
          <w:shd w:val="clear" w:color="auto" w:fill="FFFFFF" w:themeFill="background1"/>
        </w:rPr>
        <w:t xml:space="preserve">. </w:t>
      </w:r>
    </w:p>
    <w:p w:rsidR="00EF0FAE" w:rsidRPr="00E75086" w:rsidRDefault="00EF0FAE" w:rsidP="00EF0FAE">
      <w:pPr>
        <w:spacing w:after="0" w:line="240" w:lineRule="auto"/>
        <w:ind w:firstLine="851"/>
        <w:jc w:val="both"/>
        <w:rPr>
          <w:rFonts w:ascii="Times New Roman" w:hAnsi="Times New Roman" w:cs="Times New Roman"/>
          <w:sz w:val="28"/>
          <w:szCs w:val="28"/>
          <w:shd w:val="clear" w:color="auto" w:fill="FFFFFF" w:themeFill="background1"/>
        </w:rPr>
      </w:pPr>
    </w:p>
    <w:p w:rsidR="00737287" w:rsidRPr="00E75086" w:rsidRDefault="00737287" w:rsidP="00E359E2">
      <w:pPr>
        <w:spacing w:after="0"/>
        <w:ind w:firstLine="851"/>
        <w:jc w:val="both"/>
        <w:rPr>
          <w:rFonts w:ascii="Times New Roman" w:eastAsia="Calibri" w:hAnsi="Times New Roman" w:cs="Times New Roman"/>
          <w:sz w:val="28"/>
          <w:szCs w:val="28"/>
          <w:shd w:val="clear" w:color="auto" w:fill="FFFFFF"/>
          <w:lang w:eastAsia="en-US"/>
        </w:rPr>
      </w:pPr>
    </w:p>
    <w:p w:rsidR="006A6718" w:rsidRPr="00E75086" w:rsidRDefault="009C31AA" w:rsidP="00407335">
      <w:pPr>
        <w:shd w:val="clear" w:color="auto" w:fill="FFFFFF" w:themeFill="background1"/>
        <w:spacing w:after="0"/>
        <w:ind w:firstLine="709"/>
        <w:jc w:val="center"/>
        <w:rPr>
          <w:rFonts w:ascii="Times New Roman" w:eastAsia="Times New Roman" w:hAnsi="Times New Roman" w:cs="Times New Roman"/>
          <w:b/>
          <w:i/>
          <w:sz w:val="28"/>
          <w:shd w:val="clear" w:color="auto" w:fill="FFFFFF" w:themeFill="background1"/>
        </w:rPr>
      </w:pPr>
      <w:r w:rsidRPr="00E75086">
        <w:rPr>
          <w:rFonts w:ascii="Times New Roman" w:eastAsia="Times New Roman" w:hAnsi="Times New Roman" w:cs="Times New Roman"/>
          <w:b/>
          <w:i/>
          <w:sz w:val="28"/>
          <w:shd w:val="clear" w:color="auto" w:fill="FFFFFF" w:themeFill="background1"/>
        </w:rPr>
        <w:t>3.</w:t>
      </w:r>
      <w:r w:rsidR="00B5041D" w:rsidRPr="00E75086">
        <w:rPr>
          <w:rFonts w:ascii="Times New Roman" w:eastAsia="Times New Roman" w:hAnsi="Times New Roman" w:cs="Times New Roman"/>
          <w:b/>
          <w:i/>
          <w:sz w:val="28"/>
          <w:shd w:val="clear" w:color="auto" w:fill="FFFFFF" w:themeFill="background1"/>
        </w:rPr>
        <w:t>3</w:t>
      </w:r>
      <w:r w:rsidRPr="00E75086">
        <w:rPr>
          <w:rFonts w:ascii="Times New Roman" w:eastAsia="Times New Roman" w:hAnsi="Times New Roman" w:cs="Times New Roman"/>
          <w:b/>
          <w:i/>
          <w:sz w:val="28"/>
          <w:shd w:val="clear" w:color="auto" w:fill="FFFFFF" w:themeFill="background1"/>
        </w:rPr>
        <w:t>.</w:t>
      </w:r>
      <w:r w:rsidR="00737287" w:rsidRPr="00E75086">
        <w:rPr>
          <w:rFonts w:ascii="Times New Roman" w:eastAsia="Times New Roman" w:hAnsi="Times New Roman" w:cs="Times New Roman"/>
          <w:b/>
          <w:i/>
          <w:sz w:val="28"/>
          <w:shd w:val="clear" w:color="auto" w:fill="FFFFFF" w:themeFill="background1"/>
        </w:rPr>
        <w:t>7</w:t>
      </w:r>
      <w:r w:rsidR="006A6718" w:rsidRPr="00E75086">
        <w:rPr>
          <w:rFonts w:ascii="Times New Roman" w:eastAsia="Times New Roman" w:hAnsi="Times New Roman" w:cs="Times New Roman"/>
          <w:b/>
          <w:i/>
          <w:sz w:val="28"/>
          <w:shd w:val="clear" w:color="auto" w:fill="FFFFFF" w:themeFill="background1"/>
        </w:rPr>
        <w:t xml:space="preserve">. О ходе реализации основного мероприятия </w:t>
      </w:r>
      <w:r w:rsidR="006A6718" w:rsidRPr="00E75086">
        <w:rPr>
          <w:rFonts w:ascii="Times New Roman" w:eastAsia="Segoe UI Symbol" w:hAnsi="Times New Roman" w:cs="Times New Roman"/>
          <w:b/>
          <w:i/>
          <w:sz w:val="28"/>
          <w:shd w:val="clear" w:color="auto" w:fill="FFFFFF" w:themeFill="background1"/>
        </w:rPr>
        <w:t>№</w:t>
      </w:r>
      <w:r w:rsidR="00BB624F" w:rsidRPr="00E75086">
        <w:rPr>
          <w:rFonts w:ascii="Times New Roman" w:eastAsia="Segoe UI Symbol" w:hAnsi="Times New Roman" w:cs="Times New Roman"/>
          <w:b/>
          <w:i/>
          <w:sz w:val="28"/>
          <w:shd w:val="clear" w:color="auto" w:fill="FFFFFF" w:themeFill="background1"/>
        </w:rPr>
        <w:t xml:space="preserve"> </w:t>
      </w:r>
      <w:r w:rsidR="0010445B" w:rsidRPr="00E75086">
        <w:rPr>
          <w:rFonts w:ascii="Times New Roman" w:eastAsia="Segoe UI Symbol" w:hAnsi="Times New Roman" w:cs="Times New Roman"/>
          <w:b/>
          <w:i/>
          <w:sz w:val="28"/>
          <w:shd w:val="clear" w:color="auto" w:fill="FFFFFF" w:themeFill="background1"/>
        </w:rPr>
        <w:t>3</w:t>
      </w:r>
      <w:r w:rsidR="006A6718" w:rsidRPr="00E75086">
        <w:rPr>
          <w:rFonts w:ascii="Times New Roman" w:eastAsia="Times New Roman" w:hAnsi="Times New Roman" w:cs="Times New Roman"/>
          <w:b/>
          <w:i/>
          <w:sz w:val="28"/>
          <w:shd w:val="clear" w:color="auto" w:fill="FFFFFF" w:themeFill="background1"/>
        </w:rPr>
        <w:t xml:space="preserve"> </w:t>
      </w:r>
      <w:r w:rsidR="008B7A99" w:rsidRPr="00E75086">
        <w:rPr>
          <w:rFonts w:ascii="Times New Roman" w:eastAsia="Times New Roman" w:hAnsi="Times New Roman" w:cs="Times New Roman"/>
          <w:b/>
          <w:i/>
          <w:sz w:val="28"/>
          <w:shd w:val="clear" w:color="auto" w:fill="FFFFFF" w:themeFill="background1"/>
        </w:rPr>
        <w:t>«</w:t>
      </w:r>
      <w:r w:rsidR="006A6718" w:rsidRPr="00E75086">
        <w:rPr>
          <w:rFonts w:ascii="Times New Roman" w:eastAsia="Times New Roman" w:hAnsi="Times New Roman" w:cs="Times New Roman"/>
          <w:b/>
          <w:i/>
          <w:sz w:val="28"/>
          <w:shd w:val="clear" w:color="auto" w:fill="FFFFFF" w:themeFill="background1"/>
        </w:rPr>
        <w:t>Капитальный ремонт общего имущества собственников помещений в многоквартирных жилых домах, находящихся в собственности муниципального</w:t>
      </w:r>
      <w:r w:rsidR="00BB624F" w:rsidRPr="00E75086">
        <w:rPr>
          <w:rFonts w:ascii="Times New Roman" w:eastAsia="Times New Roman" w:hAnsi="Times New Roman" w:cs="Times New Roman"/>
          <w:b/>
          <w:i/>
          <w:sz w:val="28"/>
          <w:shd w:val="clear" w:color="auto" w:fill="FFFFFF" w:themeFill="background1"/>
        </w:rPr>
        <w:t xml:space="preserve"> образования Кавказский район</w:t>
      </w:r>
      <w:r w:rsidR="008B7A99" w:rsidRPr="00E75086">
        <w:rPr>
          <w:rFonts w:ascii="Times New Roman" w:eastAsia="Times New Roman" w:hAnsi="Times New Roman" w:cs="Times New Roman"/>
          <w:b/>
          <w:i/>
          <w:sz w:val="28"/>
          <w:shd w:val="clear" w:color="auto" w:fill="FFFFFF" w:themeFill="background1"/>
        </w:rPr>
        <w:t>»</w:t>
      </w:r>
    </w:p>
    <w:p w:rsidR="00BB624F" w:rsidRPr="00E75086" w:rsidRDefault="00BB624F" w:rsidP="00407335">
      <w:pPr>
        <w:shd w:val="clear" w:color="auto" w:fill="FFFFFF" w:themeFill="background1"/>
        <w:spacing w:after="0"/>
        <w:ind w:firstLine="709"/>
        <w:jc w:val="center"/>
        <w:rPr>
          <w:rFonts w:ascii="Times New Roman" w:eastAsia="Times New Roman" w:hAnsi="Times New Roman" w:cs="Times New Roman"/>
          <w:b/>
          <w:i/>
          <w:sz w:val="28"/>
          <w:shd w:val="clear" w:color="auto" w:fill="FFFF00"/>
        </w:rPr>
      </w:pPr>
    </w:p>
    <w:p w:rsidR="00D6454C" w:rsidRPr="00E75086" w:rsidRDefault="00D6454C" w:rsidP="00D6454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Главный распорядитель бюджетных средств – управление имущественных отношений администрации муниципального образования Кавказский район.</w:t>
      </w:r>
    </w:p>
    <w:p w:rsidR="00D6454C" w:rsidRPr="00E75086" w:rsidRDefault="00D6454C" w:rsidP="00D6454C">
      <w:pPr>
        <w:spacing w:after="0"/>
        <w:ind w:firstLine="851"/>
        <w:jc w:val="both"/>
        <w:rPr>
          <w:rFonts w:ascii="Times New Roman" w:eastAsia="Times New Roman" w:hAnsi="Times New Roman" w:cs="Times New Roman"/>
          <w:sz w:val="28"/>
          <w:szCs w:val="28"/>
          <w:shd w:val="clear" w:color="auto" w:fill="FFFFFF"/>
        </w:rPr>
      </w:pPr>
      <w:proofErr w:type="gramStart"/>
      <w:r w:rsidRPr="00E75086">
        <w:rPr>
          <w:rFonts w:ascii="Times New Roman" w:eastAsia="Times New Roman" w:hAnsi="Times New Roman" w:cs="Times New Roman"/>
          <w:sz w:val="28"/>
          <w:szCs w:val="28"/>
          <w:shd w:val="clear" w:color="auto" w:fill="FFFFFF"/>
        </w:rPr>
        <w:t xml:space="preserve">Объем финансирования, предусмотренный в муниципальной программе на реализацию основного мероприятия </w:t>
      </w:r>
      <w:r w:rsidRPr="00E75086">
        <w:rPr>
          <w:rFonts w:ascii="Times New Roman" w:eastAsia="Segoe UI Symbol" w:hAnsi="Times New Roman" w:cs="Times New Roman"/>
          <w:sz w:val="28"/>
          <w:szCs w:val="28"/>
          <w:shd w:val="clear" w:color="auto" w:fill="FFFFFF"/>
        </w:rPr>
        <w:t>№</w:t>
      </w:r>
      <w:r w:rsidRPr="00E75086">
        <w:rPr>
          <w:rFonts w:ascii="Times New Roman" w:eastAsia="Times New Roman" w:hAnsi="Times New Roman" w:cs="Times New Roman"/>
          <w:sz w:val="28"/>
          <w:szCs w:val="28"/>
          <w:shd w:val="clear" w:color="auto" w:fill="FFFFFF"/>
        </w:rPr>
        <w:t xml:space="preserve"> 3 в 2023 году за счет средств местного бюджета составил</w:t>
      </w:r>
      <w:proofErr w:type="gramEnd"/>
      <w:r w:rsidRPr="00E75086">
        <w:rPr>
          <w:rFonts w:ascii="Times New Roman" w:eastAsia="Times New Roman" w:hAnsi="Times New Roman" w:cs="Times New Roman"/>
          <w:sz w:val="28"/>
          <w:szCs w:val="28"/>
          <w:shd w:val="clear" w:color="auto" w:fill="FFFFFF"/>
        </w:rPr>
        <w:t xml:space="preserve"> 1032,6 тыс. рублей</w:t>
      </w:r>
    </w:p>
    <w:p w:rsidR="00D6454C" w:rsidRPr="00E75086" w:rsidRDefault="00D6454C" w:rsidP="00D6454C">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Фактически профинансировано 910,3 тыс. рублей (88,2% от плановых назначений).</w:t>
      </w:r>
    </w:p>
    <w:p w:rsidR="00D6454C" w:rsidRPr="00E75086" w:rsidRDefault="00D6454C" w:rsidP="00D6454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112,3 тыс. рублей – остаток бюджетных средств, сложившийся из-за приватизации 26 жилых помещений, находящихся в собственности</w:t>
      </w:r>
      <w:r w:rsidRPr="00E75086">
        <w:rPr>
          <w:rFonts w:ascii="Times New Roman" w:eastAsia="Times New Roman" w:hAnsi="Times New Roman" w:cs="Times New Roman"/>
          <w:sz w:val="28"/>
          <w:szCs w:val="28"/>
          <w:shd w:val="clear" w:color="auto" w:fill="FFFFFF"/>
        </w:rPr>
        <w:t xml:space="preserve"> муниципального образования Кавказский район</w:t>
      </w:r>
      <w:r w:rsidRPr="00E75086">
        <w:rPr>
          <w:rFonts w:ascii="Times New Roman" w:eastAsia="Times New Roman" w:hAnsi="Times New Roman" w:cs="Times New Roman"/>
          <w:sz w:val="28"/>
          <w:szCs w:val="28"/>
        </w:rPr>
        <w:t>.</w:t>
      </w:r>
    </w:p>
    <w:p w:rsidR="00D6454C" w:rsidRPr="00E75086" w:rsidRDefault="00D6454C" w:rsidP="00D6454C">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По итогам реализации основного мероприятия </w:t>
      </w:r>
      <w:r w:rsidRPr="00E75086">
        <w:rPr>
          <w:rFonts w:ascii="Times New Roman" w:eastAsia="Segoe UI Symbol" w:hAnsi="Times New Roman" w:cs="Times New Roman"/>
          <w:sz w:val="28"/>
          <w:szCs w:val="28"/>
          <w:shd w:val="clear" w:color="auto" w:fill="FFFFFF"/>
        </w:rPr>
        <w:t>№</w:t>
      </w:r>
      <w:r w:rsidRPr="00E75086">
        <w:rPr>
          <w:rFonts w:ascii="Times New Roman" w:eastAsia="Times New Roman" w:hAnsi="Times New Roman" w:cs="Times New Roman"/>
          <w:sz w:val="28"/>
          <w:szCs w:val="28"/>
          <w:shd w:val="clear" w:color="auto" w:fill="FFFFFF"/>
        </w:rPr>
        <w:t xml:space="preserve"> 3 на накопительные счета 309 муниципальных объектов недвижимого имущества, расположенных в многоквартирных домах, были перечислены денежные средства в полном объеме. </w:t>
      </w:r>
    </w:p>
    <w:p w:rsidR="00D6454C" w:rsidRPr="00E75086" w:rsidRDefault="00D6454C" w:rsidP="00D6454C">
      <w:pPr>
        <w:spacing w:after="0"/>
        <w:ind w:firstLine="851"/>
        <w:jc w:val="both"/>
        <w:rPr>
          <w:rFonts w:ascii="Times New Roman" w:eastAsia="Times New Roman" w:hAnsi="Times New Roman" w:cs="Times New Roman"/>
          <w:i/>
          <w:sz w:val="28"/>
          <w:szCs w:val="28"/>
        </w:rPr>
      </w:pPr>
      <w:r w:rsidRPr="00E75086">
        <w:rPr>
          <w:rFonts w:ascii="Times New Roman" w:eastAsia="Times New Roman" w:hAnsi="Times New Roman" w:cs="Times New Roman"/>
          <w:sz w:val="28"/>
          <w:szCs w:val="28"/>
          <w:shd w:val="clear" w:color="auto" w:fill="FFFFFF"/>
        </w:rPr>
        <w:t xml:space="preserve">На начало года количество муниципальных объектов недвижимого имущества составляло – 295 шт., в течение года количество муниципальных объектов менялось: приобреталось жилье для детей-сирот в МКД – 14 шт., часть объектов была приватизирована – 26 шт. Денежные средства выделялись на 311 </w:t>
      </w:r>
      <w:r w:rsidRPr="00E75086">
        <w:rPr>
          <w:rFonts w:ascii="Times New Roman" w:eastAsia="Times New Roman" w:hAnsi="Times New Roman" w:cs="Times New Roman"/>
          <w:sz w:val="28"/>
          <w:szCs w:val="28"/>
          <w:shd w:val="clear" w:color="auto" w:fill="FFFFFF"/>
        </w:rPr>
        <w:lastRenderedPageBreak/>
        <w:t>объектов, находящихся на тот момент в муниципальной собственности. На конец года планировалось, что количество муниципальных объектов недвижимого имущества, расположенных в многоквартирных домах снизится до 300 шт. Однако из 311 объектов, на которые были выделены денежные средства, к концу года 26 приватизировали.</w:t>
      </w:r>
    </w:p>
    <w:p w:rsidR="00D6454C" w:rsidRPr="00E75086" w:rsidRDefault="00D6454C" w:rsidP="00D6454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 xml:space="preserve">Результатом выполнения указанного основного мероприятия </w:t>
      </w:r>
      <w:r w:rsidRPr="00E75086">
        <w:rPr>
          <w:rFonts w:ascii="Times New Roman" w:eastAsia="Segoe UI Symbol" w:hAnsi="Times New Roman" w:cs="Times New Roman"/>
          <w:sz w:val="28"/>
          <w:szCs w:val="28"/>
          <w:shd w:val="clear" w:color="auto" w:fill="FFFFFF"/>
        </w:rPr>
        <w:t>№</w:t>
      </w:r>
      <w:r w:rsidRPr="00E75086">
        <w:rPr>
          <w:rFonts w:ascii="Times New Roman" w:eastAsia="Times New Roman" w:hAnsi="Times New Roman" w:cs="Times New Roman"/>
          <w:sz w:val="28"/>
          <w:szCs w:val="28"/>
          <w:shd w:val="clear" w:color="auto" w:fill="FFFFFF"/>
        </w:rPr>
        <w:t>3 стало: увеличение денежных средств на накопительных счетах муниципальных объектов недвижимого имущества, расположенных в многоквартирных домах, что позволит после 2023 года производить  капитальные ремонты помещений и поддерживать их в надлежащем техническом состоянии.</w:t>
      </w:r>
    </w:p>
    <w:p w:rsidR="0010445B" w:rsidRPr="00E75086" w:rsidRDefault="0010445B" w:rsidP="0010445B">
      <w:pPr>
        <w:spacing w:after="0"/>
        <w:ind w:firstLine="851"/>
        <w:jc w:val="both"/>
        <w:rPr>
          <w:rFonts w:ascii="Times New Roman" w:eastAsia="Calibri" w:hAnsi="Times New Roman" w:cs="Times New Roman"/>
          <w:sz w:val="28"/>
          <w:szCs w:val="28"/>
          <w:shd w:val="clear" w:color="auto" w:fill="FFFFFF"/>
          <w:lang w:eastAsia="en-US"/>
        </w:rPr>
      </w:pPr>
    </w:p>
    <w:p w:rsidR="004D1ECB" w:rsidRPr="00E75086" w:rsidRDefault="00615485" w:rsidP="004D1ECB">
      <w:pPr>
        <w:suppressAutoHyphens/>
        <w:spacing w:after="0"/>
        <w:ind w:firstLineChars="303" w:firstLine="852"/>
        <w:jc w:val="both"/>
        <w:rPr>
          <w:rFonts w:ascii="Times New Roman" w:eastAsia="Times New Roman" w:hAnsi="Times New Roman" w:cs="Times New Roman"/>
          <w:sz w:val="28"/>
        </w:rPr>
      </w:pPr>
      <w:r w:rsidRPr="00E75086">
        <w:rPr>
          <w:rFonts w:ascii="Times New Roman" w:eastAsia="Times New Roman" w:hAnsi="Times New Roman" w:cs="Times New Roman"/>
          <w:b/>
          <w:sz w:val="28"/>
          <w:shd w:val="clear" w:color="auto" w:fill="FFFFFF" w:themeFill="background1"/>
        </w:rPr>
        <w:t>Вывод:</w:t>
      </w:r>
      <w:r w:rsidRPr="00E75086">
        <w:rPr>
          <w:rFonts w:ascii="Times New Roman" w:eastAsia="Times New Roman" w:hAnsi="Times New Roman" w:cs="Times New Roman"/>
          <w:sz w:val="28"/>
          <w:shd w:val="clear" w:color="auto" w:fill="FFFFFF" w:themeFill="background1"/>
        </w:rPr>
        <w:t xml:space="preserve"> </w:t>
      </w:r>
      <w:proofErr w:type="gramStart"/>
      <w:r w:rsidR="004D1ECB"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рассчитана в соответствии с приложением № 7 </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Методика расчета целевых показателей</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w:t>
      </w:r>
      <w:proofErr w:type="gramEnd"/>
      <w:r w:rsidR="004D1ECB" w:rsidRPr="00E75086">
        <w:rPr>
          <w:rFonts w:ascii="Times New Roman" w:eastAsia="Times New Roman" w:hAnsi="Times New Roman" w:cs="Times New Roman"/>
          <w:sz w:val="28"/>
        </w:rPr>
        <w:t xml:space="preserve"> муниципальных программ муниципального образования Кавказский район.</w:t>
      </w:r>
    </w:p>
    <w:p w:rsidR="0031052B" w:rsidRPr="00E75086" w:rsidRDefault="0031052B" w:rsidP="00407335">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Исходя из проведенной оценки степени достижения целевых показателей и уровня запланированных расходов, результатов выполнения мероприятий подпрограмм и основных мероприятий муниципальной программы, эффективность реализации муниципальной программы </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может быть признана высокой, коэффициент эффективности реализации муниципальной программы – </w:t>
      </w:r>
      <w:r w:rsidR="000D439A" w:rsidRPr="00E75086">
        <w:rPr>
          <w:rFonts w:ascii="Times New Roman" w:eastAsia="Times New Roman" w:hAnsi="Times New Roman" w:cs="Times New Roman"/>
          <w:sz w:val="28"/>
          <w:szCs w:val="28"/>
        </w:rPr>
        <w:t>0,</w:t>
      </w:r>
      <w:r w:rsidR="00B73417" w:rsidRPr="00E75086">
        <w:rPr>
          <w:rFonts w:ascii="Times New Roman" w:eastAsia="Times New Roman" w:hAnsi="Times New Roman" w:cs="Times New Roman"/>
          <w:sz w:val="28"/>
          <w:szCs w:val="28"/>
        </w:rPr>
        <w:t>9</w:t>
      </w:r>
      <w:r w:rsidR="00D6454C" w:rsidRPr="00E75086">
        <w:rPr>
          <w:rFonts w:ascii="Times New Roman" w:eastAsia="Times New Roman" w:hAnsi="Times New Roman" w:cs="Times New Roman"/>
          <w:sz w:val="28"/>
          <w:szCs w:val="28"/>
        </w:rPr>
        <w:t>1</w:t>
      </w:r>
      <w:r w:rsidR="00EF6473" w:rsidRPr="00E75086">
        <w:rPr>
          <w:rFonts w:ascii="Times New Roman" w:hAnsi="Times New Roman" w:cs="Times New Roman"/>
          <w:sz w:val="28"/>
          <w:szCs w:val="28"/>
          <w:shd w:val="clear" w:color="auto" w:fill="FFFFFF" w:themeFill="background1"/>
        </w:rPr>
        <w:t>.</w:t>
      </w:r>
      <w:r w:rsidRPr="00E75086">
        <w:rPr>
          <w:rFonts w:ascii="Times New Roman" w:eastAsia="Times New Roman" w:hAnsi="Times New Roman" w:cs="Times New Roman"/>
          <w:sz w:val="28"/>
          <w:szCs w:val="28"/>
        </w:rPr>
        <w:t xml:space="preserve">  </w:t>
      </w:r>
      <w:proofErr w:type="gramEnd"/>
    </w:p>
    <w:p w:rsidR="00B73417" w:rsidRPr="00E75086" w:rsidRDefault="00B73417" w:rsidP="00B7341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Координатору подпрограммы </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Повышение безопасности дорожного движения в муниципальном образовании Кавказский район</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 отделу жилищно-коммунального хозяйства, транспорта, связи и дорожного хозяйства администрации муниципального образования Кавказский район необходимо принять меры по обеспечению полного освоения бюджетных средств, выделенных на реализацию мероприятий подпрограммы.</w:t>
      </w:r>
    </w:p>
    <w:p w:rsidR="0031052B" w:rsidRPr="00E75086" w:rsidRDefault="0031052B" w:rsidP="00EF6473">
      <w:pPr>
        <w:spacing w:after="0"/>
        <w:ind w:firstLine="851"/>
        <w:jc w:val="both"/>
        <w:rPr>
          <w:rFonts w:ascii="Times New Roman" w:hAnsi="Times New Roman" w:cs="Times New Roman"/>
          <w:sz w:val="28"/>
          <w:szCs w:val="28"/>
        </w:rPr>
      </w:pPr>
      <w:proofErr w:type="gramStart"/>
      <w:r w:rsidRPr="00E75086">
        <w:rPr>
          <w:rFonts w:ascii="Times New Roman" w:hAnsi="Times New Roman" w:cs="Times New Roman"/>
          <w:sz w:val="28"/>
          <w:szCs w:val="28"/>
        </w:rPr>
        <w:t>В ходе дальнейшей реализации муниципальной программы координатору -</w:t>
      </w:r>
      <w:r w:rsidR="00275270" w:rsidRPr="00E75086">
        <w:rPr>
          <w:rFonts w:ascii="Times New Roman" w:eastAsia="Times New Roman" w:hAnsi="Times New Roman" w:cs="Times New Roman"/>
          <w:sz w:val="28"/>
          <w:szCs w:val="28"/>
        </w:rPr>
        <w:t xml:space="preserve"> отделу капитального строительства</w:t>
      </w:r>
      <w:r w:rsidRPr="00E75086">
        <w:rPr>
          <w:rFonts w:ascii="Times New Roman" w:hAnsi="Times New Roman" w:cs="Times New Roman"/>
          <w:sz w:val="28"/>
          <w:szCs w:val="28"/>
        </w:rPr>
        <w:t>, а также координаторам подпрограмм</w:t>
      </w:r>
      <w:r w:rsidR="00275270" w:rsidRPr="00E75086">
        <w:rPr>
          <w:rFonts w:ascii="Times New Roman" w:hAnsi="Times New Roman" w:cs="Times New Roman"/>
          <w:sz w:val="28"/>
          <w:szCs w:val="28"/>
        </w:rPr>
        <w:t xml:space="preserve"> и участникам муниципальной программы</w:t>
      </w:r>
      <w:r w:rsidRPr="00E75086">
        <w:rPr>
          <w:rFonts w:ascii="Times New Roman" w:hAnsi="Times New Roman" w:cs="Times New Roman"/>
          <w:sz w:val="28"/>
          <w:szCs w:val="28"/>
        </w:rPr>
        <w:t xml:space="preserve">: </w:t>
      </w:r>
      <w:r w:rsidRPr="00E75086">
        <w:rPr>
          <w:rFonts w:ascii="Times New Roman" w:eastAsia="Times New Roman" w:hAnsi="Times New Roman" w:cs="Times New Roman"/>
          <w:sz w:val="28"/>
          <w:szCs w:val="28"/>
        </w:rPr>
        <w:t>отделу жилищно-коммунального хозяйства, транспорта и связи</w:t>
      </w:r>
      <w:r w:rsidR="00275270" w:rsidRPr="00E75086">
        <w:rPr>
          <w:rFonts w:ascii="Times New Roman" w:eastAsia="Times New Roman" w:hAnsi="Times New Roman" w:cs="Times New Roman"/>
          <w:sz w:val="28"/>
          <w:szCs w:val="28"/>
        </w:rPr>
        <w:t>,</w:t>
      </w:r>
      <w:r w:rsidR="00DC567C" w:rsidRPr="00E75086">
        <w:rPr>
          <w:rFonts w:ascii="Times New Roman" w:eastAsia="Times New Roman" w:hAnsi="Times New Roman" w:cs="Times New Roman"/>
          <w:sz w:val="28"/>
          <w:szCs w:val="28"/>
        </w:rPr>
        <w:t xml:space="preserve"> отделу</w:t>
      </w:r>
      <w:r w:rsidR="00DC567C" w:rsidRPr="00E75086">
        <w:rPr>
          <w:rFonts w:ascii="Times New Roman" w:eastAsia="Times New Roman" w:hAnsi="Times New Roman" w:cs="Times New Roman"/>
          <w:sz w:val="28"/>
        </w:rPr>
        <w:t xml:space="preserve"> инвестиций и развития малого и среднего </w:t>
      </w:r>
      <w:r w:rsidR="00DC567C" w:rsidRPr="00E75086">
        <w:rPr>
          <w:rFonts w:ascii="Times New Roman" w:eastAsia="Times New Roman" w:hAnsi="Times New Roman" w:cs="Times New Roman"/>
          <w:sz w:val="28"/>
        </w:rPr>
        <w:lastRenderedPageBreak/>
        <w:t>предпринимательства</w:t>
      </w:r>
      <w:r w:rsidR="00275270" w:rsidRPr="00E75086">
        <w:rPr>
          <w:rFonts w:ascii="Times New Roman" w:eastAsia="Times New Roman" w:hAnsi="Times New Roman" w:cs="Times New Roman"/>
          <w:sz w:val="28"/>
        </w:rPr>
        <w:t>, управлению архитектуры и градостроительства,</w:t>
      </w:r>
      <w:r w:rsidRPr="00E75086">
        <w:rPr>
          <w:rFonts w:ascii="Times New Roman" w:eastAsia="Times New Roman" w:hAnsi="Times New Roman" w:cs="Times New Roman"/>
          <w:sz w:val="28"/>
          <w:szCs w:val="28"/>
        </w:rPr>
        <w:t xml:space="preserve"> </w:t>
      </w:r>
      <w:r w:rsidR="00275270" w:rsidRPr="00E75086">
        <w:rPr>
          <w:rFonts w:ascii="Times New Roman" w:eastAsia="Times New Roman" w:hAnsi="Times New Roman" w:cs="Times New Roman"/>
          <w:sz w:val="28"/>
          <w:szCs w:val="28"/>
        </w:rPr>
        <w:t xml:space="preserve">управлению имущественных отношений администрации муниципального образования Кавказский район </w:t>
      </w:r>
      <w:r w:rsidRPr="00E75086">
        <w:rPr>
          <w:rFonts w:ascii="Times New Roman" w:hAnsi="Times New Roman" w:cs="Times New Roman"/>
          <w:sz w:val="28"/>
          <w:szCs w:val="28"/>
        </w:rPr>
        <w:t xml:space="preserve">необходимо </w:t>
      </w:r>
      <w:r w:rsidR="006B30DA" w:rsidRPr="00E75086">
        <w:rPr>
          <w:rFonts w:ascii="Times New Roman" w:hAnsi="Times New Roman" w:cs="Times New Roman"/>
          <w:sz w:val="28"/>
          <w:szCs w:val="28"/>
        </w:rPr>
        <w:t xml:space="preserve">проводить </w:t>
      </w:r>
      <w:r w:rsidRPr="00E75086">
        <w:rPr>
          <w:rFonts w:ascii="Times New Roman" w:hAnsi="Times New Roman" w:cs="Times New Roman"/>
          <w:sz w:val="28"/>
          <w:szCs w:val="28"/>
        </w:rPr>
        <w:t xml:space="preserve">постоянный мониторинг </w:t>
      </w:r>
      <w:r w:rsidR="006B30DA" w:rsidRPr="00E75086">
        <w:rPr>
          <w:rFonts w:ascii="Times New Roman" w:hAnsi="Times New Roman" w:cs="Times New Roman"/>
          <w:sz w:val="28"/>
          <w:szCs w:val="28"/>
        </w:rPr>
        <w:t xml:space="preserve">и контроль </w:t>
      </w:r>
      <w:r w:rsidRPr="00E75086">
        <w:rPr>
          <w:rFonts w:ascii="Times New Roman" w:hAnsi="Times New Roman" w:cs="Times New Roman"/>
          <w:sz w:val="28"/>
          <w:szCs w:val="28"/>
        </w:rPr>
        <w:t>за выполнением основных мероприятий и мероприятий подпрограмм, достижением запланирован</w:t>
      </w:r>
      <w:r w:rsidR="00B73417" w:rsidRPr="00E75086">
        <w:rPr>
          <w:rFonts w:ascii="Times New Roman" w:hAnsi="Times New Roman" w:cs="Times New Roman"/>
          <w:sz w:val="28"/>
          <w:szCs w:val="28"/>
        </w:rPr>
        <w:t>ных значений</w:t>
      </w:r>
      <w:proofErr w:type="gramEnd"/>
      <w:r w:rsidR="00B73417" w:rsidRPr="00E75086">
        <w:rPr>
          <w:rFonts w:ascii="Times New Roman" w:hAnsi="Times New Roman" w:cs="Times New Roman"/>
          <w:sz w:val="28"/>
          <w:szCs w:val="28"/>
        </w:rPr>
        <w:t xml:space="preserve"> целевых показателей</w:t>
      </w:r>
      <w:proofErr w:type="gramStart"/>
      <w:r w:rsidR="00B73417" w:rsidRPr="00E75086">
        <w:rPr>
          <w:rFonts w:ascii="Times New Roman" w:hAnsi="Times New Roman" w:cs="Times New Roman"/>
          <w:sz w:val="28"/>
          <w:szCs w:val="28"/>
        </w:rPr>
        <w:t>.</w:t>
      </w:r>
      <w:r w:rsidRPr="00E75086">
        <w:rPr>
          <w:rFonts w:ascii="Times New Roman" w:hAnsi="Times New Roman" w:cs="Times New Roman"/>
          <w:sz w:val="28"/>
          <w:szCs w:val="28"/>
        </w:rPr>
        <w:t>.</w:t>
      </w:r>
      <w:proofErr w:type="gramEnd"/>
    </w:p>
    <w:p w:rsidR="00B73417" w:rsidRPr="00E75086" w:rsidRDefault="00B73417" w:rsidP="00B7341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дальнейшем считаем целесообразным продолжить реализацию всех основных мероприятий и подпрограмм муниципальной программы.</w:t>
      </w:r>
    </w:p>
    <w:p w:rsidR="00127C13" w:rsidRPr="00E75086" w:rsidRDefault="00127C13" w:rsidP="00407335">
      <w:pPr>
        <w:spacing w:after="0"/>
        <w:ind w:firstLine="851"/>
        <w:jc w:val="both"/>
        <w:rPr>
          <w:rFonts w:ascii="Times New Roman" w:eastAsia="Times New Roman" w:hAnsi="Times New Roman" w:cs="Times New Roman"/>
          <w:b/>
          <w:sz w:val="28"/>
        </w:rPr>
      </w:pPr>
    </w:p>
    <w:p w:rsidR="006A6718" w:rsidRPr="00E75086" w:rsidRDefault="00127C13" w:rsidP="00CF2BA5">
      <w:pPr>
        <w:pStyle w:val="1"/>
        <w:spacing w:before="0"/>
        <w:jc w:val="center"/>
        <w:rPr>
          <w:rFonts w:ascii="Times New Roman" w:eastAsia="Times New Roman" w:hAnsi="Times New Roman" w:cs="Times New Roman"/>
          <w:color w:val="auto"/>
          <w:sz w:val="32"/>
          <w:szCs w:val="32"/>
        </w:rPr>
      </w:pPr>
      <w:bookmarkStart w:id="12" w:name="_3.4._О_ходе"/>
      <w:bookmarkEnd w:id="12"/>
      <w:r w:rsidRPr="00E75086">
        <w:rPr>
          <w:rFonts w:ascii="Times New Roman" w:eastAsia="Times New Roman" w:hAnsi="Times New Roman" w:cs="Times New Roman"/>
          <w:color w:val="auto"/>
          <w:sz w:val="32"/>
          <w:szCs w:val="32"/>
        </w:rPr>
        <w:t>3.4. О</w:t>
      </w:r>
      <w:r w:rsidR="006A6718" w:rsidRPr="00E75086">
        <w:rPr>
          <w:rFonts w:ascii="Times New Roman" w:eastAsia="Times New Roman" w:hAnsi="Times New Roman" w:cs="Times New Roman"/>
          <w:color w:val="auto"/>
          <w:sz w:val="32"/>
          <w:szCs w:val="32"/>
        </w:rPr>
        <w:t xml:space="preserve"> ходе реализации муниципальной программы</w:t>
      </w:r>
      <w:r w:rsidRPr="00E75086">
        <w:rPr>
          <w:rFonts w:ascii="Times New Roman" w:eastAsia="Times New Roman" w:hAnsi="Times New Roman" w:cs="Times New Roman"/>
          <w:color w:val="auto"/>
          <w:sz w:val="32"/>
          <w:szCs w:val="32"/>
        </w:rPr>
        <w:t xml:space="preserve"> </w:t>
      </w:r>
      <w:r w:rsidR="006A6718" w:rsidRPr="00E75086">
        <w:rPr>
          <w:rFonts w:ascii="Times New Roman" w:eastAsia="Times New Roman" w:hAnsi="Times New Roman" w:cs="Times New Roman"/>
          <w:color w:val="auto"/>
          <w:sz w:val="32"/>
          <w:szCs w:val="32"/>
        </w:rPr>
        <w:t xml:space="preserve"> муниципального образования Кавказский район</w:t>
      </w:r>
      <w:r w:rsidRPr="00E75086">
        <w:rPr>
          <w:rFonts w:ascii="Times New Roman" w:eastAsia="Times New Roman" w:hAnsi="Times New Roman" w:cs="Times New Roman"/>
          <w:color w:val="auto"/>
          <w:sz w:val="32"/>
          <w:szCs w:val="32"/>
        </w:rPr>
        <w:t xml:space="preserve"> </w:t>
      </w:r>
      <w:r w:rsidR="008B7A99" w:rsidRPr="00E75086">
        <w:rPr>
          <w:rFonts w:ascii="Times New Roman" w:eastAsia="Times New Roman" w:hAnsi="Times New Roman" w:cs="Times New Roman"/>
          <w:color w:val="auto"/>
          <w:sz w:val="32"/>
          <w:szCs w:val="32"/>
        </w:rPr>
        <w:t>«</w:t>
      </w:r>
      <w:r w:rsidR="006A6718" w:rsidRPr="00E75086">
        <w:rPr>
          <w:rFonts w:ascii="Times New Roman" w:eastAsia="Times New Roman" w:hAnsi="Times New Roman" w:cs="Times New Roman"/>
          <w:color w:val="auto"/>
          <w:sz w:val="32"/>
          <w:szCs w:val="32"/>
        </w:rPr>
        <w:t>Развитие топливно-энергетического комплекса</w:t>
      </w:r>
      <w:r w:rsidR="008B7A99" w:rsidRPr="00E75086">
        <w:rPr>
          <w:rFonts w:ascii="Times New Roman" w:eastAsia="Times New Roman" w:hAnsi="Times New Roman" w:cs="Times New Roman"/>
          <w:color w:val="auto"/>
          <w:sz w:val="32"/>
          <w:szCs w:val="32"/>
        </w:rPr>
        <w:t>»</w:t>
      </w:r>
    </w:p>
    <w:p w:rsidR="006A6718" w:rsidRPr="00E75086" w:rsidRDefault="006A6718" w:rsidP="001079A1">
      <w:pPr>
        <w:spacing w:after="0"/>
        <w:jc w:val="center"/>
        <w:rPr>
          <w:rFonts w:ascii="Times New Roman" w:eastAsia="Times New Roman" w:hAnsi="Times New Roman" w:cs="Times New Roman"/>
          <w:sz w:val="32"/>
          <w:szCs w:val="32"/>
        </w:rPr>
      </w:pPr>
    </w:p>
    <w:p w:rsidR="00E67B38"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Муниципальная программа муниципального образования Кавказский район «Развитие топливно-энергетического комплекса» утверждена постановлением администрации муниципального образования Кавказский район от 17 ноября 2014 года № 1778. В 2023 году было внесено 9 изменений в муниципальную программу (21.02.2023г., 27.04.2023г., 12.07.2023г., 18.07.2023г., 10.08.2023г., 27.09.2023г., 18.10.2023г., 22.11.2023 г., 20.12.2023 г.).</w:t>
      </w:r>
    </w:p>
    <w:p w:rsidR="00E67B38"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Координатор муниципальной программы – отдел жилищно-коммунального хозяйства транспорта, связи и дорожного хозяйства администрации муниципального образования Кавказский район</w:t>
      </w:r>
      <w:r w:rsidR="00DA20F9" w:rsidRPr="00E75086">
        <w:rPr>
          <w:rFonts w:ascii="Times New Roman" w:eastAsia="Times New Roman" w:hAnsi="Times New Roman" w:cs="Times New Roman"/>
          <w:sz w:val="28"/>
          <w:szCs w:val="28"/>
        </w:rPr>
        <w:t xml:space="preserve"> (с 1 февраля 2024 года)</w:t>
      </w:r>
      <w:r w:rsidRPr="00E75086">
        <w:rPr>
          <w:rFonts w:ascii="Times New Roman" w:eastAsia="Times New Roman" w:hAnsi="Times New Roman" w:cs="Times New Roman"/>
          <w:sz w:val="28"/>
          <w:szCs w:val="28"/>
        </w:rPr>
        <w:t>.</w:t>
      </w:r>
    </w:p>
    <w:p w:rsidR="00E67B38"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Всего на реализацию муниципальной программы муниципального образования Кавказский район «Развитие топливно-энергетического комплекса» в 2023 году предусматривалось 10</w:t>
      </w:r>
      <w:r w:rsidR="00B641CB"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896,9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из средств местного бюджета.</w:t>
      </w:r>
    </w:p>
    <w:p w:rsidR="00E67B38"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Фактически профинансировано – 9 928,1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(91,1%). </w:t>
      </w:r>
    </w:p>
    <w:p w:rsidR="00E67B38"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План реализации муниципальной программы утвержден заместителем главы муниципального образования Кавказский район по вопросам имущественных отношений, жилищно-коммунального хозяйства, строительства, архитектуры, транспорта и связи 28 декабря 2022 года (изменен: 31 марта 2023 года, 30 июня 2023 года, 28 сентября 2023</w:t>
      </w:r>
      <w:r w:rsidR="00A11A97"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года, 28 декабря 2023 года).</w:t>
      </w:r>
    </w:p>
    <w:p w:rsidR="00E67B38"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плану реализации не выполнено контрольное событие 3.2 «Тех. присоединение объекта к сети газоснабжения». Техприсоединение планируется в январе 2024 года, подключение объекту на согласовании в ООО «Газпром </w:t>
      </w:r>
      <w:proofErr w:type="spellStart"/>
      <w:r w:rsidRPr="00E75086">
        <w:rPr>
          <w:rFonts w:ascii="Times New Roman" w:eastAsia="Times New Roman" w:hAnsi="Times New Roman" w:cs="Times New Roman"/>
          <w:sz w:val="28"/>
          <w:szCs w:val="28"/>
        </w:rPr>
        <w:t>Межрегионгаз</w:t>
      </w:r>
      <w:proofErr w:type="spellEnd"/>
      <w:r w:rsidRPr="00E75086">
        <w:rPr>
          <w:rFonts w:ascii="Times New Roman" w:eastAsia="Times New Roman" w:hAnsi="Times New Roman" w:cs="Times New Roman"/>
          <w:sz w:val="28"/>
          <w:szCs w:val="28"/>
        </w:rPr>
        <w:t xml:space="preserve"> Краснодар».</w:t>
      </w:r>
    </w:p>
    <w:p w:rsidR="00E67B38"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муниципальной программе выделены 5 целевых показателей, количественно характеризующих в целом ход реализации муниципальной программы:</w:t>
      </w:r>
    </w:p>
    <w:p w:rsidR="00E67B38"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 xml:space="preserve">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 </w:t>
      </w:r>
      <w:proofErr w:type="gramStart"/>
      <w:r w:rsidRPr="00E75086">
        <w:rPr>
          <w:rFonts w:ascii="Times New Roman" w:eastAsia="Times New Roman" w:hAnsi="Times New Roman" w:cs="Times New Roman"/>
          <w:sz w:val="28"/>
          <w:szCs w:val="28"/>
        </w:rPr>
        <w:t>выполнен</w:t>
      </w:r>
      <w:proofErr w:type="gramEnd"/>
      <w:r w:rsidRPr="00E75086">
        <w:rPr>
          <w:rFonts w:ascii="Times New Roman" w:eastAsia="Times New Roman" w:hAnsi="Times New Roman" w:cs="Times New Roman"/>
          <w:sz w:val="28"/>
          <w:szCs w:val="28"/>
        </w:rPr>
        <w:t xml:space="preserve"> на 100%;</w:t>
      </w:r>
    </w:p>
    <w:p w:rsidR="00E67B38"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100,0 %, </w:t>
      </w:r>
      <w:proofErr w:type="gramStart"/>
      <w:r w:rsidRPr="00E75086">
        <w:rPr>
          <w:rFonts w:ascii="Times New Roman" w:eastAsia="Times New Roman" w:hAnsi="Times New Roman" w:cs="Times New Roman"/>
          <w:sz w:val="28"/>
          <w:szCs w:val="28"/>
        </w:rPr>
        <w:t>выполнен</w:t>
      </w:r>
      <w:proofErr w:type="gramEnd"/>
      <w:r w:rsidRPr="00E75086">
        <w:rPr>
          <w:rFonts w:ascii="Times New Roman" w:eastAsia="Times New Roman" w:hAnsi="Times New Roman" w:cs="Times New Roman"/>
          <w:sz w:val="28"/>
          <w:szCs w:val="28"/>
        </w:rPr>
        <w:t xml:space="preserve"> на 100,0 %;</w:t>
      </w:r>
    </w:p>
    <w:p w:rsidR="00E67B38"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100,0 %, </w:t>
      </w:r>
      <w:proofErr w:type="gramStart"/>
      <w:r w:rsidRPr="00E75086">
        <w:rPr>
          <w:rFonts w:ascii="Times New Roman" w:eastAsia="Times New Roman" w:hAnsi="Times New Roman" w:cs="Times New Roman"/>
          <w:sz w:val="28"/>
          <w:szCs w:val="28"/>
        </w:rPr>
        <w:t>выполнен</w:t>
      </w:r>
      <w:proofErr w:type="gramEnd"/>
      <w:r w:rsidRPr="00E75086">
        <w:rPr>
          <w:rFonts w:ascii="Times New Roman" w:eastAsia="Times New Roman" w:hAnsi="Times New Roman" w:cs="Times New Roman"/>
          <w:sz w:val="28"/>
          <w:szCs w:val="28"/>
        </w:rPr>
        <w:t xml:space="preserve"> на 100%;</w:t>
      </w:r>
    </w:p>
    <w:p w:rsidR="00E67B38"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100,0 %, не </w:t>
      </w:r>
      <w:proofErr w:type="gramStart"/>
      <w:r w:rsidRPr="00E75086">
        <w:rPr>
          <w:rFonts w:ascii="Times New Roman" w:eastAsia="Times New Roman" w:hAnsi="Times New Roman" w:cs="Times New Roman"/>
          <w:sz w:val="28"/>
          <w:szCs w:val="28"/>
        </w:rPr>
        <w:t>выполнен</w:t>
      </w:r>
      <w:proofErr w:type="gramEnd"/>
      <w:r w:rsidRPr="00E75086">
        <w:rPr>
          <w:rFonts w:ascii="Times New Roman" w:eastAsia="Times New Roman" w:hAnsi="Times New Roman" w:cs="Times New Roman"/>
          <w:sz w:val="28"/>
          <w:szCs w:val="28"/>
        </w:rPr>
        <w:t xml:space="preserve"> (98,0%), из-за отсутствия технической возможности установки приборов учета;</w:t>
      </w:r>
    </w:p>
    <w:p w:rsidR="00E67B38"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91%, выполнен на 101,1%.</w:t>
      </w:r>
    </w:p>
    <w:p w:rsidR="00E67B38"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Из 5 </w:t>
      </w:r>
      <w:proofErr w:type="gramStart"/>
      <w:r w:rsidRPr="00E75086">
        <w:rPr>
          <w:rFonts w:ascii="Times New Roman" w:eastAsia="Times New Roman" w:hAnsi="Times New Roman" w:cs="Times New Roman"/>
          <w:sz w:val="28"/>
          <w:szCs w:val="28"/>
        </w:rPr>
        <w:t>целевых показателей муниципальной программы, предусмотренных к выполнению в 2023 году в полном объеме достигнуты</w:t>
      </w:r>
      <w:proofErr w:type="gramEnd"/>
      <w:r w:rsidRPr="00E75086">
        <w:rPr>
          <w:rFonts w:ascii="Times New Roman" w:eastAsia="Times New Roman" w:hAnsi="Times New Roman" w:cs="Times New Roman"/>
          <w:sz w:val="28"/>
          <w:szCs w:val="28"/>
        </w:rPr>
        <w:t xml:space="preserve"> значения по 4 целевым показателям.</w:t>
      </w:r>
    </w:p>
    <w:p w:rsidR="007E36BC" w:rsidRPr="00E75086" w:rsidRDefault="00E67B38" w:rsidP="00E67B38">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Муниципальная программа включает в себя три подпрограммы: «Газификация муниципального образования Кавказский район», «Энергосбережение и повышение энергетической эффективности на территории муниципального образования Кавказский район», «Модернизация систем теплоснабжения в муниципальном образовании Кавказский район».</w:t>
      </w:r>
    </w:p>
    <w:p w:rsidR="00E67B38" w:rsidRPr="00E75086" w:rsidRDefault="00E67B38" w:rsidP="00407335">
      <w:pPr>
        <w:pStyle w:val="a6"/>
        <w:spacing w:after="0"/>
        <w:jc w:val="center"/>
        <w:rPr>
          <w:rFonts w:ascii="Times New Roman" w:eastAsia="Times New Roman" w:hAnsi="Times New Roman" w:cs="Times New Roman"/>
          <w:b/>
          <w:i/>
          <w:sz w:val="28"/>
        </w:rPr>
      </w:pPr>
    </w:p>
    <w:p w:rsidR="006A6718" w:rsidRPr="00E75086" w:rsidRDefault="00A31071" w:rsidP="00407335">
      <w:pPr>
        <w:pStyle w:val="a6"/>
        <w:spacing w:after="0"/>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w:t>
      </w:r>
      <w:r w:rsidR="00AC36AC" w:rsidRPr="00E75086">
        <w:rPr>
          <w:rFonts w:ascii="Times New Roman" w:eastAsia="Times New Roman" w:hAnsi="Times New Roman" w:cs="Times New Roman"/>
          <w:b/>
          <w:i/>
          <w:sz w:val="28"/>
        </w:rPr>
        <w:t>4</w:t>
      </w:r>
      <w:r w:rsidRPr="00E75086">
        <w:rPr>
          <w:rFonts w:ascii="Times New Roman" w:eastAsia="Times New Roman" w:hAnsi="Times New Roman" w:cs="Times New Roman"/>
          <w:b/>
          <w:i/>
          <w:sz w:val="28"/>
        </w:rPr>
        <w:t xml:space="preserve">.1. О ходе реализации подпрограммы </w:t>
      </w:r>
      <w:r w:rsidR="008B7A99" w:rsidRPr="00E75086">
        <w:rPr>
          <w:rFonts w:ascii="Times New Roman" w:eastAsia="Times New Roman" w:hAnsi="Times New Roman" w:cs="Times New Roman"/>
          <w:b/>
          <w:i/>
          <w:sz w:val="28"/>
        </w:rPr>
        <w:t>«</w:t>
      </w:r>
      <w:r w:rsidR="006A6718" w:rsidRPr="00E75086">
        <w:rPr>
          <w:rFonts w:ascii="Times New Roman" w:eastAsia="Times New Roman" w:hAnsi="Times New Roman" w:cs="Times New Roman"/>
          <w:b/>
          <w:i/>
          <w:sz w:val="28"/>
        </w:rPr>
        <w:t>Газификация муниципального образования Кавказский район</w:t>
      </w:r>
      <w:r w:rsidR="008B7A99" w:rsidRPr="00E75086">
        <w:rPr>
          <w:rFonts w:ascii="Times New Roman" w:eastAsia="Times New Roman" w:hAnsi="Times New Roman" w:cs="Times New Roman"/>
          <w:b/>
          <w:i/>
          <w:sz w:val="28"/>
        </w:rPr>
        <w:t>»</w:t>
      </w:r>
    </w:p>
    <w:p w:rsidR="006A6718" w:rsidRPr="00E75086" w:rsidRDefault="006A6718" w:rsidP="00407335">
      <w:pPr>
        <w:pStyle w:val="a6"/>
        <w:spacing w:after="0"/>
        <w:jc w:val="center"/>
        <w:rPr>
          <w:rFonts w:ascii="Times New Roman" w:eastAsia="Times New Roman" w:hAnsi="Times New Roman" w:cs="Times New Roman"/>
          <w:sz w:val="28"/>
        </w:rPr>
      </w:pP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Координатором подпрограммы </w:t>
      </w:r>
      <w:r w:rsidR="00682C03" w:rsidRPr="00E75086">
        <w:rPr>
          <w:rFonts w:ascii="Times New Roman" w:eastAsia="Times New Roman" w:hAnsi="Times New Roman" w:cs="Times New Roman"/>
          <w:sz w:val="28"/>
          <w:szCs w:val="28"/>
        </w:rPr>
        <w:t>до 1 февраля 2024 года</w:t>
      </w:r>
      <w:r w:rsidRPr="00E75086">
        <w:rPr>
          <w:rFonts w:ascii="Times New Roman" w:eastAsia="Times New Roman" w:hAnsi="Times New Roman" w:cs="Times New Roman"/>
          <w:sz w:val="28"/>
          <w:szCs w:val="28"/>
        </w:rPr>
        <w:t xml:space="preserve"> </w:t>
      </w:r>
      <w:r w:rsidR="00682C03" w:rsidRPr="00E75086">
        <w:rPr>
          <w:rFonts w:ascii="Times New Roman" w:eastAsia="Times New Roman" w:hAnsi="Times New Roman" w:cs="Times New Roman"/>
          <w:sz w:val="28"/>
          <w:szCs w:val="28"/>
        </w:rPr>
        <w:t xml:space="preserve">являлся </w:t>
      </w:r>
      <w:r w:rsidRPr="00E75086">
        <w:rPr>
          <w:rFonts w:ascii="Times New Roman" w:eastAsia="Times New Roman" w:hAnsi="Times New Roman" w:cs="Times New Roman"/>
          <w:sz w:val="28"/>
          <w:szCs w:val="28"/>
        </w:rPr>
        <w:t>отдел капитального строительства администрации МО Кавказский район</w:t>
      </w:r>
      <w:r w:rsidR="00682C03" w:rsidRPr="00E75086">
        <w:rPr>
          <w:rFonts w:ascii="Times New Roman" w:eastAsia="Times New Roman" w:hAnsi="Times New Roman" w:cs="Times New Roman"/>
          <w:sz w:val="28"/>
          <w:szCs w:val="28"/>
        </w:rPr>
        <w:t>, с 1 февраля 2024 года - отдел жилищно-коммунального хозяйства транспорта, связи и дорожного хозяйства муниципального образования Кавказский район</w:t>
      </w:r>
      <w:r w:rsidRPr="00E75086">
        <w:rPr>
          <w:rFonts w:ascii="Times New Roman" w:eastAsia="Times New Roman" w:hAnsi="Times New Roman" w:cs="Times New Roman"/>
          <w:sz w:val="28"/>
          <w:szCs w:val="28"/>
        </w:rPr>
        <w:t>.</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Объем бюджетного финансирования по подпрограмме на 2023 год был предусмотрен в сумме 1</w:t>
      </w:r>
      <w:r w:rsidR="00B641CB"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736,7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из средств местного бюджета.</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Фактически профинансировано – 1</w:t>
      </w:r>
      <w:r w:rsidR="00B641CB"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035,0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(59,6%).  </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2023 году в подпрограмме предусмотрена реализация 2 мероприятий.</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мероприятию № 1 «Строительство проводящих газопроводов» с объемом финансирования 1</w:t>
      </w:r>
      <w:r w:rsidR="00B641CB"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466,7 тыс. рублей фактическое освоение составило 1</w:t>
      </w:r>
      <w:r w:rsidR="00B641CB"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021,0 тыс. </w:t>
      </w:r>
      <w:r w:rsidR="00FF2460" w:rsidRPr="00E75086">
        <w:rPr>
          <w:rFonts w:ascii="Times New Roman" w:eastAsia="Times New Roman" w:hAnsi="Times New Roman" w:cs="Times New Roman"/>
          <w:sz w:val="28"/>
          <w:szCs w:val="28"/>
        </w:rPr>
        <w:t>рублей</w:t>
      </w:r>
      <w:r w:rsidR="00B641CB"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(69,6%). </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Экономия бюджетных сре</w:t>
      </w:r>
      <w:proofErr w:type="gramStart"/>
      <w:r w:rsidRPr="00E75086">
        <w:rPr>
          <w:rFonts w:ascii="Times New Roman" w:eastAsia="Times New Roman" w:hAnsi="Times New Roman" w:cs="Times New Roman"/>
          <w:sz w:val="28"/>
          <w:szCs w:val="28"/>
        </w:rPr>
        <w:t>дств в с</w:t>
      </w:r>
      <w:proofErr w:type="gramEnd"/>
      <w:r w:rsidRPr="00E75086">
        <w:rPr>
          <w:rFonts w:ascii="Times New Roman" w:eastAsia="Times New Roman" w:hAnsi="Times New Roman" w:cs="Times New Roman"/>
          <w:sz w:val="28"/>
          <w:szCs w:val="28"/>
        </w:rPr>
        <w:t xml:space="preserve">умме 445,7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сложилась по результатам проведения конкурсных процедур.</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2023 году выполнены работы по врезке газопровода и подключению к сетям газоснабжения к х. Розы Люксембург, что позволяет обеспечить возможность газификации более 40 домовладений. </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Фактическое освоение составило 457,3 тыс. </w:t>
      </w:r>
      <w:r w:rsidR="00FF2460" w:rsidRPr="00E75086">
        <w:rPr>
          <w:rFonts w:ascii="Times New Roman" w:eastAsia="Times New Roman" w:hAnsi="Times New Roman" w:cs="Times New Roman"/>
          <w:sz w:val="28"/>
          <w:szCs w:val="28"/>
        </w:rPr>
        <w:t>рублей</w:t>
      </w:r>
      <w:r w:rsidR="00B641CB"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(100%). </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2023 году выполнены работы по разработке схемы газоснабжения к х. Полтавскому. </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Фактическое освоение составило 297,5 тыс. </w:t>
      </w:r>
      <w:r w:rsidR="00FF2460" w:rsidRPr="00E75086">
        <w:rPr>
          <w:rFonts w:ascii="Times New Roman" w:eastAsia="Times New Roman" w:hAnsi="Times New Roman" w:cs="Times New Roman"/>
          <w:sz w:val="28"/>
          <w:szCs w:val="28"/>
        </w:rPr>
        <w:t>рублей</w:t>
      </w:r>
      <w:r w:rsidR="00B641CB"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(97,5</w:t>
      </w:r>
      <w:r w:rsidR="00B641CB"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 </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Экономия бюджетных сре</w:t>
      </w:r>
      <w:proofErr w:type="gramStart"/>
      <w:r w:rsidRPr="00E75086">
        <w:rPr>
          <w:rFonts w:ascii="Times New Roman" w:eastAsia="Times New Roman" w:hAnsi="Times New Roman" w:cs="Times New Roman"/>
          <w:sz w:val="28"/>
          <w:szCs w:val="28"/>
        </w:rPr>
        <w:t>дств в с</w:t>
      </w:r>
      <w:proofErr w:type="gramEnd"/>
      <w:r w:rsidRPr="00E75086">
        <w:rPr>
          <w:rFonts w:ascii="Times New Roman" w:eastAsia="Times New Roman" w:hAnsi="Times New Roman" w:cs="Times New Roman"/>
          <w:sz w:val="28"/>
          <w:szCs w:val="28"/>
        </w:rPr>
        <w:t xml:space="preserve">умме 7,7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сложилась по результатам проведения конкурсных процедур.</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2023 году выполнены работы по разработке схемы газоснабжения к х. Красноармейскому. </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Фактическое освоение составило 157,9 тыс. </w:t>
      </w:r>
      <w:r w:rsidR="00FF2460" w:rsidRPr="00E75086">
        <w:rPr>
          <w:rFonts w:ascii="Times New Roman" w:eastAsia="Times New Roman" w:hAnsi="Times New Roman" w:cs="Times New Roman"/>
          <w:sz w:val="28"/>
          <w:szCs w:val="28"/>
        </w:rPr>
        <w:t>рублей</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(45,5%).</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Экономия бюджетных сре</w:t>
      </w:r>
      <w:proofErr w:type="gramStart"/>
      <w:r w:rsidRPr="00E75086">
        <w:rPr>
          <w:rFonts w:ascii="Times New Roman" w:eastAsia="Times New Roman" w:hAnsi="Times New Roman" w:cs="Times New Roman"/>
          <w:sz w:val="28"/>
          <w:szCs w:val="28"/>
        </w:rPr>
        <w:t>дств в с</w:t>
      </w:r>
      <w:proofErr w:type="gramEnd"/>
      <w:r w:rsidRPr="00E75086">
        <w:rPr>
          <w:rFonts w:ascii="Times New Roman" w:eastAsia="Times New Roman" w:hAnsi="Times New Roman" w:cs="Times New Roman"/>
          <w:sz w:val="28"/>
          <w:szCs w:val="28"/>
        </w:rPr>
        <w:t xml:space="preserve">умме 189,2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сложилась по результатам проведения конкурсных процедур.</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2023 году выполнены работы по разработке схемы газоснабжения к х. Октябрьскому. </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Фактическое освоение составило 108,3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(30,3%).</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Экономия бюджетных сре</w:t>
      </w:r>
      <w:proofErr w:type="gramStart"/>
      <w:r w:rsidRPr="00E75086">
        <w:rPr>
          <w:rFonts w:ascii="Times New Roman" w:eastAsia="Times New Roman" w:hAnsi="Times New Roman" w:cs="Times New Roman"/>
          <w:sz w:val="28"/>
          <w:szCs w:val="28"/>
        </w:rPr>
        <w:t>дств в с</w:t>
      </w:r>
      <w:proofErr w:type="gramEnd"/>
      <w:r w:rsidRPr="00E75086">
        <w:rPr>
          <w:rFonts w:ascii="Times New Roman" w:eastAsia="Times New Roman" w:hAnsi="Times New Roman" w:cs="Times New Roman"/>
          <w:sz w:val="28"/>
          <w:szCs w:val="28"/>
        </w:rPr>
        <w:t xml:space="preserve">умме 248,7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сложилась по результатам проведения конкурсных процедур.</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Целевой показатель подпрограммы «Количество разработанных схем газоснабжения населенных пунктов для </w:t>
      </w:r>
      <w:proofErr w:type="gramStart"/>
      <w:r w:rsidRPr="00E75086">
        <w:rPr>
          <w:rFonts w:ascii="Times New Roman" w:eastAsia="Times New Roman" w:hAnsi="Times New Roman" w:cs="Times New Roman"/>
          <w:sz w:val="28"/>
          <w:szCs w:val="28"/>
        </w:rPr>
        <w:t>строительства</w:t>
      </w:r>
      <w:proofErr w:type="gramEnd"/>
      <w:r w:rsidRPr="00E75086">
        <w:rPr>
          <w:rFonts w:ascii="Times New Roman" w:eastAsia="Times New Roman" w:hAnsi="Times New Roman" w:cs="Times New Roman"/>
          <w:sz w:val="28"/>
          <w:szCs w:val="28"/>
        </w:rPr>
        <w:t xml:space="preserve"> подводящих к ним газопроводов» - 3 шт. выполнен на 100%.</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мероприятию №</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2 «Обслуживание газопроводов, находящихся в собственности муниципального образования Кавказский район» с объемом финансирования 270,0 тыс. рублей из средств местного бюджета, фактическое освоение составило 14,0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(5,2%). </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Мероприятие подпрограммы реализуется в целях поддержания в рабочем состоянии газопроводов, находящихся в собственности муниципального образования Кавказский район. </w:t>
      </w:r>
    </w:p>
    <w:p w:rsidR="00624891"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Мероприятие не выполнено, не заключены контракты на обслуживание газопроводов.</w:t>
      </w:r>
    </w:p>
    <w:p w:rsidR="00CF4398" w:rsidRPr="00E75086" w:rsidRDefault="00624891" w:rsidP="00624891">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Согласно расчету, произведенному по методике оценки эффективности реализации подпрограммы, эффективность реализации подпрограммы может быть признана неудовлетворительной, коэффициент эффективности реализации подпрограммы – 0,53</w:t>
      </w:r>
      <w:r w:rsidR="00CC5DE2"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w:t>
      </w:r>
    </w:p>
    <w:p w:rsidR="003A088E" w:rsidRPr="00E75086" w:rsidRDefault="003A088E" w:rsidP="003A088E">
      <w:pPr>
        <w:spacing w:after="0"/>
        <w:ind w:firstLine="851"/>
        <w:jc w:val="both"/>
        <w:rPr>
          <w:rFonts w:ascii="Times New Roman" w:eastAsia="Times New Roman" w:hAnsi="Times New Roman" w:cs="Times New Roman"/>
          <w:sz w:val="28"/>
          <w:szCs w:val="28"/>
        </w:rPr>
      </w:pPr>
    </w:p>
    <w:p w:rsidR="006A6718" w:rsidRPr="00E75086" w:rsidRDefault="00E83A6A" w:rsidP="00407335">
      <w:pPr>
        <w:spacing w:after="0"/>
        <w:ind w:left="360"/>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w:t>
      </w:r>
      <w:r w:rsidR="00AC36AC" w:rsidRPr="00E75086">
        <w:rPr>
          <w:rFonts w:ascii="Times New Roman" w:eastAsia="Times New Roman" w:hAnsi="Times New Roman" w:cs="Times New Roman"/>
          <w:b/>
          <w:i/>
          <w:sz w:val="28"/>
        </w:rPr>
        <w:t>4</w:t>
      </w:r>
      <w:r w:rsidRPr="00E75086">
        <w:rPr>
          <w:rFonts w:ascii="Times New Roman" w:eastAsia="Times New Roman" w:hAnsi="Times New Roman" w:cs="Times New Roman"/>
          <w:b/>
          <w:i/>
          <w:sz w:val="28"/>
        </w:rPr>
        <w:t>.2. О ходе реализации п</w:t>
      </w:r>
      <w:r w:rsidR="006A6718" w:rsidRPr="00E75086">
        <w:rPr>
          <w:rFonts w:ascii="Times New Roman" w:eastAsia="Times New Roman" w:hAnsi="Times New Roman" w:cs="Times New Roman"/>
          <w:b/>
          <w:i/>
          <w:sz w:val="28"/>
        </w:rPr>
        <w:t>одпрограмм</w:t>
      </w:r>
      <w:r w:rsidRPr="00E75086">
        <w:rPr>
          <w:rFonts w:ascii="Times New Roman" w:eastAsia="Times New Roman" w:hAnsi="Times New Roman" w:cs="Times New Roman"/>
          <w:b/>
          <w:i/>
          <w:sz w:val="28"/>
        </w:rPr>
        <w:t>ы</w:t>
      </w:r>
      <w:r w:rsidR="006A6718" w:rsidRPr="00E75086">
        <w:rPr>
          <w:rFonts w:ascii="Times New Roman" w:eastAsia="Times New Roman" w:hAnsi="Times New Roman" w:cs="Times New Roman"/>
          <w:b/>
          <w:i/>
          <w:sz w:val="28"/>
        </w:rPr>
        <w:t xml:space="preserve"> </w:t>
      </w:r>
    </w:p>
    <w:p w:rsidR="006A6718" w:rsidRPr="00E75086" w:rsidRDefault="008B7A99" w:rsidP="00407335">
      <w:pPr>
        <w:pStyle w:val="a6"/>
        <w:spacing w:after="0"/>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w:t>
      </w:r>
      <w:r w:rsidR="006A6718" w:rsidRPr="00E75086">
        <w:rPr>
          <w:rFonts w:ascii="Times New Roman" w:eastAsia="Times New Roman" w:hAnsi="Times New Roman" w:cs="Times New Roman"/>
          <w:b/>
          <w:i/>
          <w:sz w:val="28"/>
        </w:rPr>
        <w:t>Энергос</w:t>
      </w:r>
      <w:r w:rsidR="00803783" w:rsidRPr="00E75086">
        <w:rPr>
          <w:rFonts w:ascii="Times New Roman" w:eastAsia="Times New Roman" w:hAnsi="Times New Roman" w:cs="Times New Roman"/>
          <w:b/>
          <w:i/>
          <w:sz w:val="28"/>
        </w:rPr>
        <w:t>бере</w:t>
      </w:r>
      <w:r w:rsidR="006A6718" w:rsidRPr="00E75086">
        <w:rPr>
          <w:rFonts w:ascii="Times New Roman" w:eastAsia="Times New Roman" w:hAnsi="Times New Roman" w:cs="Times New Roman"/>
          <w:b/>
          <w:i/>
          <w:sz w:val="28"/>
        </w:rPr>
        <w:t>жение и повышение энергетической эффективности на территории муниципального образования Кавказский район</w:t>
      </w:r>
      <w:r w:rsidRPr="00E75086">
        <w:rPr>
          <w:rFonts w:ascii="Times New Roman" w:eastAsia="Times New Roman" w:hAnsi="Times New Roman" w:cs="Times New Roman"/>
          <w:b/>
          <w:i/>
          <w:sz w:val="28"/>
        </w:rPr>
        <w:t>»</w:t>
      </w:r>
    </w:p>
    <w:p w:rsidR="006A6718" w:rsidRPr="00E75086" w:rsidRDefault="006A6718" w:rsidP="00407335">
      <w:pPr>
        <w:pStyle w:val="a6"/>
        <w:spacing w:after="0"/>
        <w:ind w:firstLine="131"/>
        <w:jc w:val="center"/>
        <w:rPr>
          <w:rFonts w:ascii="Times New Roman" w:eastAsia="Times New Roman" w:hAnsi="Times New Roman" w:cs="Times New Roman"/>
          <w:sz w:val="28"/>
        </w:rPr>
      </w:pP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Координатором подпрограммы является отдел жилищно-коммунального хозяйства транспорта, связи и дорожного хозяйства муниципального образования Кавказский район.</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Объем бюджетного финансирования по подпрограмме на 2023 год был предусмотрен в сумме 5</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160,2 тыс. рублей из средств местного бюджета, профинансировано – 5</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063,1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(98,1%) в том числе по главным распорядителям:</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администрации было предусмотрено – 20,0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профинансировано – 19,8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(99,0%);</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управлению образования было предусмотрено – 5140,2 тыс. рублей, профинансировано – 5043,3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(98,1%);</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подпрограмме в 2023 году запланирована реализация 3 мероприятий.</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мероприятию №</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1 «Установка (замена) приборов учета» с объемом бюджетного финансирования за счет средств местного бюджета 537,2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фактическое освоение  составило 481,1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(89,6%).</w:t>
      </w:r>
      <w:r w:rsidRPr="00E75086">
        <w:t xml:space="preserve"> </w:t>
      </w:r>
      <w:r w:rsidRPr="00E75086">
        <w:rPr>
          <w:rFonts w:ascii="Times New Roman" w:eastAsia="Times New Roman" w:hAnsi="Times New Roman" w:cs="Times New Roman"/>
          <w:sz w:val="28"/>
          <w:szCs w:val="28"/>
        </w:rPr>
        <w:t>Экономия денежных сре</w:t>
      </w:r>
      <w:proofErr w:type="gramStart"/>
      <w:r w:rsidRPr="00E75086">
        <w:rPr>
          <w:rFonts w:ascii="Times New Roman" w:eastAsia="Times New Roman" w:hAnsi="Times New Roman" w:cs="Times New Roman"/>
          <w:sz w:val="28"/>
          <w:szCs w:val="28"/>
        </w:rPr>
        <w:t>дств сл</w:t>
      </w:r>
      <w:proofErr w:type="gramEnd"/>
      <w:r w:rsidRPr="00E75086">
        <w:rPr>
          <w:rFonts w:ascii="Times New Roman" w:eastAsia="Times New Roman" w:hAnsi="Times New Roman" w:cs="Times New Roman"/>
          <w:sz w:val="28"/>
          <w:szCs w:val="28"/>
        </w:rPr>
        <w:t>ожилась в ходе проведения закупочных процедур.</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рамках данного мероприятия проведена замена узла учета газа в учреждениях образования в МБОУ СОШ № 1.</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мероприятию №2 - «Замена энергосберегающих ламп и светильников» с объемом бюджетного финансирования за счет средств местного бюджета 530,6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фактическое освоение составило 530,4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(100,0%).</w:t>
      </w:r>
    </w:p>
    <w:p w:rsidR="007041E5" w:rsidRPr="00E75086" w:rsidRDefault="007041E5" w:rsidP="00976AB0">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В рамках реализации данного мероприятия в 2023 году осуществлена замена 1562 энергосберегающих ламп и светильников, из них 1497 шт. - в учреждениях образования и 65 шт. - в администрации МО Кавказский район.</w:t>
      </w:r>
    </w:p>
    <w:p w:rsidR="007041E5" w:rsidRPr="00E75086" w:rsidRDefault="007041E5" w:rsidP="00976AB0">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Установка энергосберегающих ламп – это в первую очередь  качественная подача освещения без мерцания и мигания, что немаловажно для здоровья человека. Это качественно новый источник света, также светоотдача превышает традиционную в 5 раз, что позволит получить значительную экономию бюджетных средств.</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Целевой показатель подпрограммы «Замена энергосберегающих ламп и светильников» - 1800 шт., отражающий количественные показатели мероприятия подпрограммы выполнен на 86,8%, в связи с увеличением стоимости ламп и светильников заменено 1562 шт.</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мероприятию № 3 – «Ремонт системы отопления» с объемом бюджетного финансирования за счет средств местного бюджета 4</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092,4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фактическое освоение  составило 4</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051,6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(99,0%).</w:t>
      </w:r>
      <w:r w:rsidRPr="00E75086">
        <w:t xml:space="preserve"> </w:t>
      </w:r>
      <w:r w:rsidRPr="00E75086">
        <w:rPr>
          <w:rFonts w:ascii="Times New Roman" w:eastAsia="Times New Roman" w:hAnsi="Times New Roman" w:cs="Times New Roman"/>
          <w:sz w:val="28"/>
          <w:szCs w:val="28"/>
        </w:rPr>
        <w:t>Экономия денежных сре</w:t>
      </w:r>
      <w:proofErr w:type="gramStart"/>
      <w:r w:rsidRPr="00E75086">
        <w:rPr>
          <w:rFonts w:ascii="Times New Roman" w:eastAsia="Times New Roman" w:hAnsi="Times New Roman" w:cs="Times New Roman"/>
          <w:sz w:val="28"/>
          <w:szCs w:val="28"/>
        </w:rPr>
        <w:t>дств сл</w:t>
      </w:r>
      <w:proofErr w:type="gramEnd"/>
      <w:r w:rsidRPr="00E75086">
        <w:rPr>
          <w:rFonts w:ascii="Times New Roman" w:eastAsia="Times New Roman" w:hAnsi="Times New Roman" w:cs="Times New Roman"/>
          <w:sz w:val="28"/>
          <w:szCs w:val="28"/>
        </w:rPr>
        <w:t>ожилась в ходе проведения закупочных процедур.</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рамках реализации мероприятия выполнены работы по ремонту системы отопления в 11 учреждениях: МДОУ №</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30, МДОУ №</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19, МДОУ №</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14, МАДОУ д/с №</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1, МБДОУ д/с №</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21, МАДОУ д/с №</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33, МБОУ СОШ №</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1, МБОУ СОШ №</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4, МБОУ СОШ №</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8, МБОУ СОШ №</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21, МБОУ СОШ №</w:t>
      </w:r>
      <w:r w:rsidR="00CC5DE2"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15.</w:t>
      </w:r>
    </w:p>
    <w:p w:rsidR="007041E5" w:rsidRPr="00E75086" w:rsidRDefault="007041E5" w:rsidP="00976AB0">
      <w:pPr>
        <w:spacing w:after="0"/>
        <w:ind w:firstLine="851"/>
        <w:jc w:val="both"/>
        <w:rPr>
          <w:rFonts w:ascii="Times New Roman" w:hAnsi="Times New Roman" w:cs="Times New Roman"/>
          <w:sz w:val="28"/>
          <w:szCs w:val="28"/>
        </w:rPr>
      </w:pPr>
      <w:r w:rsidRPr="00E75086">
        <w:rPr>
          <w:rFonts w:ascii="Times New Roman" w:eastAsia="Times New Roman" w:hAnsi="Times New Roman" w:cs="Times New Roman"/>
          <w:sz w:val="28"/>
          <w:szCs w:val="28"/>
        </w:rPr>
        <w:t>Значение целевого показателя подпрограммы – «Ремонт системы отопления» - 11 шт., отражающее количественные показатели мероприятия подпрограммы достигнуто на 100%.</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муниципальной программе предусмотрено также достижение значений 16 целевых показателей, отражающих общее состояние Кавказского района в области энергосбережения, плановые значения данных целевых показателей в области энергосбережения Кавказского района выполнены на сто процентов и выше.</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Расчет указанных целевых показателей осуществляется для оценки работы, общего состояния показателей в области энергосбережения, которое позволит показать достижение рационального использования обеспечения энергетических ресурсов за счет реализации мероприятий в области:</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снижение потребления электрической энергии;</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оснащение энергосберегающими лампами;</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повышение эффективности систем водоснабжения и водоотведения;</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повышение эффективности систем электроснабжения;</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снижение потребления тепловой энергии.</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Согласно расчету, произведенному по методике оценки эффективности реализации подпрограммы, эффективность реализации подпрограммы может быть признана высокой, коэффициент эффективности реализации подпрограммы – 0,98.</w:t>
      </w:r>
    </w:p>
    <w:p w:rsidR="00E32FDF" w:rsidRPr="00E75086" w:rsidRDefault="00E32FDF" w:rsidP="00976AB0">
      <w:pPr>
        <w:spacing w:after="0"/>
        <w:ind w:firstLine="851"/>
        <w:jc w:val="center"/>
        <w:rPr>
          <w:rFonts w:ascii="Times New Roman" w:eastAsia="Times New Roman" w:hAnsi="Times New Roman" w:cs="Times New Roman"/>
          <w:b/>
          <w:i/>
          <w:sz w:val="28"/>
        </w:rPr>
      </w:pPr>
    </w:p>
    <w:p w:rsidR="006A6718" w:rsidRPr="00E75086" w:rsidRDefault="00494C50" w:rsidP="00976AB0">
      <w:pPr>
        <w:spacing w:after="0"/>
        <w:ind w:firstLine="851"/>
        <w:jc w:val="center"/>
        <w:rPr>
          <w:rFonts w:ascii="Times New Roman" w:eastAsia="Times New Roman" w:hAnsi="Times New Roman" w:cs="Times New Roman"/>
          <w:b/>
          <w:i/>
          <w:sz w:val="28"/>
        </w:rPr>
      </w:pPr>
      <w:r w:rsidRPr="00E75086">
        <w:rPr>
          <w:rFonts w:ascii="Times New Roman" w:eastAsia="Times New Roman" w:hAnsi="Times New Roman" w:cs="Times New Roman"/>
          <w:b/>
          <w:i/>
          <w:sz w:val="28"/>
        </w:rPr>
        <w:t>3.</w:t>
      </w:r>
      <w:r w:rsidR="00AC36AC" w:rsidRPr="00E75086">
        <w:rPr>
          <w:rFonts w:ascii="Times New Roman" w:eastAsia="Times New Roman" w:hAnsi="Times New Roman" w:cs="Times New Roman"/>
          <w:b/>
          <w:i/>
          <w:sz w:val="28"/>
        </w:rPr>
        <w:t>4</w:t>
      </w:r>
      <w:r w:rsidRPr="00E75086">
        <w:rPr>
          <w:rFonts w:ascii="Times New Roman" w:eastAsia="Times New Roman" w:hAnsi="Times New Roman" w:cs="Times New Roman"/>
          <w:b/>
          <w:i/>
          <w:sz w:val="28"/>
        </w:rPr>
        <w:t>.3. О ходе реализации п</w:t>
      </w:r>
      <w:r w:rsidR="006A6718" w:rsidRPr="00E75086">
        <w:rPr>
          <w:rFonts w:ascii="Times New Roman" w:eastAsia="Times New Roman" w:hAnsi="Times New Roman" w:cs="Times New Roman"/>
          <w:b/>
          <w:i/>
          <w:sz w:val="28"/>
        </w:rPr>
        <w:t>одпрограмм</w:t>
      </w:r>
      <w:r w:rsidRPr="00E75086">
        <w:rPr>
          <w:rFonts w:ascii="Times New Roman" w:eastAsia="Times New Roman" w:hAnsi="Times New Roman" w:cs="Times New Roman"/>
          <w:b/>
          <w:i/>
          <w:sz w:val="28"/>
        </w:rPr>
        <w:t>ы</w:t>
      </w:r>
      <w:r w:rsidR="006A6718" w:rsidRPr="00E75086">
        <w:rPr>
          <w:rFonts w:ascii="Times New Roman" w:eastAsia="Times New Roman" w:hAnsi="Times New Roman" w:cs="Times New Roman"/>
          <w:b/>
          <w:i/>
          <w:sz w:val="28"/>
        </w:rPr>
        <w:t xml:space="preserve"> </w:t>
      </w:r>
      <w:r w:rsidR="008B7A99" w:rsidRPr="00E75086">
        <w:rPr>
          <w:rFonts w:ascii="Times New Roman" w:eastAsia="Times New Roman" w:hAnsi="Times New Roman" w:cs="Times New Roman"/>
          <w:b/>
          <w:i/>
          <w:sz w:val="28"/>
        </w:rPr>
        <w:t>«</w:t>
      </w:r>
      <w:r w:rsidR="006A6718" w:rsidRPr="00E75086">
        <w:rPr>
          <w:rFonts w:ascii="Times New Roman" w:eastAsia="Times New Roman" w:hAnsi="Times New Roman" w:cs="Times New Roman"/>
          <w:b/>
          <w:i/>
          <w:sz w:val="28"/>
        </w:rPr>
        <w:t>Модернизация систем теплоснабжения в муниципальном образовании Кавказский район</w:t>
      </w:r>
      <w:r w:rsidR="008B7A99" w:rsidRPr="00E75086">
        <w:rPr>
          <w:rFonts w:ascii="Times New Roman" w:eastAsia="Times New Roman" w:hAnsi="Times New Roman" w:cs="Times New Roman"/>
          <w:b/>
          <w:i/>
          <w:sz w:val="28"/>
        </w:rPr>
        <w:t>»</w:t>
      </w:r>
      <w:r w:rsidR="006A6718" w:rsidRPr="00E75086">
        <w:rPr>
          <w:rFonts w:ascii="Times New Roman" w:eastAsia="Times New Roman" w:hAnsi="Times New Roman" w:cs="Times New Roman"/>
          <w:b/>
          <w:i/>
          <w:sz w:val="28"/>
        </w:rPr>
        <w:t>.</w:t>
      </w:r>
    </w:p>
    <w:p w:rsidR="00B54E17" w:rsidRPr="00E75086" w:rsidRDefault="00B54E17" w:rsidP="00976AB0">
      <w:pPr>
        <w:spacing w:after="0"/>
        <w:ind w:firstLine="851"/>
        <w:jc w:val="center"/>
        <w:rPr>
          <w:rFonts w:ascii="Times New Roman" w:eastAsia="Times New Roman" w:hAnsi="Times New Roman" w:cs="Times New Roman"/>
          <w:b/>
          <w:i/>
          <w:sz w:val="28"/>
        </w:rPr>
      </w:pP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Координатором подпрограммы является управление образования администрации муниципального образования Кавказский район.</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Объем бюджетного финансирования по подпрограмме на 2023 год был предусмотрен в сумме 4</w:t>
      </w:r>
      <w:r w:rsidR="00A93EF5"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000,0 тыс. рублей из средств местного бюджета, профинансировано – 3</w:t>
      </w:r>
      <w:r w:rsidR="00A93EF5"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830,0 тыс. </w:t>
      </w:r>
      <w:r w:rsidR="00FF2460"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(95,8%).</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подпрограмме в 2023 году запланирована реализация 2 мероприятий:</w:t>
      </w:r>
    </w:p>
    <w:p w:rsidR="007041E5" w:rsidRPr="00E75086" w:rsidRDefault="00A93EF5" w:rsidP="00976AB0">
      <w:pPr>
        <w:pStyle w:val="a6"/>
        <w:spacing w:after="0"/>
        <w:ind w:left="0"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w:t>
      </w:r>
      <w:r w:rsidR="007041E5" w:rsidRPr="00E75086">
        <w:rPr>
          <w:rFonts w:ascii="Times New Roman" w:eastAsia="Times New Roman" w:hAnsi="Times New Roman" w:cs="Times New Roman"/>
          <w:sz w:val="28"/>
          <w:szCs w:val="28"/>
        </w:rPr>
        <w:t xml:space="preserve">ероприятие № 3.1 «Строительство газовой котельной МБОУ СОШ № 10 п. Степной Кавказского района: ПСД, инженерно-геологические (геодезические) изыскания, мероприятия по охране окружающей среды, пожарной безопасности, безопасной эксплуатации объектов капитального строительства, проектирование работ, государственная экспертиза проектной документации, мероприятия по тех. присоединению объекта к сети газоснабжения» с объемом бюджетного финансирования за счет средств местного бюджета 420,0 тыс. </w:t>
      </w:r>
      <w:r w:rsidR="00FF2460" w:rsidRPr="00E75086">
        <w:rPr>
          <w:rFonts w:ascii="Times New Roman" w:eastAsia="Times New Roman" w:hAnsi="Times New Roman" w:cs="Times New Roman"/>
          <w:sz w:val="28"/>
          <w:szCs w:val="28"/>
        </w:rPr>
        <w:t>рублей</w:t>
      </w:r>
      <w:r w:rsidR="007041E5" w:rsidRPr="00E75086">
        <w:rPr>
          <w:rFonts w:ascii="Times New Roman" w:eastAsia="Times New Roman" w:hAnsi="Times New Roman" w:cs="Times New Roman"/>
          <w:sz w:val="28"/>
          <w:szCs w:val="28"/>
        </w:rPr>
        <w:t xml:space="preserve">, фактическое освоение составило 250,0 тыс. </w:t>
      </w:r>
      <w:r w:rsidR="00FF2460" w:rsidRPr="00E75086">
        <w:rPr>
          <w:rFonts w:ascii="Times New Roman" w:eastAsia="Times New Roman" w:hAnsi="Times New Roman" w:cs="Times New Roman"/>
          <w:sz w:val="28"/>
          <w:szCs w:val="28"/>
        </w:rPr>
        <w:t>рублей</w:t>
      </w:r>
      <w:r w:rsidR="007041E5" w:rsidRPr="00E75086">
        <w:rPr>
          <w:rFonts w:ascii="Times New Roman" w:eastAsia="Times New Roman" w:hAnsi="Times New Roman" w:cs="Times New Roman"/>
          <w:sz w:val="28"/>
          <w:szCs w:val="28"/>
        </w:rPr>
        <w:t xml:space="preserve"> (59,5%).</w:t>
      </w:r>
      <w:r w:rsidR="007041E5" w:rsidRPr="00E75086">
        <w:t xml:space="preserve"> </w:t>
      </w:r>
      <w:r w:rsidR="007041E5" w:rsidRPr="00E75086">
        <w:rPr>
          <w:rFonts w:ascii="Times New Roman" w:eastAsia="Times New Roman" w:hAnsi="Times New Roman" w:cs="Times New Roman"/>
          <w:sz w:val="28"/>
          <w:szCs w:val="28"/>
        </w:rPr>
        <w:t xml:space="preserve">Оплата расходов по мероприятию 3.1 произведена по фактически заключенным контрактам по прямым договорам. Работы выполнены в полном объёме. Остаток невостребованных денежных средств - 170,0 тыс. </w:t>
      </w:r>
      <w:r w:rsidR="00FF2460" w:rsidRPr="00E75086">
        <w:rPr>
          <w:rFonts w:ascii="Times New Roman" w:eastAsia="Times New Roman" w:hAnsi="Times New Roman" w:cs="Times New Roman"/>
          <w:sz w:val="28"/>
          <w:szCs w:val="28"/>
        </w:rPr>
        <w:t>рублей</w:t>
      </w:r>
      <w:r w:rsidR="007041E5" w:rsidRPr="00E75086">
        <w:rPr>
          <w:rFonts w:ascii="Times New Roman" w:eastAsia="Times New Roman" w:hAnsi="Times New Roman" w:cs="Times New Roman"/>
          <w:sz w:val="28"/>
          <w:szCs w:val="28"/>
        </w:rPr>
        <w:t>;</w:t>
      </w:r>
    </w:p>
    <w:p w:rsidR="007041E5" w:rsidRPr="00E75086" w:rsidRDefault="00A93EF5" w:rsidP="00976AB0">
      <w:pPr>
        <w:pStyle w:val="a6"/>
        <w:spacing w:after="0"/>
        <w:ind w:left="0"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w:t>
      </w:r>
      <w:r w:rsidR="007041E5" w:rsidRPr="00E75086">
        <w:rPr>
          <w:rFonts w:ascii="Times New Roman" w:eastAsia="Times New Roman" w:hAnsi="Times New Roman" w:cs="Times New Roman"/>
          <w:sz w:val="28"/>
          <w:szCs w:val="28"/>
        </w:rPr>
        <w:t xml:space="preserve">ероприятие № 3.2 «Строительство газовой котельной МБОУ СОШ № 10 п. Степной Кавказского района: приобретение </w:t>
      </w:r>
      <w:proofErr w:type="spellStart"/>
      <w:r w:rsidR="007041E5" w:rsidRPr="00E75086">
        <w:rPr>
          <w:rFonts w:ascii="Times New Roman" w:eastAsia="Times New Roman" w:hAnsi="Times New Roman" w:cs="Times New Roman"/>
          <w:sz w:val="28"/>
          <w:szCs w:val="28"/>
        </w:rPr>
        <w:t>термоблока</w:t>
      </w:r>
      <w:proofErr w:type="spellEnd"/>
      <w:r w:rsidR="007041E5" w:rsidRPr="00E75086">
        <w:rPr>
          <w:rFonts w:ascii="Times New Roman" w:eastAsia="Times New Roman" w:hAnsi="Times New Roman" w:cs="Times New Roman"/>
          <w:sz w:val="28"/>
          <w:szCs w:val="28"/>
        </w:rPr>
        <w:t xml:space="preserve"> газового уличного «ТГУ 140» котельной МБОУ СОШ № 10  п. Степной» с объемом бюджетного финансирования за счет средств местного бюджета 3</w:t>
      </w:r>
      <w:r w:rsidRPr="00E75086">
        <w:rPr>
          <w:rFonts w:ascii="Times New Roman" w:eastAsia="Times New Roman" w:hAnsi="Times New Roman" w:cs="Times New Roman"/>
          <w:sz w:val="28"/>
          <w:szCs w:val="28"/>
        </w:rPr>
        <w:t xml:space="preserve"> </w:t>
      </w:r>
      <w:r w:rsidR="007041E5" w:rsidRPr="00E75086">
        <w:rPr>
          <w:rFonts w:ascii="Times New Roman" w:eastAsia="Times New Roman" w:hAnsi="Times New Roman" w:cs="Times New Roman"/>
          <w:sz w:val="28"/>
          <w:szCs w:val="28"/>
        </w:rPr>
        <w:t xml:space="preserve">580,0 тыс. </w:t>
      </w:r>
      <w:r w:rsidR="00FF2460" w:rsidRPr="00E75086">
        <w:rPr>
          <w:rFonts w:ascii="Times New Roman" w:eastAsia="Times New Roman" w:hAnsi="Times New Roman" w:cs="Times New Roman"/>
          <w:sz w:val="28"/>
          <w:szCs w:val="28"/>
        </w:rPr>
        <w:t>рублей</w:t>
      </w:r>
      <w:r w:rsidR="007041E5" w:rsidRPr="00E75086">
        <w:rPr>
          <w:rFonts w:ascii="Times New Roman" w:eastAsia="Times New Roman" w:hAnsi="Times New Roman" w:cs="Times New Roman"/>
          <w:sz w:val="28"/>
          <w:szCs w:val="28"/>
        </w:rPr>
        <w:t>, фактическое освоение составило 3</w:t>
      </w:r>
      <w:r w:rsidRPr="00E75086">
        <w:rPr>
          <w:rFonts w:ascii="Times New Roman" w:eastAsia="Times New Roman" w:hAnsi="Times New Roman" w:cs="Times New Roman"/>
          <w:sz w:val="28"/>
          <w:szCs w:val="28"/>
        </w:rPr>
        <w:t xml:space="preserve"> </w:t>
      </w:r>
      <w:r w:rsidR="007041E5" w:rsidRPr="00E75086">
        <w:rPr>
          <w:rFonts w:ascii="Times New Roman" w:eastAsia="Times New Roman" w:hAnsi="Times New Roman" w:cs="Times New Roman"/>
          <w:sz w:val="28"/>
          <w:szCs w:val="28"/>
        </w:rPr>
        <w:t xml:space="preserve">580,0 тыс. </w:t>
      </w:r>
      <w:r w:rsidR="00FF2460" w:rsidRPr="00E75086">
        <w:rPr>
          <w:rFonts w:ascii="Times New Roman" w:eastAsia="Times New Roman" w:hAnsi="Times New Roman" w:cs="Times New Roman"/>
          <w:sz w:val="28"/>
          <w:szCs w:val="28"/>
        </w:rPr>
        <w:t>рублей</w:t>
      </w:r>
      <w:r w:rsidR="007041E5" w:rsidRPr="00E75086">
        <w:rPr>
          <w:rFonts w:ascii="Times New Roman" w:eastAsia="Times New Roman" w:hAnsi="Times New Roman" w:cs="Times New Roman"/>
          <w:sz w:val="28"/>
          <w:szCs w:val="28"/>
        </w:rPr>
        <w:t xml:space="preserve"> (100,0%)</w:t>
      </w:r>
      <w:r w:rsidRPr="00E75086">
        <w:rPr>
          <w:rFonts w:ascii="Times New Roman" w:eastAsia="Times New Roman" w:hAnsi="Times New Roman" w:cs="Times New Roman"/>
          <w:sz w:val="28"/>
          <w:szCs w:val="28"/>
        </w:rPr>
        <w:t>; в</w:t>
      </w:r>
      <w:r w:rsidR="007041E5" w:rsidRPr="00E75086">
        <w:rPr>
          <w:rFonts w:ascii="Times New Roman" w:eastAsia="Times New Roman" w:hAnsi="Times New Roman" w:cs="Times New Roman"/>
          <w:sz w:val="28"/>
          <w:szCs w:val="28"/>
        </w:rPr>
        <w:t xml:space="preserve"> рамках реализации мероприятий подпрограммы выполнены работы по строительству котельной МБОУ СОШ №</w:t>
      </w:r>
      <w:r w:rsidRPr="00E75086">
        <w:rPr>
          <w:rFonts w:ascii="Times New Roman" w:eastAsia="Times New Roman" w:hAnsi="Times New Roman" w:cs="Times New Roman"/>
          <w:sz w:val="28"/>
          <w:szCs w:val="28"/>
        </w:rPr>
        <w:t xml:space="preserve"> </w:t>
      </w:r>
      <w:r w:rsidR="007041E5" w:rsidRPr="00E75086">
        <w:rPr>
          <w:rFonts w:ascii="Times New Roman" w:eastAsia="Times New Roman" w:hAnsi="Times New Roman" w:cs="Times New Roman"/>
          <w:sz w:val="28"/>
          <w:szCs w:val="28"/>
        </w:rPr>
        <w:t>10 в п. Степной.</w:t>
      </w:r>
    </w:p>
    <w:p w:rsidR="007041E5" w:rsidRPr="00E75086" w:rsidRDefault="007041E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Значение целевого показателя подпрограммы – «Количество построенных (реконструированных) котельных для бесперебойного обеспечения теплоснабжением муниципальных учреждений»- 1 шт., отражающее количественные показатели мероприятия подпрограммы достигнуто на 100%.</w:t>
      </w:r>
    </w:p>
    <w:p w:rsidR="00A93EF5" w:rsidRPr="00E75086" w:rsidRDefault="00A93EF5" w:rsidP="00976A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Согласно расчету, произведенному по методике оценки эффективности реализации подпрограммы, эффективность реализации подпрограммы может быть признана высокой, коэффициент эффективности реализации подпрограммы – 0,99.</w:t>
      </w:r>
    </w:p>
    <w:p w:rsidR="007041E5" w:rsidRPr="00E75086" w:rsidRDefault="007041E5" w:rsidP="00976AB0">
      <w:pPr>
        <w:suppressAutoHyphens/>
        <w:spacing w:after="0"/>
        <w:ind w:firstLineChars="303" w:firstLine="852"/>
        <w:jc w:val="both"/>
        <w:rPr>
          <w:rFonts w:ascii="Times New Roman" w:eastAsia="Times New Roman" w:hAnsi="Times New Roman" w:cs="Times New Roman"/>
          <w:b/>
          <w:sz w:val="28"/>
        </w:rPr>
      </w:pPr>
    </w:p>
    <w:p w:rsidR="004D1ECB" w:rsidRPr="00E75086" w:rsidRDefault="00494C50" w:rsidP="00976AB0">
      <w:pPr>
        <w:suppressAutoHyphens/>
        <w:spacing w:after="0"/>
        <w:ind w:firstLineChars="303" w:firstLine="852"/>
        <w:jc w:val="both"/>
        <w:rPr>
          <w:rFonts w:ascii="Times New Roman" w:eastAsia="Times New Roman" w:hAnsi="Times New Roman" w:cs="Times New Roman"/>
          <w:sz w:val="28"/>
        </w:rPr>
      </w:pPr>
      <w:r w:rsidRPr="00E75086">
        <w:rPr>
          <w:rFonts w:ascii="Times New Roman" w:eastAsia="Times New Roman" w:hAnsi="Times New Roman" w:cs="Times New Roman"/>
          <w:b/>
          <w:sz w:val="28"/>
        </w:rPr>
        <w:t>Вывод:</w:t>
      </w:r>
      <w:r w:rsidRPr="00E75086">
        <w:rPr>
          <w:rFonts w:ascii="Times New Roman" w:eastAsia="Times New Roman" w:hAnsi="Times New Roman" w:cs="Times New Roman"/>
          <w:sz w:val="28"/>
        </w:rPr>
        <w:t xml:space="preserve"> </w:t>
      </w:r>
      <w:proofErr w:type="gramStart"/>
      <w:r w:rsidR="004D1ECB"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Развитие топливно-энергетического комплекса</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рассчитана в соответствии с приложением № 7 </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Методика расчета целевых показателей</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BC3904" w:rsidRPr="00E75086" w:rsidRDefault="00BC3904" w:rsidP="00976AB0">
      <w:pPr>
        <w:spacing w:after="0"/>
        <w:ind w:firstLine="851"/>
        <w:jc w:val="both"/>
        <w:rPr>
          <w:rFonts w:ascii="Times New Roman" w:eastAsia="Times New Roman" w:hAnsi="Times New Roman" w:cs="Times New Roman"/>
          <w:sz w:val="28"/>
        </w:rPr>
      </w:pPr>
      <w:r w:rsidRPr="00E75086">
        <w:rPr>
          <w:rFonts w:ascii="Times New Roman" w:eastAsia="Times New Roman" w:hAnsi="Times New Roman" w:cs="Times New Roman"/>
          <w:sz w:val="28"/>
        </w:rPr>
        <w:lastRenderedPageBreak/>
        <w:t xml:space="preserve">Согласно результатам расчета, произведенного в соответствии с </w:t>
      </w:r>
      <w:r w:rsidR="0026376E" w:rsidRPr="00E75086">
        <w:rPr>
          <w:rFonts w:ascii="Times New Roman" w:eastAsia="Times New Roman" w:hAnsi="Times New Roman" w:cs="Times New Roman"/>
          <w:sz w:val="28"/>
        </w:rPr>
        <w:t>М</w:t>
      </w:r>
      <w:r w:rsidRPr="00E75086">
        <w:rPr>
          <w:rFonts w:ascii="Times New Roman" w:eastAsia="Times New Roman" w:hAnsi="Times New Roman" w:cs="Times New Roman"/>
          <w:sz w:val="28"/>
        </w:rPr>
        <w:t xml:space="preserve">етодикой, эффективность реализации муниципальной программы </w:t>
      </w:r>
      <w:r w:rsidR="008B7A99" w:rsidRPr="00E75086">
        <w:rPr>
          <w:rFonts w:ascii="Times New Roman" w:eastAsia="Times New Roman" w:hAnsi="Times New Roman" w:cs="Times New Roman"/>
          <w:sz w:val="28"/>
        </w:rPr>
        <w:t>«</w:t>
      </w:r>
      <w:r w:rsidRPr="00E75086">
        <w:rPr>
          <w:rFonts w:ascii="Times New Roman" w:eastAsia="Times New Roman" w:hAnsi="Times New Roman" w:cs="Times New Roman"/>
          <w:sz w:val="28"/>
        </w:rPr>
        <w:t>Развитие топливно-энергетического комплекса</w:t>
      </w:r>
      <w:r w:rsidR="008B7A99" w:rsidRPr="00E75086">
        <w:rPr>
          <w:rFonts w:ascii="Times New Roman" w:eastAsia="Times New Roman" w:hAnsi="Times New Roman" w:cs="Times New Roman"/>
          <w:sz w:val="28"/>
        </w:rPr>
        <w:t>»</w:t>
      </w:r>
      <w:r w:rsidRPr="00E75086">
        <w:rPr>
          <w:rFonts w:ascii="Times New Roman" w:eastAsia="Times New Roman" w:hAnsi="Times New Roman" w:cs="Times New Roman"/>
          <w:sz w:val="28"/>
        </w:rPr>
        <w:t xml:space="preserve"> может быть признана </w:t>
      </w:r>
      <w:r w:rsidR="00682C03" w:rsidRPr="00E75086">
        <w:rPr>
          <w:rFonts w:ascii="Times New Roman" w:eastAsia="Times New Roman" w:hAnsi="Times New Roman" w:cs="Times New Roman"/>
          <w:sz w:val="28"/>
        </w:rPr>
        <w:t>высокой</w:t>
      </w:r>
      <w:r w:rsidRPr="00E75086">
        <w:rPr>
          <w:rFonts w:ascii="Times New Roman" w:eastAsia="Times New Roman" w:hAnsi="Times New Roman" w:cs="Times New Roman"/>
          <w:sz w:val="28"/>
        </w:rPr>
        <w:t xml:space="preserve">, коэффициент эффективности реализации </w:t>
      </w:r>
      <w:r w:rsidR="00E73E5A" w:rsidRPr="00E75086">
        <w:rPr>
          <w:rFonts w:ascii="Times New Roman" w:eastAsia="Times New Roman" w:hAnsi="Times New Roman" w:cs="Times New Roman"/>
          <w:sz w:val="28"/>
        </w:rPr>
        <w:t xml:space="preserve">муниципальной </w:t>
      </w:r>
      <w:r w:rsidRPr="00E75086">
        <w:rPr>
          <w:rFonts w:ascii="Times New Roman" w:eastAsia="Times New Roman" w:hAnsi="Times New Roman" w:cs="Times New Roman"/>
          <w:sz w:val="28"/>
        </w:rPr>
        <w:t xml:space="preserve">программы – </w:t>
      </w:r>
      <w:r w:rsidR="00567DDA" w:rsidRPr="00E75086">
        <w:rPr>
          <w:rFonts w:ascii="Times New Roman" w:eastAsia="Times New Roman" w:hAnsi="Times New Roman" w:cs="Times New Roman"/>
          <w:sz w:val="28"/>
        </w:rPr>
        <w:t>0,</w:t>
      </w:r>
      <w:r w:rsidR="00E36A8B" w:rsidRPr="00E75086">
        <w:rPr>
          <w:rFonts w:ascii="Times New Roman" w:eastAsia="Times New Roman" w:hAnsi="Times New Roman" w:cs="Times New Roman"/>
          <w:sz w:val="28"/>
        </w:rPr>
        <w:t>97</w:t>
      </w:r>
      <w:r w:rsidRPr="00E75086">
        <w:rPr>
          <w:rFonts w:ascii="Times New Roman" w:eastAsia="Times New Roman" w:hAnsi="Times New Roman" w:cs="Times New Roman"/>
          <w:sz w:val="28"/>
        </w:rPr>
        <w:t>.</w:t>
      </w:r>
    </w:p>
    <w:p w:rsidR="006924C0" w:rsidRPr="00E75086" w:rsidRDefault="006924C0" w:rsidP="00976AB0">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Координатору </w:t>
      </w:r>
      <w:r w:rsidR="00C409F6" w:rsidRPr="00E75086">
        <w:rPr>
          <w:rFonts w:ascii="Times New Roman" w:hAnsi="Times New Roman" w:cs="Times New Roman"/>
          <w:sz w:val="28"/>
          <w:szCs w:val="28"/>
        </w:rPr>
        <w:t xml:space="preserve">муниципальной программы </w:t>
      </w:r>
      <w:r w:rsidRPr="00E75086">
        <w:rPr>
          <w:rFonts w:ascii="Times New Roman" w:eastAsia="Times New Roman" w:hAnsi="Times New Roman" w:cs="Times New Roman"/>
          <w:sz w:val="28"/>
          <w:szCs w:val="28"/>
        </w:rPr>
        <w:t xml:space="preserve">- отделу </w:t>
      </w:r>
      <w:r w:rsidR="00682C03" w:rsidRPr="00E75086">
        <w:rPr>
          <w:rFonts w:ascii="Times New Roman" w:eastAsia="Times New Roman" w:hAnsi="Times New Roman" w:cs="Times New Roman"/>
          <w:sz w:val="28"/>
          <w:szCs w:val="28"/>
        </w:rPr>
        <w:t xml:space="preserve">отдел жилищно-коммунального хозяйства транспорта, связи и дорожного хозяйства </w:t>
      </w:r>
      <w:r w:rsidRPr="00E75086">
        <w:rPr>
          <w:rFonts w:ascii="Times New Roman" w:eastAsia="Times New Roman" w:hAnsi="Times New Roman" w:cs="Times New Roman"/>
          <w:sz w:val="28"/>
          <w:szCs w:val="28"/>
        </w:rPr>
        <w:t>администрации МО Кавказский район необходимо принять меры по обеспечению качества планирования и своевременного внесения уточнений в значения целевых показателей</w:t>
      </w:r>
      <w:r w:rsidR="00C409F6" w:rsidRPr="00E75086">
        <w:rPr>
          <w:rFonts w:ascii="Times New Roman" w:hAnsi="Times New Roman" w:cs="Times New Roman"/>
          <w:sz w:val="28"/>
          <w:szCs w:val="28"/>
        </w:rPr>
        <w:t xml:space="preserve"> их достижением и проводить постоянный мониторинг и контроль выполнения мероприятий подпрограмм</w:t>
      </w:r>
      <w:r w:rsidR="00467E64"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w:t>
      </w:r>
    </w:p>
    <w:p w:rsidR="00C409F6" w:rsidRPr="00E75086" w:rsidRDefault="00C409F6" w:rsidP="00CF2BA5">
      <w:pPr>
        <w:pStyle w:val="1"/>
        <w:spacing w:before="0"/>
        <w:jc w:val="center"/>
        <w:rPr>
          <w:rFonts w:ascii="Times New Roman" w:hAnsi="Times New Roman" w:cs="Times New Roman"/>
          <w:color w:val="auto"/>
          <w:sz w:val="32"/>
          <w:szCs w:val="32"/>
        </w:rPr>
      </w:pPr>
      <w:bookmarkStart w:id="13" w:name="_3.5._О_ходе"/>
      <w:bookmarkEnd w:id="13"/>
    </w:p>
    <w:p w:rsidR="006A6718" w:rsidRPr="00E75086" w:rsidRDefault="00AC36AC" w:rsidP="00CF2BA5">
      <w:pPr>
        <w:pStyle w:val="1"/>
        <w:spacing w:before="0"/>
        <w:jc w:val="center"/>
        <w:rPr>
          <w:rFonts w:ascii="Times New Roman" w:hAnsi="Times New Roman" w:cs="Times New Roman"/>
          <w:color w:val="auto"/>
          <w:sz w:val="32"/>
          <w:szCs w:val="32"/>
        </w:rPr>
      </w:pPr>
      <w:r w:rsidRPr="00E75086">
        <w:rPr>
          <w:rFonts w:ascii="Times New Roman" w:hAnsi="Times New Roman" w:cs="Times New Roman"/>
          <w:color w:val="auto"/>
          <w:sz w:val="32"/>
          <w:szCs w:val="32"/>
        </w:rPr>
        <w:t>3.5. О</w:t>
      </w:r>
      <w:r w:rsidR="006A6718" w:rsidRPr="00E75086">
        <w:rPr>
          <w:rFonts w:ascii="Times New Roman" w:hAnsi="Times New Roman" w:cs="Times New Roman"/>
          <w:color w:val="auto"/>
          <w:sz w:val="32"/>
          <w:szCs w:val="32"/>
        </w:rPr>
        <w:t xml:space="preserve"> ходе реализации муниципальной  программы</w:t>
      </w:r>
    </w:p>
    <w:p w:rsidR="006A6718" w:rsidRPr="00E75086" w:rsidRDefault="008B7A99" w:rsidP="00CF2BA5">
      <w:pPr>
        <w:pStyle w:val="1"/>
        <w:spacing w:before="0"/>
        <w:jc w:val="center"/>
        <w:rPr>
          <w:rFonts w:ascii="Times New Roman" w:hAnsi="Times New Roman" w:cs="Times New Roman"/>
          <w:color w:val="auto"/>
          <w:sz w:val="32"/>
          <w:szCs w:val="32"/>
        </w:rPr>
      </w:pPr>
      <w:r w:rsidRPr="00E75086">
        <w:rPr>
          <w:rFonts w:ascii="Times New Roman" w:hAnsi="Times New Roman" w:cs="Times New Roman"/>
          <w:color w:val="auto"/>
          <w:sz w:val="32"/>
          <w:szCs w:val="32"/>
        </w:rPr>
        <w:t>«</w:t>
      </w:r>
      <w:r w:rsidR="006A6718" w:rsidRPr="00E75086">
        <w:rPr>
          <w:rFonts w:ascii="Times New Roman" w:hAnsi="Times New Roman" w:cs="Times New Roman"/>
          <w:color w:val="auto"/>
          <w:sz w:val="32"/>
          <w:szCs w:val="32"/>
        </w:rPr>
        <w:t>Защита населения и территорий от чрезвычайных  ситуаций природного и техногенного характера</w:t>
      </w:r>
      <w:r w:rsidRPr="00E75086">
        <w:rPr>
          <w:rFonts w:ascii="Times New Roman" w:hAnsi="Times New Roman" w:cs="Times New Roman"/>
          <w:color w:val="auto"/>
          <w:sz w:val="32"/>
          <w:szCs w:val="32"/>
        </w:rPr>
        <w:t>»</w:t>
      </w:r>
    </w:p>
    <w:p w:rsidR="006A6718" w:rsidRPr="00E75086" w:rsidRDefault="006A6718" w:rsidP="00407335">
      <w:pPr>
        <w:spacing w:after="0"/>
        <w:ind w:firstLine="709"/>
        <w:jc w:val="both"/>
        <w:rPr>
          <w:rFonts w:ascii="Times New Roman" w:hAnsi="Times New Roman"/>
          <w:b/>
          <w:sz w:val="36"/>
          <w:szCs w:val="36"/>
        </w:rPr>
      </w:pPr>
    </w:p>
    <w:p w:rsidR="009D15FA" w:rsidRPr="00E75086" w:rsidRDefault="009D15FA" w:rsidP="009D15FA">
      <w:pPr>
        <w:widowControl w:val="0"/>
        <w:suppressAutoHyphens/>
        <w:autoSpaceDN w:val="0"/>
        <w:spacing w:after="0"/>
        <w:ind w:firstLine="851"/>
        <w:jc w:val="both"/>
        <w:rPr>
          <w:rFonts w:ascii="Calibri" w:eastAsia="NSimSun" w:hAnsi="Calibri" w:cs="Arial"/>
          <w:bCs/>
          <w:kern w:val="3"/>
          <w:lang w:eastAsia="ar-SA" w:bidi="hi-IN"/>
        </w:rPr>
      </w:pPr>
      <w:r w:rsidRPr="00E75086">
        <w:rPr>
          <w:rFonts w:ascii="Times New Roman" w:eastAsia="NSimSun" w:hAnsi="Times New Roman" w:cs="Arial"/>
          <w:bCs/>
          <w:kern w:val="3"/>
          <w:sz w:val="28"/>
          <w:szCs w:val="28"/>
          <w:lang w:eastAsia="ar-SA" w:bidi="hi-IN"/>
        </w:rPr>
        <w:t>Муниципальная программа муниципального образования Кавказский район «Защита населения и территорий от чрезвычайных ситуаций природного и техногенного характера» утверждена постановлением администрации муниципального образования Кавказский район от 31 октября 2014 года № 1731 «Об утверждении муниципальной программы муниципального образования Кавказский район «Защита населения и территорий от чрезвычайных ситуаций природного и техногенного характера».</w:t>
      </w:r>
    </w:p>
    <w:p w:rsidR="009D15FA" w:rsidRPr="00E75086" w:rsidRDefault="009D15FA" w:rsidP="009D15FA">
      <w:pPr>
        <w:suppressAutoHyphens/>
        <w:autoSpaceDN w:val="0"/>
        <w:spacing w:after="0"/>
        <w:ind w:firstLine="851"/>
        <w:jc w:val="both"/>
        <w:rPr>
          <w:rFonts w:ascii="Times New Roman" w:eastAsia="NSimSun" w:hAnsi="Times New Roman" w:cs="Arial"/>
          <w:bCs/>
          <w:kern w:val="3"/>
          <w:sz w:val="28"/>
          <w:szCs w:val="28"/>
          <w:lang w:eastAsia="ar-SA" w:bidi="hi-IN"/>
        </w:rPr>
      </w:pPr>
      <w:r w:rsidRPr="00E75086">
        <w:rPr>
          <w:rFonts w:ascii="Times New Roman" w:eastAsia="NSimSun" w:hAnsi="Times New Roman" w:cs="Arial"/>
          <w:bCs/>
          <w:kern w:val="3"/>
          <w:sz w:val="28"/>
          <w:szCs w:val="28"/>
          <w:lang w:eastAsia="ar-SA" w:bidi="hi-IN"/>
        </w:rPr>
        <w:t>В 2023 году в муниципальную программу внесено 3 изменения (27.04.2023, 27.09.2023, 20.12.2023).</w:t>
      </w:r>
    </w:p>
    <w:p w:rsidR="009D15FA" w:rsidRPr="00E75086" w:rsidRDefault="009D15FA" w:rsidP="009D15FA">
      <w:pPr>
        <w:suppressAutoHyphens/>
        <w:autoSpaceDN w:val="0"/>
        <w:spacing w:after="0"/>
        <w:ind w:firstLine="851"/>
        <w:jc w:val="both"/>
        <w:rPr>
          <w:rFonts w:ascii="Times New Roman" w:eastAsia="NSimSun" w:hAnsi="Times New Roman" w:cs="Arial"/>
          <w:bCs/>
          <w:kern w:val="3"/>
          <w:sz w:val="28"/>
          <w:szCs w:val="28"/>
          <w:lang w:eastAsia="ar-SA" w:bidi="hi-IN"/>
        </w:rPr>
      </w:pPr>
      <w:r w:rsidRPr="00E75086">
        <w:rPr>
          <w:rFonts w:ascii="Times New Roman" w:eastAsia="NSimSun" w:hAnsi="Times New Roman" w:cs="Arial"/>
          <w:bCs/>
          <w:kern w:val="3"/>
          <w:sz w:val="28"/>
          <w:szCs w:val="28"/>
          <w:lang w:eastAsia="ar-SA" w:bidi="hi-IN"/>
        </w:rPr>
        <w:t>Координатор муниципальной программы – МКУ «Управление по делам ГО и ЧС» Кавказского района.</w:t>
      </w:r>
    </w:p>
    <w:p w:rsidR="00251FF8" w:rsidRPr="00E75086" w:rsidRDefault="00251FF8" w:rsidP="00251FF8">
      <w:pPr>
        <w:suppressAutoHyphens/>
        <w:autoSpaceDN w:val="0"/>
        <w:spacing w:after="0"/>
        <w:ind w:firstLine="851"/>
        <w:jc w:val="both"/>
        <w:rPr>
          <w:rFonts w:ascii="Times New Roman" w:eastAsia="NSimSun" w:hAnsi="Times New Roman" w:cs="Arial"/>
          <w:bCs/>
          <w:kern w:val="3"/>
          <w:sz w:val="28"/>
          <w:szCs w:val="28"/>
          <w:lang w:eastAsia="ar-SA" w:bidi="hi-IN"/>
        </w:rPr>
      </w:pPr>
      <w:r w:rsidRPr="00E75086">
        <w:rPr>
          <w:rFonts w:ascii="Times New Roman" w:eastAsia="NSimSun" w:hAnsi="Times New Roman" w:cs="Arial"/>
          <w:bCs/>
          <w:kern w:val="3"/>
          <w:sz w:val="28"/>
          <w:szCs w:val="28"/>
          <w:lang w:eastAsia="ar-SA" w:bidi="hi-IN"/>
        </w:rPr>
        <w:t>Главный распорядитель бюджетных средств – администрация муниципального образования Кавказский район.</w:t>
      </w:r>
    </w:p>
    <w:p w:rsidR="009D15FA" w:rsidRPr="00E75086" w:rsidRDefault="009D15FA" w:rsidP="009D15FA">
      <w:pPr>
        <w:widowControl w:val="0"/>
        <w:suppressAutoHyphens/>
        <w:autoSpaceDN w:val="0"/>
        <w:spacing w:after="0"/>
        <w:ind w:firstLine="851"/>
        <w:jc w:val="both"/>
        <w:rPr>
          <w:rFonts w:ascii="Times New Roman" w:eastAsia="NSimSun" w:hAnsi="Times New Roman" w:cs="Arial"/>
          <w:bCs/>
          <w:kern w:val="3"/>
          <w:sz w:val="28"/>
          <w:szCs w:val="28"/>
          <w:lang w:eastAsia="ar-SA" w:bidi="hi-IN"/>
        </w:rPr>
      </w:pPr>
      <w:r w:rsidRPr="00E75086">
        <w:rPr>
          <w:rFonts w:ascii="Times New Roman" w:eastAsia="NSimSun" w:hAnsi="Times New Roman" w:cs="Arial"/>
          <w:bCs/>
          <w:kern w:val="3"/>
          <w:sz w:val="28"/>
          <w:szCs w:val="28"/>
          <w:lang w:eastAsia="ar-SA" w:bidi="hi-IN"/>
        </w:rPr>
        <w:t>Общий объем финансирования, предусмотренный в 2023 году на реализацию программы, составил 37 651,3 тыс. рублей, в том числе:</w:t>
      </w:r>
    </w:p>
    <w:p w:rsidR="009D15FA" w:rsidRPr="00E75086" w:rsidRDefault="009D15FA" w:rsidP="009D15FA">
      <w:pPr>
        <w:widowControl w:val="0"/>
        <w:suppressAutoHyphens/>
        <w:autoSpaceDN w:val="0"/>
        <w:spacing w:after="0"/>
        <w:ind w:firstLine="851"/>
        <w:jc w:val="both"/>
        <w:rPr>
          <w:rFonts w:ascii="Times New Roman" w:eastAsia="NSimSun" w:hAnsi="Times New Roman" w:cs="Arial"/>
          <w:bCs/>
          <w:kern w:val="3"/>
          <w:sz w:val="28"/>
          <w:szCs w:val="28"/>
          <w:lang w:eastAsia="ar-SA" w:bidi="hi-IN"/>
        </w:rPr>
      </w:pPr>
      <w:r w:rsidRPr="00E75086">
        <w:rPr>
          <w:rFonts w:ascii="Times New Roman" w:eastAsia="NSimSun" w:hAnsi="Times New Roman" w:cs="Arial"/>
          <w:bCs/>
          <w:kern w:val="3"/>
          <w:sz w:val="28"/>
          <w:szCs w:val="28"/>
          <w:lang w:eastAsia="ar-SA" w:bidi="hi-IN"/>
        </w:rPr>
        <w:t>за счет средств местного бюджета 36 901,3 тыс. рублей;</w:t>
      </w:r>
    </w:p>
    <w:p w:rsidR="009D15FA" w:rsidRPr="00E75086" w:rsidRDefault="009D15FA" w:rsidP="009D15FA">
      <w:pPr>
        <w:widowControl w:val="0"/>
        <w:suppressAutoHyphens/>
        <w:autoSpaceDN w:val="0"/>
        <w:spacing w:after="0"/>
        <w:ind w:firstLine="851"/>
        <w:jc w:val="both"/>
        <w:rPr>
          <w:rFonts w:ascii="Times New Roman" w:eastAsia="NSimSun" w:hAnsi="Times New Roman" w:cs="Arial"/>
          <w:bCs/>
          <w:kern w:val="3"/>
          <w:sz w:val="28"/>
          <w:szCs w:val="28"/>
          <w:lang w:eastAsia="ar-SA" w:bidi="hi-IN"/>
        </w:rPr>
      </w:pPr>
      <w:r w:rsidRPr="00E75086">
        <w:rPr>
          <w:rFonts w:ascii="Times New Roman" w:eastAsia="NSimSun" w:hAnsi="Times New Roman" w:cs="Arial"/>
          <w:bCs/>
          <w:kern w:val="3"/>
          <w:sz w:val="28"/>
          <w:szCs w:val="28"/>
          <w:lang w:eastAsia="ar-SA" w:bidi="hi-IN"/>
        </w:rPr>
        <w:t>за счет средств внебюджетных источников 750,0 тыс. рублей.</w:t>
      </w:r>
    </w:p>
    <w:p w:rsidR="009D15FA" w:rsidRPr="00E75086" w:rsidRDefault="009D15FA" w:rsidP="009D15FA">
      <w:pPr>
        <w:suppressAutoHyphens/>
        <w:autoSpaceDN w:val="0"/>
        <w:spacing w:after="0"/>
        <w:ind w:firstLine="851"/>
        <w:jc w:val="both"/>
        <w:rPr>
          <w:rFonts w:ascii="Calibri" w:eastAsia="NSimSun" w:hAnsi="Calibri" w:cs="Arial"/>
          <w:bCs/>
          <w:kern w:val="3"/>
          <w:lang w:eastAsia="ar-SA" w:bidi="hi-IN"/>
        </w:rPr>
      </w:pPr>
      <w:r w:rsidRPr="00E75086">
        <w:rPr>
          <w:rFonts w:ascii="Times New Roman" w:eastAsia="NSimSun" w:hAnsi="Times New Roman" w:cs="Arial"/>
          <w:bCs/>
          <w:kern w:val="3"/>
          <w:sz w:val="28"/>
          <w:szCs w:val="28"/>
          <w:lang w:eastAsia="ar-SA" w:bidi="hi-IN"/>
        </w:rPr>
        <w:t xml:space="preserve">Профинансировано </w:t>
      </w:r>
      <w:r w:rsidRPr="00E75086">
        <w:rPr>
          <w:rFonts w:ascii="Times New Roman" w:eastAsia="NSimSun" w:hAnsi="Times New Roman" w:cs="Arial"/>
          <w:bCs/>
          <w:kern w:val="3"/>
          <w:sz w:val="28"/>
          <w:szCs w:val="28"/>
          <w:lang w:bidi="hi-IN"/>
        </w:rPr>
        <w:t>37 587,1</w:t>
      </w:r>
      <w:r w:rsidRPr="00E75086">
        <w:rPr>
          <w:rFonts w:ascii="Times New Roman" w:eastAsia="NSimSun" w:hAnsi="Times New Roman" w:cs="Arial"/>
          <w:bCs/>
          <w:kern w:val="3"/>
          <w:sz w:val="28"/>
          <w:szCs w:val="28"/>
          <w:lang w:eastAsia="ar-SA" w:bidi="hi-IN"/>
        </w:rPr>
        <w:t>тыс. руб. (99,8% от плановых назначений) в том числе:</w:t>
      </w:r>
    </w:p>
    <w:p w:rsidR="009D15FA" w:rsidRPr="00E75086" w:rsidRDefault="009D15FA" w:rsidP="009D15FA">
      <w:pPr>
        <w:suppressAutoHyphens/>
        <w:autoSpaceDN w:val="0"/>
        <w:spacing w:after="0"/>
        <w:ind w:firstLine="851"/>
        <w:jc w:val="both"/>
        <w:rPr>
          <w:rFonts w:ascii="Times New Roman" w:eastAsia="NSimSun" w:hAnsi="Times New Roman" w:cs="Arial"/>
          <w:bCs/>
          <w:kern w:val="3"/>
          <w:sz w:val="28"/>
          <w:szCs w:val="28"/>
          <w:lang w:eastAsia="ar-SA" w:bidi="hi-IN"/>
        </w:rPr>
      </w:pPr>
      <w:r w:rsidRPr="00E75086">
        <w:rPr>
          <w:rFonts w:ascii="Times New Roman" w:eastAsia="NSimSun" w:hAnsi="Times New Roman" w:cs="Arial"/>
          <w:bCs/>
          <w:kern w:val="3"/>
          <w:sz w:val="28"/>
          <w:szCs w:val="28"/>
          <w:lang w:eastAsia="ar-SA" w:bidi="hi-IN"/>
        </w:rPr>
        <w:t xml:space="preserve">за счет средств местного бюджета </w:t>
      </w:r>
      <w:r w:rsidRPr="00E75086">
        <w:rPr>
          <w:rFonts w:ascii="Times New Roman" w:eastAsia="NSimSun" w:hAnsi="Times New Roman" w:cs="Arial"/>
          <w:bCs/>
          <w:kern w:val="3"/>
          <w:sz w:val="28"/>
          <w:szCs w:val="28"/>
          <w:lang w:bidi="hi-IN"/>
        </w:rPr>
        <w:t>36 820,0</w:t>
      </w:r>
      <w:r w:rsidRPr="00E75086">
        <w:rPr>
          <w:rFonts w:ascii="Times New Roman" w:eastAsia="NSimSun" w:hAnsi="Times New Roman" w:cs="Arial"/>
          <w:bCs/>
          <w:kern w:val="3"/>
          <w:sz w:val="28"/>
          <w:szCs w:val="28"/>
          <w:lang w:eastAsia="ar-SA" w:bidi="hi-IN"/>
        </w:rPr>
        <w:t>тыс. рублей (99,8%);</w:t>
      </w:r>
    </w:p>
    <w:p w:rsidR="009D15FA" w:rsidRPr="00E75086" w:rsidRDefault="009D15FA" w:rsidP="009D15FA">
      <w:pPr>
        <w:suppressAutoHyphens/>
        <w:autoSpaceDN w:val="0"/>
        <w:spacing w:after="0"/>
        <w:ind w:firstLine="851"/>
        <w:jc w:val="both"/>
        <w:rPr>
          <w:rFonts w:ascii="Calibri" w:eastAsia="NSimSun" w:hAnsi="Calibri" w:cs="Arial"/>
          <w:bCs/>
          <w:kern w:val="3"/>
          <w:lang w:eastAsia="ar-SA" w:bidi="hi-IN"/>
        </w:rPr>
      </w:pPr>
      <w:r w:rsidRPr="00E75086">
        <w:rPr>
          <w:rFonts w:ascii="Times New Roman" w:eastAsia="NSimSun" w:hAnsi="Times New Roman" w:cs="Arial"/>
          <w:bCs/>
          <w:kern w:val="3"/>
          <w:sz w:val="28"/>
          <w:szCs w:val="28"/>
          <w:lang w:eastAsia="ar-SA" w:bidi="hi-IN"/>
        </w:rPr>
        <w:t xml:space="preserve">за счет внебюджетных источников </w:t>
      </w:r>
      <w:r w:rsidRPr="00E75086">
        <w:rPr>
          <w:rFonts w:ascii="Times New Roman" w:eastAsia="NSimSun" w:hAnsi="Times New Roman" w:cs="Arial"/>
          <w:bCs/>
          <w:kern w:val="3"/>
          <w:sz w:val="28"/>
          <w:szCs w:val="28"/>
          <w:lang w:bidi="hi-IN"/>
        </w:rPr>
        <w:t>767,1</w:t>
      </w:r>
      <w:r w:rsidRPr="00E75086">
        <w:rPr>
          <w:rFonts w:ascii="Times New Roman" w:eastAsia="NSimSun" w:hAnsi="Times New Roman" w:cs="Arial"/>
          <w:bCs/>
          <w:kern w:val="3"/>
          <w:sz w:val="28"/>
          <w:szCs w:val="28"/>
          <w:lang w:eastAsia="ar-SA" w:bidi="hi-IN"/>
        </w:rPr>
        <w:t>тыс. рублей (102,3 %).</w:t>
      </w:r>
    </w:p>
    <w:p w:rsidR="009D15FA" w:rsidRPr="00E75086" w:rsidRDefault="009D15FA" w:rsidP="009D15F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bCs/>
          <w:sz w:val="28"/>
          <w:szCs w:val="28"/>
          <w:lang w:eastAsia="ar-SA"/>
        </w:rPr>
        <w:t xml:space="preserve">План реализации муниципальной программы на 2023 год утвержден заместителем главы муниципального образования Кавказский район </w:t>
      </w:r>
      <w:r w:rsidR="007C6F36" w:rsidRPr="00E75086">
        <w:rPr>
          <w:rFonts w:ascii="Times New Roman" w:eastAsia="Times New Roman" w:hAnsi="Times New Roman" w:cs="Times New Roman"/>
          <w:bCs/>
          <w:sz w:val="28"/>
          <w:szCs w:val="28"/>
          <w:lang w:eastAsia="ar-SA"/>
        </w:rPr>
        <w:t xml:space="preserve">по вопросам </w:t>
      </w:r>
      <w:r w:rsidR="007C6F36" w:rsidRPr="00E75086">
        <w:rPr>
          <w:rFonts w:ascii="Times New Roman" w:eastAsia="Times New Roman" w:hAnsi="Times New Roman" w:cs="Times New Roman"/>
          <w:bCs/>
          <w:sz w:val="28"/>
          <w:szCs w:val="28"/>
          <w:lang w:eastAsia="ar-SA"/>
        </w:rPr>
        <w:lastRenderedPageBreak/>
        <w:t>внутренней и кадровой политики, ГО и ЧС, казачества и военным вопросам</w:t>
      </w:r>
      <w:r w:rsidRPr="00E75086">
        <w:rPr>
          <w:rFonts w:ascii="Times New Roman" w:eastAsia="Times New Roman" w:hAnsi="Times New Roman" w:cs="Times New Roman"/>
          <w:bCs/>
          <w:sz w:val="28"/>
          <w:szCs w:val="28"/>
          <w:lang w:eastAsia="ar-SA"/>
        </w:rPr>
        <w:t xml:space="preserve"> 28.12.2022 г.</w:t>
      </w:r>
      <w:r w:rsidRPr="00E75086">
        <w:rPr>
          <w:rFonts w:ascii="Times New Roman" w:eastAsia="Times New Roman" w:hAnsi="Times New Roman" w:cs="Times New Roman"/>
          <w:sz w:val="28"/>
          <w:szCs w:val="28"/>
          <w:lang w:eastAsia="ar-SA"/>
        </w:rPr>
        <w:t xml:space="preserve"> (изменения вносились 31</w:t>
      </w:r>
      <w:r w:rsidRPr="00E75086">
        <w:rPr>
          <w:rFonts w:ascii="Times New Roman" w:eastAsia="Times New Roman" w:hAnsi="Times New Roman" w:cs="Times New Roman"/>
          <w:bCs/>
          <w:sz w:val="28"/>
          <w:szCs w:val="28"/>
          <w:lang w:eastAsia="ar-SA"/>
        </w:rPr>
        <w:t>.03.2023г</w:t>
      </w:r>
      <w:r w:rsidR="003C5582" w:rsidRPr="00E75086">
        <w:rPr>
          <w:rFonts w:ascii="Times New Roman" w:eastAsia="Times New Roman" w:hAnsi="Times New Roman" w:cs="Times New Roman"/>
          <w:bCs/>
          <w:sz w:val="28"/>
          <w:szCs w:val="28"/>
          <w:lang w:eastAsia="ar-SA"/>
        </w:rPr>
        <w:t>.</w:t>
      </w:r>
      <w:r w:rsidRPr="00E75086">
        <w:rPr>
          <w:rFonts w:ascii="Times New Roman" w:eastAsia="Times New Roman" w:hAnsi="Times New Roman" w:cs="Times New Roman"/>
          <w:bCs/>
          <w:sz w:val="28"/>
          <w:szCs w:val="28"/>
          <w:lang w:eastAsia="ar-SA"/>
        </w:rPr>
        <w:t>, 30.06.2023г</w:t>
      </w:r>
      <w:r w:rsidR="003C5582" w:rsidRPr="00E75086">
        <w:rPr>
          <w:rFonts w:ascii="Times New Roman" w:eastAsia="Times New Roman" w:hAnsi="Times New Roman" w:cs="Times New Roman"/>
          <w:bCs/>
          <w:sz w:val="28"/>
          <w:szCs w:val="28"/>
          <w:lang w:eastAsia="ar-SA"/>
        </w:rPr>
        <w:t>.</w:t>
      </w:r>
      <w:r w:rsidRPr="00E75086">
        <w:rPr>
          <w:rFonts w:ascii="Times New Roman" w:eastAsia="Times New Roman" w:hAnsi="Times New Roman" w:cs="Times New Roman"/>
          <w:bCs/>
          <w:sz w:val="28"/>
          <w:szCs w:val="28"/>
          <w:lang w:eastAsia="ar-SA"/>
        </w:rPr>
        <w:t>, 25.09.2023г</w:t>
      </w:r>
      <w:r w:rsidR="003C5582" w:rsidRPr="00E75086">
        <w:rPr>
          <w:rFonts w:ascii="Times New Roman" w:eastAsia="Times New Roman" w:hAnsi="Times New Roman" w:cs="Times New Roman"/>
          <w:bCs/>
          <w:sz w:val="28"/>
          <w:szCs w:val="28"/>
          <w:lang w:eastAsia="ar-SA"/>
        </w:rPr>
        <w:t>.</w:t>
      </w:r>
      <w:r w:rsidRPr="00E75086">
        <w:rPr>
          <w:rFonts w:ascii="Times New Roman" w:eastAsia="Times New Roman" w:hAnsi="Times New Roman" w:cs="Times New Roman"/>
          <w:bCs/>
          <w:sz w:val="28"/>
          <w:szCs w:val="28"/>
          <w:lang w:eastAsia="ar-SA"/>
        </w:rPr>
        <w:t xml:space="preserve"> , 27.12.2023</w:t>
      </w:r>
      <w:r w:rsidR="003C5582" w:rsidRPr="00E75086">
        <w:rPr>
          <w:rFonts w:ascii="Times New Roman" w:eastAsia="Times New Roman" w:hAnsi="Times New Roman" w:cs="Times New Roman"/>
          <w:bCs/>
          <w:sz w:val="28"/>
          <w:szCs w:val="28"/>
          <w:lang w:eastAsia="ar-SA"/>
        </w:rPr>
        <w:t xml:space="preserve"> </w:t>
      </w:r>
      <w:r w:rsidRPr="00E75086">
        <w:rPr>
          <w:rFonts w:ascii="Times New Roman" w:eastAsia="Times New Roman" w:hAnsi="Times New Roman" w:cs="Times New Roman"/>
          <w:bCs/>
          <w:sz w:val="28"/>
          <w:szCs w:val="28"/>
          <w:lang w:eastAsia="ar-SA"/>
        </w:rPr>
        <w:t>г</w:t>
      </w:r>
      <w:r w:rsidRPr="00E75086">
        <w:rPr>
          <w:rFonts w:ascii="Times New Roman" w:eastAsia="Times New Roman" w:hAnsi="Times New Roman" w:cs="Times New Roman"/>
          <w:sz w:val="28"/>
          <w:szCs w:val="28"/>
          <w:lang w:eastAsia="ar-SA"/>
        </w:rPr>
        <w:t>.).</w:t>
      </w:r>
    </w:p>
    <w:p w:rsidR="009D15FA" w:rsidRPr="00E75086" w:rsidRDefault="009D15FA" w:rsidP="009D15FA">
      <w:pPr>
        <w:suppressAutoHyphens/>
        <w:autoSpaceDN w:val="0"/>
        <w:spacing w:after="0"/>
        <w:ind w:firstLine="851"/>
        <w:jc w:val="both"/>
        <w:rPr>
          <w:rFonts w:ascii="Times New Roman" w:eastAsia="NSimSun" w:hAnsi="Times New Roman" w:cs="Arial"/>
          <w:bCs/>
          <w:kern w:val="3"/>
          <w:sz w:val="28"/>
          <w:szCs w:val="28"/>
          <w:lang w:eastAsia="ar-SA" w:bidi="hi-IN"/>
        </w:rPr>
      </w:pPr>
      <w:r w:rsidRPr="00E75086">
        <w:rPr>
          <w:rFonts w:ascii="Times New Roman" w:eastAsia="NSimSun" w:hAnsi="Times New Roman" w:cs="Arial"/>
          <w:bCs/>
          <w:kern w:val="3"/>
          <w:sz w:val="28"/>
          <w:szCs w:val="28"/>
          <w:lang w:eastAsia="ar-SA" w:bidi="hi-IN"/>
        </w:rPr>
        <w:t>Все мероприятия и контрольные события, предусмотренные планом реализации, в 2023 году были выполнены в полном объеме и в планируемые сроки.</w:t>
      </w:r>
    </w:p>
    <w:p w:rsidR="009D15FA" w:rsidRPr="00E75086" w:rsidRDefault="009D15FA" w:rsidP="009D15FA">
      <w:pPr>
        <w:suppressAutoHyphens/>
        <w:autoSpaceDN w:val="0"/>
        <w:spacing w:after="0"/>
        <w:ind w:firstLine="851"/>
        <w:jc w:val="both"/>
        <w:rPr>
          <w:rFonts w:ascii="Times New Roman" w:eastAsia="NSimSun" w:hAnsi="Times New Roman" w:cs="Arial"/>
          <w:bCs/>
          <w:kern w:val="3"/>
          <w:sz w:val="28"/>
          <w:szCs w:val="28"/>
          <w:lang w:eastAsia="ar-SA" w:bidi="hi-IN"/>
        </w:rPr>
      </w:pPr>
      <w:r w:rsidRPr="00E75086">
        <w:rPr>
          <w:rFonts w:ascii="Times New Roman" w:eastAsia="NSimSun" w:hAnsi="Times New Roman" w:cs="Arial"/>
          <w:bCs/>
          <w:kern w:val="3"/>
          <w:sz w:val="28"/>
          <w:szCs w:val="28"/>
          <w:lang w:eastAsia="ar-SA" w:bidi="hi-IN"/>
        </w:rPr>
        <w:t>Достижение целей и решение задач, поставленных в муниципальной программе, осуществляется в рамках реализации входящих в ее состав трех подпрограмм.</w:t>
      </w:r>
    </w:p>
    <w:p w:rsidR="009D15FA" w:rsidRPr="00E75086" w:rsidRDefault="009D15FA" w:rsidP="009D15FA">
      <w:pPr>
        <w:suppressAutoHyphens/>
        <w:autoSpaceDN w:val="0"/>
        <w:spacing w:after="0"/>
        <w:ind w:firstLine="851"/>
        <w:jc w:val="both"/>
        <w:rPr>
          <w:rFonts w:ascii="Times New Roman" w:eastAsia="NSimSun" w:hAnsi="Times New Roman" w:cs="Arial"/>
          <w:bCs/>
          <w:kern w:val="3"/>
          <w:sz w:val="28"/>
          <w:szCs w:val="28"/>
          <w:lang w:eastAsia="ar-SA" w:bidi="hi-IN"/>
        </w:rPr>
      </w:pPr>
      <w:r w:rsidRPr="00E75086">
        <w:rPr>
          <w:rFonts w:ascii="Times New Roman" w:eastAsia="NSimSun" w:hAnsi="Times New Roman" w:cs="Arial"/>
          <w:bCs/>
          <w:kern w:val="3"/>
          <w:sz w:val="28"/>
          <w:szCs w:val="28"/>
          <w:lang w:eastAsia="ar-SA" w:bidi="hi-IN"/>
        </w:rPr>
        <w:t>Значение целевого показателя муниципальной программы «Количество проведенных мероприятий по предупреждению и защите населения от чрезвычайных ситуаций и гражданской обороне», количественно характеризующий в целом ход реализации муниципальной программы»</w:t>
      </w:r>
      <w:r w:rsidR="00846C06"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eastAsia="ar-SA" w:bidi="hi-IN"/>
        </w:rPr>
        <w:t>– 30 мероприятий, достигнуто в полном объеме (100,0%).</w:t>
      </w:r>
    </w:p>
    <w:p w:rsidR="00A35791" w:rsidRPr="00E75086" w:rsidRDefault="00A35791" w:rsidP="009D15FA">
      <w:pPr>
        <w:widowControl w:val="0"/>
        <w:suppressAutoHyphens/>
        <w:spacing w:after="0"/>
        <w:ind w:firstLine="851"/>
        <w:jc w:val="both"/>
        <w:rPr>
          <w:rFonts w:ascii="Times New Roman" w:eastAsia="Times New Roman" w:hAnsi="Times New Roman" w:cs="Times New Roman"/>
          <w:sz w:val="28"/>
          <w:szCs w:val="28"/>
          <w:lang w:eastAsia="ar-SA"/>
        </w:rPr>
      </w:pPr>
    </w:p>
    <w:p w:rsidR="006A6718" w:rsidRPr="00E75086" w:rsidRDefault="00D2681A" w:rsidP="00407335">
      <w:pPr>
        <w:spacing w:after="0"/>
        <w:ind w:firstLine="709"/>
        <w:jc w:val="center"/>
        <w:rPr>
          <w:rFonts w:ascii="Times New Roman" w:hAnsi="Times New Roman"/>
          <w:b/>
          <w:i/>
          <w:sz w:val="28"/>
          <w:szCs w:val="28"/>
        </w:rPr>
      </w:pPr>
      <w:r w:rsidRPr="00E75086">
        <w:rPr>
          <w:rFonts w:ascii="Times New Roman" w:hAnsi="Times New Roman"/>
          <w:b/>
          <w:i/>
          <w:sz w:val="28"/>
          <w:szCs w:val="28"/>
        </w:rPr>
        <w:t xml:space="preserve">3.5.1. </w:t>
      </w:r>
      <w:r w:rsidR="006A6718" w:rsidRPr="00E75086">
        <w:rPr>
          <w:rFonts w:ascii="Times New Roman" w:hAnsi="Times New Roman"/>
          <w:b/>
          <w:i/>
          <w:sz w:val="28"/>
          <w:szCs w:val="28"/>
        </w:rPr>
        <w:t xml:space="preserve">О ходе реализации подпрограммы </w:t>
      </w:r>
      <w:r w:rsidR="008B7A99" w:rsidRPr="00E75086">
        <w:rPr>
          <w:rFonts w:ascii="Times New Roman" w:hAnsi="Times New Roman"/>
          <w:b/>
          <w:i/>
          <w:sz w:val="28"/>
          <w:szCs w:val="28"/>
        </w:rPr>
        <w:t>«</w:t>
      </w:r>
      <w:r w:rsidR="006A6718" w:rsidRPr="00E75086">
        <w:rPr>
          <w:rFonts w:ascii="Times New Roman" w:hAnsi="Times New Roman"/>
          <w:b/>
          <w:i/>
          <w:sz w:val="28"/>
          <w:szCs w:val="28"/>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муниципальном образовании Кавказский район</w:t>
      </w:r>
      <w:r w:rsidR="008B7A99" w:rsidRPr="00E75086">
        <w:rPr>
          <w:rFonts w:ascii="Times New Roman" w:hAnsi="Times New Roman"/>
          <w:b/>
          <w:i/>
          <w:sz w:val="28"/>
          <w:szCs w:val="28"/>
        </w:rPr>
        <w:t>»</w:t>
      </w:r>
    </w:p>
    <w:p w:rsidR="00D2681A" w:rsidRPr="00E75086" w:rsidRDefault="00D2681A" w:rsidP="00407335">
      <w:pPr>
        <w:spacing w:after="0"/>
        <w:ind w:firstLine="709"/>
        <w:jc w:val="center"/>
        <w:rPr>
          <w:rFonts w:ascii="Times New Roman" w:hAnsi="Times New Roman"/>
          <w:i/>
          <w:sz w:val="28"/>
          <w:szCs w:val="28"/>
        </w:rPr>
      </w:pPr>
    </w:p>
    <w:p w:rsidR="00846C06" w:rsidRPr="00E75086" w:rsidRDefault="00846C06" w:rsidP="00846C06">
      <w:pPr>
        <w:suppressAutoHyphens/>
        <w:autoSpaceDN w:val="0"/>
        <w:spacing w:after="0"/>
        <w:ind w:firstLine="851"/>
        <w:jc w:val="both"/>
        <w:rPr>
          <w:rFonts w:ascii="Times New Roman" w:eastAsia="NSimSun" w:hAnsi="Times New Roman" w:cs="Arial"/>
          <w:bCs/>
          <w:kern w:val="3"/>
          <w:sz w:val="28"/>
          <w:szCs w:val="28"/>
          <w:lang w:eastAsia="ar-SA" w:bidi="hi-IN"/>
        </w:rPr>
      </w:pPr>
      <w:r w:rsidRPr="00E75086">
        <w:rPr>
          <w:rFonts w:ascii="Times New Roman" w:eastAsia="NSimSun" w:hAnsi="Times New Roman" w:cs="Arial"/>
          <w:bCs/>
          <w:kern w:val="3"/>
          <w:sz w:val="28"/>
          <w:szCs w:val="28"/>
          <w:lang w:eastAsia="ar-SA" w:bidi="hi-IN"/>
        </w:rPr>
        <w:t>Координатор подпрограммы – МКУ «Управление по делам ГО и ЧС» Кавказского района.</w:t>
      </w:r>
    </w:p>
    <w:p w:rsidR="00846C06" w:rsidRPr="00E75086" w:rsidRDefault="00846C06" w:rsidP="00846C06">
      <w:pPr>
        <w:suppressAutoHyphens/>
        <w:autoSpaceDN w:val="0"/>
        <w:spacing w:after="0"/>
        <w:ind w:firstLine="851"/>
        <w:jc w:val="both"/>
        <w:rPr>
          <w:rFonts w:ascii="Times New Roman" w:eastAsia="NSimSun" w:hAnsi="Times New Roman" w:cs="Arial"/>
          <w:bCs/>
          <w:kern w:val="3"/>
          <w:sz w:val="28"/>
          <w:szCs w:val="28"/>
          <w:lang w:eastAsia="ar-SA" w:bidi="hi-IN"/>
        </w:rPr>
      </w:pPr>
      <w:r w:rsidRPr="00E75086">
        <w:rPr>
          <w:rFonts w:ascii="Times New Roman" w:eastAsia="NSimSun" w:hAnsi="Times New Roman" w:cs="Arial"/>
          <w:bCs/>
          <w:kern w:val="3"/>
          <w:sz w:val="28"/>
          <w:szCs w:val="28"/>
          <w:lang w:eastAsia="ar-SA" w:bidi="hi-IN"/>
        </w:rPr>
        <w:t>Главный распорядитель бюджетных средств – администрация муниципального образования Кавказский район.</w:t>
      </w:r>
    </w:p>
    <w:p w:rsidR="00846C06" w:rsidRPr="00E75086" w:rsidRDefault="00846C06" w:rsidP="00846C06">
      <w:pPr>
        <w:widowControl w:val="0"/>
        <w:suppressAutoHyphens/>
        <w:autoSpaceDN w:val="0"/>
        <w:spacing w:after="0"/>
        <w:ind w:firstLine="851"/>
        <w:jc w:val="both"/>
        <w:rPr>
          <w:rFonts w:ascii="Calibri" w:eastAsia="NSimSun" w:hAnsi="Calibri" w:cs="Arial"/>
          <w:bCs/>
          <w:kern w:val="3"/>
          <w:lang w:eastAsia="ar-SA" w:bidi="hi-IN"/>
        </w:rPr>
      </w:pPr>
      <w:r w:rsidRPr="00E75086">
        <w:rPr>
          <w:rFonts w:ascii="Times New Roman" w:eastAsia="NSimSun" w:hAnsi="Times New Roman" w:cs="Arial"/>
          <w:bCs/>
          <w:kern w:val="3"/>
          <w:sz w:val="28"/>
          <w:szCs w:val="28"/>
          <w:lang w:eastAsia="ar-SA" w:bidi="hi-IN"/>
        </w:rPr>
        <w:t>Всего на реализацию мероприятий подпрограммы было предусмотрено</w:t>
      </w:r>
      <w:r w:rsidR="002720B2"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eastAsia="ar-SA" w:bidi="hi-IN"/>
        </w:rPr>
        <w:t>19638,7 тыс. рублей, в том числе:</w:t>
      </w:r>
    </w:p>
    <w:p w:rsidR="00846C06" w:rsidRPr="00E75086" w:rsidRDefault="00846C06" w:rsidP="00846C06">
      <w:pPr>
        <w:widowControl w:val="0"/>
        <w:suppressAutoHyphens/>
        <w:autoSpaceDN w:val="0"/>
        <w:spacing w:after="0"/>
        <w:ind w:firstLine="851"/>
        <w:jc w:val="both"/>
        <w:rPr>
          <w:rFonts w:ascii="Calibri" w:eastAsia="NSimSun" w:hAnsi="Calibri" w:cs="Arial"/>
          <w:bCs/>
          <w:kern w:val="3"/>
          <w:lang w:eastAsia="ar-SA" w:bidi="hi-IN"/>
        </w:rPr>
      </w:pPr>
      <w:r w:rsidRPr="00E75086">
        <w:rPr>
          <w:rFonts w:ascii="Times New Roman" w:eastAsia="NSimSun" w:hAnsi="Times New Roman" w:cs="Arial"/>
          <w:bCs/>
          <w:kern w:val="3"/>
          <w:sz w:val="28"/>
          <w:szCs w:val="28"/>
          <w:lang w:eastAsia="ar-SA" w:bidi="hi-IN"/>
        </w:rPr>
        <w:t>за счет средств местного бюджета</w:t>
      </w:r>
      <w:r w:rsidR="00251FF8"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eastAsia="ar-SA" w:bidi="hi-IN"/>
        </w:rPr>
        <w:t>–</w:t>
      </w:r>
      <w:r w:rsidR="00251FF8"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eastAsia="ar-SA" w:bidi="hi-IN"/>
        </w:rPr>
        <w:t>19</w:t>
      </w:r>
      <w:r w:rsidR="002720B2"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eastAsia="ar-SA" w:bidi="hi-IN"/>
        </w:rPr>
        <w:t xml:space="preserve">438,7 тыс. </w:t>
      </w:r>
      <w:r w:rsidR="001940DE" w:rsidRPr="00E75086">
        <w:rPr>
          <w:rFonts w:ascii="Times New Roman" w:eastAsia="NSimSun" w:hAnsi="Times New Roman" w:cs="Arial"/>
          <w:bCs/>
          <w:kern w:val="3"/>
          <w:sz w:val="28"/>
          <w:szCs w:val="28"/>
          <w:lang w:eastAsia="ar-SA" w:bidi="hi-IN"/>
        </w:rPr>
        <w:t>рублей</w:t>
      </w:r>
      <w:r w:rsidRPr="00E75086">
        <w:rPr>
          <w:rFonts w:ascii="Times New Roman" w:eastAsia="NSimSun" w:hAnsi="Times New Roman" w:cs="Arial"/>
          <w:bCs/>
          <w:kern w:val="3"/>
          <w:sz w:val="28"/>
          <w:szCs w:val="28"/>
          <w:lang w:eastAsia="ar-SA" w:bidi="hi-IN"/>
        </w:rPr>
        <w:t>;</w:t>
      </w:r>
    </w:p>
    <w:p w:rsidR="00846C06" w:rsidRPr="00E75086" w:rsidRDefault="00846C06" w:rsidP="00846C06">
      <w:pPr>
        <w:widowControl w:val="0"/>
        <w:suppressAutoHyphens/>
        <w:autoSpaceDN w:val="0"/>
        <w:spacing w:after="0"/>
        <w:ind w:firstLine="851"/>
        <w:jc w:val="both"/>
        <w:rPr>
          <w:rFonts w:ascii="Calibri" w:eastAsia="NSimSun" w:hAnsi="Calibri" w:cs="Arial"/>
          <w:bCs/>
          <w:kern w:val="3"/>
          <w:lang w:eastAsia="ar-SA" w:bidi="hi-IN"/>
        </w:rPr>
      </w:pPr>
      <w:r w:rsidRPr="00E75086">
        <w:rPr>
          <w:rFonts w:ascii="Times New Roman" w:eastAsia="NSimSun" w:hAnsi="Times New Roman" w:cs="Arial"/>
          <w:bCs/>
          <w:kern w:val="3"/>
          <w:sz w:val="28"/>
          <w:szCs w:val="28"/>
          <w:lang w:eastAsia="ar-SA" w:bidi="hi-IN"/>
        </w:rPr>
        <w:t>за счет внебюджетных источников</w:t>
      </w:r>
      <w:r w:rsidR="00251FF8"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eastAsia="ar-SA" w:bidi="hi-IN"/>
        </w:rPr>
        <w:t xml:space="preserve">– 200,00 тыс. </w:t>
      </w:r>
      <w:r w:rsidR="001940DE" w:rsidRPr="00E75086">
        <w:rPr>
          <w:rFonts w:ascii="Times New Roman" w:eastAsia="NSimSun" w:hAnsi="Times New Roman" w:cs="Arial"/>
          <w:bCs/>
          <w:kern w:val="3"/>
          <w:sz w:val="28"/>
          <w:szCs w:val="28"/>
          <w:lang w:eastAsia="ar-SA" w:bidi="hi-IN"/>
        </w:rPr>
        <w:t>рублей</w:t>
      </w:r>
    </w:p>
    <w:p w:rsidR="00846C06" w:rsidRPr="00E75086" w:rsidRDefault="00846C06" w:rsidP="00846C06">
      <w:pPr>
        <w:suppressAutoHyphens/>
        <w:autoSpaceDN w:val="0"/>
        <w:spacing w:after="0"/>
        <w:ind w:firstLine="851"/>
        <w:jc w:val="both"/>
        <w:rPr>
          <w:rFonts w:ascii="Calibri" w:eastAsia="NSimSun" w:hAnsi="Calibri" w:cs="Arial"/>
          <w:bCs/>
          <w:kern w:val="3"/>
          <w:lang w:eastAsia="ar-SA" w:bidi="hi-IN"/>
        </w:rPr>
      </w:pPr>
      <w:r w:rsidRPr="00E75086">
        <w:rPr>
          <w:rFonts w:ascii="Times New Roman" w:eastAsia="NSimSun" w:hAnsi="Times New Roman" w:cs="Arial"/>
          <w:bCs/>
          <w:kern w:val="3"/>
          <w:sz w:val="28"/>
          <w:szCs w:val="28"/>
          <w:lang w:eastAsia="ar-SA" w:bidi="hi-IN"/>
        </w:rPr>
        <w:t>Профинансировано</w:t>
      </w:r>
      <w:r w:rsidR="002720B2"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bidi="hi-IN"/>
        </w:rPr>
        <w:t>19 539,2</w:t>
      </w:r>
      <w:r w:rsidR="002720B2" w:rsidRPr="00E75086">
        <w:rPr>
          <w:rFonts w:ascii="Times New Roman" w:eastAsia="NSimSun" w:hAnsi="Times New Roman" w:cs="Arial"/>
          <w:bCs/>
          <w:kern w:val="3"/>
          <w:sz w:val="28"/>
          <w:szCs w:val="28"/>
          <w:lang w:bidi="hi-IN"/>
        </w:rPr>
        <w:t xml:space="preserve"> </w:t>
      </w:r>
      <w:r w:rsidRPr="00E75086">
        <w:rPr>
          <w:rFonts w:ascii="Times New Roman" w:eastAsia="NSimSun" w:hAnsi="Times New Roman" w:cs="Arial"/>
          <w:bCs/>
          <w:kern w:val="3"/>
          <w:sz w:val="28"/>
          <w:szCs w:val="28"/>
          <w:lang w:eastAsia="ar-SA" w:bidi="hi-IN"/>
        </w:rPr>
        <w:t>тыс. рублей (99,5%), в том числе:</w:t>
      </w:r>
    </w:p>
    <w:p w:rsidR="00846C06" w:rsidRPr="00E75086" w:rsidRDefault="00846C06" w:rsidP="00846C06">
      <w:pPr>
        <w:suppressAutoHyphens/>
        <w:autoSpaceDN w:val="0"/>
        <w:spacing w:after="0"/>
        <w:ind w:firstLine="851"/>
        <w:jc w:val="both"/>
        <w:rPr>
          <w:rFonts w:ascii="Calibri" w:eastAsia="NSimSun" w:hAnsi="Calibri" w:cs="Arial"/>
          <w:bCs/>
          <w:kern w:val="3"/>
          <w:lang w:eastAsia="ar-SA" w:bidi="hi-IN"/>
        </w:rPr>
      </w:pPr>
      <w:r w:rsidRPr="00E75086">
        <w:rPr>
          <w:rFonts w:ascii="Times New Roman" w:eastAsia="NSimSun" w:hAnsi="Times New Roman" w:cs="Arial"/>
          <w:bCs/>
          <w:kern w:val="3"/>
          <w:sz w:val="28"/>
          <w:szCs w:val="28"/>
          <w:lang w:eastAsia="ar-SA" w:bidi="hi-IN"/>
        </w:rPr>
        <w:t>за счет средств местного бюджета</w:t>
      </w:r>
      <w:r w:rsidR="002720B2"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eastAsia="ar-SA" w:bidi="hi-IN"/>
        </w:rPr>
        <w:t>–</w:t>
      </w:r>
      <w:r w:rsidR="00251FF8"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bidi="hi-IN"/>
        </w:rPr>
        <w:t>19</w:t>
      </w:r>
      <w:r w:rsidR="002720B2" w:rsidRPr="00E75086">
        <w:rPr>
          <w:rFonts w:ascii="Times New Roman" w:eastAsia="NSimSun" w:hAnsi="Times New Roman" w:cs="Arial"/>
          <w:bCs/>
          <w:kern w:val="3"/>
          <w:sz w:val="28"/>
          <w:szCs w:val="28"/>
          <w:lang w:bidi="hi-IN"/>
        </w:rPr>
        <w:t xml:space="preserve"> </w:t>
      </w:r>
      <w:r w:rsidRPr="00E75086">
        <w:rPr>
          <w:rFonts w:ascii="Times New Roman" w:eastAsia="NSimSun" w:hAnsi="Times New Roman" w:cs="Arial"/>
          <w:bCs/>
          <w:kern w:val="3"/>
          <w:sz w:val="28"/>
          <w:szCs w:val="28"/>
          <w:lang w:bidi="hi-IN"/>
        </w:rPr>
        <w:t>394,8</w:t>
      </w:r>
      <w:r w:rsidR="002720B2" w:rsidRPr="00E75086">
        <w:rPr>
          <w:rFonts w:ascii="Times New Roman" w:eastAsia="NSimSun" w:hAnsi="Times New Roman" w:cs="Arial"/>
          <w:bCs/>
          <w:kern w:val="3"/>
          <w:sz w:val="28"/>
          <w:szCs w:val="28"/>
          <w:lang w:bidi="hi-IN"/>
        </w:rPr>
        <w:t xml:space="preserve"> </w:t>
      </w:r>
      <w:r w:rsidRPr="00E75086">
        <w:rPr>
          <w:rFonts w:ascii="Times New Roman" w:eastAsia="NSimSun" w:hAnsi="Times New Roman" w:cs="Arial"/>
          <w:bCs/>
          <w:kern w:val="3"/>
          <w:sz w:val="28"/>
          <w:szCs w:val="28"/>
          <w:lang w:eastAsia="ar-SA" w:bidi="hi-IN"/>
        </w:rPr>
        <w:t xml:space="preserve">тыс. </w:t>
      </w:r>
      <w:r w:rsidR="001940DE" w:rsidRPr="00E75086">
        <w:rPr>
          <w:rFonts w:ascii="Times New Roman" w:eastAsia="NSimSun" w:hAnsi="Times New Roman" w:cs="Arial"/>
          <w:bCs/>
          <w:kern w:val="3"/>
          <w:sz w:val="28"/>
          <w:szCs w:val="28"/>
          <w:lang w:eastAsia="ar-SA" w:bidi="hi-IN"/>
        </w:rPr>
        <w:t>рублей</w:t>
      </w:r>
      <w:r w:rsidRPr="00E75086">
        <w:rPr>
          <w:rFonts w:ascii="Times New Roman" w:eastAsia="NSimSun" w:hAnsi="Times New Roman" w:cs="Arial"/>
          <w:bCs/>
          <w:kern w:val="3"/>
          <w:sz w:val="28"/>
          <w:szCs w:val="28"/>
          <w:lang w:eastAsia="ar-SA" w:bidi="hi-IN"/>
        </w:rPr>
        <w:t xml:space="preserve"> (99,8%);</w:t>
      </w:r>
    </w:p>
    <w:p w:rsidR="00846C06" w:rsidRPr="00E75086" w:rsidRDefault="00846C06" w:rsidP="00846C06">
      <w:pPr>
        <w:suppressAutoHyphens/>
        <w:autoSpaceDN w:val="0"/>
        <w:spacing w:after="0"/>
        <w:ind w:firstLine="851"/>
        <w:jc w:val="both"/>
        <w:rPr>
          <w:rFonts w:ascii="Calibri" w:eastAsia="NSimSun" w:hAnsi="Calibri" w:cs="Arial"/>
          <w:bCs/>
          <w:kern w:val="3"/>
          <w:lang w:eastAsia="ar-SA" w:bidi="hi-IN"/>
        </w:rPr>
      </w:pPr>
      <w:r w:rsidRPr="00E75086">
        <w:rPr>
          <w:rFonts w:ascii="Times New Roman" w:eastAsia="NSimSun" w:hAnsi="Times New Roman" w:cs="Arial"/>
          <w:bCs/>
          <w:kern w:val="3"/>
          <w:sz w:val="28"/>
          <w:szCs w:val="28"/>
          <w:lang w:eastAsia="ar-SA" w:bidi="hi-IN"/>
        </w:rPr>
        <w:t>за счет внебюджетных источников</w:t>
      </w:r>
      <w:r w:rsidR="002720B2"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bidi="hi-IN"/>
        </w:rPr>
        <w:t>144,4</w:t>
      </w:r>
      <w:r w:rsidR="002720B2" w:rsidRPr="00E75086">
        <w:rPr>
          <w:rFonts w:ascii="Times New Roman" w:eastAsia="NSimSun" w:hAnsi="Times New Roman" w:cs="Arial"/>
          <w:bCs/>
          <w:kern w:val="3"/>
          <w:sz w:val="28"/>
          <w:szCs w:val="28"/>
          <w:lang w:bidi="hi-IN"/>
        </w:rPr>
        <w:t xml:space="preserve"> </w:t>
      </w:r>
      <w:r w:rsidRPr="00E75086">
        <w:rPr>
          <w:rFonts w:ascii="Times New Roman" w:eastAsia="NSimSun" w:hAnsi="Times New Roman" w:cs="Arial"/>
          <w:bCs/>
          <w:kern w:val="3"/>
          <w:sz w:val="28"/>
          <w:szCs w:val="28"/>
          <w:lang w:eastAsia="ar-SA" w:bidi="hi-IN"/>
        </w:rPr>
        <w:t xml:space="preserve">тыс. </w:t>
      </w:r>
      <w:r w:rsidR="001940DE" w:rsidRPr="00E75086">
        <w:rPr>
          <w:rFonts w:ascii="Times New Roman" w:eastAsia="NSimSun" w:hAnsi="Times New Roman" w:cs="Arial"/>
          <w:bCs/>
          <w:kern w:val="3"/>
          <w:sz w:val="28"/>
          <w:szCs w:val="28"/>
          <w:lang w:eastAsia="ar-SA" w:bidi="hi-IN"/>
        </w:rPr>
        <w:t>рублей</w:t>
      </w:r>
      <w:r w:rsidRPr="00E75086">
        <w:rPr>
          <w:rFonts w:ascii="Times New Roman" w:eastAsia="NSimSun" w:hAnsi="Times New Roman" w:cs="Arial"/>
          <w:bCs/>
          <w:kern w:val="3"/>
          <w:sz w:val="28"/>
          <w:szCs w:val="28"/>
          <w:lang w:eastAsia="ar-SA" w:bidi="hi-IN"/>
        </w:rPr>
        <w:t xml:space="preserve"> (72,2%).</w:t>
      </w:r>
    </w:p>
    <w:p w:rsidR="00846C06" w:rsidRPr="00E75086" w:rsidRDefault="00846C06" w:rsidP="00846C06">
      <w:pPr>
        <w:suppressAutoHyphens/>
        <w:autoSpaceDN w:val="0"/>
        <w:spacing w:after="0"/>
        <w:ind w:firstLine="851"/>
        <w:jc w:val="both"/>
        <w:rPr>
          <w:rFonts w:ascii="Calibri" w:eastAsia="NSimSun" w:hAnsi="Calibri" w:cs="Arial"/>
          <w:bCs/>
          <w:i/>
          <w:kern w:val="3"/>
          <w:lang w:eastAsia="ar-SA" w:bidi="hi-IN"/>
        </w:rPr>
      </w:pPr>
      <w:r w:rsidRPr="00E75086">
        <w:rPr>
          <w:rFonts w:ascii="Times New Roman" w:eastAsia="NSimSun" w:hAnsi="Times New Roman" w:cs="Arial"/>
          <w:bCs/>
          <w:kern w:val="3"/>
          <w:sz w:val="28"/>
          <w:szCs w:val="28"/>
          <w:lang w:eastAsia="ar-SA" w:bidi="hi-IN"/>
        </w:rPr>
        <w:t xml:space="preserve">Экономия средств местного бюджет в сумме 43,9 тыс. </w:t>
      </w:r>
      <w:r w:rsidR="001940DE" w:rsidRPr="00E75086">
        <w:rPr>
          <w:rFonts w:ascii="Times New Roman" w:eastAsia="NSimSun" w:hAnsi="Times New Roman" w:cs="Arial"/>
          <w:bCs/>
          <w:kern w:val="3"/>
          <w:sz w:val="28"/>
          <w:szCs w:val="28"/>
          <w:lang w:eastAsia="ar-SA" w:bidi="hi-IN"/>
        </w:rPr>
        <w:t>рублей</w:t>
      </w:r>
      <w:r w:rsidRPr="00E75086">
        <w:rPr>
          <w:rFonts w:ascii="Times New Roman" w:eastAsia="NSimSun" w:hAnsi="Times New Roman" w:cs="Arial"/>
          <w:bCs/>
          <w:kern w:val="3"/>
          <w:sz w:val="28"/>
          <w:szCs w:val="28"/>
          <w:lang w:eastAsia="ar-SA" w:bidi="hi-IN"/>
        </w:rPr>
        <w:t xml:space="preserve"> сложилась по результатам проведения закупочных процедур через региональный портал закупок малого объема и остатка неиспользованных средств по взносам по обязательному социальному страхованию на выплаты работникам учреждения по оплате труда работников и иные выплаты. </w:t>
      </w:r>
    </w:p>
    <w:p w:rsidR="00846C06" w:rsidRPr="00E75086" w:rsidRDefault="00251FF8" w:rsidP="00846C06">
      <w:pPr>
        <w:suppressAutoHyphens/>
        <w:autoSpaceDN w:val="0"/>
        <w:spacing w:after="0"/>
        <w:ind w:firstLine="851"/>
        <w:jc w:val="both"/>
        <w:rPr>
          <w:rFonts w:ascii="Times New Roman" w:eastAsia="NSimSun" w:hAnsi="Times New Roman" w:cs="Arial"/>
          <w:bCs/>
          <w:kern w:val="3"/>
          <w:sz w:val="28"/>
          <w:szCs w:val="28"/>
          <w:lang w:eastAsia="ar-SA" w:bidi="hi-IN"/>
        </w:rPr>
      </w:pPr>
      <w:r w:rsidRPr="00E75086">
        <w:rPr>
          <w:rFonts w:ascii="Times New Roman" w:eastAsia="NSimSun" w:hAnsi="Times New Roman" w:cs="Arial"/>
          <w:bCs/>
          <w:kern w:val="3"/>
          <w:sz w:val="28"/>
          <w:szCs w:val="28"/>
          <w:lang w:eastAsia="ar-SA" w:bidi="hi-IN"/>
        </w:rPr>
        <w:t>В п</w:t>
      </w:r>
      <w:r w:rsidR="00846C06" w:rsidRPr="00E75086">
        <w:rPr>
          <w:rFonts w:ascii="Times New Roman" w:eastAsia="NSimSun" w:hAnsi="Times New Roman" w:cs="Arial"/>
          <w:bCs/>
          <w:kern w:val="3"/>
          <w:sz w:val="28"/>
          <w:szCs w:val="28"/>
          <w:lang w:eastAsia="ar-SA" w:bidi="hi-IN"/>
        </w:rPr>
        <w:t>одпрограмм</w:t>
      </w:r>
      <w:r w:rsidRPr="00E75086">
        <w:rPr>
          <w:rFonts w:ascii="Times New Roman" w:eastAsia="NSimSun" w:hAnsi="Times New Roman" w:cs="Arial"/>
          <w:bCs/>
          <w:kern w:val="3"/>
          <w:sz w:val="28"/>
          <w:szCs w:val="28"/>
          <w:lang w:eastAsia="ar-SA" w:bidi="hi-IN"/>
        </w:rPr>
        <w:t>е</w:t>
      </w:r>
      <w:r w:rsidR="00846C06"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eastAsia="ar-SA" w:bidi="hi-IN"/>
        </w:rPr>
        <w:t>реализовывалось</w:t>
      </w:r>
      <w:r w:rsidR="00846C06" w:rsidRPr="00E75086">
        <w:rPr>
          <w:rFonts w:ascii="Times New Roman" w:eastAsia="NSimSun" w:hAnsi="Times New Roman" w:cs="Arial"/>
          <w:bCs/>
          <w:kern w:val="3"/>
          <w:sz w:val="28"/>
          <w:szCs w:val="28"/>
          <w:lang w:eastAsia="ar-SA" w:bidi="hi-IN"/>
        </w:rPr>
        <w:t xml:space="preserve"> четыре мероприяти</w:t>
      </w:r>
      <w:r w:rsidRPr="00E75086">
        <w:rPr>
          <w:rFonts w:ascii="Times New Roman" w:eastAsia="NSimSun" w:hAnsi="Times New Roman" w:cs="Arial"/>
          <w:bCs/>
          <w:kern w:val="3"/>
          <w:sz w:val="28"/>
          <w:szCs w:val="28"/>
          <w:lang w:eastAsia="ar-SA" w:bidi="hi-IN"/>
        </w:rPr>
        <w:t>я</w:t>
      </w:r>
      <w:r w:rsidR="00846C06" w:rsidRPr="00E75086">
        <w:rPr>
          <w:rFonts w:ascii="Times New Roman" w:eastAsia="NSimSun" w:hAnsi="Times New Roman" w:cs="Arial"/>
          <w:bCs/>
          <w:kern w:val="3"/>
          <w:sz w:val="28"/>
          <w:szCs w:val="28"/>
          <w:lang w:eastAsia="ar-SA" w:bidi="hi-IN"/>
        </w:rPr>
        <w:t>.</w:t>
      </w:r>
    </w:p>
    <w:p w:rsidR="00846C06" w:rsidRPr="00E75086" w:rsidRDefault="00846C06" w:rsidP="00846C06">
      <w:pPr>
        <w:suppressAutoHyphens/>
        <w:autoSpaceDN w:val="0"/>
        <w:spacing w:after="0"/>
        <w:ind w:firstLine="851"/>
        <w:jc w:val="both"/>
        <w:rPr>
          <w:rFonts w:ascii="Calibri" w:eastAsia="NSimSun" w:hAnsi="Calibri" w:cs="Arial"/>
          <w:bCs/>
          <w:kern w:val="3"/>
          <w:lang w:eastAsia="ar-SA" w:bidi="hi-IN"/>
        </w:rPr>
      </w:pPr>
      <w:r w:rsidRPr="00E75086">
        <w:rPr>
          <w:rFonts w:ascii="Times New Roman" w:eastAsia="NSimSun" w:hAnsi="Times New Roman" w:cs="Arial"/>
          <w:bCs/>
          <w:kern w:val="3"/>
          <w:sz w:val="28"/>
          <w:szCs w:val="28"/>
          <w:lang w:eastAsia="ar-SA" w:bidi="hi-IN"/>
        </w:rPr>
        <w:t xml:space="preserve">В рамках мероприятия №1 «Организация деятельности МКУ «Управление по делам ГО и ЧС» Кавказского района» осуществляется содержание </w:t>
      </w:r>
      <w:r w:rsidRPr="00E75086">
        <w:rPr>
          <w:rFonts w:ascii="Times New Roman" w:eastAsia="NSimSun" w:hAnsi="Times New Roman" w:cs="Arial"/>
          <w:bCs/>
          <w:kern w:val="3"/>
          <w:sz w:val="28"/>
          <w:szCs w:val="28"/>
          <w:lang w:eastAsia="ar-SA" w:bidi="hi-IN"/>
        </w:rPr>
        <w:lastRenderedPageBreak/>
        <w:t>муниципального казенного учреждения «Управление по делам ГО и ЧС» Кавказского района», как органа, уполномоченного решать задачи в области гражданской обороны и защиты населения при возникновении чрезвычайных ситуаций. На содержание данного учреждения за счет средств местного бюджета было предусмотрено ассигнований в сумме</w:t>
      </w:r>
      <w:r w:rsidR="001940DE"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eastAsia="en-US" w:bidi="hi-IN"/>
        </w:rPr>
        <w:t>17857,8</w:t>
      </w:r>
      <w:r w:rsidR="001940DE" w:rsidRPr="00E75086">
        <w:rPr>
          <w:rFonts w:ascii="Times New Roman" w:eastAsia="NSimSun" w:hAnsi="Times New Roman" w:cs="Arial"/>
          <w:bCs/>
          <w:kern w:val="3"/>
          <w:sz w:val="28"/>
          <w:szCs w:val="28"/>
          <w:lang w:eastAsia="en-US" w:bidi="hi-IN"/>
        </w:rPr>
        <w:t xml:space="preserve"> </w:t>
      </w:r>
      <w:r w:rsidRPr="00E75086">
        <w:rPr>
          <w:rFonts w:ascii="Times New Roman" w:eastAsia="NSimSun" w:hAnsi="Times New Roman" w:cs="Arial"/>
          <w:bCs/>
          <w:kern w:val="3"/>
          <w:sz w:val="28"/>
          <w:szCs w:val="28"/>
          <w:lang w:eastAsia="ar-SA" w:bidi="hi-IN"/>
        </w:rPr>
        <w:t xml:space="preserve">тыс. </w:t>
      </w:r>
      <w:r w:rsidR="001940DE" w:rsidRPr="00E75086">
        <w:rPr>
          <w:rFonts w:ascii="Times New Roman" w:eastAsia="NSimSun" w:hAnsi="Times New Roman" w:cs="Arial"/>
          <w:bCs/>
          <w:kern w:val="3"/>
          <w:sz w:val="28"/>
          <w:szCs w:val="28"/>
          <w:lang w:eastAsia="ar-SA" w:bidi="hi-IN"/>
        </w:rPr>
        <w:t>рублей</w:t>
      </w:r>
      <w:r w:rsidRPr="00E75086">
        <w:rPr>
          <w:rFonts w:ascii="Times New Roman" w:eastAsia="NSimSun" w:hAnsi="Times New Roman" w:cs="Arial"/>
          <w:bCs/>
          <w:kern w:val="3"/>
          <w:sz w:val="28"/>
          <w:szCs w:val="28"/>
          <w:lang w:eastAsia="ar-SA" w:bidi="hi-IN"/>
        </w:rPr>
        <w:t>, профинансировано и освоено</w:t>
      </w:r>
      <w:r w:rsidR="002720B2"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eastAsia="en-US" w:bidi="hi-IN"/>
        </w:rPr>
        <w:t>17</w:t>
      </w:r>
      <w:r w:rsidR="001940DE" w:rsidRPr="00E75086">
        <w:rPr>
          <w:rFonts w:ascii="Times New Roman" w:eastAsia="NSimSun" w:hAnsi="Times New Roman" w:cs="Arial"/>
          <w:bCs/>
          <w:kern w:val="3"/>
          <w:sz w:val="28"/>
          <w:szCs w:val="28"/>
          <w:lang w:eastAsia="en-US" w:bidi="hi-IN"/>
        </w:rPr>
        <w:t xml:space="preserve"> </w:t>
      </w:r>
      <w:r w:rsidRPr="00E75086">
        <w:rPr>
          <w:rFonts w:ascii="Times New Roman" w:eastAsia="NSimSun" w:hAnsi="Times New Roman" w:cs="Arial"/>
          <w:bCs/>
          <w:kern w:val="3"/>
          <w:sz w:val="28"/>
          <w:szCs w:val="28"/>
          <w:lang w:eastAsia="en-US" w:bidi="hi-IN"/>
        </w:rPr>
        <w:t>813,9</w:t>
      </w:r>
      <w:r w:rsidR="001940DE" w:rsidRPr="00E75086">
        <w:rPr>
          <w:rFonts w:ascii="Times New Roman" w:eastAsia="NSimSun" w:hAnsi="Times New Roman" w:cs="Arial"/>
          <w:bCs/>
          <w:kern w:val="3"/>
          <w:sz w:val="28"/>
          <w:szCs w:val="28"/>
          <w:lang w:eastAsia="en-US" w:bidi="hi-IN"/>
        </w:rPr>
        <w:t xml:space="preserve"> </w:t>
      </w:r>
      <w:r w:rsidRPr="00E75086">
        <w:rPr>
          <w:rFonts w:ascii="Times New Roman" w:eastAsia="NSimSun" w:hAnsi="Times New Roman" w:cs="Arial"/>
          <w:bCs/>
          <w:kern w:val="3"/>
          <w:sz w:val="28"/>
          <w:szCs w:val="28"/>
          <w:lang w:eastAsia="ar-SA" w:bidi="hi-IN"/>
        </w:rPr>
        <w:t>тыс. рублей, что составляет 99,8 %.</w:t>
      </w:r>
    </w:p>
    <w:p w:rsidR="00846C06" w:rsidRPr="00E75086" w:rsidRDefault="00846C06" w:rsidP="00846C06">
      <w:pPr>
        <w:suppressAutoHyphens/>
        <w:autoSpaceDN w:val="0"/>
        <w:spacing w:after="0"/>
        <w:ind w:firstLine="851"/>
        <w:jc w:val="both"/>
        <w:rPr>
          <w:rFonts w:ascii="Calibri" w:eastAsia="NSimSun" w:hAnsi="Calibri" w:cs="Arial"/>
          <w:i/>
          <w:kern w:val="3"/>
          <w:lang w:eastAsia="ar-SA" w:bidi="hi-IN"/>
        </w:rPr>
      </w:pPr>
      <w:r w:rsidRPr="00E75086">
        <w:rPr>
          <w:rFonts w:ascii="Times New Roman" w:eastAsia="NSimSun" w:hAnsi="Times New Roman" w:cs="Arial"/>
          <w:kern w:val="3"/>
          <w:sz w:val="28"/>
          <w:szCs w:val="28"/>
          <w:lang w:eastAsia="ar-SA" w:bidi="hi-IN"/>
        </w:rPr>
        <w:t>Расходы на содержание штатной численности учреждения в количестве 34</w:t>
      </w:r>
      <w:r w:rsidR="002720B2" w:rsidRPr="00E75086">
        <w:rPr>
          <w:rFonts w:ascii="Times New Roman" w:eastAsia="NSimSun" w:hAnsi="Times New Roman" w:cs="Arial"/>
          <w:kern w:val="3"/>
          <w:sz w:val="28"/>
          <w:szCs w:val="28"/>
          <w:lang w:eastAsia="ar-SA" w:bidi="hi-IN"/>
        </w:rPr>
        <w:t xml:space="preserve"> </w:t>
      </w:r>
      <w:r w:rsidRPr="00E75086">
        <w:rPr>
          <w:rFonts w:ascii="Times New Roman" w:eastAsia="NSimSun" w:hAnsi="Times New Roman" w:cs="Arial"/>
          <w:kern w:val="3"/>
          <w:sz w:val="28"/>
          <w:szCs w:val="28"/>
          <w:lang w:eastAsia="ar-SA" w:bidi="hi-IN"/>
        </w:rPr>
        <w:t>единицы были предусмотрены в сумме</w:t>
      </w:r>
      <w:r w:rsidR="002720B2" w:rsidRPr="00E75086">
        <w:rPr>
          <w:rFonts w:ascii="Times New Roman" w:eastAsia="NSimSun" w:hAnsi="Times New Roman" w:cs="Arial"/>
          <w:kern w:val="3"/>
          <w:sz w:val="28"/>
          <w:szCs w:val="28"/>
          <w:lang w:eastAsia="ar-SA" w:bidi="hi-IN"/>
        </w:rPr>
        <w:t xml:space="preserve"> </w:t>
      </w:r>
      <w:r w:rsidRPr="00E75086">
        <w:rPr>
          <w:rFonts w:ascii="Times New Roman" w:eastAsia="NSimSun" w:hAnsi="Times New Roman" w:cs="Arial"/>
          <w:kern w:val="3"/>
          <w:sz w:val="28"/>
          <w:szCs w:val="28"/>
          <w:lang w:eastAsia="ar-SA" w:bidi="hi-IN"/>
        </w:rPr>
        <w:t>16 110,8</w:t>
      </w:r>
      <w:r w:rsidR="002720B2" w:rsidRPr="00E75086">
        <w:rPr>
          <w:rFonts w:ascii="Times New Roman" w:eastAsia="NSimSun" w:hAnsi="Times New Roman" w:cs="Arial"/>
          <w:kern w:val="3"/>
          <w:sz w:val="28"/>
          <w:szCs w:val="28"/>
          <w:lang w:eastAsia="ar-SA" w:bidi="hi-IN"/>
        </w:rPr>
        <w:t xml:space="preserve"> </w:t>
      </w:r>
      <w:r w:rsidRPr="00E75086">
        <w:rPr>
          <w:rFonts w:ascii="Times New Roman" w:eastAsia="NSimSun" w:hAnsi="Times New Roman" w:cs="Arial"/>
          <w:kern w:val="3"/>
          <w:sz w:val="28"/>
          <w:szCs w:val="28"/>
          <w:lang w:eastAsia="ar-SA" w:bidi="hi-IN"/>
        </w:rPr>
        <w:t xml:space="preserve">тыс. </w:t>
      </w:r>
      <w:r w:rsidR="001940DE" w:rsidRPr="00E75086">
        <w:rPr>
          <w:rFonts w:ascii="Times New Roman" w:eastAsia="NSimSun" w:hAnsi="Times New Roman" w:cs="Arial"/>
          <w:kern w:val="3"/>
          <w:sz w:val="28"/>
          <w:szCs w:val="28"/>
          <w:lang w:eastAsia="ar-SA" w:bidi="hi-IN"/>
        </w:rPr>
        <w:t>рублей</w:t>
      </w:r>
      <w:r w:rsidRPr="00E75086">
        <w:rPr>
          <w:rFonts w:ascii="Times New Roman" w:eastAsia="NSimSun" w:hAnsi="Times New Roman" w:cs="Arial"/>
          <w:kern w:val="3"/>
          <w:sz w:val="28"/>
          <w:szCs w:val="28"/>
          <w:lang w:eastAsia="ar-SA" w:bidi="hi-IN"/>
        </w:rPr>
        <w:t>, в утвержденной смете расходов, освоено 16 071,3</w:t>
      </w:r>
      <w:r w:rsidR="002720B2" w:rsidRPr="00E75086">
        <w:rPr>
          <w:rFonts w:ascii="Times New Roman" w:eastAsia="NSimSun" w:hAnsi="Times New Roman" w:cs="Arial"/>
          <w:kern w:val="3"/>
          <w:sz w:val="28"/>
          <w:szCs w:val="28"/>
          <w:lang w:eastAsia="ar-SA" w:bidi="hi-IN"/>
        </w:rPr>
        <w:t xml:space="preserve"> </w:t>
      </w:r>
      <w:r w:rsidRPr="00E75086">
        <w:rPr>
          <w:rFonts w:ascii="Times New Roman" w:eastAsia="NSimSun" w:hAnsi="Times New Roman" w:cs="Arial"/>
          <w:kern w:val="3"/>
          <w:sz w:val="28"/>
          <w:szCs w:val="28"/>
          <w:lang w:eastAsia="ar-SA" w:bidi="hi-IN"/>
        </w:rPr>
        <w:t xml:space="preserve">тыс. </w:t>
      </w:r>
      <w:r w:rsidR="001940DE" w:rsidRPr="00E75086">
        <w:rPr>
          <w:rFonts w:ascii="Times New Roman" w:eastAsia="NSimSun" w:hAnsi="Times New Roman" w:cs="Arial"/>
          <w:kern w:val="3"/>
          <w:sz w:val="28"/>
          <w:szCs w:val="28"/>
          <w:lang w:eastAsia="ar-SA" w:bidi="hi-IN"/>
        </w:rPr>
        <w:t>рублей</w:t>
      </w:r>
      <w:r w:rsidRPr="00E75086">
        <w:rPr>
          <w:rFonts w:ascii="Times New Roman" w:eastAsia="NSimSun" w:hAnsi="Times New Roman" w:cs="Arial"/>
          <w:kern w:val="3"/>
          <w:sz w:val="28"/>
          <w:szCs w:val="28"/>
          <w:lang w:eastAsia="ar-SA" w:bidi="hi-IN"/>
        </w:rPr>
        <w:t xml:space="preserve">, что составляет 99,7%.  На уплату прочих налогов, сборов и иных платежей было предусмотрено 9,0 тыс. </w:t>
      </w:r>
      <w:r w:rsidR="001940DE" w:rsidRPr="00E75086">
        <w:rPr>
          <w:rFonts w:ascii="Times New Roman" w:eastAsia="NSimSun" w:hAnsi="Times New Roman" w:cs="Arial"/>
          <w:kern w:val="3"/>
          <w:sz w:val="28"/>
          <w:szCs w:val="28"/>
          <w:lang w:eastAsia="ar-SA" w:bidi="hi-IN"/>
        </w:rPr>
        <w:t>рублей</w:t>
      </w:r>
      <w:r w:rsidRPr="00E75086">
        <w:rPr>
          <w:rFonts w:ascii="Times New Roman" w:eastAsia="NSimSun" w:hAnsi="Times New Roman" w:cs="Arial"/>
          <w:kern w:val="3"/>
          <w:sz w:val="28"/>
          <w:szCs w:val="28"/>
          <w:lang w:eastAsia="ar-SA" w:bidi="hi-IN"/>
        </w:rPr>
        <w:t xml:space="preserve">, освоено 9,0 тыс. </w:t>
      </w:r>
      <w:r w:rsidR="001940DE" w:rsidRPr="00E75086">
        <w:rPr>
          <w:rFonts w:ascii="Times New Roman" w:eastAsia="NSimSun" w:hAnsi="Times New Roman" w:cs="Arial"/>
          <w:kern w:val="3"/>
          <w:sz w:val="28"/>
          <w:szCs w:val="28"/>
          <w:lang w:eastAsia="ar-SA" w:bidi="hi-IN"/>
        </w:rPr>
        <w:t>рублей</w:t>
      </w:r>
      <w:r w:rsidR="002720B2" w:rsidRPr="00E75086">
        <w:rPr>
          <w:rFonts w:ascii="Times New Roman" w:eastAsia="NSimSun" w:hAnsi="Times New Roman" w:cs="Arial"/>
          <w:kern w:val="3"/>
          <w:sz w:val="28"/>
          <w:szCs w:val="28"/>
          <w:lang w:eastAsia="ar-SA" w:bidi="hi-IN"/>
        </w:rPr>
        <w:t>,</w:t>
      </w:r>
      <w:r w:rsidRPr="00E75086">
        <w:rPr>
          <w:rFonts w:ascii="Times New Roman" w:eastAsia="NSimSun" w:hAnsi="Times New Roman" w:cs="Arial"/>
          <w:kern w:val="3"/>
          <w:sz w:val="28"/>
          <w:szCs w:val="28"/>
          <w:lang w:eastAsia="ar-SA" w:bidi="hi-IN"/>
        </w:rPr>
        <w:t xml:space="preserve"> что составляет 100%.</w:t>
      </w:r>
    </w:p>
    <w:p w:rsidR="00846C06" w:rsidRPr="00E75086" w:rsidRDefault="00846C06" w:rsidP="00846C06">
      <w:pPr>
        <w:suppressAutoHyphens/>
        <w:autoSpaceDN w:val="0"/>
        <w:spacing w:after="0"/>
        <w:ind w:firstLine="851"/>
        <w:jc w:val="both"/>
        <w:rPr>
          <w:rFonts w:ascii="Calibri" w:eastAsia="NSimSun" w:hAnsi="Calibri" w:cs="Arial"/>
          <w:kern w:val="3"/>
          <w:lang w:eastAsia="ar-SA" w:bidi="hi-IN"/>
        </w:rPr>
      </w:pPr>
      <w:r w:rsidRPr="00E75086">
        <w:rPr>
          <w:rFonts w:ascii="Times New Roman" w:eastAsia="NSimSun" w:hAnsi="Times New Roman" w:cs="Arial"/>
          <w:kern w:val="3"/>
          <w:sz w:val="28"/>
          <w:szCs w:val="28"/>
          <w:lang w:eastAsia="ar-SA" w:bidi="hi-IN"/>
        </w:rPr>
        <w:t xml:space="preserve">Управлением по делам ГО и ЧС, силами и средствами </w:t>
      </w:r>
      <w:r w:rsidRPr="00E75086">
        <w:rPr>
          <w:rFonts w:ascii="Times New Roman" w:eastAsia="Calibri" w:hAnsi="Times New Roman" w:cs="Times New Roman"/>
          <w:kern w:val="3"/>
          <w:sz w:val="28"/>
          <w:szCs w:val="28"/>
          <w:u w:color="000000"/>
          <w:lang w:bidi="ru-RU"/>
        </w:rPr>
        <w:t>районного звена муниципального образования Кавказский район территориальной подсистемы Краснодарского края единой государственной системы предупреждения и ликвидации чрезвычайных ситуаций (далее – ТП РСЧС) в 2023</w:t>
      </w:r>
      <w:r w:rsidR="00DF71AF" w:rsidRPr="00E75086">
        <w:rPr>
          <w:rFonts w:ascii="Times New Roman" w:eastAsia="Calibri" w:hAnsi="Times New Roman" w:cs="Times New Roman"/>
          <w:kern w:val="3"/>
          <w:sz w:val="28"/>
          <w:szCs w:val="28"/>
          <w:u w:color="000000"/>
          <w:lang w:bidi="ru-RU"/>
        </w:rPr>
        <w:t xml:space="preserve"> </w:t>
      </w:r>
      <w:r w:rsidRPr="00E75086">
        <w:rPr>
          <w:rFonts w:ascii="Times New Roman" w:eastAsia="Calibri" w:hAnsi="Times New Roman" w:cs="Times New Roman"/>
          <w:kern w:val="3"/>
          <w:sz w:val="28"/>
          <w:szCs w:val="28"/>
          <w:u w:color="000000"/>
          <w:lang w:bidi="ru-RU"/>
        </w:rPr>
        <w:t>году осуществлялась следующая деятельность:</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В октябре 2023 года проведена штабная тренировка по гражданской обороне, в ходе которой прошли следующие мероприятия:</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1.</w:t>
      </w:r>
      <w:r w:rsidR="00DF71AF" w:rsidRPr="00E75086">
        <w:rPr>
          <w:rFonts w:ascii="Times New Roman" w:eastAsia="NSimSun" w:hAnsi="Times New Roman" w:cs="Arial"/>
          <w:kern w:val="3"/>
          <w:sz w:val="28"/>
          <w:szCs w:val="28"/>
          <w:lang w:eastAsia="ar-SA" w:bidi="hi-IN"/>
        </w:rPr>
        <w:t xml:space="preserve"> </w:t>
      </w:r>
      <w:r w:rsidRPr="00E75086">
        <w:rPr>
          <w:rFonts w:ascii="Times New Roman" w:eastAsia="NSimSun" w:hAnsi="Times New Roman" w:cs="Arial"/>
          <w:kern w:val="3"/>
          <w:sz w:val="28"/>
          <w:szCs w:val="28"/>
          <w:lang w:eastAsia="ar-SA" w:bidi="hi-IN"/>
        </w:rPr>
        <w:t>оповещение и сбор руководящего состава в количестве 157 человек;</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2.</w:t>
      </w:r>
      <w:r w:rsidR="00DF71AF" w:rsidRPr="00E75086">
        <w:rPr>
          <w:rFonts w:ascii="Times New Roman" w:eastAsia="NSimSun" w:hAnsi="Times New Roman" w:cs="Arial"/>
          <w:kern w:val="3"/>
          <w:sz w:val="28"/>
          <w:szCs w:val="28"/>
          <w:lang w:eastAsia="ar-SA" w:bidi="hi-IN"/>
        </w:rPr>
        <w:t xml:space="preserve"> </w:t>
      </w:r>
      <w:r w:rsidRPr="00E75086">
        <w:rPr>
          <w:rFonts w:ascii="Times New Roman" w:eastAsia="NSimSun" w:hAnsi="Times New Roman" w:cs="Arial"/>
          <w:kern w:val="3"/>
          <w:sz w:val="28"/>
          <w:szCs w:val="28"/>
          <w:lang w:eastAsia="ar-SA" w:bidi="hi-IN"/>
        </w:rPr>
        <w:t xml:space="preserve">совещания (заседания): </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 xml:space="preserve">2.1. по постановке задач и подведению итогов -14; </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 xml:space="preserve">2.2. эвакуационные комиссии -2; </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2.3. комиссии по ПУФ-2.</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3.</w:t>
      </w:r>
      <w:r w:rsidR="00DF71AF" w:rsidRPr="00E75086">
        <w:rPr>
          <w:rFonts w:ascii="Times New Roman" w:eastAsia="NSimSun" w:hAnsi="Times New Roman" w:cs="Arial"/>
          <w:kern w:val="3"/>
          <w:sz w:val="28"/>
          <w:szCs w:val="28"/>
          <w:lang w:eastAsia="ar-SA" w:bidi="hi-IN"/>
        </w:rPr>
        <w:t xml:space="preserve"> </w:t>
      </w:r>
      <w:r w:rsidRPr="00E75086">
        <w:rPr>
          <w:rFonts w:ascii="Times New Roman" w:eastAsia="NSimSun" w:hAnsi="Times New Roman" w:cs="Arial"/>
          <w:kern w:val="3"/>
          <w:sz w:val="28"/>
          <w:szCs w:val="28"/>
          <w:lang w:eastAsia="ar-SA" w:bidi="hi-IN"/>
        </w:rPr>
        <w:t xml:space="preserve">организация работы групп </w:t>
      </w:r>
      <w:proofErr w:type="gramStart"/>
      <w:r w:rsidRPr="00E75086">
        <w:rPr>
          <w:rFonts w:ascii="Times New Roman" w:eastAsia="NSimSun" w:hAnsi="Times New Roman" w:cs="Arial"/>
          <w:kern w:val="3"/>
          <w:sz w:val="28"/>
          <w:szCs w:val="28"/>
          <w:lang w:eastAsia="ar-SA" w:bidi="hi-IN"/>
        </w:rPr>
        <w:t>контроля за</w:t>
      </w:r>
      <w:proofErr w:type="gramEnd"/>
      <w:r w:rsidRPr="00E75086">
        <w:rPr>
          <w:rFonts w:ascii="Times New Roman" w:eastAsia="NSimSun" w:hAnsi="Times New Roman" w:cs="Arial"/>
          <w:kern w:val="3"/>
          <w:sz w:val="28"/>
          <w:szCs w:val="28"/>
          <w:lang w:eastAsia="ar-SA" w:bidi="hi-IN"/>
        </w:rPr>
        <w:t xml:space="preserve"> выполнением мероприятий ГО -14 человек;</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4.</w:t>
      </w:r>
      <w:r w:rsidR="00DF71AF" w:rsidRPr="00E75086">
        <w:rPr>
          <w:rFonts w:ascii="Times New Roman" w:eastAsia="NSimSun" w:hAnsi="Times New Roman" w:cs="Arial"/>
          <w:kern w:val="3"/>
          <w:sz w:val="28"/>
          <w:szCs w:val="28"/>
          <w:lang w:eastAsia="ar-SA" w:bidi="hi-IN"/>
        </w:rPr>
        <w:t xml:space="preserve"> </w:t>
      </w:r>
      <w:r w:rsidRPr="00E75086">
        <w:rPr>
          <w:rFonts w:ascii="Times New Roman" w:eastAsia="NSimSun" w:hAnsi="Times New Roman" w:cs="Arial"/>
          <w:kern w:val="3"/>
          <w:sz w:val="28"/>
          <w:szCs w:val="28"/>
          <w:lang w:eastAsia="ar-SA" w:bidi="hi-IN"/>
        </w:rPr>
        <w:t xml:space="preserve">проведен смотр </w:t>
      </w:r>
      <w:r w:rsidR="00DF71AF" w:rsidRPr="00E75086">
        <w:rPr>
          <w:rFonts w:ascii="Times New Roman" w:eastAsia="NSimSun" w:hAnsi="Times New Roman" w:cs="Arial"/>
          <w:kern w:val="3"/>
          <w:sz w:val="28"/>
          <w:szCs w:val="28"/>
          <w:lang w:eastAsia="ar-SA" w:bidi="hi-IN"/>
        </w:rPr>
        <w:t>-</w:t>
      </w:r>
      <w:r w:rsidRPr="00E75086">
        <w:rPr>
          <w:rFonts w:ascii="Times New Roman" w:eastAsia="NSimSun" w:hAnsi="Times New Roman" w:cs="Arial"/>
          <w:kern w:val="3"/>
          <w:sz w:val="28"/>
          <w:szCs w:val="28"/>
          <w:lang w:eastAsia="ar-SA" w:bidi="hi-IN"/>
        </w:rPr>
        <w:t xml:space="preserve"> конкурс на готовность сил ГО;</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5.</w:t>
      </w:r>
      <w:r w:rsidR="00DF71AF" w:rsidRPr="00E75086">
        <w:rPr>
          <w:rFonts w:ascii="Times New Roman" w:eastAsia="NSimSun" w:hAnsi="Times New Roman" w:cs="Arial"/>
          <w:kern w:val="3"/>
          <w:sz w:val="28"/>
          <w:szCs w:val="28"/>
          <w:lang w:eastAsia="ar-SA" w:bidi="hi-IN"/>
        </w:rPr>
        <w:t xml:space="preserve"> </w:t>
      </w:r>
      <w:r w:rsidRPr="00E75086">
        <w:rPr>
          <w:rFonts w:ascii="Times New Roman" w:eastAsia="NSimSun" w:hAnsi="Times New Roman" w:cs="Arial"/>
          <w:kern w:val="3"/>
          <w:sz w:val="28"/>
          <w:szCs w:val="28"/>
          <w:lang w:eastAsia="ar-SA" w:bidi="hi-IN"/>
        </w:rPr>
        <w:t>проведение показных занятий по развертыванию и пр</w:t>
      </w:r>
      <w:r w:rsidR="00DF71AF" w:rsidRPr="00E75086">
        <w:rPr>
          <w:rFonts w:ascii="Times New Roman" w:eastAsia="NSimSun" w:hAnsi="Times New Roman" w:cs="Arial"/>
          <w:kern w:val="3"/>
          <w:sz w:val="28"/>
          <w:szCs w:val="28"/>
          <w:lang w:eastAsia="ar-SA" w:bidi="hi-IN"/>
        </w:rPr>
        <w:t>и</w:t>
      </w:r>
      <w:r w:rsidRPr="00E75086">
        <w:rPr>
          <w:rFonts w:ascii="Times New Roman" w:eastAsia="NSimSun" w:hAnsi="Times New Roman" w:cs="Arial"/>
          <w:kern w:val="3"/>
          <w:sz w:val="28"/>
          <w:szCs w:val="28"/>
          <w:lang w:eastAsia="ar-SA" w:bidi="hi-IN"/>
        </w:rPr>
        <w:t>ведению в готовность объектов ГО – 5;</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6.</w:t>
      </w:r>
      <w:r w:rsidR="00DF71AF" w:rsidRPr="00E75086">
        <w:rPr>
          <w:rFonts w:ascii="Times New Roman" w:eastAsia="NSimSun" w:hAnsi="Times New Roman" w:cs="Arial"/>
          <w:kern w:val="3"/>
          <w:sz w:val="28"/>
          <w:szCs w:val="28"/>
          <w:lang w:eastAsia="ar-SA" w:bidi="hi-IN"/>
        </w:rPr>
        <w:t xml:space="preserve"> </w:t>
      </w:r>
      <w:r w:rsidRPr="00E75086">
        <w:rPr>
          <w:rFonts w:ascii="Times New Roman" w:eastAsia="NSimSun" w:hAnsi="Times New Roman" w:cs="Arial"/>
          <w:kern w:val="3"/>
          <w:sz w:val="28"/>
          <w:szCs w:val="28"/>
          <w:lang w:eastAsia="ar-SA" w:bidi="hi-IN"/>
        </w:rPr>
        <w:t>объектовые тренировки по проведению в готовность объектов АСДНР, с привлечением сил ГО</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В ходе штабной тренировки проведено 13 практических мероприятий и работ (условно), в которых приняло участие 438 человек, 45 единиц техники.</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Ход учения также освещался в местных средствах массовой информации.</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Были выполнены следующие задачи:</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отработка донесений по полученным сигналам</w:t>
      </w:r>
      <w:r w:rsidR="00DF71AF" w:rsidRPr="00E75086">
        <w:rPr>
          <w:rFonts w:ascii="Times New Roman" w:eastAsia="NSimSun" w:hAnsi="Times New Roman" w:cs="Arial"/>
          <w:kern w:val="3"/>
          <w:sz w:val="28"/>
          <w:szCs w:val="28"/>
          <w:lang w:eastAsia="ar-SA" w:bidi="hi-IN"/>
        </w:rPr>
        <w:t>;</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оповещение и сбор руководящего состава и работников структурных подразделений, уполномоченных на решение задач в области ГО, доведение обстановки</w:t>
      </w:r>
      <w:r w:rsidR="00DF71AF" w:rsidRPr="00E75086">
        <w:rPr>
          <w:rFonts w:ascii="Times New Roman" w:eastAsia="NSimSun" w:hAnsi="Times New Roman" w:cs="Arial"/>
          <w:kern w:val="3"/>
          <w:sz w:val="28"/>
          <w:szCs w:val="28"/>
          <w:lang w:eastAsia="ar-SA" w:bidi="hi-IN"/>
        </w:rPr>
        <w:t>;</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lastRenderedPageBreak/>
        <w:t>проведение заседания комиссии по предупреждению и ликвидации ЧС и обеспечению пожарной безопасности муниципального образования Кавказский район</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организация развертывания групп контроля, обеспечивающих сбор информации и анализ выполненных мероприятий по гражданской обороне и ликвидации условных чрезвычайных ситуаций, а та же предоставление донесений</w:t>
      </w:r>
      <w:r w:rsidR="00DF71AF" w:rsidRPr="00E75086">
        <w:rPr>
          <w:rFonts w:ascii="Times New Roman" w:eastAsia="NSimSun" w:hAnsi="Times New Roman" w:cs="Arial"/>
          <w:kern w:val="3"/>
          <w:sz w:val="28"/>
          <w:szCs w:val="28"/>
          <w:lang w:eastAsia="ar-SA" w:bidi="hi-IN"/>
        </w:rPr>
        <w:t>;</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развертывание поста радиационного и химического наблюдения – 1 (ЛОВД)</w:t>
      </w:r>
      <w:r w:rsidR="00DF71AF" w:rsidRPr="00E75086">
        <w:rPr>
          <w:rFonts w:ascii="Times New Roman" w:eastAsia="NSimSun" w:hAnsi="Times New Roman" w:cs="Arial"/>
          <w:kern w:val="3"/>
          <w:sz w:val="28"/>
          <w:szCs w:val="28"/>
          <w:lang w:eastAsia="ar-SA" w:bidi="hi-IN"/>
        </w:rPr>
        <w:t>;</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приведение в готовность защитные сооружения гражданской обороны и прочие моменты в данном пункте условных задач</w:t>
      </w:r>
      <w:r w:rsidR="00500385" w:rsidRPr="00E75086">
        <w:rPr>
          <w:rFonts w:ascii="Times New Roman" w:eastAsia="NSimSun" w:hAnsi="Times New Roman" w:cs="Arial"/>
          <w:kern w:val="3"/>
          <w:sz w:val="28"/>
          <w:szCs w:val="28"/>
          <w:lang w:eastAsia="ar-SA" w:bidi="hi-IN"/>
        </w:rPr>
        <w:t>;</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приведение в готовность (с проведением смотров - конкурсов) следующие формирования в составе сил гражданской об</w:t>
      </w:r>
      <w:r w:rsidR="00500385" w:rsidRPr="00E75086">
        <w:rPr>
          <w:rFonts w:ascii="Times New Roman" w:eastAsia="NSimSun" w:hAnsi="Times New Roman" w:cs="Arial"/>
          <w:kern w:val="3"/>
          <w:sz w:val="28"/>
          <w:szCs w:val="28"/>
          <w:lang w:eastAsia="ar-SA" w:bidi="hi-IN"/>
        </w:rPr>
        <w:t>ороны;</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аварийно-спасательные формирования – 1 (4 чел., 1 единица техники)</w:t>
      </w:r>
      <w:r w:rsidR="00500385" w:rsidRPr="00E75086">
        <w:rPr>
          <w:rFonts w:ascii="Times New Roman" w:eastAsia="NSimSun" w:hAnsi="Times New Roman" w:cs="Arial"/>
          <w:kern w:val="3"/>
          <w:sz w:val="28"/>
          <w:szCs w:val="28"/>
          <w:lang w:eastAsia="ar-SA" w:bidi="hi-IN"/>
        </w:rPr>
        <w:t>;</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нештатные формирования по обеспечению выполнения мероприятий по ГО – 10 (47 человек, 7 единиц техники)</w:t>
      </w:r>
      <w:r w:rsidR="00500385" w:rsidRPr="00E75086">
        <w:rPr>
          <w:rFonts w:ascii="Times New Roman" w:eastAsia="NSimSun" w:hAnsi="Times New Roman" w:cs="Arial"/>
          <w:kern w:val="3"/>
          <w:sz w:val="28"/>
          <w:szCs w:val="28"/>
          <w:lang w:eastAsia="ar-SA" w:bidi="hi-IN"/>
        </w:rPr>
        <w:t>.</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 xml:space="preserve">Отработаны практические мероприятия по </w:t>
      </w:r>
      <w:proofErr w:type="gramStart"/>
      <w:r w:rsidRPr="00E75086">
        <w:rPr>
          <w:rFonts w:ascii="Times New Roman" w:eastAsia="NSimSun" w:hAnsi="Times New Roman" w:cs="Arial"/>
          <w:kern w:val="3"/>
          <w:sz w:val="28"/>
          <w:szCs w:val="28"/>
          <w:lang w:eastAsia="ar-SA" w:bidi="hi-IN"/>
        </w:rPr>
        <w:t>вводной</w:t>
      </w:r>
      <w:proofErr w:type="gramEnd"/>
      <w:r w:rsidRPr="00E75086">
        <w:rPr>
          <w:rFonts w:ascii="Times New Roman" w:eastAsia="NSimSun" w:hAnsi="Times New Roman" w:cs="Arial"/>
          <w:kern w:val="3"/>
          <w:sz w:val="28"/>
          <w:szCs w:val="28"/>
          <w:lang w:eastAsia="ar-SA" w:bidi="hi-IN"/>
        </w:rPr>
        <w:t>.</w:t>
      </w:r>
    </w:p>
    <w:p w:rsidR="00846C06" w:rsidRPr="00E75086" w:rsidRDefault="00846C06" w:rsidP="00846C06">
      <w:pPr>
        <w:tabs>
          <w:tab w:val="left" w:pos="5670"/>
        </w:tabs>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 xml:space="preserve">Специалистами управления </w:t>
      </w:r>
      <w:r w:rsidR="0064706B" w:rsidRPr="00E75086">
        <w:rPr>
          <w:rFonts w:ascii="Times New Roman" w:eastAsia="NSimSun" w:hAnsi="Times New Roman" w:cs="Arial"/>
          <w:kern w:val="3"/>
          <w:sz w:val="28"/>
          <w:szCs w:val="28"/>
          <w:lang w:eastAsia="ar-SA" w:bidi="hi-IN"/>
        </w:rPr>
        <w:t xml:space="preserve">ГО и ЧС регулярно оказывалась </w:t>
      </w:r>
      <w:r w:rsidRPr="00E75086">
        <w:rPr>
          <w:rFonts w:ascii="Times New Roman" w:eastAsia="NSimSun" w:hAnsi="Times New Roman" w:cs="Arial"/>
          <w:kern w:val="3"/>
          <w:sz w:val="28"/>
          <w:szCs w:val="28"/>
          <w:lang w:eastAsia="ar-SA" w:bidi="hi-IN"/>
        </w:rPr>
        <w:t>методическая помощь по организации ведения гражданской обороны и работы по защите населения и территорий объектам экономики, расположенных на территории Кавказского района, путем проведения методических занятий, совещаний и участия их в проведении командно-штабных учениях, штабных тренировках, тактико-специальных учениях.</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 xml:space="preserve">Также проводилась </w:t>
      </w:r>
      <w:proofErr w:type="spellStart"/>
      <w:r w:rsidRPr="00E75086">
        <w:rPr>
          <w:rFonts w:ascii="Times New Roman" w:eastAsia="NSimSun" w:hAnsi="Times New Roman" w:cs="Arial"/>
          <w:kern w:val="3"/>
          <w:sz w:val="28"/>
          <w:szCs w:val="28"/>
          <w:lang w:eastAsia="ar-SA" w:bidi="hi-IN"/>
        </w:rPr>
        <w:t>агитационно</w:t>
      </w:r>
      <w:proofErr w:type="spellEnd"/>
      <w:r w:rsidRPr="00E75086">
        <w:rPr>
          <w:rFonts w:ascii="Times New Roman" w:eastAsia="NSimSun" w:hAnsi="Times New Roman" w:cs="Arial"/>
          <w:kern w:val="3"/>
          <w:sz w:val="28"/>
          <w:szCs w:val="28"/>
          <w:lang w:eastAsia="ar-SA" w:bidi="hi-IN"/>
        </w:rPr>
        <w:t xml:space="preserve"> – массовая работа среди населения с доведением памяток и листовок по обеспечению пожарной безопасности, безопасности на водных объектах и действиям в чрезвычайных ситуациях мирного времени и военных конфликтах.</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В целях предотвращения риска возникновения паводковой ситуации в период прохождения паводковых вод проведены следующие мероприятия:</w:t>
      </w:r>
    </w:p>
    <w:p w:rsidR="00846C06" w:rsidRPr="00E75086" w:rsidRDefault="00846C06" w:rsidP="00846C06">
      <w:pPr>
        <w:tabs>
          <w:tab w:val="left" w:pos="5670"/>
        </w:tabs>
        <w:suppressAutoHyphens/>
        <w:autoSpaceDN w:val="0"/>
        <w:spacing w:after="0"/>
        <w:ind w:firstLine="851"/>
        <w:jc w:val="both"/>
        <w:rPr>
          <w:rFonts w:ascii="Calibri" w:eastAsia="NSimSun" w:hAnsi="Calibri" w:cs="Arial"/>
          <w:kern w:val="3"/>
          <w:lang w:eastAsia="ar-SA" w:bidi="hi-IN"/>
        </w:rPr>
      </w:pPr>
      <w:r w:rsidRPr="00E75086">
        <w:rPr>
          <w:rFonts w:ascii="Times New Roman" w:eastAsia="NSimSun" w:hAnsi="Times New Roman" w:cs="Arial"/>
          <w:bCs/>
          <w:kern w:val="3"/>
          <w:sz w:val="28"/>
          <w:szCs w:val="28"/>
          <w:lang w:eastAsia="ar-SA" w:bidi="hi-IN"/>
        </w:rPr>
        <w:t xml:space="preserve">работа по обеспечению функционирования </w:t>
      </w:r>
      <w:r w:rsidRPr="00E75086">
        <w:rPr>
          <w:rFonts w:ascii="Times New Roman" w:eastAsia="NSimSun" w:hAnsi="Times New Roman" w:cs="Arial"/>
          <w:kern w:val="3"/>
          <w:sz w:val="28"/>
          <w:szCs w:val="28"/>
          <w:lang w:eastAsia="ar-SA" w:bidi="hi-IN"/>
        </w:rPr>
        <w:t>автоматизированной системы оперативного контроля и мониторинга паводковой ситуации, установленной на реке Кубань;</w:t>
      </w:r>
    </w:p>
    <w:p w:rsidR="00846C06" w:rsidRPr="00E75086" w:rsidRDefault="00846C06" w:rsidP="00846C06">
      <w:pPr>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обследование гидротехнических сооружений, земляных и заградительных дамб, расположенных на территории Кавказского района дважды в год;</w:t>
      </w:r>
    </w:p>
    <w:p w:rsidR="00846C06" w:rsidRPr="00E75086" w:rsidRDefault="00846C06" w:rsidP="00846C06">
      <w:pPr>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проверка готовности МБУ «АСО» к действиям в случае подтопления;</w:t>
      </w:r>
    </w:p>
    <w:p w:rsidR="00846C06" w:rsidRPr="00E75086" w:rsidRDefault="00846C06" w:rsidP="00846C06">
      <w:pPr>
        <w:tabs>
          <w:tab w:val="left" w:pos="5670"/>
        </w:tabs>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распространение среди населения информационных памяток по действиям населения при наводнении, подтоплении, при действиях в чрезвычайных ситуациях (пожар, наводнение, землетрясение, засуха, оползень и пр.)</w:t>
      </w:r>
      <w:r w:rsidR="0064706B" w:rsidRPr="00E75086">
        <w:rPr>
          <w:rFonts w:ascii="Times New Roman" w:eastAsia="NSimSun" w:hAnsi="Times New Roman" w:cs="Arial"/>
          <w:kern w:val="3"/>
          <w:sz w:val="28"/>
          <w:szCs w:val="28"/>
          <w:lang w:eastAsia="ar-SA" w:bidi="hi-IN"/>
        </w:rPr>
        <w:t>;</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 xml:space="preserve">проведение мониторинга территорий </w:t>
      </w:r>
      <w:r w:rsidR="0064706B" w:rsidRPr="00E75086">
        <w:rPr>
          <w:rFonts w:ascii="Times New Roman" w:eastAsia="NSimSun" w:hAnsi="Times New Roman" w:cs="Arial"/>
          <w:kern w:val="3"/>
          <w:sz w:val="28"/>
          <w:szCs w:val="28"/>
          <w:lang w:eastAsia="ar-SA" w:bidi="hi-IN"/>
        </w:rPr>
        <w:t>водных объектов в летний период;</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lastRenderedPageBreak/>
        <w:t>проведение работы по развитию и совершенствованию системы МАСЦО на территории МО Кавказский район;</w:t>
      </w:r>
    </w:p>
    <w:p w:rsidR="00846C06" w:rsidRPr="00E75086" w:rsidRDefault="00846C06" w:rsidP="00846C06">
      <w:pPr>
        <w:suppressAutoHyphens/>
        <w:autoSpaceDN w:val="0"/>
        <w:spacing w:after="0"/>
        <w:ind w:firstLine="851"/>
        <w:jc w:val="both"/>
        <w:rPr>
          <w:rFonts w:ascii="Calibri" w:eastAsia="NSimSun" w:hAnsi="Calibri" w:cs="Arial"/>
          <w:kern w:val="3"/>
          <w:lang w:eastAsia="ar-SA" w:bidi="hi-IN"/>
        </w:rPr>
      </w:pPr>
      <w:r w:rsidRPr="00E75086">
        <w:rPr>
          <w:rFonts w:ascii="Times New Roman" w:eastAsia="NSimSun" w:hAnsi="Times New Roman" w:cs="Arial"/>
          <w:kern w:val="3"/>
          <w:sz w:val="28"/>
          <w:szCs w:val="28"/>
          <w:lang w:eastAsia="ar-SA" w:bidi="hi-IN"/>
        </w:rPr>
        <w:t>проведение работ по хранению, содержанию и пополнению материальных ресурсов для ликвидации ЧС, запасов материально – технических, продовольственных, медицинских и иных средств.</w:t>
      </w:r>
    </w:p>
    <w:p w:rsidR="00846C06" w:rsidRPr="00E75086" w:rsidRDefault="00846C06" w:rsidP="00846C06">
      <w:pPr>
        <w:suppressAutoHyphens/>
        <w:autoSpaceDN w:val="0"/>
        <w:spacing w:after="0"/>
        <w:ind w:firstLine="851"/>
        <w:jc w:val="both"/>
        <w:rPr>
          <w:rFonts w:ascii="Calibri" w:eastAsia="NSimSun" w:hAnsi="Calibri" w:cs="Arial"/>
          <w:kern w:val="3"/>
          <w:lang w:eastAsia="ar-SA" w:bidi="hi-IN"/>
        </w:rPr>
      </w:pPr>
      <w:r w:rsidRPr="00E75086">
        <w:rPr>
          <w:rFonts w:ascii="Times New Roman" w:eastAsia="NSimSun" w:hAnsi="Times New Roman" w:cs="Arial"/>
          <w:kern w:val="3"/>
          <w:sz w:val="28"/>
          <w:szCs w:val="28"/>
          <w:lang w:eastAsia="ar-SA" w:bidi="hi-IN"/>
        </w:rPr>
        <w:t>В целях реализации единой государственной политики в области предупреждения и ликвидации чрезвычайных ситуаций природного и техногенного характера (далее — ЧС) и обеспечения пожарной безопасности проведено 12 заседаний Комиссий по предупреждению и ликвидации чрезвычайных ситуаций и обеспечению пожарной безопасности муниципального образования Кавказский район.</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 xml:space="preserve">В отчетном периоде проводилась проверка работоспособности системы оповещения населения на территории МО Кавказский район путем запуска оповещения. </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В апреле, октябре 2023 года были организованы и проведены командн</w:t>
      </w:r>
      <w:proofErr w:type="gramStart"/>
      <w:r w:rsidRPr="00E75086">
        <w:rPr>
          <w:rFonts w:ascii="Times New Roman" w:eastAsia="NSimSun" w:hAnsi="Times New Roman" w:cs="Arial"/>
          <w:kern w:val="3"/>
          <w:sz w:val="28"/>
          <w:szCs w:val="28"/>
          <w:lang w:eastAsia="ar-SA" w:bidi="hi-IN"/>
        </w:rPr>
        <w:t>о-</w:t>
      </w:r>
      <w:proofErr w:type="gramEnd"/>
      <w:r w:rsidRPr="00E75086">
        <w:rPr>
          <w:rFonts w:ascii="Times New Roman" w:eastAsia="NSimSun" w:hAnsi="Times New Roman" w:cs="Arial"/>
          <w:kern w:val="3"/>
          <w:sz w:val="28"/>
          <w:szCs w:val="28"/>
          <w:lang w:eastAsia="ar-SA" w:bidi="hi-IN"/>
        </w:rPr>
        <w:t xml:space="preserve"> штабные учения, штабные тренировки «Действия органов управления, сил и средств территориальной и функциональной подсистемы РСЧС Краснодарского края на территории МО Кавказского района при возникновении ЧС природного и техногенного характера, а также выполнение мероприятий ГО».</w:t>
      </w:r>
    </w:p>
    <w:p w:rsidR="00846C06" w:rsidRPr="00E75086" w:rsidRDefault="00846C06" w:rsidP="0064706B">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В июне 2023 года приня</w:t>
      </w:r>
      <w:r w:rsidR="00C533FD" w:rsidRPr="00E75086">
        <w:rPr>
          <w:rFonts w:ascii="Times New Roman" w:eastAsia="NSimSun" w:hAnsi="Times New Roman" w:cs="Arial"/>
          <w:kern w:val="3"/>
          <w:sz w:val="28"/>
          <w:szCs w:val="28"/>
          <w:lang w:eastAsia="ar-SA" w:bidi="hi-IN"/>
        </w:rPr>
        <w:t>то</w:t>
      </w:r>
      <w:r w:rsidRPr="00E75086">
        <w:rPr>
          <w:rFonts w:ascii="Times New Roman" w:eastAsia="NSimSun" w:hAnsi="Times New Roman" w:cs="Arial"/>
          <w:kern w:val="3"/>
          <w:sz w:val="28"/>
          <w:szCs w:val="28"/>
          <w:lang w:eastAsia="ar-SA" w:bidi="hi-IN"/>
        </w:rPr>
        <w:t xml:space="preserve"> участие в тренировке по развертыванию элементов подвижного пункта управления ГУ МЧС России по Краснодарскому краю в составе 14 человек.</w:t>
      </w:r>
    </w:p>
    <w:p w:rsidR="00846C06" w:rsidRPr="00E75086" w:rsidRDefault="00846C06" w:rsidP="00846C06">
      <w:pPr>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Проведен</w:t>
      </w:r>
      <w:r w:rsidR="00C533FD" w:rsidRPr="00E75086">
        <w:rPr>
          <w:rFonts w:ascii="Times New Roman" w:eastAsia="NSimSun" w:hAnsi="Times New Roman" w:cs="Arial"/>
          <w:kern w:val="3"/>
          <w:sz w:val="28"/>
          <w:szCs w:val="28"/>
          <w:lang w:eastAsia="ar-SA" w:bidi="hi-IN"/>
        </w:rPr>
        <w:t>а</w:t>
      </w:r>
      <w:r w:rsidRPr="00E75086">
        <w:rPr>
          <w:rFonts w:ascii="Times New Roman" w:eastAsia="NSimSun" w:hAnsi="Times New Roman" w:cs="Arial"/>
          <w:kern w:val="3"/>
          <w:sz w:val="28"/>
          <w:szCs w:val="28"/>
          <w:lang w:eastAsia="ar-SA" w:bidi="hi-IN"/>
        </w:rPr>
        <w:t xml:space="preserve"> периодическ</w:t>
      </w:r>
      <w:r w:rsidR="00C533FD" w:rsidRPr="00E75086">
        <w:rPr>
          <w:rFonts w:ascii="Times New Roman" w:eastAsia="NSimSun" w:hAnsi="Times New Roman" w:cs="Arial"/>
          <w:kern w:val="3"/>
          <w:sz w:val="28"/>
          <w:szCs w:val="28"/>
          <w:lang w:eastAsia="ar-SA" w:bidi="hi-IN"/>
        </w:rPr>
        <w:t>ая работа</w:t>
      </w:r>
      <w:r w:rsidRPr="00E75086">
        <w:rPr>
          <w:rFonts w:ascii="Times New Roman" w:eastAsia="NSimSun" w:hAnsi="Times New Roman" w:cs="Arial"/>
          <w:kern w:val="3"/>
          <w:sz w:val="28"/>
          <w:szCs w:val="28"/>
          <w:lang w:eastAsia="ar-SA" w:bidi="hi-IN"/>
        </w:rPr>
        <w:t xml:space="preserve"> по уточнению и корректировк</w:t>
      </w:r>
      <w:r w:rsidR="00C533FD" w:rsidRPr="00E75086">
        <w:rPr>
          <w:rFonts w:ascii="Times New Roman" w:eastAsia="NSimSun" w:hAnsi="Times New Roman" w:cs="Arial"/>
          <w:kern w:val="3"/>
          <w:sz w:val="28"/>
          <w:szCs w:val="28"/>
          <w:lang w:eastAsia="ar-SA" w:bidi="hi-IN"/>
        </w:rPr>
        <w:t>е</w:t>
      </w:r>
      <w:r w:rsidRPr="00E75086">
        <w:rPr>
          <w:rFonts w:ascii="Times New Roman" w:eastAsia="NSimSun" w:hAnsi="Times New Roman" w:cs="Arial"/>
          <w:kern w:val="3"/>
          <w:sz w:val="28"/>
          <w:szCs w:val="28"/>
          <w:lang w:eastAsia="ar-SA" w:bidi="hi-IN"/>
        </w:rPr>
        <w:t xml:space="preserve"> мероприятий по планам по защите населения от ЧС. </w:t>
      </w:r>
    </w:p>
    <w:p w:rsidR="00846C06" w:rsidRPr="00E75086" w:rsidRDefault="00846C06" w:rsidP="00846C06">
      <w:pPr>
        <w:shd w:val="clear" w:color="auto" w:fill="FFFFFF"/>
        <w:suppressAutoHyphens/>
        <w:autoSpaceDN w:val="0"/>
        <w:spacing w:after="0"/>
        <w:ind w:firstLine="851"/>
        <w:jc w:val="both"/>
        <w:rPr>
          <w:rFonts w:ascii="Calibri" w:eastAsia="Times New Roman" w:hAnsi="Calibri" w:cs="Times New Roman"/>
          <w:kern w:val="3"/>
          <w:lang w:eastAsia="ar-SA"/>
        </w:rPr>
      </w:pPr>
      <w:proofErr w:type="gramStart"/>
      <w:r w:rsidRPr="00E75086">
        <w:rPr>
          <w:rFonts w:ascii="Times New Roman" w:eastAsia="Times New Roman" w:hAnsi="Times New Roman" w:cs="Times New Roman"/>
          <w:kern w:val="3"/>
          <w:sz w:val="28"/>
          <w:szCs w:val="28"/>
          <w:lang w:eastAsia="ar-SA"/>
        </w:rPr>
        <w:t>В рамках мероприятия № 2 «Организация деятельности муниципального бюджетного образовательного учреждения дополнительного образования «Курсы ГО» МО Кавказский район  осуществляется содержание муниципального бюджетного образовательного учреждения дополнительного образования «Курсы гражданской обороны» муниципального образования Кавказский район», в функции которого входит обучение должностных лиц в области гражданской обороны и защиты от чрезвычайных ситуациях природного и техногенного характера.</w:t>
      </w:r>
      <w:proofErr w:type="gramEnd"/>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Всего на реализацию мероприятия предусмотрено</w:t>
      </w:r>
      <w:r w:rsidR="00C533FD"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- 1</w:t>
      </w:r>
      <w:r w:rsidR="009D747B"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 xml:space="preserve">399,0 тыс. </w:t>
      </w:r>
      <w:r w:rsidR="001940DE" w:rsidRPr="00E75086">
        <w:rPr>
          <w:rFonts w:ascii="Times New Roman" w:eastAsia="Times New Roman" w:hAnsi="Times New Roman" w:cs="Times New Roman"/>
          <w:kern w:val="3"/>
          <w:sz w:val="28"/>
          <w:szCs w:val="28"/>
          <w:lang w:eastAsia="ar-SA"/>
        </w:rPr>
        <w:t>рублей</w:t>
      </w:r>
      <w:r w:rsidRPr="00E75086">
        <w:rPr>
          <w:rFonts w:ascii="Times New Roman" w:eastAsia="Times New Roman" w:hAnsi="Times New Roman" w:cs="Times New Roman"/>
          <w:kern w:val="3"/>
          <w:sz w:val="28"/>
          <w:szCs w:val="28"/>
          <w:lang w:eastAsia="ar-SA"/>
        </w:rPr>
        <w:t>:</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из средств местного бюджета –</w:t>
      </w:r>
      <w:r w:rsidR="00C533FD"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1</w:t>
      </w:r>
      <w:r w:rsidR="009D747B"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 xml:space="preserve">199,0 тыс. </w:t>
      </w:r>
      <w:r w:rsidR="001940DE" w:rsidRPr="00E75086">
        <w:rPr>
          <w:rFonts w:ascii="Times New Roman" w:eastAsia="Times New Roman" w:hAnsi="Times New Roman" w:cs="Times New Roman"/>
          <w:kern w:val="3"/>
          <w:sz w:val="28"/>
          <w:szCs w:val="28"/>
          <w:lang w:eastAsia="ar-SA"/>
        </w:rPr>
        <w:t>рублей</w:t>
      </w:r>
      <w:r w:rsidRPr="00E75086">
        <w:rPr>
          <w:rFonts w:ascii="Times New Roman" w:eastAsia="Times New Roman" w:hAnsi="Times New Roman" w:cs="Times New Roman"/>
          <w:kern w:val="3"/>
          <w:sz w:val="28"/>
          <w:szCs w:val="28"/>
          <w:lang w:eastAsia="ar-SA"/>
        </w:rPr>
        <w:t>;</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из внебюджетных источников –</w:t>
      </w:r>
      <w:r w:rsidR="00C533FD"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 xml:space="preserve">200,0 тыс. </w:t>
      </w:r>
      <w:r w:rsidR="001940DE" w:rsidRPr="00E75086">
        <w:rPr>
          <w:rFonts w:ascii="Times New Roman" w:eastAsia="Times New Roman" w:hAnsi="Times New Roman" w:cs="Times New Roman"/>
          <w:kern w:val="3"/>
          <w:sz w:val="28"/>
          <w:szCs w:val="28"/>
          <w:lang w:eastAsia="ar-SA"/>
        </w:rPr>
        <w:t>рублей</w:t>
      </w:r>
      <w:r w:rsidR="0064706B" w:rsidRPr="00E75086">
        <w:rPr>
          <w:rFonts w:ascii="Times New Roman" w:eastAsia="Times New Roman" w:hAnsi="Times New Roman" w:cs="Times New Roman"/>
          <w:kern w:val="3"/>
          <w:sz w:val="28"/>
          <w:szCs w:val="28"/>
          <w:lang w:eastAsia="ar-SA"/>
        </w:rPr>
        <w:t>.</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Профинансировано 1</w:t>
      </w:r>
      <w:r w:rsidR="009D747B"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 xml:space="preserve">343,4 тыс. </w:t>
      </w:r>
      <w:r w:rsidR="001940DE" w:rsidRPr="00E75086">
        <w:rPr>
          <w:rFonts w:ascii="Times New Roman" w:eastAsia="Times New Roman" w:hAnsi="Times New Roman" w:cs="Times New Roman"/>
          <w:kern w:val="3"/>
          <w:sz w:val="28"/>
          <w:szCs w:val="28"/>
          <w:lang w:eastAsia="ar-SA"/>
        </w:rPr>
        <w:t>рублей</w:t>
      </w:r>
      <w:r w:rsidRPr="00E75086">
        <w:rPr>
          <w:rFonts w:ascii="Times New Roman" w:eastAsia="Times New Roman" w:hAnsi="Times New Roman" w:cs="Times New Roman"/>
          <w:kern w:val="3"/>
          <w:sz w:val="28"/>
          <w:szCs w:val="28"/>
          <w:lang w:eastAsia="ar-SA"/>
        </w:rPr>
        <w:t xml:space="preserve"> (96,0%), в том числе:</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из средств местного бюджета –</w:t>
      </w:r>
      <w:r w:rsidR="00C533FD"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1</w:t>
      </w:r>
      <w:r w:rsidR="009D747B"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 xml:space="preserve">199,0 тыс. </w:t>
      </w:r>
      <w:r w:rsidR="001940DE" w:rsidRPr="00E75086">
        <w:rPr>
          <w:rFonts w:ascii="Times New Roman" w:eastAsia="Times New Roman" w:hAnsi="Times New Roman" w:cs="Times New Roman"/>
          <w:kern w:val="3"/>
          <w:sz w:val="28"/>
          <w:szCs w:val="28"/>
          <w:lang w:eastAsia="ar-SA"/>
        </w:rPr>
        <w:t>рублей</w:t>
      </w:r>
      <w:r w:rsidRPr="00E75086">
        <w:rPr>
          <w:rFonts w:ascii="Times New Roman" w:eastAsia="Times New Roman" w:hAnsi="Times New Roman" w:cs="Times New Roman"/>
          <w:kern w:val="3"/>
          <w:sz w:val="28"/>
          <w:szCs w:val="28"/>
          <w:lang w:eastAsia="ar-SA"/>
        </w:rPr>
        <w:t xml:space="preserve"> (100,0%),</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из внебюджетных источников –</w:t>
      </w:r>
      <w:r w:rsidR="00C533FD"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 xml:space="preserve">144,4 тыс. </w:t>
      </w:r>
      <w:r w:rsidR="001940DE" w:rsidRPr="00E75086">
        <w:rPr>
          <w:rFonts w:ascii="Times New Roman" w:eastAsia="Times New Roman" w:hAnsi="Times New Roman" w:cs="Times New Roman"/>
          <w:kern w:val="3"/>
          <w:sz w:val="28"/>
          <w:szCs w:val="28"/>
          <w:lang w:eastAsia="ar-SA"/>
        </w:rPr>
        <w:t>рублей</w:t>
      </w:r>
      <w:r w:rsidRPr="00E75086">
        <w:rPr>
          <w:rFonts w:ascii="Times New Roman" w:eastAsia="Times New Roman" w:hAnsi="Times New Roman" w:cs="Times New Roman"/>
          <w:kern w:val="3"/>
          <w:sz w:val="28"/>
          <w:szCs w:val="28"/>
          <w:lang w:eastAsia="ar-SA"/>
        </w:rPr>
        <w:t xml:space="preserve"> (72,2 %%).</w:t>
      </w:r>
    </w:p>
    <w:p w:rsidR="00846C06" w:rsidRPr="00E75086" w:rsidRDefault="00846C06" w:rsidP="00846C06">
      <w:pPr>
        <w:shd w:val="clear" w:color="auto" w:fill="FFFFFF"/>
        <w:suppressAutoHyphens/>
        <w:autoSpaceDN w:val="0"/>
        <w:spacing w:after="0"/>
        <w:ind w:firstLine="851"/>
        <w:jc w:val="both"/>
        <w:rPr>
          <w:rFonts w:ascii="Calibri" w:eastAsia="Times New Roman" w:hAnsi="Calibri" w:cs="Times New Roman"/>
          <w:kern w:val="3"/>
          <w:lang w:eastAsia="ar-SA"/>
        </w:rPr>
      </w:pPr>
      <w:r w:rsidRPr="00E75086">
        <w:rPr>
          <w:rFonts w:ascii="Times New Roman" w:eastAsia="Times New Roman" w:hAnsi="Times New Roman" w:cs="Times New Roman"/>
          <w:kern w:val="3"/>
          <w:sz w:val="28"/>
          <w:szCs w:val="28"/>
          <w:lang w:eastAsia="ar-SA"/>
        </w:rPr>
        <w:lastRenderedPageBreak/>
        <w:t xml:space="preserve">В соответствии с утвержденным муниципальным заданием за счет средств местного бюджета на содержание учреждения направлено и освоено </w:t>
      </w:r>
      <w:r w:rsidRPr="00E75086">
        <w:rPr>
          <w:rFonts w:ascii="Times New Roman" w:eastAsia="Times New Roman" w:hAnsi="Times New Roman" w:cs="Times New Roman"/>
          <w:kern w:val="3"/>
          <w:sz w:val="28"/>
          <w:szCs w:val="28"/>
          <w:lang w:eastAsia="en-US"/>
        </w:rPr>
        <w:t>1</w:t>
      </w:r>
      <w:r w:rsidR="009D747B" w:rsidRPr="00E75086">
        <w:rPr>
          <w:rFonts w:ascii="Times New Roman" w:eastAsia="Times New Roman" w:hAnsi="Times New Roman" w:cs="Times New Roman"/>
          <w:kern w:val="3"/>
          <w:sz w:val="28"/>
          <w:szCs w:val="28"/>
          <w:lang w:eastAsia="en-US"/>
        </w:rPr>
        <w:t xml:space="preserve"> </w:t>
      </w:r>
      <w:r w:rsidRPr="00E75086">
        <w:rPr>
          <w:rFonts w:ascii="Times New Roman" w:eastAsia="Times New Roman" w:hAnsi="Times New Roman" w:cs="Times New Roman"/>
          <w:kern w:val="3"/>
          <w:sz w:val="28"/>
          <w:szCs w:val="28"/>
          <w:lang w:eastAsia="en-US"/>
        </w:rPr>
        <w:t xml:space="preserve">199,0 </w:t>
      </w:r>
      <w:r w:rsidRPr="00E75086">
        <w:rPr>
          <w:rFonts w:ascii="Times New Roman" w:eastAsia="Times New Roman" w:hAnsi="Times New Roman" w:cs="Times New Roman"/>
          <w:kern w:val="3"/>
          <w:sz w:val="28"/>
          <w:szCs w:val="28"/>
          <w:lang w:eastAsia="ar-SA"/>
        </w:rPr>
        <w:t xml:space="preserve">тыс. </w:t>
      </w:r>
      <w:r w:rsidR="001940DE" w:rsidRPr="00E75086">
        <w:rPr>
          <w:rFonts w:ascii="Times New Roman" w:eastAsia="Times New Roman" w:hAnsi="Times New Roman" w:cs="Times New Roman"/>
          <w:kern w:val="3"/>
          <w:sz w:val="28"/>
          <w:szCs w:val="28"/>
          <w:lang w:eastAsia="ar-SA"/>
        </w:rPr>
        <w:t>рублей</w:t>
      </w:r>
      <w:r w:rsidRPr="00E75086">
        <w:rPr>
          <w:rFonts w:ascii="Times New Roman" w:eastAsia="Times New Roman" w:hAnsi="Times New Roman" w:cs="Times New Roman"/>
          <w:kern w:val="3"/>
          <w:sz w:val="28"/>
          <w:szCs w:val="28"/>
          <w:lang w:eastAsia="ar-SA"/>
        </w:rPr>
        <w:t xml:space="preserve"> (100%). Муниципальное задание выполнено в полном объеме.</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Целевой показатель «Реализация дополнительных общеразвивающих программ» (муниципальное задание) - 179 чел. (7</w:t>
      </w:r>
      <w:r w:rsidR="00C533FD"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924,0 человеко-часов) выполнен на 104,6%, обучено 183 человека (8</w:t>
      </w:r>
      <w:r w:rsidR="00C533FD"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124 человеко-часов (107,8%)).</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i/>
          <w:strike/>
          <w:kern w:val="3"/>
          <w:sz w:val="28"/>
          <w:szCs w:val="28"/>
          <w:lang w:eastAsia="ar-SA"/>
        </w:rPr>
      </w:pPr>
      <w:r w:rsidRPr="00E75086">
        <w:rPr>
          <w:rFonts w:ascii="Times New Roman" w:eastAsia="Times New Roman" w:hAnsi="Times New Roman" w:cs="Times New Roman"/>
          <w:kern w:val="3"/>
          <w:sz w:val="28"/>
          <w:szCs w:val="28"/>
          <w:lang w:eastAsia="ar-SA"/>
        </w:rPr>
        <w:t>На оплату труда и взносы на обязательное социальное страхование специалистов направлено 740,2</w:t>
      </w:r>
      <w:r w:rsidR="009D747B"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 xml:space="preserve">тыс. </w:t>
      </w:r>
      <w:r w:rsidR="001940DE" w:rsidRPr="00E75086">
        <w:rPr>
          <w:rFonts w:ascii="Times New Roman" w:eastAsia="Times New Roman" w:hAnsi="Times New Roman" w:cs="Times New Roman"/>
          <w:kern w:val="3"/>
          <w:sz w:val="28"/>
          <w:szCs w:val="28"/>
          <w:lang w:eastAsia="ar-SA"/>
        </w:rPr>
        <w:t>рублей</w:t>
      </w:r>
      <w:r w:rsidRPr="00E75086">
        <w:rPr>
          <w:rFonts w:ascii="Times New Roman" w:eastAsia="Times New Roman" w:hAnsi="Times New Roman" w:cs="Times New Roman"/>
          <w:kern w:val="3"/>
          <w:sz w:val="28"/>
          <w:szCs w:val="28"/>
          <w:lang w:eastAsia="ar-SA"/>
        </w:rPr>
        <w:t xml:space="preserve"> (100% от объема финансирования муниципального задания), на прочую закупку товаров, работ и услуг — 621,0 тыс. </w:t>
      </w:r>
      <w:r w:rsidR="001940DE" w:rsidRPr="00E75086">
        <w:rPr>
          <w:rFonts w:ascii="Times New Roman" w:eastAsia="Times New Roman" w:hAnsi="Times New Roman" w:cs="Times New Roman"/>
          <w:kern w:val="3"/>
          <w:sz w:val="28"/>
          <w:szCs w:val="28"/>
          <w:lang w:eastAsia="ar-SA"/>
        </w:rPr>
        <w:t>рублей</w:t>
      </w:r>
      <w:r w:rsidRPr="00E75086">
        <w:rPr>
          <w:rFonts w:ascii="Times New Roman" w:eastAsia="Times New Roman" w:hAnsi="Times New Roman" w:cs="Times New Roman"/>
          <w:kern w:val="3"/>
          <w:sz w:val="28"/>
          <w:szCs w:val="28"/>
          <w:lang w:eastAsia="ar-SA"/>
        </w:rPr>
        <w:t xml:space="preserve"> (кассовые расходы, с учетом переходящего остатка прошлого периода).</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Планом привлечения внебюджетных средств (оказание платных услуг) на 2023 год было предусмотрено 200 тыс. рублей, фактически выполнено</w:t>
      </w:r>
      <w:r w:rsidR="009D747B"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- 144,4 тыс. рублей или 72,2 %. Полученные внебюджетные средства направлены оплату труда и начисления.</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 xml:space="preserve">Невыполнение плана поступления доходов за оказание платных услуг населению составило 55,6 тыс. </w:t>
      </w:r>
      <w:r w:rsidR="001940DE" w:rsidRPr="00E75086">
        <w:rPr>
          <w:rFonts w:ascii="Times New Roman" w:eastAsia="Times New Roman" w:hAnsi="Times New Roman" w:cs="Times New Roman"/>
          <w:kern w:val="3"/>
          <w:sz w:val="28"/>
          <w:szCs w:val="28"/>
          <w:lang w:eastAsia="ar-SA"/>
        </w:rPr>
        <w:t>рублей</w:t>
      </w:r>
      <w:r w:rsidR="009D747B" w:rsidRPr="00E75086">
        <w:rPr>
          <w:rFonts w:ascii="Times New Roman" w:eastAsia="Times New Roman" w:hAnsi="Times New Roman" w:cs="Times New Roman"/>
          <w:kern w:val="3"/>
          <w:sz w:val="28"/>
          <w:szCs w:val="28"/>
          <w:lang w:eastAsia="ar-SA"/>
        </w:rPr>
        <w:t>.</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 xml:space="preserve"> Невыполнение плановых показателей связано с увеличением количества желающих провести обучение с применением электронного обучения, дистанционных образовательных технологий, продлением Правительством России моратория на проведение большинства плановых контрольных (надзорных) мероприятий и плановых проверок на 2023 год.</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Целевой показатель «Количество выданных справок и свидетельств об обучении» выполнен на 61,3 % (план – 375 удостоверений, выдано - 230), невыполнение целевого показателя по вышеуказанным причинам.</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Количество проведенных учебных часов за отчетный период составило всего 828 часов, в том числе:</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по программе обучения в области ГО и защиты от ЧС-   780 часов;</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по программе обучения антитеррористическая защищенность объекта (территории)- 48 часов.</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В соответствии с доведенным муниципальным заданием по программе обучения должностных лиц и, специалистов в области ГО и защиты от ЧС сотрудниками учреждения обучено:</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руководителей организаций – 37 чел</w:t>
      </w:r>
      <w:r w:rsidR="00C533FD" w:rsidRPr="00E75086">
        <w:rPr>
          <w:rFonts w:ascii="Times New Roman" w:eastAsia="Times New Roman" w:hAnsi="Times New Roman" w:cs="Times New Roman"/>
          <w:kern w:val="3"/>
          <w:sz w:val="28"/>
          <w:szCs w:val="28"/>
          <w:lang w:eastAsia="ar-SA"/>
        </w:rPr>
        <w:t>овек</w:t>
      </w:r>
      <w:r w:rsidRPr="00E75086">
        <w:rPr>
          <w:rFonts w:ascii="Times New Roman" w:eastAsia="Times New Roman" w:hAnsi="Times New Roman" w:cs="Times New Roman"/>
          <w:kern w:val="3"/>
          <w:sz w:val="28"/>
          <w:szCs w:val="28"/>
          <w:lang w:eastAsia="ar-SA"/>
        </w:rPr>
        <w:t>;</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руководителей нештатных аварийно-спасательных формирований – 17 чел</w:t>
      </w:r>
      <w:r w:rsidR="00C533FD" w:rsidRPr="00E75086">
        <w:rPr>
          <w:rFonts w:ascii="Times New Roman" w:eastAsia="Times New Roman" w:hAnsi="Times New Roman" w:cs="Times New Roman"/>
          <w:kern w:val="3"/>
          <w:sz w:val="28"/>
          <w:szCs w:val="28"/>
          <w:lang w:eastAsia="ar-SA"/>
        </w:rPr>
        <w:t>овек</w:t>
      </w:r>
      <w:r w:rsidRPr="00E75086">
        <w:rPr>
          <w:rFonts w:ascii="Times New Roman" w:eastAsia="Times New Roman" w:hAnsi="Times New Roman" w:cs="Times New Roman"/>
          <w:kern w:val="3"/>
          <w:sz w:val="28"/>
          <w:szCs w:val="28"/>
          <w:lang w:eastAsia="ar-SA"/>
        </w:rPr>
        <w:t>;</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работников организаций, уполномоченных на решение задач в области ГО и защиты – 35</w:t>
      </w:r>
      <w:r w:rsidR="00C533FD"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чел</w:t>
      </w:r>
      <w:r w:rsidR="00C533FD" w:rsidRPr="00E75086">
        <w:rPr>
          <w:rFonts w:ascii="Times New Roman" w:eastAsia="Times New Roman" w:hAnsi="Times New Roman" w:cs="Times New Roman"/>
          <w:kern w:val="3"/>
          <w:sz w:val="28"/>
          <w:szCs w:val="28"/>
          <w:lang w:eastAsia="ar-SA"/>
        </w:rPr>
        <w:t>овек</w:t>
      </w:r>
      <w:r w:rsidRPr="00E75086">
        <w:rPr>
          <w:rFonts w:ascii="Times New Roman" w:eastAsia="Times New Roman" w:hAnsi="Times New Roman" w:cs="Times New Roman"/>
          <w:kern w:val="3"/>
          <w:sz w:val="28"/>
          <w:szCs w:val="28"/>
          <w:lang w:eastAsia="ar-SA"/>
        </w:rPr>
        <w:t>;</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должностных лиц, входящих в составы эвакуационных органов - 94 чел</w:t>
      </w:r>
      <w:r w:rsidR="00B14AA8" w:rsidRPr="00E75086">
        <w:rPr>
          <w:rFonts w:ascii="Times New Roman" w:eastAsia="Times New Roman" w:hAnsi="Times New Roman" w:cs="Times New Roman"/>
          <w:kern w:val="3"/>
          <w:sz w:val="28"/>
          <w:szCs w:val="28"/>
          <w:lang w:eastAsia="ar-SA"/>
        </w:rPr>
        <w:t>овек.</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lastRenderedPageBreak/>
        <w:t>Также в течение года учреждением на платной основе проводились занятия по программам обучения должностных лиц, работников организаций в области ГО и защиты от ЧС и антитеррористическая защищенность объекта (территории). Обучено -</w:t>
      </w:r>
      <w:r w:rsidR="009D747B" w:rsidRPr="00E75086">
        <w:rPr>
          <w:rFonts w:ascii="Times New Roman" w:eastAsia="Times New Roman" w:hAnsi="Times New Roman" w:cs="Times New Roman"/>
          <w:kern w:val="3"/>
          <w:sz w:val="28"/>
          <w:szCs w:val="28"/>
          <w:lang w:eastAsia="ar-SA"/>
        </w:rPr>
        <w:t xml:space="preserve"> </w:t>
      </w:r>
      <w:r w:rsidRPr="00E75086">
        <w:rPr>
          <w:rFonts w:ascii="Times New Roman" w:eastAsia="Times New Roman" w:hAnsi="Times New Roman" w:cs="Times New Roman"/>
          <w:kern w:val="3"/>
          <w:sz w:val="28"/>
          <w:szCs w:val="28"/>
          <w:lang w:eastAsia="ar-SA"/>
        </w:rPr>
        <w:t>25 человек по ГО и ЧС и 22 человека по антитеррористической защищенности.</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 xml:space="preserve">За оказание платных услуг получено 144,4 тыс. </w:t>
      </w:r>
      <w:r w:rsidR="001940DE" w:rsidRPr="00E75086">
        <w:rPr>
          <w:rFonts w:ascii="Times New Roman" w:eastAsia="Times New Roman" w:hAnsi="Times New Roman" w:cs="Times New Roman"/>
          <w:kern w:val="3"/>
          <w:sz w:val="28"/>
          <w:szCs w:val="28"/>
          <w:lang w:eastAsia="ar-SA"/>
        </w:rPr>
        <w:t>рублей</w:t>
      </w:r>
      <w:r w:rsidR="005C08F4" w:rsidRPr="00E75086">
        <w:rPr>
          <w:rFonts w:ascii="Times New Roman" w:eastAsia="Times New Roman" w:hAnsi="Times New Roman" w:cs="Times New Roman"/>
          <w:kern w:val="3"/>
          <w:sz w:val="28"/>
          <w:szCs w:val="28"/>
          <w:lang w:eastAsia="ar-SA"/>
        </w:rPr>
        <w:t>.</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Дополнительно в течение года специалистами учреждения проводилась учебно-методическая работа со специалистами ГО и ЧС организаций и предприятий по планированию, подготовке и проведению учений (тренировок), оказывалась помощь в подготовке документации, специалисты предприятий обеспечивались специальной литературой и пособиями.</w:t>
      </w:r>
    </w:p>
    <w:p w:rsidR="00846C06" w:rsidRPr="00E75086" w:rsidRDefault="00846C06" w:rsidP="00846C06">
      <w:pPr>
        <w:shd w:val="clear" w:color="auto" w:fill="FFFFFF"/>
        <w:suppressAutoHyphens/>
        <w:autoSpaceDN w:val="0"/>
        <w:spacing w:after="0"/>
        <w:ind w:firstLine="851"/>
        <w:jc w:val="both"/>
        <w:rPr>
          <w:rFonts w:ascii="Times New Roman" w:eastAsia="Times New Roman" w:hAnsi="Times New Roman" w:cs="Times New Roman"/>
          <w:kern w:val="3"/>
          <w:sz w:val="28"/>
          <w:szCs w:val="28"/>
          <w:lang w:eastAsia="ar-SA"/>
        </w:rPr>
      </w:pPr>
      <w:r w:rsidRPr="00E75086">
        <w:rPr>
          <w:rFonts w:ascii="Times New Roman" w:eastAsia="Times New Roman" w:hAnsi="Times New Roman" w:cs="Times New Roman"/>
          <w:kern w:val="3"/>
          <w:sz w:val="28"/>
          <w:szCs w:val="28"/>
          <w:lang w:eastAsia="ar-SA"/>
        </w:rPr>
        <w:t>С целью подготовки населения в области ГО и защиты от ЧС изданы 10 видов листовок и 6 памяток.</w:t>
      </w:r>
    </w:p>
    <w:p w:rsidR="00846C06" w:rsidRPr="00E75086" w:rsidRDefault="00846C06" w:rsidP="00846C06">
      <w:pPr>
        <w:tabs>
          <w:tab w:val="left" w:pos="5670"/>
        </w:tabs>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Ежемесячно проводится корректировка электронных паспортов безопасности территорий Кавказского района, городского и сельских поселений, населенных пунктов</w:t>
      </w:r>
    </w:p>
    <w:p w:rsidR="00846C06" w:rsidRPr="00E75086" w:rsidRDefault="00846C06" w:rsidP="00846C06">
      <w:pPr>
        <w:tabs>
          <w:tab w:val="left" w:pos="5670"/>
        </w:tabs>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 xml:space="preserve">На реализацию мероприятия №3 «Создание на территории МО Кавказский район системы обеспечения вызова экстренных оперативных служб по единому номеру «112» за счет средств местного бюджета было предусмотрено финансирование в сумме 381,9 тыс. </w:t>
      </w:r>
      <w:r w:rsidR="001940DE" w:rsidRPr="00E75086">
        <w:rPr>
          <w:rFonts w:ascii="Times New Roman" w:eastAsia="NSimSun" w:hAnsi="Times New Roman" w:cs="Arial"/>
          <w:kern w:val="3"/>
          <w:sz w:val="28"/>
          <w:szCs w:val="28"/>
          <w:lang w:eastAsia="ar-SA" w:bidi="hi-IN"/>
        </w:rPr>
        <w:t>рублей</w:t>
      </w:r>
      <w:r w:rsidR="009D747B" w:rsidRPr="00E75086">
        <w:rPr>
          <w:rFonts w:ascii="Times New Roman" w:eastAsia="NSimSun" w:hAnsi="Times New Roman" w:cs="Arial"/>
          <w:kern w:val="3"/>
          <w:sz w:val="28"/>
          <w:szCs w:val="28"/>
          <w:lang w:eastAsia="ar-SA" w:bidi="hi-IN"/>
        </w:rPr>
        <w:t>.</w:t>
      </w:r>
    </w:p>
    <w:p w:rsidR="00846C06" w:rsidRPr="00E75086" w:rsidRDefault="00846C06" w:rsidP="00846C06">
      <w:pPr>
        <w:tabs>
          <w:tab w:val="left" w:pos="5670"/>
        </w:tabs>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Кассовые расходы составили 381,9 тыс. рублей, что составляет 100% от плановых назначений.</w:t>
      </w:r>
    </w:p>
    <w:p w:rsidR="00846C06" w:rsidRPr="00E75086" w:rsidRDefault="00846C06" w:rsidP="00846C06">
      <w:pPr>
        <w:tabs>
          <w:tab w:val="left" w:pos="5670"/>
        </w:tabs>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Организовано круглосуточное дежурство оперативной дежурной смены единой дежурно-диспетчерской службы (далее – ЕДДС) - органа повседневного управления муниципального звена ТП РСЧС, в целях взаимодействия с Центром управления в кризисных ситуациях Краснодарского края и дежурно-диспетчерскими службами объектов экономики района, своевременного оповещения должностных лиц, информирования населения о возможном возникновении чрезвычайных ситуаций природного и техногенного характера.</w:t>
      </w:r>
    </w:p>
    <w:p w:rsidR="00846C06" w:rsidRPr="00E75086" w:rsidRDefault="00846C06" w:rsidP="00846C06">
      <w:pPr>
        <w:tabs>
          <w:tab w:val="left" w:pos="5670"/>
        </w:tabs>
        <w:suppressAutoHyphens/>
        <w:autoSpaceDN w:val="0"/>
        <w:spacing w:after="0"/>
        <w:ind w:firstLine="851"/>
        <w:jc w:val="both"/>
        <w:rPr>
          <w:rFonts w:ascii="Times New Roman" w:eastAsia="NSimSun" w:hAnsi="Times New Roman" w:cs="Arial"/>
          <w:kern w:val="3"/>
          <w:sz w:val="28"/>
          <w:szCs w:val="28"/>
          <w:lang w:eastAsia="ar-SA" w:bidi="hi-IN"/>
        </w:rPr>
      </w:pPr>
      <w:proofErr w:type="gramStart"/>
      <w:r w:rsidRPr="00E75086">
        <w:rPr>
          <w:rFonts w:ascii="Times New Roman" w:eastAsia="NSimSun" w:hAnsi="Times New Roman" w:cs="Arial"/>
          <w:kern w:val="3"/>
          <w:sz w:val="28"/>
          <w:szCs w:val="28"/>
          <w:lang w:eastAsia="ar-SA" w:bidi="hi-IN"/>
        </w:rPr>
        <w:t>В рамках реализации данного мероприятия создана «Система –112», которая предназначена для информационного обеспечения единых дежурно-диспетчерских служб муниципальных образований, так же решения основных задач: прием по номеру «112» вызовов (сообщений о происшествиях), получение от оператора связи сведений о местонахождении лица, обратившегося по номеру «112», и (или) абонентского устройства, с которого был осуществлен вызов (сообщение о происшествии), а также иных данных необходимых</w:t>
      </w:r>
      <w:proofErr w:type="gramEnd"/>
      <w:r w:rsidRPr="00E75086">
        <w:rPr>
          <w:rFonts w:ascii="Times New Roman" w:eastAsia="NSimSun" w:hAnsi="Times New Roman" w:cs="Arial"/>
          <w:kern w:val="3"/>
          <w:sz w:val="28"/>
          <w:szCs w:val="28"/>
          <w:lang w:eastAsia="ar-SA" w:bidi="hi-IN"/>
        </w:rPr>
        <w:t xml:space="preserve"> </w:t>
      </w:r>
      <w:proofErr w:type="gramStart"/>
      <w:r w:rsidRPr="00E75086">
        <w:rPr>
          <w:rFonts w:ascii="Times New Roman" w:eastAsia="NSimSun" w:hAnsi="Times New Roman" w:cs="Arial"/>
          <w:kern w:val="3"/>
          <w:sz w:val="28"/>
          <w:szCs w:val="28"/>
          <w:lang w:eastAsia="ar-SA" w:bidi="hi-IN"/>
        </w:rPr>
        <w:t>для обеспечения реагирования по вызову (сообщению о происшествии), анализ поступающей информации о происшествии, направление информации о происшествиях, в том числе вызовов  (сообщений о происшествиях), в дежурно-</w:t>
      </w:r>
      <w:r w:rsidRPr="00E75086">
        <w:rPr>
          <w:rFonts w:ascii="Times New Roman" w:eastAsia="NSimSun" w:hAnsi="Times New Roman" w:cs="Arial"/>
          <w:kern w:val="3"/>
          <w:sz w:val="28"/>
          <w:szCs w:val="28"/>
          <w:lang w:eastAsia="ar-SA" w:bidi="hi-IN"/>
        </w:rPr>
        <w:lastRenderedPageBreak/>
        <w:t>диспетчерские службы экстренных оперативных служб в соответствии с их компетенцией для организации экстренного реагирования, обеспечение дистанционной психологической поддержки лицу, обратившемуся по номеру «112», автоматическое восстановление соединения с пользовательским оборудованием лица, обратившегося по номеру «112», в</w:t>
      </w:r>
      <w:proofErr w:type="gramEnd"/>
      <w:r w:rsidRPr="00E75086">
        <w:rPr>
          <w:rFonts w:ascii="Times New Roman" w:eastAsia="NSimSun" w:hAnsi="Times New Roman" w:cs="Arial"/>
          <w:kern w:val="3"/>
          <w:sz w:val="28"/>
          <w:szCs w:val="28"/>
          <w:lang w:eastAsia="ar-SA" w:bidi="hi-IN"/>
        </w:rPr>
        <w:t xml:space="preserve"> </w:t>
      </w:r>
      <w:proofErr w:type="gramStart"/>
      <w:r w:rsidRPr="00E75086">
        <w:rPr>
          <w:rFonts w:ascii="Times New Roman" w:eastAsia="NSimSun" w:hAnsi="Times New Roman" w:cs="Arial"/>
          <w:kern w:val="3"/>
          <w:sz w:val="28"/>
          <w:szCs w:val="28"/>
          <w:lang w:eastAsia="ar-SA" w:bidi="hi-IN"/>
        </w:rPr>
        <w:t>случае внезапного прерывания соединения, регистрация всех входящих и исходящих вызовов по номеру «112», ведение базы данных об основных характеристиках происшествий, о начале, завершении и об основных результатах экстренного реагирования на полученные вызовы.</w:t>
      </w:r>
      <w:proofErr w:type="gramEnd"/>
    </w:p>
    <w:p w:rsidR="00846C06" w:rsidRPr="00E75086" w:rsidRDefault="00846C06" w:rsidP="00846C06">
      <w:pPr>
        <w:tabs>
          <w:tab w:val="left" w:pos="5670"/>
        </w:tabs>
        <w:suppressAutoHyphens/>
        <w:autoSpaceDN w:val="0"/>
        <w:spacing w:after="0"/>
        <w:ind w:firstLine="851"/>
        <w:jc w:val="both"/>
        <w:rPr>
          <w:rFonts w:ascii="Times New Roman" w:eastAsia="NSimSun" w:hAnsi="Times New Roman" w:cs="Arial"/>
          <w:kern w:val="3"/>
          <w:sz w:val="28"/>
          <w:szCs w:val="28"/>
          <w:lang w:eastAsia="ar-SA" w:bidi="hi-IN"/>
        </w:rPr>
      </w:pPr>
      <w:r w:rsidRPr="00E75086">
        <w:rPr>
          <w:rFonts w:ascii="Times New Roman" w:eastAsia="NSimSun" w:hAnsi="Times New Roman" w:cs="Arial"/>
          <w:kern w:val="3"/>
          <w:sz w:val="28"/>
          <w:szCs w:val="28"/>
          <w:lang w:eastAsia="ar-SA" w:bidi="hi-IN"/>
        </w:rPr>
        <w:t xml:space="preserve">Целевой показатель «Техническая оснащенность единой дежурно-диспетчерской службы с учетом </w:t>
      </w:r>
      <w:proofErr w:type="gramStart"/>
      <w:r w:rsidRPr="00E75086">
        <w:rPr>
          <w:rFonts w:ascii="Times New Roman" w:eastAsia="NSimSun" w:hAnsi="Times New Roman" w:cs="Arial"/>
          <w:kern w:val="3"/>
          <w:sz w:val="28"/>
          <w:szCs w:val="28"/>
          <w:lang w:eastAsia="ar-SA" w:bidi="hi-IN"/>
        </w:rPr>
        <w:t>создания системы обеспечения вызова экстренных оперативных служб</w:t>
      </w:r>
      <w:proofErr w:type="gramEnd"/>
      <w:r w:rsidRPr="00E75086">
        <w:rPr>
          <w:rFonts w:ascii="Times New Roman" w:eastAsia="NSimSun" w:hAnsi="Times New Roman" w:cs="Arial"/>
          <w:kern w:val="3"/>
          <w:sz w:val="28"/>
          <w:szCs w:val="28"/>
          <w:lang w:eastAsia="ar-SA" w:bidi="hi-IN"/>
        </w:rPr>
        <w:t xml:space="preserve"> по единому номеру «112» выполнен (план -</w:t>
      </w:r>
      <w:r w:rsidR="009D747B" w:rsidRPr="00E75086">
        <w:rPr>
          <w:rFonts w:ascii="Times New Roman" w:eastAsia="NSimSun" w:hAnsi="Times New Roman" w:cs="Arial"/>
          <w:kern w:val="3"/>
          <w:sz w:val="28"/>
          <w:szCs w:val="28"/>
          <w:lang w:eastAsia="ar-SA" w:bidi="hi-IN"/>
        </w:rPr>
        <w:t xml:space="preserve"> </w:t>
      </w:r>
      <w:r w:rsidRPr="00E75086">
        <w:rPr>
          <w:rFonts w:ascii="Times New Roman" w:eastAsia="NSimSun" w:hAnsi="Times New Roman" w:cs="Arial"/>
          <w:kern w:val="3"/>
          <w:sz w:val="28"/>
          <w:szCs w:val="28"/>
          <w:lang w:eastAsia="ar-SA" w:bidi="hi-IN"/>
        </w:rPr>
        <w:t>46%, выполнено -</w:t>
      </w:r>
      <w:r w:rsidR="009D747B" w:rsidRPr="00E75086">
        <w:rPr>
          <w:rFonts w:ascii="Times New Roman" w:eastAsia="NSimSun" w:hAnsi="Times New Roman" w:cs="Arial"/>
          <w:kern w:val="3"/>
          <w:sz w:val="28"/>
          <w:szCs w:val="28"/>
          <w:lang w:eastAsia="ar-SA" w:bidi="hi-IN"/>
        </w:rPr>
        <w:t xml:space="preserve"> </w:t>
      </w:r>
      <w:r w:rsidRPr="00E75086">
        <w:rPr>
          <w:rFonts w:ascii="Times New Roman" w:eastAsia="NSimSun" w:hAnsi="Times New Roman" w:cs="Arial"/>
          <w:kern w:val="3"/>
          <w:sz w:val="28"/>
          <w:szCs w:val="28"/>
          <w:lang w:eastAsia="ar-SA" w:bidi="hi-IN"/>
        </w:rPr>
        <w:t>46%).</w:t>
      </w:r>
    </w:p>
    <w:p w:rsidR="00846C06" w:rsidRPr="00E75086" w:rsidRDefault="00846C06" w:rsidP="00846C06">
      <w:pPr>
        <w:tabs>
          <w:tab w:val="left" w:pos="5670"/>
        </w:tabs>
        <w:suppressAutoHyphens/>
        <w:autoSpaceDN w:val="0"/>
        <w:spacing w:after="0"/>
        <w:ind w:firstLine="851"/>
        <w:jc w:val="both"/>
        <w:rPr>
          <w:rFonts w:ascii="Times New Roman" w:eastAsia="NSimSun" w:hAnsi="Times New Roman" w:cs="Arial"/>
          <w:bCs/>
          <w:kern w:val="3"/>
          <w:sz w:val="28"/>
          <w:szCs w:val="28"/>
          <w:lang w:eastAsia="ar-SA" w:bidi="hi-IN"/>
        </w:rPr>
      </w:pPr>
      <w:bookmarkStart w:id="14" w:name="Bookmark"/>
      <w:r w:rsidRPr="00E75086">
        <w:rPr>
          <w:rFonts w:ascii="Times New Roman" w:eastAsia="NSimSun" w:hAnsi="Times New Roman" w:cs="Arial"/>
          <w:bCs/>
          <w:kern w:val="3"/>
          <w:sz w:val="28"/>
          <w:szCs w:val="28"/>
          <w:lang w:eastAsia="ar-SA" w:bidi="hi-IN"/>
        </w:rPr>
        <w:t>Из трех целевых показателей значения двух</w:t>
      </w:r>
      <w:r w:rsidR="00B14AA8" w:rsidRPr="00E75086">
        <w:rPr>
          <w:rFonts w:ascii="Times New Roman" w:eastAsia="NSimSun" w:hAnsi="Times New Roman" w:cs="Arial"/>
          <w:bCs/>
          <w:kern w:val="3"/>
          <w:sz w:val="28"/>
          <w:szCs w:val="28"/>
          <w:lang w:eastAsia="ar-SA" w:bidi="hi-IN"/>
        </w:rPr>
        <w:t xml:space="preserve"> </w:t>
      </w:r>
      <w:r w:rsidRPr="00E75086">
        <w:rPr>
          <w:rFonts w:ascii="Times New Roman" w:eastAsia="NSimSun" w:hAnsi="Times New Roman" w:cs="Arial"/>
          <w:bCs/>
          <w:kern w:val="3"/>
          <w:sz w:val="28"/>
          <w:szCs w:val="28"/>
          <w:lang w:eastAsia="ar-SA" w:bidi="hi-IN"/>
        </w:rPr>
        <w:t>целевых показателей подпрограммы достигнуты в полном объеме.</w:t>
      </w:r>
    </w:p>
    <w:bookmarkEnd w:id="14"/>
    <w:p w:rsidR="00A35791" w:rsidRPr="00E75086" w:rsidRDefault="00BC3FBA" w:rsidP="00846C06">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Эффективность реализации подпрограммы может быть признана  </w:t>
      </w:r>
      <w:r w:rsidR="00846C06" w:rsidRPr="00E75086">
        <w:rPr>
          <w:rFonts w:ascii="Times New Roman" w:eastAsia="Times New Roman" w:hAnsi="Times New Roman" w:cs="Times New Roman"/>
          <w:sz w:val="28"/>
          <w:szCs w:val="28"/>
          <w:lang w:eastAsia="ar-SA"/>
        </w:rPr>
        <w:t>средней</w:t>
      </w:r>
      <w:r w:rsidRPr="00E75086">
        <w:rPr>
          <w:rFonts w:ascii="Times New Roman" w:eastAsia="Times New Roman" w:hAnsi="Times New Roman" w:cs="Times New Roman"/>
          <w:sz w:val="28"/>
          <w:szCs w:val="28"/>
          <w:lang w:eastAsia="ar-SA"/>
        </w:rPr>
        <w:t>, к</w:t>
      </w:r>
      <w:r w:rsidR="006C7353" w:rsidRPr="00E75086">
        <w:rPr>
          <w:rFonts w:ascii="Times New Roman" w:eastAsia="Times New Roman" w:hAnsi="Times New Roman" w:cs="Times New Roman"/>
          <w:sz w:val="28"/>
          <w:szCs w:val="28"/>
          <w:lang w:eastAsia="ar-SA"/>
        </w:rPr>
        <w:t>оэффициент оценки эффективности реализации подпрограммы, рассчитанный по типовой методике – 0,</w:t>
      </w:r>
      <w:r w:rsidR="00846C06" w:rsidRPr="00E75086">
        <w:rPr>
          <w:rFonts w:ascii="Times New Roman" w:eastAsia="Times New Roman" w:hAnsi="Times New Roman" w:cs="Times New Roman"/>
          <w:sz w:val="28"/>
          <w:szCs w:val="28"/>
          <w:lang w:eastAsia="ar-SA"/>
        </w:rPr>
        <w:t>83</w:t>
      </w:r>
      <w:r w:rsidR="006C7353" w:rsidRPr="00E75086">
        <w:rPr>
          <w:rFonts w:ascii="Times New Roman" w:eastAsia="Times New Roman" w:hAnsi="Times New Roman" w:cs="Times New Roman"/>
          <w:sz w:val="28"/>
          <w:szCs w:val="28"/>
          <w:lang w:eastAsia="ar-SA"/>
        </w:rPr>
        <w:t xml:space="preserve">. </w:t>
      </w:r>
    </w:p>
    <w:p w:rsidR="00A35791" w:rsidRPr="00E75086" w:rsidRDefault="00A35791" w:rsidP="00190610">
      <w:pPr>
        <w:suppressAutoHyphens/>
        <w:spacing w:after="0"/>
        <w:ind w:firstLine="851"/>
        <w:jc w:val="both"/>
        <w:rPr>
          <w:rFonts w:ascii="Times New Roman" w:eastAsia="Times New Roman" w:hAnsi="Times New Roman" w:cs="Times New Roman"/>
          <w:sz w:val="28"/>
          <w:szCs w:val="28"/>
          <w:lang w:eastAsia="ar-SA"/>
        </w:rPr>
      </w:pPr>
    </w:p>
    <w:p w:rsidR="006A6718" w:rsidRPr="00E75086" w:rsidRDefault="00187D75" w:rsidP="00871487">
      <w:pPr>
        <w:spacing w:after="0"/>
        <w:ind w:firstLine="851"/>
        <w:jc w:val="center"/>
        <w:rPr>
          <w:rFonts w:ascii="Times New Roman" w:hAnsi="Times New Roman"/>
          <w:b/>
          <w:i/>
          <w:sz w:val="28"/>
          <w:szCs w:val="28"/>
        </w:rPr>
      </w:pPr>
      <w:r w:rsidRPr="00E75086">
        <w:rPr>
          <w:rFonts w:ascii="Times New Roman" w:hAnsi="Times New Roman"/>
          <w:b/>
          <w:i/>
          <w:sz w:val="28"/>
          <w:szCs w:val="28"/>
        </w:rPr>
        <w:t xml:space="preserve">3.5.2. </w:t>
      </w:r>
      <w:r w:rsidR="006A6718" w:rsidRPr="00E75086">
        <w:rPr>
          <w:rFonts w:ascii="Times New Roman" w:hAnsi="Times New Roman"/>
          <w:b/>
          <w:i/>
          <w:sz w:val="28"/>
          <w:szCs w:val="28"/>
        </w:rPr>
        <w:t xml:space="preserve">О ходе реализации подпрограммы </w:t>
      </w:r>
      <w:r w:rsidR="008B7A99" w:rsidRPr="00E75086">
        <w:rPr>
          <w:rFonts w:ascii="Times New Roman" w:hAnsi="Times New Roman"/>
          <w:b/>
          <w:i/>
          <w:sz w:val="28"/>
          <w:szCs w:val="28"/>
        </w:rPr>
        <w:t>«</w:t>
      </w:r>
      <w:r w:rsidR="006A6718" w:rsidRPr="00E75086">
        <w:rPr>
          <w:rFonts w:ascii="Times New Roman" w:hAnsi="Times New Roman"/>
          <w:b/>
          <w:i/>
          <w:sz w:val="28"/>
          <w:szCs w:val="28"/>
        </w:rPr>
        <w:t>Мероприятия по обеспечению деятельности, связанной с проведением аварийно-спасательных и других неотложных работ при чрезвычайных ситуациях</w:t>
      </w:r>
      <w:r w:rsidR="008B7A99" w:rsidRPr="00E75086">
        <w:rPr>
          <w:rFonts w:ascii="Times New Roman" w:hAnsi="Times New Roman"/>
          <w:b/>
          <w:i/>
          <w:sz w:val="28"/>
          <w:szCs w:val="28"/>
        </w:rPr>
        <w:t>»</w:t>
      </w:r>
    </w:p>
    <w:p w:rsidR="00B30A0E" w:rsidRPr="00E75086" w:rsidRDefault="00B30A0E" w:rsidP="00871487">
      <w:pPr>
        <w:spacing w:after="0"/>
        <w:ind w:firstLine="851"/>
        <w:jc w:val="both"/>
        <w:rPr>
          <w:rFonts w:ascii="Times New Roman" w:hAnsi="Times New Roman"/>
          <w:i/>
          <w:sz w:val="28"/>
          <w:szCs w:val="28"/>
        </w:rPr>
      </w:pPr>
    </w:p>
    <w:p w:rsidR="00BC3FBA" w:rsidRPr="00E75086" w:rsidRDefault="00BC3FBA" w:rsidP="007B5DC8">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Координатор подпрограммы – МКУ </w:t>
      </w:r>
      <w:r w:rsidR="008B7A99"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Управление по делам ГО и ЧС</w:t>
      </w:r>
      <w:r w:rsidR="008B7A99"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Кавказского района.</w:t>
      </w:r>
    </w:p>
    <w:p w:rsidR="00BC3FBA" w:rsidRPr="00E75086" w:rsidRDefault="00BC3FBA" w:rsidP="007B5DC8">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Главный распорядитель бюджетных средств – администрация муниципального образования Кавказский район.</w:t>
      </w:r>
    </w:p>
    <w:p w:rsidR="00BC3FBA" w:rsidRPr="00E75086" w:rsidRDefault="00BC3FBA" w:rsidP="007B5DC8">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На реализацию подпрограммы в 202</w:t>
      </w:r>
      <w:r w:rsidR="009D747B" w:rsidRPr="00E75086">
        <w:rPr>
          <w:rFonts w:ascii="Times New Roman" w:eastAsia="Times New Roman" w:hAnsi="Times New Roman" w:cs="Times New Roman"/>
          <w:sz w:val="28"/>
          <w:szCs w:val="28"/>
          <w:lang w:eastAsia="ar-SA"/>
        </w:rPr>
        <w:t>3</w:t>
      </w:r>
      <w:r w:rsidRPr="00E75086">
        <w:rPr>
          <w:rFonts w:ascii="Times New Roman" w:eastAsia="Times New Roman" w:hAnsi="Times New Roman" w:cs="Times New Roman"/>
          <w:sz w:val="28"/>
          <w:szCs w:val="28"/>
          <w:lang w:eastAsia="ar-SA"/>
        </w:rPr>
        <w:t xml:space="preserve"> году было предусмотрено 11</w:t>
      </w:r>
      <w:r w:rsidR="009D747B" w:rsidRPr="00E75086">
        <w:rPr>
          <w:rFonts w:ascii="Times New Roman" w:eastAsia="Times New Roman" w:hAnsi="Times New Roman" w:cs="Times New Roman"/>
          <w:sz w:val="28"/>
          <w:szCs w:val="28"/>
          <w:lang w:eastAsia="ar-SA"/>
        </w:rPr>
        <w:t> 907,1</w:t>
      </w:r>
      <w:r w:rsidRPr="00E75086">
        <w:rPr>
          <w:rFonts w:ascii="Times New Roman" w:eastAsia="Times New Roman" w:hAnsi="Times New Roman" w:cs="Times New Roman"/>
          <w:sz w:val="28"/>
          <w:szCs w:val="28"/>
          <w:lang w:eastAsia="ar-SA"/>
        </w:rPr>
        <w:t xml:space="preserve"> тыс. рублей, в том числе:</w:t>
      </w:r>
    </w:p>
    <w:p w:rsidR="00BC3FBA" w:rsidRPr="00E75086" w:rsidRDefault="00BC3FBA" w:rsidP="007B5DC8">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средств местного бюджета – 11</w:t>
      </w:r>
      <w:r w:rsidR="009D747B" w:rsidRPr="00E75086">
        <w:rPr>
          <w:rFonts w:ascii="Times New Roman" w:eastAsia="Times New Roman" w:hAnsi="Times New Roman" w:cs="Times New Roman"/>
          <w:sz w:val="28"/>
          <w:szCs w:val="28"/>
          <w:lang w:eastAsia="ar-SA"/>
        </w:rPr>
        <w:t> 357,1</w:t>
      </w:r>
      <w:r w:rsidRPr="00E75086">
        <w:rPr>
          <w:rFonts w:ascii="Times New Roman" w:eastAsia="Times New Roman" w:hAnsi="Times New Roman" w:cs="Times New Roman"/>
          <w:sz w:val="28"/>
          <w:szCs w:val="28"/>
          <w:lang w:eastAsia="ar-SA"/>
        </w:rPr>
        <w:t xml:space="preserve"> тыс. рублей;</w:t>
      </w:r>
    </w:p>
    <w:p w:rsidR="00BC3FBA" w:rsidRPr="00E75086" w:rsidRDefault="00BC3FBA" w:rsidP="007B5DC8">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за счет внебюджетных источников – </w:t>
      </w:r>
      <w:r w:rsidR="009D747B" w:rsidRPr="00E75086">
        <w:rPr>
          <w:rFonts w:ascii="Times New Roman" w:eastAsia="Times New Roman" w:hAnsi="Times New Roman" w:cs="Times New Roman"/>
          <w:sz w:val="28"/>
          <w:szCs w:val="28"/>
          <w:lang w:eastAsia="ar-SA"/>
        </w:rPr>
        <w:t>5</w:t>
      </w:r>
      <w:r w:rsidRPr="00E75086">
        <w:rPr>
          <w:rFonts w:ascii="Times New Roman" w:eastAsia="Times New Roman" w:hAnsi="Times New Roman" w:cs="Times New Roman"/>
          <w:sz w:val="28"/>
          <w:szCs w:val="28"/>
          <w:lang w:eastAsia="ar-SA"/>
        </w:rPr>
        <w:t>50,0 тыс. рублей.</w:t>
      </w:r>
    </w:p>
    <w:p w:rsidR="00BC3FBA" w:rsidRPr="00E75086" w:rsidRDefault="00BC3FBA" w:rsidP="007B5DC8">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Профинансировано 11</w:t>
      </w:r>
      <w:r w:rsidR="009D747B" w:rsidRPr="00E75086">
        <w:rPr>
          <w:rFonts w:ascii="Times New Roman" w:eastAsia="Times New Roman" w:hAnsi="Times New Roman" w:cs="Times New Roman"/>
          <w:sz w:val="28"/>
          <w:szCs w:val="28"/>
          <w:lang w:eastAsia="ar-SA"/>
        </w:rPr>
        <w:t> 979,8</w:t>
      </w:r>
      <w:r w:rsidRPr="00E75086">
        <w:rPr>
          <w:rFonts w:ascii="Times New Roman" w:eastAsia="Times New Roman" w:hAnsi="Times New Roman" w:cs="Times New Roman"/>
          <w:sz w:val="28"/>
          <w:szCs w:val="28"/>
          <w:lang w:eastAsia="ar-SA"/>
        </w:rPr>
        <w:t xml:space="preserve"> тыс. рублей (</w:t>
      </w:r>
      <w:r w:rsidR="009D747B" w:rsidRPr="00E75086">
        <w:rPr>
          <w:rFonts w:ascii="Times New Roman" w:eastAsia="Times New Roman" w:hAnsi="Times New Roman" w:cs="Times New Roman"/>
          <w:sz w:val="28"/>
          <w:szCs w:val="28"/>
          <w:lang w:eastAsia="ar-SA"/>
        </w:rPr>
        <w:t>100,6</w:t>
      </w:r>
      <w:r w:rsidRPr="00E75086">
        <w:rPr>
          <w:rFonts w:ascii="Times New Roman" w:eastAsia="Times New Roman" w:hAnsi="Times New Roman" w:cs="Times New Roman"/>
          <w:sz w:val="28"/>
          <w:szCs w:val="28"/>
          <w:lang w:eastAsia="ar-SA"/>
        </w:rPr>
        <w:t>%), в том числе:</w:t>
      </w:r>
    </w:p>
    <w:p w:rsidR="00BC3FBA" w:rsidRPr="00E75086" w:rsidRDefault="00BC3FBA" w:rsidP="007B5DC8">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средств местного бюджета – 11</w:t>
      </w:r>
      <w:r w:rsidR="009D747B" w:rsidRPr="00E75086">
        <w:rPr>
          <w:rFonts w:ascii="Times New Roman" w:eastAsia="Times New Roman" w:hAnsi="Times New Roman" w:cs="Times New Roman"/>
          <w:sz w:val="28"/>
          <w:szCs w:val="28"/>
          <w:lang w:eastAsia="ar-SA"/>
        </w:rPr>
        <w:t> 357,1</w:t>
      </w:r>
      <w:r w:rsidRPr="00E75086">
        <w:rPr>
          <w:rFonts w:ascii="Times New Roman" w:eastAsia="Times New Roman" w:hAnsi="Times New Roman" w:cs="Times New Roman"/>
          <w:sz w:val="28"/>
          <w:szCs w:val="28"/>
          <w:lang w:eastAsia="ar-SA"/>
        </w:rPr>
        <w:t xml:space="preserve"> тыс. рублей (100%);</w:t>
      </w:r>
    </w:p>
    <w:p w:rsidR="00BC3FBA" w:rsidRPr="00E75086" w:rsidRDefault="00BC3FBA" w:rsidP="007B5DC8">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за счет внебюджетных источников – </w:t>
      </w:r>
      <w:r w:rsidR="009D747B" w:rsidRPr="00E75086">
        <w:rPr>
          <w:rFonts w:ascii="Times New Roman" w:eastAsia="Times New Roman" w:hAnsi="Times New Roman" w:cs="Times New Roman"/>
          <w:sz w:val="28"/>
          <w:szCs w:val="28"/>
          <w:lang w:eastAsia="ar-SA"/>
        </w:rPr>
        <w:t>622,7</w:t>
      </w:r>
      <w:r w:rsidRPr="00E75086">
        <w:rPr>
          <w:rFonts w:ascii="Times New Roman" w:eastAsia="Times New Roman" w:hAnsi="Times New Roman" w:cs="Times New Roman"/>
          <w:sz w:val="28"/>
          <w:szCs w:val="28"/>
          <w:lang w:eastAsia="ar-SA"/>
        </w:rPr>
        <w:t xml:space="preserve"> тыс. рублей (</w:t>
      </w:r>
      <w:r w:rsidR="009D747B" w:rsidRPr="00E75086">
        <w:rPr>
          <w:rFonts w:ascii="Times New Roman" w:eastAsia="Times New Roman" w:hAnsi="Times New Roman" w:cs="Times New Roman"/>
          <w:sz w:val="28"/>
          <w:szCs w:val="28"/>
          <w:lang w:eastAsia="ar-SA"/>
        </w:rPr>
        <w:t>113,2</w:t>
      </w:r>
      <w:r w:rsidRPr="00E75086">
        <w:rPr>
          <w:rFonts w:ascii="Times New Roman" w:eastAsia="Times New Roman" w:hAnsi="Times New Roman" w:cs="Times New Roman"/>
          <w:sz w:val="28"/>
          <w:szCs w:val="28"/>
          <w:lang w:eastAsia="ar-SA"/>
        </w:rPr>
        <w:t>%).</w:t>
      </w:r>
    </w:p>
    <w:p w:rsidR="007B5DC8" w:rsidRPr="00E75086" w:rsidRDefault="007B5DC8" w:rsidP="007B5DC8">
      <w:pPr>
        <w:widowControl w:val="0"/>
        <w:autoSpaceDE w:val="0"/>
        <w:autoSpaceDN w:val="0"/>
        <w:adjustRightInd w:val="0"/>
        <w:spacing w:after="0" w:line="240" w:lineRule="auto"/>
        <w:ind w:firstLine="851"/>
        <w:jc w:val="both"/>
        <w:rPr>
          <w:rFonts w:ascii="Times New Roman" w:hAnsi="Times New Roman"/>
          <w:sz w:val="28"/>
          <w:szCs w:val="28"/>
        </w:rPr>
      </w:pPr>
      <w:r w:rsidRPr="00E75086">
        <w:rPr>
          <w:rFonts w:ascii="Times New Roman" w:hAnsi="Times New Roman"/>
          <w:sz w:val="28"/>
          <w:szCs w:val="28"/>
        </w:rPr>
        <w:t>На реализацию мероприятия №1 подпрограммы «Организация деятельности «МБУ АСО» в 2023 году было предусмотрено 11 907,</w:t>
      </w:r>
      <w:r w:rsidR="00B14AA8" w:rsidRPr="00E75086">
        <w:rPr>
          <w:rFonts w:ascii="Times New Roman" w:hAnsi="Times New Roman"/>
          <w:sz w:val="28"/>
          <w:szCs w:val="28"/>
        </w:rPr>
        <w:t>1</w:t>
      </w:r>
      <w:r w:rsidRPr="00E75086">
        <w:rPr>
          <w:rFonts w:ascii="Times New Roman" w:hAnsi="Times New Roman"/>
          <w:sz w:val="28"/>
          <w:szCs w:val="28"/>
        </w:rPr>
        <w:t xml:space="preserve"> тыс. рублей, в том числе:</w:t>
      </w:r>
    </w:p>
    <w:p w:rsidR="007B5DC8" w:rsidRPr="00E75086" w:rsidRDefault="007B5DC8" w:rsidP="007B5DC8">
      <w:pPr>
        <w:widowControl w:val="0"/>
        <w:autoSpaceDE w:val="0"/>
        <w:autoSpaceDN w:val="0"/>
        <w:adjustRightInd w:val="0"/>
        <w:spacing w:after="0" w:line="240" w:lineRule="auto"/>
        <w:ind w:firstLine="851"/>
        <w:jc w:val="both"/>
        <w:rPr>
          <w:rFonts w:ascii="Times New Roman" w:hAnsi="Times New Roman"/>
          <w:sz w:val="28"/>
          <w:szCs w:val="28"/>
        </w:rPr>
      </w:pPr>
      <w:r w:rsidRPr="00E75086">
        <w:rPr>
          <w:rFonts w:ascii="Times New Roman" w:hAnsi="Times New Roman"/>
          <w:sz w:val="28"/>
          <w:szCs w:val="28"/>
        </w:rPr>
        <w:t>за счет средств местного бюджета – 11 357,1 тыс. рублей;</w:t>
      </w:r>
    </w:p>
    <w:p w:rsidR="007B5DC8" w:rsidRPr="00E75086" w:rsidRDefault="007B5DC8" w:rsidP="007B5DC8">
      <w:pPr>
        <w:widowControl w:val="0"/>
        <w:autoSpaceDE w:val="0"/>
        <w:autoSpaceDN w:val="0"/>
        <w:adjustRightInd w:val="0"/>
        <w:spacing w:after="0" w:line="240" w:lineRule="auto"/>
        <w:ind w:firstLine="851"/>
        <w:jc w:val="both"/>
        <w:rPr>
          <w:rFonts w:ascii="Times New Roman" w:hAnsi="Times New Roman"/>
          <w:sz w:val="28"/>
          <w:szCs w:val="28"/>
        </w:rPr>
      </w:pPr>
      <w:r w:rsidRPr="00E75086">
        <w:rPr>
          <w:rFonts w:ascii="Times New Roman" w:hAnsi="Times New Roman"/>
          <w:sz w:val="28"/>
          <w:szCs w:val="28"/>
        </w:rPr>
        <w:t>за счет внебюджетных источников – 550,0 тыс. рублей</w:t>
      </w:r>
    </w:p>
    <w:p w:rsidR="007B5DC8" w:rsidRPr="00E75086" w:rsidRDefault="007B5DC8" w:rsidP="007B5DC8">
      <w:pPr>
        <w:spacing w:after="0" w:line="100" w:lineRule="atLeast"/>
        <w:ind w:firstLine="851"/>
        <w:jc w:val="both"/>
        <w:rPr>
          <w:rFonts w:ascii="Times New Roman" w:hAnsi="Times New Roman"/>
          <w:sz w:val="28"/>
          <w:szCs w:val="28"/>
        </w:rPr>
      </w:pPr>
      <w:r w:rsidRPr="00E75086">
        <w:rPr>
          <w:rFonts w:ascii="Times New Roman" w:hAnsi="Times New Roman"/>
          <w:sz w:val="28"/>
          <w:szCs w:val="28"/>
        </w:rPr>
        <w:lastRenderedPageBreak/>
        <w:t>Профинансировано – 11 979,8 тыс. рублей (100,6%), из них:</w:t>
      </w:r>
    </w:p>
    <w:p w:rsidR="007B5DC8" w:rsidRPr="00E75086" w:rsidRDefault="007B5DC8" w:rsidP="007B5DC8">
      <w:pPr>
        <w:spacing w:after="0" w:line="100" w:lineRule="atLeast"/>
        <w:ind w:firstLine="851"/>
        <w:jc w:val="both"/>
        <w:rPr>
          <w:rFonts w:ascii="Times New Roman" w:hAnsi="Times New Roman"/>
          <w:sz w:val="28"/>
          <w:szCs w:val="28"/>
        </w:rPr>
      </w:pPr>
      <w:r w:rsidRPr="00E75086">
        <w:rPr>
          <w:rFonts w:ascii="Times New Roman" w:hAnsi="Times New Roman"/>
          <w:sz w:val="28"/>
          <w:szCs w:val="28"/>
        </w:rPr>
        <w:t>за счет средств местного бюджета – 11 357,1 тыс. рублей (100%);</w:t>
      </w:r>
    </w:p>
    <w:p w:rsidR="007B5DC8" w:rsidRPr="00E75086" w:rsidRDefault="007B5DC8" w:rsidP="007B5DC8">
      <w:pPr>
        <w:spacing w:after="0" w:line="100" w:lineRule="atLeast"/>
        <w:ind w:firstLine="851"/>
        <w:jc w:val="both"/>
        <w:rPr>
          <w:rFonts w:ascii="Times New Roman" w:hAnsi="Times New Roman"/>
          <w:sz w:val="28"/>
          <w:szCs w:val="28"/>
        </w:rPr>
      </w:pPr>
      <w:r w:rsidRPr="00E75086">
        <w:rPr>
          <w:rFonts w:ascii="Times New Roman" w:hAnsi="Times New Roman"/>
          <w:sz w:val="28"/>
          <w:szCs w:val="28"/>
        </w:rPr>
        <w:t>за счет внебюджетных источников – 622,7 тыс. рублей (113,2%).</w:t>
      </w:r>
    </w:p>
    <w:p w:rsidR="007B5DC8" w:rsidRPr="00E75086" w:rsidRDefault="007B5DC8" w:rsidP="007B5DC8">
      <w:pPr>
        <w:spacing w:after="0" w:line="240" w:lineRule="auto"/>
        <w:ind w:firstLine="851"/>
        <w:jc w:val="both"/>
        <w:rPr>
          <w:rFonts w:ascii="Times New Roman" w:hAnsi="Times New Roman"/>
          <w:sz w:val="28"/>
          <w:szCs w:val="28"/>
        </w:rPr>
      </w:pPr>
      <w:r w:rsidRPr="00E75086">
        <w:rPr>
          <w:rFonts w:ascii="Times New Roman" w:hAnsi="Times New Roman"/>
          <w:sz w:val="28"/>
          <w:szCs w:val="28"/>
        </w:rPr>
        <w:t xml:space="preserve">Планом финансово-хозяйственной деятельности учреждения в 2023 году планировалось привлечь доходы от оказания платных услуг организациям в сумме 550,0 тыс. рублей, фактически выполнено 622,7, тыс. рублей. </w:t>
      </w:r>
    </w:p>
    <w:p w:rsidR="007B5DC8" w:rsidRPr="00E75086" w:rsidRDefault="007B5DC8" w:rsidP="007B5DC8">
      <w:pPr>
        <w:spacing w:after="0" w:line="240" w:lineRule="auto"/>
        <w:ind w:firstLine="851"/>
        <w:jc w:val="both"/>
        <w:rPr>
          <w:rFonts w:ascii="Times New Roman" w:hAnsi="Times New Roman"/>
          <w:sz w:val="28"/>
          <w:szCs w:val="28"/>
        </w:rPr>
      </w:pPr>
      <w:r w:rsidRPr="00E75086">
        <w:rPr>
          <w:rFonts w:ascii="Times New Roman" w:hAnsi="Times New Roman"/>
          <w:sz w:val="28"/>
          <w:szCs w:val="28"/>
        </w:rPr>
        <w:t xml:space="preserve">Доведенное до муниципального учреждения муниципальное задание выполнено. </w:t>
      </w:r>
    </w:p>
    <w:p w:rsidR="007B5DC8" w:rsidRPr="00E75086" w:rsidRDefault="007B5DC8" w:rsidP="007B5DC8">
      <w:pPr>
        <w:spacing w:after="0" w:line="240" w:lineRule="auto"/>
        <w:ind w:firstLine="851"/>
        <w:jc w:val="both"/>
        <w:rPr>
          <w:rFonts w:ascii="Times New Roman" w:hAnsi="Times New Roman"/>
          <w:sz w:val="28"/>
          <w:szCs w:val="28"/>
        </w:rPr>
      </w:pPr>
      <w:r w:rsidRPr="00E75086">
        <w:rPr>
          <w:rFonts w:ascii="Times New Roman" w:hAnsi="Times New Roman"/>
          <w:sz w:val="28"/>
          <w:szCs w:val="28"/>
        </w:rPr>
        <w:t>В рамках доведенного муниципального задания бюджетные средства были направлены:</w:t>
      </w:r>
    </w:p>
    <w:p w:rsidR="007B5DC8" w:rsidRPr="00E75086" w:rsidRDefault="007B5DC8" w:rsidP="007B5DC8">
      <w:pPr>
        <w:spacing w:after="0" w:line="240" w:lineRule="auto"/>
        <w:ind w:firstLine="851"/>
        <w:jc w:val="both"/>
        <w:rPr>
          <w:rFonts w:ascii="Times New Roman" w:hAnsi="Times New Roman"/>
          <w:sz w:val="28"/>
          <w:szCs w:val="28"/>
        </w:rPr>
      </w:pPr>
      <w:r w:rsidRPr="00E75086">
        <w:rPr>
          <w:rFonts w:ascii="Times New Roman" w:hAnsi="Times New Roman"/>
          <w:sz w:val="28"/>
          <w:szCs w:val="28"/>
        </w:rPr>
        <w:t>на оплату труда работников учреждения и взносы на обязательное социальное страхование – 9 898,0 тыс. рублей (87% от объема финансирования);</w:t>
      </w:r>
    </w:p>
    <w:p w:rsidR="007B5DC8" w:rsidRPr="00E75086" w:rsidRDefault="007B5DC8" w:rsidP="007B5DC8">
      <w:pPr>
        <w:spacing w:after="0" w:line="240" w:lineRule="auto"/>
        <w:ind w:firstLine="851"/>
        <w:jc w:val="both"/>
        <w:rPr>
          <w:rFonts w:ascii="Times New Roman" w:hAnsi="Times New Roman"/>
          <w:sz w:val="28"/>
          <w:szCs w:val="28"/>
        </w:rPr>
      </w:pPr>
      <w:r w:rsidRPr="00E75086">
        <w:rPr>
          <w:rFonts w:ascii="Times New Roman" w:hAnsi="Times New Roman"/>
          <w:sz w:val="28"/>
          <w:szCs w:val="28"/>
        </w:rPr>
        <w:t>на услуги связи, коммунальные услуги – 139,9 тыс. рублей;</w:t>
      </w:r>
    </w:p>
    <w:p w:rsidR="007B5DC8" w:rsidRPr="00E75086" w:rsidRDefault="007B5DC8" w:rsidP="007B5DC8">
      <w:pPr>
        <w:spacing w:after="0" w:line="240" w:lineRule="auto"/>
        <w:ind w:firstLine="851"/>
        <w:jc w:val="both"/>
        <w:rPr>
          <w:rFonts w:ascii="Times New Roman" w:hAnsi="Times New Roman"/>
          <w:sz w:val="28"/>
          <w:szCs w:val="28"/>
        </w:rPr>
      </w:pPr>
      <w:r w:rsidRPr="00E75086">
        <w:rPr>
          <w:rFonts w:ascii="Times New Roman" w:hAnsi="Times New Roman"/>
          <w:sz w:val="28"/>
          <w:szCs w:val="28"/>
        </w:rPr>
        <w:t>на оплату работ, услуг, материальное обеспечение учреждения – 1296,1 тыс. рублей;</w:t>
      </w:r>
    </w:p>
    <w:p w:rsidR="007B5DC8" w:rsidRPr="00E75086" w:rsidRDefault="007B5DC8" w:rsidP="007B5DC8">
      <w:pPr>
        <w:spacing w:after="0" w:line="240" w:lineRule="auto"/>
        <w:ind w:firstLine="851"/>
        <w:jc w:val="both"/>
        <w:rPr>
          <w:rFonts w:ascii="Times New Roman" w:hAnsi="Times New Roman"/>
          <w:sz w:val="28"/>
          <w:szCs w:val="28"/>
        </w:rPr>
      </w:pPr>
      <w:r w:rsidRPr="00E75086">
        <w:rPr>
          <w:rFonts w:ascii="Times New Roman" w:hAnsi="Times New Roman"/>
          <w:sz w:val="28"/>
          <w:szCs w:val="28"/>
        </w:rPr>
        <w:t>другие расходы - 23,1 тыс. рублей.</w:t>
      </w:r>
    </w:p>
    <w:p w:rsidR="007B5DC8" w:rsidRPr="00E75086" w:rsidRDefault="007B5DC8" w:rsidP="007B5DC8">
      <w:pPr>
        <w:pStyle w:val="a6"/>
        <w:spacing w:after="0" w:line="240" w:lineRule="auto"/>
        <w:ind w:left="0" w:firstLine="851"/>
        <w:jc w:val="both"/>
        <w:rPr>
          <w:rFonts w:ascii="Times New Roman" w:hAnsi="Times New Roman"/>
          <w:sz w:val="28"/>
          <w:szCs w:val="28"/>
        </w:rPr>
      </w:pPr>
      <w:r w:rsidRPr="00E75086">
        <w:rPr>
          <w:rFonts w:ascii="Times New Roman" w:hAnsi="Times New Roman"/>
          <w:sz w:val="28"/>
          <w:szCs w:val="28"/>
        </w:rPr>
        <w:t xml:space="preserve">В 2023 году спасателями </w:t>
      </w:r>
      <w:proofErr w:type="spellStart"/>
      <w:r w:rsidRPr="00E75086">
        <w:rPr>
          <w:rFonts w:ascii="Times New Roman" w:hAnsi="Times New Roman"/>
          <w:sz w:val="28"/>
          <w:szCs w:val="28"/>
        </w:rPr>
        <w:t>аварийно</w:t>
      </w:r>
      <w:proofErr w:type="spellEnd"/>
      <w:r w:rsidRPr="00E75086">
        <w:rPr>
          <w:rFonts w:ascii="Times New Roman" w:hAnsi="Times New Roman"/>
          <w:sz w:val="28"/>
          <w:szCs w:val="28"/>
        </w:rPr>
        <w:t xml:space="preserve"> - спасательного отряда осуществлено 681 выездов на поисково-спасательные и другие неотложные работы (ПСР), в ходе которых из 410 пострадавших спасено 396 человек, в том числе 10 детей; погибло 14 человек, в том числе детей -0.</w:t>
      </w:r>
    </w:p>
    <w:p w:rsidR="007B5DC8" w:rsidRPr="00E75086" w:rsidRDefault="007B5DC8" w:rsidP="007B5DC8">
      <w:pPr>
        <w:pStyle w:val="a6"/>
        <w:spacing w:after="0" w:line="240" w:lineRule="auto"/>
        <w:ind w:left="0" w:firstLine="851"/>
        <w:jc w:val="both"/>
        <w:rPr>
          <w:rFonts w:ascii="Times New Roman" w:hAnsi="Times New Roman"/>
          <w:sz w:val="28"/>
          <w:szCs w:val="28"/>
        </w:rPr>
      </w:pPr>
      <w:r w:rsidRPr="00E75086">
        <w:rPr>
          <w:rFonts w:ascii="Times New Roman" w:hAnsi="Times New Roman"/>
          <w:sz w:val="28"/>
          <w:szCs w:val="28"/>
        </w:rPr>
        <w:t>Целевой показатель «Количество вызовов для проведения аварийно-спасательных работ» выполнен на 95,4 % (план – 650, выполнено – 681), для данного показателя снижение количества вызовов является положительным результатом, но в связи с увеличением осадков в отчетном году, были подтоплены дома в зонах подтопления, соответственно увеличилось количество вызовов.</w:t>
      </w:r>
    </w:p>
    <w:p w:rsidR="007B5DC8" w:rsidRPr="00E75086" w:rsidRDefault="007B5DC8" w:rsidP="007B5DC8">
      <w:pPr>
        <w:widowControl w:val="0"/>
        <w:spacing w:after="0" w:line="240" w:lineRule="auto"/>
        <w:ind w:firstLine="851"/>
        <w:jc w:val="both"/>
        <w:rPr>
          <w:rFonts w:ascii="Times New Roman" w:hAnsi="Times New Roman"/>
          <w:sz w:val="28"/>
          <w:szCs w:val="28"/>
        </w:rPr>
      </w:pPr>
      <w:r w:rsidRPr="00E75086">
        <w:rPr>
          <w:rFonts w:ascii="Times New Roman" w:hAnsi="Times New Roman"/>
          <w:sz w:val="28"/>
          <w:szCs w:val="28"/>
        </w:rPr>
        <w:t>В 2023 году «МБУ АСО» приняло участие в следующих мероприятиях и ПСР:</w:t>
      </w:r>
    </w:p>
    <w:p w:rsidR="007B5DC8" w:rsidRPr="00E75086" w:rsidRDefault="007B5DC8" w:rsidP="007B5DC8">
      <w:pPr>
        <w:pStyle w:val="af0"/>
        <w:tabs>
          <w:tab w:val="left" w:pos="5730"/>
        </w:tabs>
        <w:ind w:firstLine="851"/>
        <w:jc w:val="both"/>
        <w:rPr>
          <w:rFonts w:ascii="Times New Roman" w:hAnsi="Times New Roman"/>
          <w:sz w:val="28"/>
          <w:szCs w:val="28"/>
        </w:rPr>
      </w:pPr>
      <w:r w:rsidRPr="00E75086">
        <w:rPr>
          <w:rFonts w:ascii="Times New Roman" w:hAnsi="Times New Roman"/>
          <w:sz w:val="28"/>
          <w:szCs w:val="28"/>
        </w:rPr>
        <w:t>проведение однодневного тактико-специального учения с МБУ «Аварийно-спасательный отряд МО Кавказский район» по теме: «Проведение спасательных мероприятий при возникновении ЧС на воде и оказание помощи пострадавшим»;</w:t>
      </w:r>
    </w:p>
    <w:p w:rsidR="007B5DC8" w:rsidRPr="00E75086" w:rsidRDefault="007B5DC8" w:rsidP="007B5DC8">
      <w:pPr>
        <w:pStyle w:val="af0"/>
        <w:tabs>
          <w:tab w:val="left" w:pos="5730"/>
        </w:tabs>
        <w:ind w:firstLine="851"/>
        <w:jc w:val="both"/>
        <w:rPr>
          <w:rFonts w:ascii="Times New Roman" w:hAnsi="Times New Roman"/>
          <w:sz w:val="28"/>
          <w:szCs w:val="28"/>
        </w:rPr>
      </w:pPr>
      <w:r w:rsidRPr="00E75086">
        <w:rPr>
          <w:rFonts w:ascii="Times New Roman" w:hAnsi="Times New Roman"/>
          <w:sz w:val="28"/>
          <w:szCs w:val="28"/>
        </w:rPr>
        <w:t>участие в проведении учений по обезвреживанию взрывного устройства в доме культуры железнодорожников.</w:t>
      </w:r>
    </w:p>
    <w:p w:rsidR="007B5DC8" w:rsidRPr="00E75086" w:rsidRDefault="007B5DC8" w:rsidP="007B5DC8">
      <w:pPr>
        <w:pStyle w:val="af0"/>
        <w:tabs>
          <w:tab w:val="left" w:pos="5730"/>
        </w:tabs>
        <w:ind w:firstLine="851"/>
        <w:jc w:val="both"/>
        <w:rPr>
          <w:rFonts w:ascii="Times New Roman" w:hAnsi="Times New Roman"/>
          <w:sz w:val="28"/>
          <w:szCs w:val="28"/>
        </w:rPr>
      </w:pPr>
      <w:r w:rsidRPr="00E75086">
        <w:rPr>
          <w:rFonts w:ascii="Times New Roman" w:hAnsi="Times New Roman"/>
          <w:sz w:val="28"/>
          <w:szCs w:val="28"/>
        </w:rPr>
        <w:t>участие в проведении пожарно-тактических учений на технической территории завод</w:t>
      </w:r>
      <w:proofErr w:type="gramStart"/>
      <w:r w:rsidRPr="00E75086">
        <w:rPr>
          <w:rFonts w:ascii="Times New Roman" w:hAnsi="Times New Roman"/>
          <w:sz w:val="28"/>
          <w:szCs w:val="28"/>
        </w:rPr>
        <w:t>а ООО</w:t>
      </w:r>
      <w:proofErr w:type="gramEnd"/>
      <w:r w:rsidRPr="00E75086">
        <w:rPr>
          <w:rFonts w:ascii="Times New Roman" w:hAnsi="Times New Roman"/>
          <w:sz w:val="28"/>
          <w:szCs w:val="28"/>
        </w:rPr>
        <w:t xml:space="preserve"> «Кавказский бювет».</w:t>
      </w:r>
    </w:p>
    <w:p w:rsidR="007B5DC8" w:rsidRPr="00E75086" w:rsidRDefault="007B5DC8" w:rsidP="007B5DC8">
      <w:pPr>
        <w:pStyle w:val="af0"/>
        <w:tabs>
          <w:tab w:val="left" w:pos="5730"/>
        </w:tabs>
        <w:ind w:firstLine="851"/>
        <w:jc w:val="both"/>
        <w:rPr>
          <w:rFonts w:ascii="Times New Roman" w:hAnsi="Times New Roman"/>
          <w:sz w:val="28"/>
          <w:szCs w:val="28"/>
        </w:rPr>
      </w:pPr>
      <w:r w:rsidRPr="00E75086">
        <w:rPr>
          <w:rFonts w:ascii="Times New Roman" w:hAnsi="Times New Roman"/>
          <w:sz w:val="28"/>
          <w:szCs w:val="28"/>
        </w:rPr>
        <w:t>А также</w:t>
      </w:r>
      <w:r w:rsidR="002639EB" w:rsidRPr="00E75086">
        <w:rPr>
          <w:rFonts w:ascii="Times New Roman" w:hAnsi="Times New Roman"/>
          <w:sz w:val="28"/>
          <w:szCs w:val="28"/>
        </w:rPr>
        <w:t xml:space="preserve"> проведены следующие мероприятия</w:t>
      </w:r>
      <w:r w:rsidRPr="00E75086">
        <w:rPr>
          <w:rFonts w:ascii="Times New Roman" w:hAnsi="Times New Roman"/>
          <w:sz w:val="28"/>
          <w:szCs w:val="28"/>
        </w:rPr>
        <w:t>:</w:t>
      </w:r>
    </w:p>
    <w:p w:rsidR="007B5DC8" w:rsidRPr="00E75086" w:rsidRDefault="007B5DC8" w:rsidP="007B5DC8">
      <w:pPr>
        <w:pStyle w:val="af0"/>
        <w:tabs>
          <w:tab w:val="left" w:pos="5730"/>
        </w:tabs>
        <w:ind w:firstLine="851"/>
        <w:jc w:val="both"/>
        <w:rPr>
          <w:rFonts w:ascii="Times New Roman" w:hAnsi="Times New Roman"/>
          <w:sz w:val="28"/>
          <w:szCs w:val="28"/>
        </w:rPr>
      </w:pPr>
      <w:r w:rsidRPr="00E75086">
        <w:rPr>
          <w:rFonts w:ascii="Times New Roman" w:hAnsi="Times New Roman"/>
          <w:sz w:val="28"/>
          <w:szCs w:val="28"/>
        </w:rPr>
        <w:t>рейды по осмотру мест отдыха граждан у водоемов (совместно с сотрудниками полиции и представителями администрации района) – 26 выездов;</w:t>
      </w:r>
    </w:p>
    <w:p w:rsidR="007B5DC8" w:rsidRPr="00E75086" w:rsidRDefault="007B5DC8" w:rsidP="007B5DC8">
      <w:pPr>
        <w:pStyle w:val="af0"/>
        <w:tabs>
          <w:tab w:val="left" w:pos="5730"/>
        </w:tabs>
        <w:ind w:firstLine="851"/>
        <w:jc w:val="both"/>
        <w:rPr>
          <w:rFonts w:ascii="Times New Roman" w:hAnsi="Times New Roman"/>
          <w:sz w:val="28"/>
          <w:szCs w:val="28"/>
        </w:rPr>
      </w:pPr>
      <w:r w:rsidRPr="00E75086">
        <w:rPr>
          <w:rFonts w:ascii="Times New Roman" w:hAnsi="Times New Roman"/>
          <w:sz w:val="28"/>
          <w:szCs w:val="28"/>
        </w:rPr>
        <w:t>мониторинг состояния заградительной дамбы и уровня воды в р. Кубань 3 выезда;</w:t>
      </w:r>
    </w:p>
    <w:p w:rsidR="007B5DC8" w:rsidRPr="00E75086" w:rsidRDefault="007B5DC8" w:rsidP="007B5DC8">
      <w:pPr>
        <w:pStyle w:val="af0"/>
        <w:tabs>
          <w:tab w:val="left" w:pos="5730"/>
        </w:tabs>
        <w:ind w:firstLine="851"/>
        <w:jc w:val="both"/>
        <w:rPr>
          <w:rFonts w:ascii="Times New Roman" w:hAnsi="Times New Roman"/>
          <w:sz w:val="28"/>
          <w:szCs w:val="28"/>
        </w:rPr>
      </w:pPr>
      <w:r w:rsidRPr="00E75086">
        <w:rPr>
          <w:rFonts w:ascii="Times New Roman" w:hAnsi="Times New Roman"/>
          <w:sz w:val="28"/>
          <w:szCs w:val="28"/>
        </w:rPr>
        <w:t>ликвидация последствий ДТП- 182 выезда;</w:t>
      </w:r>
    </w:p>
    <w:p w:rsidR="007B5DC8" w:rsidRPr="00E75086" w:rsidRDefault="007B5DC8" w:rsidP="007B5DC8">
      <w:pPr>
        <w:pStyle w:val="af0"/>
        <w:tabs>
          <w:tab w:val="left" w:pos="5730"/>
        </w:tabs>
        <w:ind w:firstLine="851"/>
        <w:jc w:val="both"/>
        <w:rPr>
          <w:rFonts w:ascii="Times New Roman" w:hAnsi="Times New Roman"/>
          <w:sz w:val="28"/>
          <w:szCs w:val="28"/>
        </w:rPr>
      </w:pPr>
      <w:r w:rsidRPr="00E75086">
        <w:rPr>
          <w:rFonts w:ascii="Times New Roman" w:hAnsi="Times New Roman"/>
          <w:sz w:val="28"/>
          <w:szCs w:val="28"/>
        </w:rPr>
        <w:t>оказание помощи 7 ОФПС в тушении ландшафтных и прочих пожаров – 128 выездов;</w:t>
      </w:r>
    </w:p>
    <w:p w:rsidR="007B5DC8" w:rsidRPr="00E75086" w:rsidRDefault="007B5DC8" w:rsidP="007B5DC8">
      <w:pPr>
        <w:pStyle w:val="af0"/>
        <w:tabs>
          <w:tab w:val="left" w:pos="5730"/>
        </w:tabs>
        <w:ind w:firstLine="851"/>
        <w:jc w:val="both"/>
        <w:rPr>
          <w:rFonts w:ascii="Times New Roman" w:hAnsi="Times New Roman"/>
          <w:sz w:val="28"/>
          <w:szCs w:val="28"/>
        </w:rPr>
      </w:pPr>
      <w:r w:rsidRPr="00E75086">
        <w:rPr>
          <w:rFonts w:ascii="Times New Roman" w:hAnsi="Times New Roman"/>
          <w:sz w:val="28"/>
          <w:szCs w:val="28"/>
        </w:rPr>
        <w:t>откачка воды из затопленных подвалов жилых домов - 29 выездов;</w:t>
      </w:r>
    </w:p>
    <w:p w:rsidR="007B5DC8" w:rsidRPr="00E75086" w:rsidRDefault="007B5DC8" w:rsidP="007B5DC8">
      <w:pPr>
        <w:pStyle w:val="af0"/>
        <w:tabs>
          <w:tab w:val="left" w:pos="5730"/>
        </w:tabs>
        <w:ind w:firstLine="851"/>
        <w:jc w:val="both"/>
        <w:rPr>
          <w:rFonts w:ascii="Times New Roman" w:hAnsi="Times New Roman"/>
          <w:sz w:val="28"/>
          <w:szCs w:val="28"/>
        </w:rPr>
      </w:pPr>
      <w:r w:rsidRPr="00E75086">
        <w:rPr>
          <w:rFonts w:ascii="Times New Roman" w:hAnsi="Times New Roman"/>
          <w:sz w:val="28"/>
          <w:szCs w:val="28"/>
        </w:rPr>
        <w:lastRenderedPageBreak/>
        <w:t>подготовка площадки для посадки вертолета санитарной авиации в ст. Кавказская - 8 выездов;</w:t>
      </w:r>
    </w:p>
    <w:p w:rsidR="007B5DC8" w:rsidRPr="00E75086" w:rsidRDefault="007B5DC8" w:rsidP="007B5DC8">
      <w:pPr>
        <w:pStyle w:val="af0"/>
        <w:tabs>
          <w:tab w:val="left" w:pos="5730"/>
        </w:tabs>
        <w:ind w:firstLine="851"/>
        <w:jc w:val="both"/>
        <w:rPr>
          <w:rFonts w:ascii="Times New Roman" w:hAnsi="Times New Roman"/>
          <w:sz w:val="28"/>
          <w:szCs w:val="28"/>
        </w:rPr>
      </w:pPr>
      <w:r w:rsidRPr="00E75086">
        <w:rPr>
          <w:rFonts w:ascii="Times New Roman" w:hAnsi="Times New Roman"/>
          <w:sz w:val="28"/>
          <w:szCs w:val="28"/>
        </w:rPr>
        <w:t>помощь бригадам СМП в транспортировке тяжелобольных пациентов -14 выездов;</w:t>
      </w:r>
    </w:p>
    <w:p w:rsidR="007B5DC8" w:rsidRPr="00E75086" w:rsidRDefault="007B5DC8" w:rsidP="007B5DC8">
      <w:pPr>
        <w:pStyle w:val="af0"/>
        <w:ind w:firstLine="851"/>
        <w:rPr>
          <w:rFonts w:ascii="Times New Roman" w:hAnsi="Times New Roman"/>
          <w:sz w:val="28"/>
          <w:szCs w:val="28"/>
        </w:rPr>
      </w:pPr>
      <w:r w:rsidRPr="00E75086">
        <w:rPr>
          <w:rFonts w:ascii="Times New Roman" w:hAnsi="Times New Roman"/>
          <w:sz w:val="28"/>
          <w:szCs w:val="28"/>
        </w:rPr>
        <w:t>дежурство при проведении праздничных и спортивно-массовых мероприятий – 18 выездов;</w:t>
      </w:r>
    </w:p>
    <w:p w:rsidR="007B5DC8" w:rsidRPr="00E75086" w:rsidRDefault="007B5DC8" w:rsidP="007B5DC8">
      <w:pPr>
        <w:pStyle w:val="af0"/>
        <w:ind w:firstLine="851"/>
        <w:rPr>
          <w:rFonts w:ascii="Times New Roman" w:hAnsi="Times New Roman"/>
          <w:sz w:val="28"/>
          <w:szCs w:val="28"/>
        </w:rPr>
      </w:pPr>
      <w:r w:rsidRPr="00E75086">
        <w:rPr>
          <w:rFonts w:ascii="Times New Roman" w:hAnsi="Times New Roman"/>
          <w:sz w:val="28"/>
          <w:szCs w:val="28"/>
        </w:rPr>
        <w:t>помощь администрации, ЖКХ- 45 выездов.</w:t>
      </w:r>
    </w:p>
    <w:p w:rsidR="007B5DC8" w:rsidRPr="00E75086" w:rsidRDefault="007B5DC8" w:rsidP="007B5DC8">
      <w:pPr>
        <w:pStyle w:val="1"/>
        <w:spacing w:before="0"/>
        <w:ind w:firstLine="851"/>
        <w:jc w:val="both"/>
        <w:rPr>
          <w:rFonts w:ascii="Times New Roman" w:hAnsi="Times New Roman" w:cs="Times New Roman"/>
          <w:b w:val="0"/>
          <w:color w:val="auto"/>
        </w:rPr>
      </w:pPr>
      <w:r w:rsidRPr="00E75086">
        <w:rPr>
          <w:rFonts w:ascii="Times New Roman" w:hAnsi="Times New Roman" w:cs="Times New Roman"/>
          <w:b w:val="0"/>
          <w:color w:val="auto"/>
        </w:rPr>
        <w:t>Запланированн</w:t>
      </w:r>
      <w:r w:rsidR="002639EB" w:rsidRPr="00E75086">
        <w:rPr>
          <w:rFonts w:ascii="Times New Roman" w:hAnsi="Times New Roman" w:cs="Times New Roman"/>
          <w:b w:val="0"/>
          <w:color w:val="auto"/>
        </w:rPr>
        <w:t xml:space="preserve">ые в отчетном периоде к реализации мероприятия </w:t>
      </w:r>
      <w:r w:rsidRPr="00E75086">
        <w:rPr>
          <w:rFonts w:ascii="Times New Roman" w:hAnsi="Times New Roman" w:cs="Times New Roman"/>
          <w:b w:val="0"/>
          <w:color w:val="auto"/>
        </w:rPr>
        <w:t>выполнен</w:t>
      </w:r>
      <w:r w:rsidR="002639EB" w:rsidRPr="00E75086">
        <w:rPr>
          <w:rFonts w:ascii="Times New Roman" w:hAnsi="Times New Roman" w:cs="Times New Roman"/>
          <w:b w:val="0"/>
          <w:color w:val="auto"/>
        </w:rPr>
        <w:t>ы</w:t>
      </w:r>
      <w:r w:rsidRPr="00E75086">
        <w:rPr>
          <w:rFonts w:ascii="Times New Roman" w:hAnsi="Times New Roman" w:cs="Times New Roman"/>
          <w:b w:val="0"/>
          <w:color w:val="auto"/>
        </w:rPr>
        <w:t xml:space="preserve">. Значение целевого показателя не достигнуто по вышеуказанным причинам. </w:t>
      </w:r>
    </w:p>
    <w:p w:rsidR="00BC3FBA" w:rsidRPr="00E75086" w:rsidRDefault="00844D92" w:rsidP="007B5DC8">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Эффективность реализации подпрограммы может быть признана  высокой, коэффициент оценки эффективности реализации подпрограммы, рассчитанный по типовой методике - </w:t>
      </w:r>
      <w:r w:rsidR="00BC3FBA" w:rsidRPr="00E75086">
        <w:rPr>
          <w:rFonts w:ascii="Times New Roman" w:eastAsia="Times New Roman" w:hAnsi="Times New Roman" w:cs="Times New Roman"/>
          <w:sz w:val="28"/>
          <w:szCs w:val="28"/>
          <w:lang w:eastAsia="ar-SA"/>
        </w:rPr>
        <w:t xml:space="preserve">1. </w:t>
      </w:r>
    </w:p>
    <w:p w:rsidR="00BC3FBA" w:rsidRPr="00E75086" w:rsidRDefault="00BC3FBA" w:rsidP="00004E87">
      <w:pPr>
        <w:suppressAutoHyphens/>
        <w:spacing w:after="0"/>
        <w:ind w:firstLine="709"/>
        <w:jc w:val="both"/>
        <w:rPr>
          <w:rFonts w:ascii="Times New Roman" w:eastAsia="Times New Roman" w:hAnsi="Times New Roman" w:cs="Times New Roman"/>
          <w:sz w:val="28"/>
          <w:szCs w:val="28"/>
          <w:lang w:eastAsia="ar-SA"/>
        </w:rPr>
      </w:pPr>
    </w:p>
    <w:p w:rsidR="00375E47" w:rsidRPr="00E75086" w:rsidRDefault="00375E47" w:rsidP="00871487">
      <w:pPr>
        <w:tabs>
          <w:tab w:val="left" w:pos="709"/>
          <w:tab w:val="center" w:pos="4677"/>
        </w:tabs>
        <w:spacing w:after="0"/>
        <w:ind w:firstLine="851"/>
        <w:jc w:val="both"/>
        <w:rPr>
          <w:rFonts w:ascii="Times New Roman" w:hAnsi="Times New Roman"/>
          <w:bCs/>
          <w:sz w:val="28"/>
          <w:szCs w:val="28"/>
        </w:rPr>
      </w:pPr>
    </w:p>
    <w:p w:rsidR="006A6718" w:rsidRPr="00E75086" w:rsidRDefault="00734D5C" w:rsidP="00871487">
      <w:pPr>
        <w:spacing w:after="0"/>
        <w:ind w:firstLine="851"/>
        <w:jc w:val="center"/>
        <w:rPr>
          <w:rFonts w:ascii="Times New Roman" w:hAnsi="Times New Roman"/>
          <w:b/>
          <w:i/>
          <w:sz w:val="28"/>
          <w:szCs w:val="28"/>
        </w:rPr>
      </w:pPr>
      <w:r w:rsidRPr="00E75086">
        <w:rPr>
          <w:rFonts w:ascii="Times New Roman" w:hAnsi="Times New Roman"/>
          <w:b/>
          <w:i/>
          <w:sz w:val="28"/>
          <w:szCs w:val="28"/>
        </w:rPr>
        <w:t xml:space="preserve">3.5.3. </w:t>
      </w:r>
      <w:r w:rsidR="006A6718" w:rsidRPr="00E75086">
        <w:rPr>
          <w:rFonts w:ascii="Times New Roman" w:hAnsi="Times New Roman"/>
          <w:b/>
          <w:i/>
          <w:sz w:val="28"/>
          <w:szCs w:val="28"/>
        </w:rPr>
        <w:t xml:space="preserve">О ходе реализации подпрограммы </w:t>
      </w:r>
      <w:r w:rsidR="008B7A99" w:rsidRPr="00E75086">
        <w:rPr>
          <w:rFonts w:ascii="Times New Roman" w:hAnsi="Times New Roman"/>
          <w:b/>
          <w:i/>
          <w:sz w:val="28"/>
          <w:szCs w:val="28"/>
        </w:rPr>
        <w:t>«</w:t>
      </w:r>
      <w:r w:rsidR="006A6718" w:rsidRPr="00E75086">
        <w:rPr>
          <w:rFonts w:ascii="Times New Roman" w:hAnsi="Times New Roman"/>
          <w:b/>
          <w:i/>
          <w:sz w:val="28"/>
          <w:szCs w:val="28"/>
        </w:rPr>
        <w:t>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w:t>
      </w:r>
      <w:r w:rsidR="008B7A99" w:rsidRPr="00E75086">
        <w:rPr>
          <w:rFonts w:ascii="Times New Roman" w:hAnsi="Times New Roman"/>
          <w:b/>
          <w:i/>
          <w:sz w:val="28"/>
          <w:szCs w:val="28"/>
        </w:rPr>
        <w:t>»</w:t>
      </w:r>
    </w:p>
    <w:p w:rsidR="00DD4687" w:rsidRPr="00E75086" w:rsidRDefault="00DD4687" w:rsidP="00871487">
      <w:pPr>
        <w:spacing w:after="0"/>
        <w:ind w:firstLine="851"/>
        <w:jc w:val="center"/>
        <w:rPr>
          <w:rFonts w:ascii="Times New Roman" w:hAnsi="Times New Roman"/>
          <w:i/>
          <w:sz w:val="28"/>
          <w:szCs w:val="28"/>
        </w:rPr>
      </w:pPr>
    </w:p>
    <w:p w:rsidR="00F9264D" w:rsidRPr="00E75086" w:rsidRDefault="00F9264D" w:rsidP="002639E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Координатор подпрограммы – МКУ </w:t>
      </w:r>
      <w:r w:rsidR="008B7A99"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Управление по делам ГО и ЧС</w:t>
      </w:r>
      <w:r w:rsidR="008B7A99"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Кавказского района.</w:t>
      </w:r>
    </w:p>
    <w:p w:rsidR="00F9264D" w:rsidRPr="00E75086" w:rsidRDefault="00F9264D" w:rsidP="002639E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Участником и главным распорядителем бюджетных средств подпрограммы является администрация муниципального образования Кавказский район.</w:t>
      </w:r>
    </w:p>
    <w:p w:rsidR="007B5DC8" w:rsidRPr="00E75086" w:rsidRDefault="007B5DC8" w:rsidP="002639EB">
      <w:pPr>
        <w:pStyle w:val="Standard"/>
        <w:spacing w:after="0"/>
        <w:ind w:firstLine="851"/>
        <w:jc w:val="both"/>
        <w:rPr>
          <w:rFonts w:ascii="Times New Roman" w:hAnsi="Times New Roman"/>
          <w:sz w:val="28"/>
          <w:szCs w:val="28"/>
        </w:rPr>
      </w:pPr>
      <w:r w:rsidRPr="00E75086">
        <w:rPr>
          <w:rFonts w:ascii="Times New Roman" w:hAnsi="Times New Roman"/>
          <w:sz w:val="28"/>
          <w:szCs w:val="28"/>
        </w:rPr>
        <w:t>На реализацию подпрограммы в 2023 году за счет средств местного бюджета было предусмотрено 6 105,5 тыс. рублей, кассовый расход (освоено) 6 068,1 тыс. рублей (99,4%).</w:t>
      </w:r>
    </w:p>
    <w:p w:rsidR="007B5DC8" w:rsidRPr="00E75086" w:rsidRDefault="007B5DC8" w:rsidP="002639EB">
      <w:pPr>
        <w:pStyle w:val="Standard"/>
        <w:widowControl w:val="0"/>
        <w:spacing w:after="0"/>
        <w:ind w:firstLine="851"/>
        <w:jc w:val="both"/>
        <w:rPr>
          <w:rFonts w:ascii="Times New Roman" w:hAnsi="Times New Roman"/>
          <w:sz w:val="28"/>
          <w:szCs w:val="28"/>
        </w:rPr>
      </w:pPr>
      <w:r w:rsidRPr="00E75086">
        <w:rPr>
          <w:rFonts w:ascii="Times New Roman" w:hAnsi="Times New Roman"/>
          <w:sz w:val="28"/>
          <w:szCs w:val="28"/>
        </w:rPr>
        <w:t>На реализацию мероприятия №1 «Выполнение мероприятий по защите от чрезвычайных ситуаций «выделено средств местного бюджета в сумме 861,2 тыс. рублей, освоено - 859,6 тыс. рублей, что составляет 99,8%.</w:t>
      </w:r>
    </w:p>
    <w:p w:rsidR="007B5DC8" w:rsidRPr="00E75086" w:rsidRDefault="007B5DC8" w:rsidP="002639EB">
      <w:pPr>
        <w:pStyle w:val="Standard"/>
        <w:widowControl w:val="0"/>
        <w:spacing w:after="0"/>
        <w:ind w:firstLine="851"/>
        <w:jc w:val="both"/>
        <w:rPr>
          <w:rFonts w:ascii="Times New Roman" w:hAnsi="Times New Roman"/>
          <w:sz w:val="28"/>
          <w:szCs w:val="28"/>
        </w:rPr>
      </w:pPr>
      <w:r w:rsidRPr="00E75086">
        <w:rPr>
          <w:rFonts w:ascii="Times New Roman" w:hAnsi="Times New Roman"/>
          <w:sz w:val="28"/>
          <w:szCs w:val="28"/>
        </w:rPr>
        <w:t>Бюджетные средства были направлены на оплат</w:t>
      </w:r>
      <w:r w:rsidR="002639EB" w:rsidRPr="00E75086">
        <w:rPr>
          <w:rFonts w:ascii="Times New Roman" w:hAnsi="Times New Roman"/>
          <w:sz w:val="28"/>
          <w:szCs w:val="28"/>
        </w:rPr>
        <w:t>у</w:t>
      </w:r>
      <w:r w:rsidRPr="00E75086">
        <w:rPr>
          <w:rFonts w:ascii="Times New Roman" w:hAnsi="Times New Roman"/>
          <w:sz w:val="28"/>
          <w:szCs w:val="28"/>
        </w:rPr>
        <w:t xml:space="preserve"> коммунальных услуг за хранение медикаментов, охрану медикаментов, техническое обслуживание и ремонт КСЭОН, техническое обслуживание автоматизированной системы оперативного контроля и мониторинга паводковой ситуации на территории МО Кавказский район. </w:t>
      </w:r>
    </w:p>
    <w:p w:rsidR="007B5DC8" w:rsidRPr="00E75086" w:rsidRDefault="007B5DC8" w:rsidP="002639EB">
      <w:pPr>
        <w:pStyle w:val="Standard"/>
        <w:widowControl w:val="0"/>
        <w:spacing w:after="0"/>
        <w:ind w:firstLine="851"/>
        <w:jc w:val="both"/>
        <w:rPr>
          <w:rFonts w:ascii="Times New Roman" w:hAnsi="Times New Roman"/>
          <w:sz w:val="28"/>
          <w:szCs w:val="28"/>
        </w:rPr>
      </w:pPr>
      <w:r w:rsidRPr="00E75086">
        <w:rPr>
          <w:rFonts w:ascii="Times New Roman" w:hAnsi="Times New Roman"/>
          <w:sz w:val="28"/>
          <w:szCs w:val="28"/>
        </w:rPr>
        <w:t>На реализацию мероприятия № 2 подпрограммы «Создание и восполнение запасов (резерва) материально-технических, медицинских и иных сре</w:t>
      </w:r>
      <w:proofErr w:type="gramStart"/>
      <w:r w:rsidRPr="00E75086">
        <w:rPr>
          <w:rFonts w:ascii="Times New Roman" w:hAnsi="Times New Roman"/>
          <w:sz w:val="28"/>
          <w:szCs w:val="28"/>
        </w:rPr>
        <w:t>дств в ц</w:t>
      </w:r>
      <w:proofErr w:type="gramEnd"/>
      <w:r w:rsidRPr="00E75086">
        <w:rPr>
          <w:rFonts w:ascii="Times New Roman" w:hAnsi="Times New Roman"/>
          <w:sz w:val="28"/>
          <w:szCs w:val="28"/>
        </w:rPr>
        <w:t>елях гражданской обороны и ликвидации чрезвычайных ситуаций» за счет средств местного бюджета было предусмотрено 100,0 тыс. рублей, профинансировано – 64,2 тыс. рублей (64,2% от плановых назначений).</w:t>
      </w:r>
    </w:p>
    <w:p w:rsidR="007B5DC8" w:rsidRPr="00E75086" w:rsidRDefault="007B5DC8" w:rsidP="002639EB">
      <w:pPr>
        <w:pStyle w:val="Standard"/>
        <w:widowControl w:val="0"/>
        <w:spacing w:after="0"/>
        <w:ind w:firstLine="851"/>
        <w:jc w:val="both"/>
        <w:rPr>
          <w:rFonts w:ascii="Times New Roman" w:hAnsi="Times New Roman"/>
          <w:sz w:val="28"/>
          <w:szCs w:val="28"/>
        </w:rPr>
      </w:pPr>
      <w:r w:rsidRPr="00E75086">
        <w:rPr>
          <w:rFonts w:ascii="Times New Roman" w:hAnsi="Times New Roman"/>
          <w:sz w:val="28"/>
          <w:szCs w:val="28"/>
        </w:rPr>
        <w:lastRenderedPageBreak/>
        <w:t>Для пополнения запаса склада резерва были приобретены санитарные сумки с укладкой медицинского инвентаря для оказания доврачебной помощи.</w:t>
      </w:r>
    </w:p>
    <w:p w:rsidR="007B5DC8" w:rsidRPr="00E75086" w:rsidRDefault="007B5DC8" w:rsidP="002639EB">
      <w:pPr>
        <w:pStyle w:val="Standard"/>
        <w:widowControl w:val="0"/>
        <w:spacing w:after="0"/>
        <w:ind w:firstLine="851"/>
        <w:jc w:val="both"/>
        <w:rPr>
          <w:rFonts w:ascii="Times New Roman" w:hAnsi="Times New Roman"/>
          <w:sz w:val="28"/>
          <w:szCs w:val="28"/>
        </w:rPr>
      </w:pPr>
      <w:r w:rsidRPr="00E75086">
        <w:rPr>
          <w:rFonts w:ascii="Times New Roman" w:hAnsi="Times New Roman"/>
          <w:sz w:val="28"/>
          <w:szCs w:val="28"/>
        </w:rPr>
        <w:t xml:space="preserve"> Целевой показатель «Восполнение и освежение материального резерва, согласно утвержденной номенклатуре» - 100,0 %, выполнен в полном объеме.</w:t>
      </w:r>
    </w:p>
    <w:p w:rsidR="007B5DC8" w:rsidRPr="00E75086" w:rsidRDefault="007B5DC8" w:rsidP="002639EB">
      <w:pPr>
        <w:pStyle w:val="Standard"/>
        <w:widowControl w:val="0"/>
        <w:spacing w:after="0"/>
        <w:ind w:firstLine="851"/>
        <w:jc w:val="both"/>
        <w:rPr>
          <w:rFonts w:ascii="Times New Roman" w:hAnsi="Times New Roman"/>
          <w:sz w:val="28"/>
          <w:szCs w:val="28"/>
        </w:rPr>
      </w:pPr>
      <w:r w:rsidRPr="00E75086">
        <w:rPr>
          <w:rFonts w:ascii="Times New Roman" w:hAnsi="Times New Roman"/>
          <w:sz w:val="28"/>
          <w:szCs w:val="28"/>
        </w:rPr>
        <w:t>На реализацию мероприятия №3 «Услуги по созданию элемента автоматизированной системы центрального оповещения (МАСЦО) на территории муниципального образования Кавказский район» выделено средств местного бюджета в сумме 5 144,3 тыс. рублей, освоено- 5 144,3 тыс. рублей, что составляет 100%.</w:t>
      </w:r>
    </w:p>
    <w:p w:rsidR="007B5DC8" w:rsidRPr="00E75086" w:rsidRDefault="007B5DC8" w:rsidP="002639EB">
      <w:pPr>
        <w:pStyle w:val="Standard"/>
        <w:widowControl w:val="0"/>
        <w:spacing w:after="0"/>
        <w:ind w:firstLine="851"/>
        <w:jc w:val="both"/>
        <w:rPr>
          <w:rFonts w:ascii="Times New Roman" w:hAnsi="Times New Roman"/>
          <w:sz w:val="28"/>
          <w:szCs w:val="28"/>
        </w:rPr>
      </w:pPr>
      <w:r w:rsidRPr="00E75086">
        <w:rPr>
          <w:rFonts w:ascii="Times New Roman" w:hAnsi="Times New Roman"/>
          <w:sz w:val="28"/>
          <w:szCs w:val="28"/>
        </w:rPr>
        <w:t>Были выполнены работы по монтажу оборудования МАСЦО, комплексные испытания оборудования МАСЦО, входной контроль оборудования, проверка прохождения сигналов оповещения с пульта управления до установленных точек оповещения, выполнены работы по созданию элемента автоматизированной системы центрального оповещения (МАСЦО).</w:t>
      </w:r>
    </w:p>
    <w:p w:rsidR="007B5DC8" w:rsidRPr="00E75086" w:rsidRDefault="007B5DC8" w:rsidP="002639EB">
      <w:pPr>
        <w:pStyle w:val="Standard"/>
        <w:tabs>
          <w:tab w:val="left" w:pos="0"/>
          <w:tab w:val="left" w:pos="709"/>
        </w:tabs>
        <w:spacing w:after="0"/>
        <w:ind w:firstLine="851"/>
        <w:jc w:val="both"/>
      </w:pPr>
      <w:r w:rsidRPr="00E75086">
        <w:rPr>
          <w:rFonts w:ascii="Times New Roman" w:hAnsi="Times New Roman"/>
          <w:sz w:val="28"/>
          <w:szCs w:val="28"/>
        </w:rPr>
        <w:t xml:space="preserve">Три мероприятия </w:t>
      </w:r>
      <w:r w:rsidRPr="00E75086">
        <w:rPr>
          <w:rFonts w:ascii="Times New Roman" w:hAnsi="Times New Roman"/>
          <w:bCs/>
          <w:sz w:val="28"/>
          <w:szCs w:val="28"/>
        </w:rPr>
        <w:t>и два целевых показателя подпрограммы выполнены.</w:t>
      </w:r>
    </w:p>
    <w:p w:rsidR="00F9264D" w:rsidRPr="00E75086" w:rsidRDefault="00F9264D" w:rsidP="002639EB">
      <w:pPr>
        <w:suppressAutoHyphens/>
        <w:spacing w:after="0"/>
        <w:ind w:firstLineChars="303" w:firstLine="848"/>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Эффективность реализации подпрограммы может быть признана  высокой, коэффициент оценки эффективности реализации подпрограммы, рассчитанный по типовой методике - 1. </w:t>
      </w:r>
    </w:p>
    <w:p w:rsidR="00F9264D" w:rsidRPr="00E75086" w:rsidRDefault="00F9264D" w:rsidP="002639EB">
      <w:pPr>
        <w:suppressAutoHyphens/>
        <w:spacing w:after="0"/>
        <w:ind w:firstLineChars="303" w:firstLine="848"/>
        <w:jc w:val="both"/>
        <w:rPr>
          <w:rFonts w:ascii="Times New Roman" w:eastAsia="Times New Roman" w:hAnsi="Times New Roman" w:cs="Times New Roman"/>
          <w:sz w:val="28"/>
          <w:szCs w:val="28"/>
          <w:lang w:eastAsia="ar-SA"/>
        </w:rPr>
      </w:pPr>
    </w:p>
    <w:p w:rsidR="004D1ECB" w:rsidRPr="00E75086" w:rsidRDefault="00BE247A" w:rsidP="00F9264D">
      <w:pPr>
        <w:suppressAutoHyphens/>
        <w:spacing w:after="0"/>
        <w:ind w:firstLineChars="303" w:firstLine="852"/>
        <w:jc w:val="both"/>
        <w:rPr>
          <w:rFonts w:ascii="Times New Roman" w:eastAsia="Times New Roman" w:hAnsi="Times New Roman" w:cs="Times New Roman"/>
          <w:sz w:val="28"/>
        </w:rPr>
      </w:pPr>
      <w:r w:rsidRPr="00E75086">
        <w:rPr>
          <w:rFonts w:ascii="Times New Roman" w:hAnsi="Times New Roman"/>
          <w:b/>
          <w:sz w:val="28"/>
          <w:szCs w:val="28"/>
        </w:rPr>
        <w:t>Вывод:</w:t>
      </w:r>
      <w:r w:rsidRPr="00E75086">
        <w:rPr>
          <w:rFonts w:ascii="Times New Roman" w:hAnsi="Times New Roman"/>
          <w:sz w:val="28"/>
          <w:szCs w:val="28"/>
        </w:rPr>
        <w:t xml:space="preserve"> </w:t>
      </w:r>
      <w:proofErr w:type="gramStart"/>
      <w:r w:rsidR="004D1ECB"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hAnsi="Times New Roman"/>
          <w:sz w:val="28"/>
          <w:szCs w:val="28"/>
        </w:rPr>
        <w:t>«</w:t>
      </w:r>
      <w:r w:rsidR="004D1ECB" w:rsidRPr="00E75086">
        <w:rPr>
          <w:rFonts w:ascii="Times New Roman" w:hAnsi="Times New Roman"/>
          <w:sz w:val="28"/>
          <w:szCs w:val="28"/>
        </w:rPr>
        <w:t>Защита населения и территорий от чрезвычайных  ситуаций природного и техногенного характера</w:t>
      </w:r>
      <w:r w:rsidR="008B7A99" w:rsidRPr="00E75086">
        <w:rPr>
          <w:rFonts w:ascii="Times New Roman" w:hAnsi="Times New Roman"/>
          <w:sz w:val="28"/>
          <w:szCs w:val="28"/>
        </w:rPr>
        <w:t>»</w:t>
      </w:r>
      <w:r w:rsidR="004D1ECB" w:rsidRPr="00E75086">
        <w:rPr>
          <w:rFonts w:ascii="Times New Roman" w:eastAsia="Times New Roman" w:hAnsi="Times New Roman" w:cs="Times New Roman"/>
          <w:sz w:val="28"/>
        </w:rPr>
        <w:t xml:space="preserve"> рассчитана в соответствии с приложением № 7 </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Методика расчета целевых показателей</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r w:rsidR="004D1ECB" w:rsidRPr="00E75086">
        <w:rPr>
          <w:rFonts w:ascii="Times New Roman" w:eastAsia="Times New Roman" w:hAnsi="Times New Roman" w:cs="Times New Roman"/>
          <w:sz w:val="28"/>
        </w:rPr>
        <w:t>.</w:t>
      </w:r>
    </w:p>
    <w:p w:rsidR="00EA78CE" w:rsidRPr="00E75086" w:rsidRDefault="00EA78CE" w:rsidP="006E38BC">
      <w:pPr>
        <w:spacing w:after="0"/>
        <w:ind w:firstLine="851"/>
        <w:jc w:val="both"/>
        <w:rPr>
          <w:rFonts w:ascii="Times New Roman" w:hAnsi="Times New Roman"/>
          <w:sz w:val="28"/>
          <w:szCs w:val="28"/>
        </w:rPr>
      </w:pPr>
      <w:r w:rsidRPr="00E75086">
        <w:rPr>
          <w:rFonts w:ascii="Times New Roman" w:hAnsi="Times New Roman"/>
          <w:sz w:val="28"/>
          <w:szCs w:val="28"/>
        </w:rPr>
        <w:t xml:space="preserve">Исходя  из анализа эффективности реализации подпрограмм муниципальной программы </w:t>
      </w:r>
      <w:r w:rsidR="008B7A99" w:rsidRPr="00E75086">
        <w:rPr>
          <w:rFonts w:ascii="Times New Roman" w:hAnsi="Times New Roman"/>
          <w:sz w:val="28"/>
          <w:szCs w:val="28"/>
        </w:rPr>
        <w:t>«</w:t>
      </w:r>
      <w:r w:rsidRPr="00E75086">
        <w:rPr>
          <w:rFonts w:ascii="Times New Roman" w:hAnsi="Times New Roman"/>
          <w:sz w:val="28"/>
          <w:szCs w:val="28"/>
        </w:rPr>
        <w:t>Защита населения и территорий от чрезвычайных  ситуаций природного и техногенного характера</w:t>
      </w:r>
      <w:r w:rsidR="008B7A99" w:rsidRPr="00E75086">
        <w:rPr>
          <w:rFonts w:ascii="Times New Roman" w:hAnsi="Times New Roman"/>
          <w:sz w:val="28"/>
          <w:szCs w:val="28"/>
        </w:rPr>
        <w:t>»</w:t>
      </w:r>
      <w:r w:rsidRPr="00E75086">
        <w:rPr>
          <w:rFonts w:ascii="Times New Roman" w:hAnsi="Times New Roman"/>
          <w:sz w:val="28"/>
          <w:szCs w:val="28"/>
        </w:rPr>
        <w:t xml:space="preserve">, а также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муниципальной программы может быть признана высокой. Коэффициент оценки эффективности реализации муниципальной программы – </w:t>
      </w:r>
      <w:r w:rsidR="000A1A7D" w:rsidRPr="00E75086">
        <w:rPr>
          <w:rFonts w:ascii="Times New Roman" w:hAnsi="Times New Roman"/>
          <w:sz w:val="28"/>
          <w:szCs w:val="28"/>
        </w:rPr>
        <w:t>0,9</w:t>
      </w:r>
      <w:r w:rsidR="007B5DC8" w:rsidRPr="00E75086">
        <w:rPr>
          <w:rFonts w:ascii="Times New Roman" w:hAnsi="Times New Roman"/>
          <w:sz w:val="28"/>
          <w:szCs w:val="28"/>
        </w:rPr>
        <w:t>6</w:t>
      </w:r>
      <w:r w:rsidRPr="00E75086">
        <w:rPr>
          <w:rFonts w:ascii="Times New Roman" w:hAnsi="Times New Roman"/>
          <w:sz w:val="28"/>
          <w:szCs w:val="28"/>
        </w:rPr>
        <w:t xml:space="preserve">. </w:t>
      </w:r>
    </w:p>
    <w:p w:rsidR="00EA78CE" w:rsidRPr="00E75086" w:rsidRDefault="00EA78CE" w:rsidP="006E38BC">
      <w:pPr>
        <w:spacing w:after="0"/>
        <w:ind w:firstLine="851"/>
        <w:jc w:val="both"/>
        <w:rPr>
          <w:rFonts w:ascii="Times New Roman" w:hAnsi="Times New Roman"/>
          <w:sz w:val="28"/>
          <w:szCs w:val="28"/>
        </w:rPr>
      </w:pPr>
      <w:r w:rsidRPr="00E75086">
        <w:rPr>
          <w:rFonts w:ascii="Times New Roman" w:hAnsi="Times New Roman"/>
          <w:sz w:val="28"/>
          <w:szCs w:val="28"/>
        </w:rPr>
        <w:t>В дальнейшем считаем целесообразным продолжить реализацию всех подпрограмм данной муниципальной программы.</w:t>
      </w:r>
    </w:p>
    <w:p w:rsidR="00734D5C" w:rsidRPr="00E75086" w:rsidRDefault="00EA78CE" w:rsidP="006E38BC">
      <w:pPr>
        <w:spacing w:after="0"/>
        <w:ind w:firstLine="851"/>
        <w:jc w:val="both"/>
        <w:rPr>
          <w:rFonts w:ascii="Times New Roman" w:hAnsi="Times New Roman"/>
          <w:sz w:val="28"/>
          <w:szCs w:val="28"/>
        </w:rPr>
      </w:pPr>
      <w:r w:rsidRPr="00E75086">
        <w:rPr>
          <w:rFonts w:ascii="Times New Roman" w:hAnsi="Times New Roman"/>
          <w:sz w:val="28"/>
          <w:szCs w:val="28"/>
        </w:rPr>
        <w:t xml:space="preserve">Координатору муниципальной программы и главному распорядителю бюджетных средств – муниципальному казенному учреждению </w:t>
      </w:r>
      <w:r w:rsidR="008B7A99" w:rsidRPr="00E75086">
        <w:rPr>
          <w:rFonts w:ascii="Times New Roman" w:hAnsi="Times New Roman"/>
          <w:sz w:val="28"/>
          <w:szCs w:val="28"/>
        </w:rPr>
        <w:t>«</w:t>
      </w:r>
      <w:r w:rsidRPr="00E75086">
        <w:rPr>
          <w:rFonts w:ascii="Times New Roman" w:hAnsi="Times New Roman"/>
          <w:sz w:val="28"/>
          <w:szCs w:val="28"/>
        </w:rPr>
        <w:t xml:space="preserve">Управление по </w:t>
      </w:r>
      <w:r w:rsidRPr="00E75086">
        <w:rPr>
          <w:rFonts w:ascii="Times New Roman" w:hAnsi="Times New Roman"/>
          <w:sz w:val="28"/>
          <w:szCs w:val="28"/>
        </w:rPr>
        <w:lastRenderedPageBreak/>
        <w:t>делам ГО и ЧС</w:t>
      </w:r>
      <w:r w:rsidR="008B7A99" w:rsidRPr="00E75086">
        <w:rPr>
          <w:rFonts w:ascii="Times New Roman" w:hAnsi="Times New Roman"/>
          <w:sz w:val="28"/>
          <w:szCs w:val="28"/>
        </w:rPr>
        <w:t>»</w:t>
      </w:r>
      <w:r w:rsidRPr="00E75086">
        <w:rPr>
          <w:rFonts w:ascii="Times New Roman" w:hAnsi="Times New Roman"/>
          <w:sz w:val="28"/>
          <w:szCs w:val="28"/>
        </w:rPr>
        <w:t xml:space="preserve"> Кавказского района необходимо обратить особое внимание на </w:t>
      </w:r>
      <w:r w:rsidR="00375E47" w:rsidRPr="00E75086">
        <w:rPr>
          <w:rFonts w:ascii="Times New Roman" w:hAnsi="Times New Roman"/>
          <w:sz w:val="28"/>
          <w:szCs w:val="28"/>
        </w:rPr>
        <w:t xml:space="preserve">выполнение запланированных </w:t>
      </w:r>
      <w:r w:rsidRPr="00E75086">
        <w:rPr>
          <w:rFonts w:ascii="Times New Roman" w:hAnsi="Times New Roman"/>
          <w:sz w:val="28"/>
          <w:szCs w:val="28"/>
        </w:rPr>
        <w:t xml:space="preserve">объемов финансирования муниципальной программы в части привлечения </w:t>
      </w:r>
      <w:r w:rsidR="00791D9B" w:rsidRPr="00E75086">
        <w:rPr>
          <w:rFonts w:ascii="Times New Roman" w:hAnsi="Times New Roman"/>
          <w:sz w:val="28"/>
          <w:szCs w:val="28"/>
        </w:rPr>
        <w:t>средств</w:t>
      </w:r>
      <w:r w:rsidR="00375E47" w:rsidRPr="00E75086">
        <w:rPr>
          <w:rFonts w:ascii="Times New Roman" w:hAnsi="Times New Roman"/>
          <w:sz w:val="28"/>
          <w:szCs w:val="28"/>
        </w:rPr>
        <w:t xml:space="preserve"> из внебюджетных источников</w:t>
      </w:r>
      <w:r w:rsidRPr="00E75086">
        <w:rPr>
          <w:rFonts w:ascii="Times New Roman" w:hAnsi="Times New Roman"/>
          <w:sz w:val="28"/>
          <w:szCs w:val="28"/>
        </w:rPr>
        <w:t>.</w:t>
      </w:r>
      <w:r w:rsidR="00791D9B" w:rsidRPr="00E75086">
        <w:rPr>
          <w:rFonts w:ascii="Times New Roman" w:hAnsi="Times New Roman"/>
          <w:sz w:val="28"/>
          <w:szCs w:val="28"/>
        </w:rPr>
        <w:t xml:space="preserve"> А также продолжить мониторинг и контроль достижения запланированных  значений целевых показателей.</w:t>
      </w:r>
    </w:p>
    <w:p w:rsidR="00AC1DC2" w:rsidRDefault="00AC1DC2" w:rsidP="00CF2BA5">
      <w:pPr>
        <w:pStyle w:val="1"/>
        <w:spacing w:before="0"/>
        <w:jc w:val="center"/>
        <w:rPr>
          <w:rFonts w:ascii="Times New Roman" w:hAnsi="Times New Roman" w:cs="Times New Roman"/>
          <w:color w:val="auto"/>
          <w:sz w:val="32"/>
          <w:szCs w:val="32"/>
        </w:rPr>
      </w:pPr>
      <w:bookmarkStart w:id="15" w:name="_3.6._О_ходе"/>
      <w:bookmarkEnd w:id="15"/>
    </w:p>
    <w:p w:rsidR="00044D50" w:rsidRPr="00E75086" w:rsidRDefault="001C5D56" w:rsidP="00CF2BA5">
      <w:pPr>
        <w:pStyle w:val="1"/>
        <w:spacing w:before="0"/>
        <w:jc w:val="center"/>
        <w:rPr>
          <w:rFonts w:ascii="Times New Roman" w:hAnsi="Times New Roman" w:cs="Times New Roman"/>
          <w:color w:val="auto"/>
          <w:sz w:val="32"/>
          <w:szCs w:val="32"/>
        </w:rPr>
      </w:pPr>
      <w:r w:rsidRPr="00E75086">
        <w:rPr>
          <w:rFonts w:ascii="Times New Roman" w:hAnsi="Times New Roman" w:cs="Times New Roman"/>
          <w:color w:val="auto"/>
          <w:sz w:val="32"/>
          <w:szCs w:val="32"/>
        </w:rPr>
        <w:t xml:space="preserve">3.6. </w:t>
      </w:r>
      <w:r w:rsidR="00734D5C" w:rsidRPr="00E75086">
        <w:rPr>
          <w:rFonts w:ascii="Times New Roman" w:hAnsi="Times New Roman" w:cs="Times New Roman"/>
          <w:color w:val="auto"/>
          <w:sz w:val="32"/>
          <w:szCs w:val="32"/>
        </w:rPr>
        <w:t>О</w:t>
      </w:r>
      <w:r w:rsidR="00044D50" w:rsidRPr="00E75086">
        <w:rPr>
          <w:rFonts w:ascii="Times New Roman" w:hAnsi="Times New Roman" w:cs="Times New Roman"/>
          <w:color w:val="auto"/>
          <w:sz w:val="32"/>
          <w:szCs w:val="32"/>
        </w:rPr>
        <w:t xml:space="preserve"> ходе реализации муниципальной программы </w:t>
      </w:r>
      <w:r w:rsidR="008B7A99" w:rsidRPr="00E75086">
        <w:rPr>
          <w:rFonts w:ascii="Times New Roman" w:hAnsi="Times New Roman" w:cs="Times New Roman"/>
          <w:color w:val="auto"/>
          <w:sz w:val="32"/>
          <w:szCs w:val="32"/>
        </w:rPr>
        <w:t>«</w:t>
      </w:r>
      <w:r w:rsidR="00044D50" w:rsidRPr="00E75086">
        <w:rPr>
          <w:rFonts w:ascii="Times New Roman" w:hAnsi="Times New Roman" w:cs="Times New Roman"/>
          <w:color w:val="auto"/>
          <w:sz w:val="32"/>
          <w:szCs w:val="32"/>
        </w:rPr>
        <w:t>Обеспечение безопасности населения</w:t>
      </w:r>
      <w:r w:rsidR="008B7A99" w:rsidRPr="00E75086">
        <w:rPr>
          <w:rFonts w:ascii="Times New Roman" w:hAnsi="Times New Roman" w:cs="Times New Roman"/>
          <w:color w:val="auto"/>
          <w:sz w:val="32"/>
          <w:szCs w:val="32"/>
        </w:rPr>
        <w:t>»</w:t>
      </w:r>
    </w:p>
    <w:p w:rsidR="00734D5C" w:rsidRPr="00E75086" w:rsidRDefault="00734D5C" w:rsidP="002B0CD2">
      <w:pPr>
        <w:widowControl w:val="0"/>
        <w:suppressAutoHyphens/>
        <w:spacing w:after="0"/>
        <w:ind w:firstLine="708"/>
        <w:jc w:val="both"/>
        <w:outlineLvl w:val="2"/>
        <w:rPr>
          <w:rFonts w:ascii="Times New Roman" w:eastAsia="Times New Roman" w:hAnsi="Times New Roman" w:cs="Times New Roman"/>
          <w:sz w:val="28"/>
          <w:szCs w:val="28"/>
        </w:rPr>
      </w:pPr>
    </w:p>
    <w:p w:rsidR="00CD55FB" w:rsidRPr="00E75086" w:rsidRDefault="00C7577C" w:rsidP="003B0CFB">
      <w:pPr>
        <w:spacing w:after="0"/>
        <w:ind w:firstLine="851"/>
        <w:jc w:val="both"/>
        <w:rPr>
          <w:rFonts w:ascii="Times New Roman" w:eastAsia="Times New Roman" w:hAnsi="Times New Roman" w:cs="Times New Roman"/>
          <w:bCs/>
          <w:sz w:val="28"/>
          <w:szCs w:val="28"/>
        </w:rPr>
      </w:pPr>
      <w:bookmarkStart w:id="16" w:name="_Toc418850706"/>
      <w:r w:rsidRPr="00E75086">
        <w:rPr>
          <w:rFonts w:ascii="Times New Roman" w:eastAsia="Times New Roman" w:hAnsi="Times New Roman" w:cs="Times New Roman"/>
          <w:sz w:val="28"/>
          <w:szCs w:val="28"/>
        </w:rPr>
        <w:t xml:space="preserve">Муниципальная программа «Обеспечение безопасности населения утверждена </w:t>
      </w:r>
      <w:hyperlink r:id="rId11" w:history="1">
        <w:r w:rsidRPr="00E75086">
          <w:rPr>
            <w:rFonts w:ascii="Times New Roman" w:eastAsia="Times New Roman" w:hAnsi="Times New Roman" w:cs="Times New Roman"/>
            <w:bCs/>
            <w:sz w:val="28"/>
            <w:szCs w:val="28"/>
          </w:rPr>
          <w:t>постановлением администрации муниципального образования Кавказский район от 29 октября 2014 г. № 1717 "Об утверждении муниципальной программы муниципального образования Кавказский район "Обеспечение безопасности населения"</w:t>
        </w:r>
      </w:hyperlink>
      <w:r w:rsidRPr="00E75086">
        <w:rPr>
          <w:rFonts w:ascii="Times New Roman" w:eastAsia="Times New Roman" w:hAnsi="Times New Roman" w:cs="Times New Roman"/>
          <w:bCs/>
          <w:sz w:val="28"/>
          <w:szCs w:val="28"/>
        </w:rPr>
        <w:t xml:space="preserve">. </w:t>
      </w:r>
    </w:p>
    <w:p w:rsidR="00C7577C" w:rsidRPr="00E75086" w:rsidRDefault="00C7577C" w:rsidP="003B0CF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bCs/>
          <w:sz w:val="28"/>
          <w:szCs w:val="28"/>
        </w:rPr>
        <w:t>В 2023 году в муниципальную программу внесено 7</w:t>
      </w:r>
      <w:r w:rsidRPr="00E75086">
        <w:rPr>
          <w:rFonts w:ascii="Times New Roman" w:eastAsia="Times New Roman" w:hAnsi="Times New Roman" w:cs="Times New Roman"/>
          <w:sz w:val="28"/>
          <w:szCs w:val="28"/>
        </w:rPr>
        <w:t xml:space="preserve"> изменений (21 февраля, 27 апреля, 12 июля, 27 сентября, 22 ноября, 11 декабря, 20 декабря 2023 года).</w:t>
      </w:r>
    </w:p>
    <w:p w:rsidR="00C7577C" w:rsidRPr="00E75086" w:rsidRDefault="00C7577C" w:rsidP="003B0CF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Координатор муниципальной программы - отдел по делам казачества и военным вопросам муниципального образования Кавказский район.</w:t>
      </w:r>
    </w:p>
    <w:p w:rsidR="00C7577C" w:rsidRPr="00E75086" w:rsidRDefault="00C7577C" w:rsidP="003B0CF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Главные распорядители бюджетных средств – управление образования, отдел культуры, отдел по физической культуре и спорту, отдел молодежной политики и администрация муниципального образования Кавказский район.</w:t>
      </w:r>
    </w:p>
    <w:p w:rsidR="00C7577C" w:rsidRPr="00E75086" w:rsidRDefault="00C7577C" w:rsidP="003B0CF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План реализации муниципальной программы «Обеспечение безопасности населения» на 2023 год был утвержден заместителем главы муниципального образования Кавказский район  по вопросам внутренней и кадровой политики, ГО и ЧС, казачества и военным вопросам 27 декабря 2022 года (изменен 29 марта, 30 июня, 29 сентября, 27 декабря 2023 года). </w:t>
      </w:r>
    </w:p>
    <w:p w:rsidR="00C7577C" w:rsidRPr="00E75086" w:rsidRDefault="00C7577C" w:rsidP="003B0CF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Не соблюдён плановый срок выполнения контрольного события 5.8.3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огнетушителей в администрации МО Кавказский район» - 25.12.2023 г., в связи с тем, что МКУ «ПЭС» закупка и переосвидетельствование огнетушителей не проводилось, из-за отсутствия необходимости в этом мероприятии. </w:t>
      </w:r>
    </w:p>
    <w:p w:rsidR="00C7577C" w:rsidRPr="00E75086" w:rsidRDefault="00C7577C" w:rsidP="00AB510F">
      <w:pPr>
        <w:spacing w:after="0"/>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ab/>
        <w:t xml:space="preserve">Объем финансирования муниципальной программы «Обеспечение безопасности населения» в 2023 году был предусмотрен в сумме 82 100,6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за счет средств местного бюджета. </w:t>
      </w:r>
    </w:p>
    <w:p w:rsidR="00C7577C" w:rsidRPr="00E75086" w:rsidRDefault="00C7577C" w:rsidP="003B0CF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 xml:space="preserve">Кассовые расходы по муниципальной программе составили 81 470,0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(99,2 % от плановых значений).</w:t>
      </w:r>
    </w:p>
    <w:p w:rsidR="00C7577C" w:rsidRPr="00E75086" w:rsidRDefault="00C7577C" w:rsidP="003B0CF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Не освоение бюджетных сре</w:t>
      </w:r>
      <w:proofErr w:type="gramStart"/>
      <w:r w:rsidRPr="00E75086">
        <w:rPr>
          <w:rFonts w:ascii="Times New Roman" w:eastAsia="Times New Roman" w:hAnsi="Times New Roman" w:cs="Times New Roman"/>
          <w:sz w:val="28"/>
          <w:szCs w:val="28"/>
        </w:rPr>
        <w:t>дств в с</w:t>
      </w:r>
      <w:proofErr w:type="gramEnd"/>
      <w:r w:rsidRPr="00E75086">
        <w:rPr>
          <w:rFonts w:ascii="Times New Roman" w:eastAsia="Times New Roman" w:hAnsi="Times New Roman" w:cs="Times New Roman"/>
          <w:sz w:val="28"/>
          <w:szCs w:val="28"/>
        </w:rPr>
        <w:t xml:space="preserve">умме 630,6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из средств местного бюджета, за счет экономии по результатам проведения конкурсных процедур  и неполного выполнения мероприятий подпрограмм, в том числе:</w:t>
      </w:r>
    </w:p>
    <w:p w:rsidR="00C7577C" w:rsidRPr="00E75086" w:rsidRDefault="00AB510F" w:rsidP="003B0CFB">
      <w:pPr>
        <w:spacing w:after="0"/>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w:t>
      </w:r>
      <w:r w:rsidR="00C7577C" w:rsidRPr="00E75086">
        <w:rPr>
          <w:rFonts w:ascii="Times New Roman" w:eastAsia="Times New Roman" w:hAnsi="Times New Roman" w:cs="Times New Roman"/>
          <w:sz w:val="28"/>
          <w:szCs w:val="28"/>
        </w:rPr>
        <w:t xml:space="preserve">473,8 тыс. </w:t>
      </w:r>
      <w:r w:rsidR="003B0CFB" w:rsidRPr="00E75086">
        <w:rPr>
          <w:rFonts w:ascii="Times New Roman" w:eastAsia="Times New Roman" w:hAnsi="Times New Roman" w:cs="Times New Roman"/>
          <w:sz w:val="28"/>
          <w:szCs w:val="28"/>
        </w:rPr>
        <w:t>рублей</w:t>
      </w:r>
      <w:r w:rsidR="00C7577C" w:rsidRPr="00E75086">
        <w:rPr>
          <w:rFonts w:ascii="Times New Roman" w:eastAsia="Times New Roman" w:hAnsi="Times New Roman" w:cs="Times New Roman"/>
          <w:sz w:val="28"/>
          <w:szCs w:val="28"/>
        </w:rPr>
        <w:t xml:space="preserve"> по подпрограмме </w:t>
      </w:r>
      <w:hyperlink w:anchor="sub_1300" w:history="1">
        <w:r w:rsidR="00C7577C" w:rsidRPr="00E75086">
          <w:rPr>
            <w:rFonts w:ascii="Times New Roman" w:eastAsia="Times New Roman" w:hAnsi="Times New Roman" w:cs="Times New Roman"/>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hyperlink>
      <w:r w:rsidR="00C7577C" w:rsidRPr="00E75086">
        <w:rPr>
          <w:rFonts w:ascii="Times New Roman" w:eastAsia="Times New Roman" w:hAnsi="Times New Roman" w:cs="Times New Roman"/>
          <w:sz w:val="28"/>
          <w:szCs w:val="28"/>
        </w:rPr>
        <w:t xml:space="preserve"> (376,7 тыс. рублей - экономия по результатам проведения конкурсных процедур; 97,1 тыс. рублей – не освоение бюджетных средств по различным причинам);</w:t>
      </w:r>
    </w:p>
    <w:p w:rsidR="00C7577C" w:rsidRPr="00E75086" w:rsidRDefault="00AB510F" w:rsidP="003B0CFB">
      <w:pPr>
        <w:spacing w:after="0"/>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w:t>
      </w:r>
      <w:r w:rsidR="00C7577C" w:rsidRPr="00E75086">
        <w:rPr>
          <w:rFonts w:ascii="Times New Roman" w:eastAsia="Times New Roman" w:hAnsi="Times New Roman" w:cs="Times New Roman"/>
          <w:sz w:val="28"/>
          <w:szCs w:val="28"/>
        </w:rPr>
        <w:t xml:space="preserve">156,8 тыс. </w:t>
      </w:r>
      <w:r w:rsidR="003B0CFB" w:rsidRPr="00E75086">
        <w:rPr>
          <w:rFonts w:ascii="Times New Roman" w:eastAsia="Times New Roman" w:hAnsi="Times New Roman" w:cs="Times New Roman"/>
          <w:sz w:val="28"/>
          <w:szCs w:val="28"/>
        </w:rPr>
        <w:t>рублей</w:t>
      </w:r>
      <w:r w:rsidR="00C7577C" w:rsidRPr="00E75086">
        <w:rPr>
          <w:rFonts w:ascii="Times New Roman" w:eastAsia="Times New Roman" w:hAnsi="Times New Roman" w:cs="Times New Roman"/>
          <w:sz w:val="28"/>
          <w:szCs w:val="28"/>
        </w:rPr>
        <w:t xml:space="preserve"> по подпрограмме </w:t>
      </w:r>
      <w:hyperlink w:anchor="sub_1700" w:history="1">
        <w:r w:rsidR="00C7577C" w:rsidRPr="00E75086">
          <w:rPr>
            <w:rFonts w:ascii="Times New Roman" w:eastAsia="Times New Roman" w:hAnsi="Times New Roman" w:cs="Times New Roman"/>
            <w:sz w:val="28"/>
            <w:szCs w:val="28"/>
          </w:rPr>
          <w:t>«Обеспечение пожарной безопасности»</w:t>
        </w:r>
      </w:hyperlink>
      <w:r w:rsidR="00C7577C" w:rsidRPr="00E75086">
        <w:rPr>
          <w:rFonts w:ascii="Times New Roman" w:eastAsia="Times New Roman" w:hAnsi="Times New Roman" w:cs="Times New Roman"/>
          <w:sz w:val="28"/>
          <w:szCs w:val="28"/>
        </w:rPr>
        <w:t xml:space="preserve"> (93,6 тыс. рублей - экономия по результатам закупочных процедур, 63,2 тыс. рублей - не освоение бюджетных средств по различным причинам).</w:t>
      </w:r>
    </w:p>
    <w:p w:rsidR="00C7577C" w:rsidRPr="00E75086" w:rsidRDefault="00C7577C" w:rsidP="003B0CFB">
      <w:pPr>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rPr>
        <w:t>В муниципальной программе выделен целевой показатель «Количество объектов, мест массового пребывания людей, находящихся в ведении органов местного самоуправления, в которых проведены мероприятия по обеспечению безопасности», количественно характеризующий в целом ход реализации муниципальной программы, з</w:t>
      </w:r>
      <w:r w:rsidRPr="00E75086">
        <w:rPr>
          <w:rFonts w:ascii="Times New Roman" w:eastAsia="Times New Roman" w:hAnsi="Times New Roman" w:cs="Times New Roman"/>
          <w:sz w:val="28"/>
          <w:szCs w:val="28"/>
          <w:shd w:val="clear" w:color="auto" w:fill="FFFFFF"/>
        </w:rPr>
        <w:t xml:space="preserve">начение целевого показателя муниципальной программы - 83 ед. достигнуто в полном объеме (100,0%). </w:t>
      </w:r>
    </w:p>
    <w:p w:rsidR="00C7577C" w:rsidRPr="00E75086" w:rsidRDefault="00C7577C" w:rsidP="003B0CFB">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Фактически в отчетном периоде из 41 запланированного к реализации мероприятия подпрограмм в полном объеме выполнены 39.</w:t>
      </w:r>
      <w:proofErr w:type="gramEnd"/>
    </w:p>
    <w:p w:rsidR="00BF79B0" w:rsidRPr="00E75086" w:rsidRDefault="00BF79B0" w:rsidP="00BF79B0">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Задачи муниципальной программы реализуются в рамках 3 входящих в нее подпрограмм.</w:t>
      </w:r>
    </w:p>
    <w:p w:rsidR="00AA62F9" w:rsidRPr="00E75086" w:rsidRDefault="00AA62F9" w:rsidP="003B0CFB">
      <w:pPr>
        <w:widowControl w:val="0"/>
        <w:suppressAutoHyphens/>
        <w:spacing w:after="0"/>
        <w:ind w:firstLine="851"/>
        <w:jc w:val="both"/>
        <w:outlineLvl w:val="2"/>
        <w:rPr>
          <w:rFonts w:ascii="Times New Roman" w:eastAsia="Times New Roman" w:hAnsi="Times New Roman" w:cs="Times New Roman"/>
          <w:sz w:val="28"/>
          <w:szCs w:val="28"/>
        </w:rPr>
      </w:pPr>
    </w:p>
    <w:p w:rsidR="00044D50" w:rsidRPr="00E75086" w:rsidRDefault="00455A8D" w:rsidP="003B0CFB">
      <w:pPr>
        <w:spacing w:after="0"/>
        <w:jc w:val="center"/>
        <w:rPr>
          <w:rStyle w:val="a9"/>
          <w:rFonts w:ascii="Times New Roman" w:hAnsi="Times New Roman"/>
          <w:b/>
          <w:color w:val="auto"/>
          <w:sz w:val="28"/>
          <w:szCs w:val="28"/>
        </w:rPr>
      </w:pPr>
      <w:r w:rsidRPr="00E75086">
        <w:rPr>
          <w:rFonts w:ascii="Times New Roman" w:hAnsi="Times New Roman" w:cs="Times New Roman"/>
          <w:b/>
          <w:sz w:val="28"/>
          <w:szCs w:val="28"/>
        </w:rPr>
        <w:t>3.6.</w:t>
      </w:r>
      <w:r w:rsidR="00044D50" w:rsidRPr="00E75086">
        <w:rPr>
          <w:rFonts w:ascii="Times New Roman" w:hAnsi="Times New Roman" w:cs="Times New Roman"/>
          <w:b/>
          <w:sz w:val="28"/>
          <w:szCs w:val="28"/>
        </w:rPr>
        <w:t>1. О ходе реализации подпрограммы</w:t>
      </w:r>
      <w:r w:rsidRPr="00E75086">
        <w:rPr>
          <w:rFonts w:ascii="Times New Roman" w:hAnsi="Times New Roman" w:cs="Times New Roman"/>
          <w:b/>
          <w:sz w:val="28"/>
          <w:szCs w:val="28"/>
        </w:rPr>
        <w:t xml:space="preserve"> </w:t>
      </w:r>
      <w:r w:rsidR="008B7A99" w:rsidRPr="00E75086">
        <w:rPr>
          <w:rStyle w:val="a9"/>
          <w:rFonts w:ascii="Times New Roman" w:hAnsi="Times New Roman"/>
          <w:b/>
          <w:color w:val="auto"/>
          <w:sz w:val="28"/>
          <w:szCs w:val="28"/>
        </w:rPr>
        <w:t>«</w:t>
      </w:r>
      <w:r w:rsidR="00044D50" w:rsidRPr="00E75086">
        <w:rPr>
          <w:rStyle w:val="a9"/>
          <w:rFonts w:ascii="Times New Roman" w:hAnsi="Times New Roman"/>
          <w:b/>
          <w:color w:val="auto"/>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008B7A99" w:rsidRPr="00E75086">
        <w:rPr>
          <w:rStyle w:val="a9"/>
          <w:rFonts w:ascii="Times New Roman" w:hAnsi="Times New Roman"/>
          <w:b/>
          <w:color w:val="auto"/>
          <w:sz w:val="28"/>
          <w:szCs w:val="28"/>
        </w:rPr>
        <w:t>»</w:t>
      </w:r>
    </w:p>
    <w:p w:rsidR="00594F68" w:rsidRPr="00E75086" w:rsidRDefault="00594F68" w:rsidP="003B0CFB">
      <w:pPr>
        <w:spacing w:after="0"/>
        <w:jc w:val="center"/>
        <w:rPr>
          <w:rFonts w:ascii="Times New Roman" w:hAnsi="Times New Roman" w:cs="Times New Roman"/>
          <w:b/>
          <w:sz w:val="24"/>
          <w:szCs w:val="24"/>
        </w:rPr>
      </w:pPr>
    </w:p>
    <w:bookmarkEnd w:id="16"/>
    <w:p w:rsidR="00C7577C" w:rsidRPr="00E75086" w:rsidRDefault="00C7577C" w:rsidP="00A0752E">
      <w:pPr>
        <w:keepNext/>
        <w:spacing w:after="0"/>
        <w:ind w:firstLine="851"/>
        <w:jc w:val="both"/>
        <w:outlineLvl w:val="1"/>
        <w:rPr>
          <w:rFonts w:ascii="Times New Roman" w:eastAsia="Times New Roman" w:hAnsi="Times New Roman" w:cs="Times New Roman"/>
          <w:bCs/>
          <w:iCs/>
          <w:sz w:val="28"/>
          <w:szCs w:val="28"/>
        </w:rPr>
      </w:pPr>
      <w:r w:rsidRPr="00E75086">
        <w:rPr>
          <w:rFonts w:ascii="Times New Roman" w:eastAsia="Times New Roman" w:hAnsi="Times New Roman" w:cs="Times New Roman"/>
          <w:bCs/>
          <w:iCs/>
          <w:sz w:val="28"/>
          <w:szCs w:val="28"/>
        </w:rPr>
        <w:t>Координатор подпрограммы – отдел по делам казачества и военным вопросам администрации муниципального образования Кавказский район.</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Главные распорядители бюджетных средств – администрация муниципального образования Кавказский район, а также отраслевые отделы и управления администрации: отдел молодежной политики, управление образования, отдел культуры, отдел по физической культуре и спорту.</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Объем бюджетного финансирования подпрограммы в 2023 году за счет средств местного бюджета был предусмотрен в сумме 69 712,0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из них освоено 69 238,2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99,3 %.</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 xml:space="preserve">Не освоение бюджетных средств составило - 473,8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в том числе:</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экономия по результатам проведения конкурсных процедур:</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управлению образования -131,0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отделу культуры – 8,6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отделу по физической культуре и спорту – 192,6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администрации муниципального образования – 44,5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не освоение бюджетных средств, выделенных на техническое обслуживание кнопок тревожной сигнализации и систем видеонаблюдения в учреждении, в связи с  проводимым капитальным ремонтом:</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отделу культуры – 10,9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не освоение МКУ «ПЭС» бюджетных средств, выделенных на установку системы оповещения об эвакуации в здании администрации, по причине задержки поставки оборудования:</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администрации муниципального образования – 86,2  тыс. </w:t>
      </w:r>
      <w:r w:rsidR="003B0CFB" w:rsidRPr="00E75086">
        <w:rPr>
          <w:rFonts w:ascii="Times New Roman" w:eastAsia="Times New Roman" w:hAnsi="Times New Roman" w:cs="Times New Roman"/>
          <w:sz w:val="28"/>
          <w:szCs w:val="28"/>
        </w:rPr>
        <w:t>рублей</w:t>
      </w:r>
      <w:r w:rsidR="00CD55FB" w:rsidRPr="00E75086">
        <w:rPr>
          <w:rFonts w:ascii="Times New Roman" w:eastAsia="Times New Roman" w:hAnsi="Times New Roman" w:cs="Times New Roman"/>
          <w:sz w:val="28"/>
          <w:szCs w:val="28"/>
        </w:rPr>
        <w:t>.</w:t>
      </w:r>
    </w:p>
    <w:p w:rsidR="00C7577C" w:rsidRPr="00E75086" w:rsidRDefault="00C7577C" w:rsidP="00A0752E">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Фактически в отчетном периоде из 21 запланированных к реализации мероприятий в полном объеме выполнены 19.</w:t>
      </w:r>
      <w:proofErr w:type="gramEnd"/>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b/>
          <w:sz w:val="28"/>
          <w:szCs w:val="28"/>
        </w:rPr>
        <w:t>Главным распорядителем бюджетных средств – отделом молодежной политики</w:t>
      </w:r>
      <w:r w:rsidRPr="00E75086">
        <w:rPr>
          <w:rFonts w:ascii="Times New Roman" w:eastAsia="Times New Roman" w:hAnsi="Times New Roman" w:cs="Times New Roman"/>
          <w:sz w:val="28"/>
          <w:szCs w:val="28"/>
        </w:rPr>
        <w:t xml:space="preserve"> - средства   местного бюджета в сумме 50,0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были направлены на реализацию 4-х мероприятий. Все мероприятия выполнены, освоено 50,0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100,0 % от плана.</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Денежные средства были направлены на изготовление наглядной агитации по профилактике терроризма и экстремизма, проведение студенческой конференции, приобретение ценных призов для награждения победителей </w:t>
      </w:r>
      <w:proofErr w:type="gramStart"/>
      <w:r w:rsidRPr="00E75086">
        <w:rPr>
          <w:rFonts w:ascii="Times New Roman" w:eastAsia="Times New Roman" w:hAnsi="Times New Roman" w:cs="Times New Roman"/>
          <w:sz w:val="28"/>
          <w:szCs w:val="28"/>
        </w:rPr>
        <w:t>конкурса</w:t>
      </w:r>
      <w:proofErr w:type="gramEnd"/>
      <w:r w:rsidRPr="00E75086">
        <w:rPr>
          <w:rFonts w:ascii="Times New Roman" w:eastAsia="Times New Roman" w:hAnsi="Times New Roman" w:cs="Times New Roman"/>
          <w:sz w:val="28"/>
          <w:szCs w:val="28"/>
        </w:rPr>
        <w:t xml:space="preserve"> по выявлению запрещенного интернет контента, приобретению ценных призов победителям и призерам районного конкурса видеороликов и плакатов в рамках профилактики экстремистской и террористической деятельности.</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рамках проведения комплекса мероприятий по формированию стойкого неприятия обществом идеологии экстремизма и терроризма в различных ее проявлениях, в том числе религиозно-политического экстремизма проводились мероприятия в формате «круглых столов», бесед, и клубных часов с показом профилактических фильмов и видеороликов, на которых затрагивались следующие темы:  «Многообразие культурных традиций», "Профилактика </w:t>
      </w:r>
      <w:proofErr w:type="spellStart"/>
      <w:r w:rsidRPr="00E75086">
        <w:rPr>
          <w:rFonts w:ascii="Times New Roman" w:eastAsia="Times New Roman" w:hAnsi="Times New Roman" w:cs="Times New Roman"/>
          <w:sz w:val="28"/>
          <w:szCs w:val="28"/>
        </w:rPr>
        <w:t>буллинга</w:t>
      </w:r>
      <w:proofErr w:type="spellEnd"/>
      <w:r w:rsidRPr="00E75086">
        <w:rPr>
          <w:rFonts w:ascii="Times New Roman" w:eastAsia="Times New Roman" w:hAnsi="Times New Roman" w:cs="Times New Roman"/>
          <w:sz w:val="28"/>
          <w:szCs w:val="28"/>
        </w:rPr>
        <w:t xml:space="preserve"> и </w:t>
      </w:r>
      <w:proofErr w:type="spellStart"/>
      <w:r w:rsidRPr="00E75086">
        <w:rPr>
          <w:rFonts w:ascii="Times New Roman" w:eastAsia="Times New Roman" w:hAnsi="Times New Roman" w:cs="Times New Roman"/>
          <w:sz w:val="28"/>
          <w:szCs w:val="28"/>
        </w:rPr>
        <w:t>скулшутинга</w:t>
      </w:r>
      <w:proofErr w:type="spellEnd"/>
      <w:r w:rsidRPr="00E75086">
        <w:rPr>
          <w:rFonts w:ascii="Times New Roman" w:eastAsia="Times New Roman" w:hAnsi="Times New Roman" w:cs="Times New Roman"/>
          <w:sz w:val="28"/>
          <w:szCs w:val="28"/>
        </w:rPr>
        <w:t xml:space="preserve"> в молодежной среде"</w:t>
      </w:r>
      <w:r w:rsidR="005A71FE"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"Нет ненависти и вражде", "Профилактика экстремизма в молодежной среде" «Имя трагедии - Беслан», "Национальное разнообразие, духовное богатство России", " Безопасность в сети интернет", «С ненавистью и ксенофобией нам не по пути», «Террори</w:t>
      </w:r>
      <w:r w:rsidR="005A71FE" w:rsidRPr="00E75086">
        <w:rPr>
          <w:rFonts w:ascii="Times New Roman" w:eastAsia="Times New Roman" w:hAnsi="Times New Roman" w:cs="Times New Roman"/>
          <w:sz w:val="28"/>
          <w:szCs w:val="28"/>
        </w:rPr>
        <w:t xml:space="preserve">зм - это угроза для общества», </w:t>
      </w:r>
      <w:r w:rsidRPr="00E75086">
        <w:rPr>
          <w:rFonts w:ascii="Times New Roman" w:eastAsia="Times New Roman" w:hAnsi="Times New Roman" w:cs="Times New Roman"/>
          <w:sz w:val="28"/>
          <w:szCs w:val="28"/>
        </w:rPr>
        <w:t xml:space="preserve">и другие. Размещены в социальных сетях и на электронных </w:t>
      </w:r>
      <w:r w:rsidRPr="00E75086">
        <w:rPr>
          <w:rFonts w:ascii="Times New Roman" w:eastAsia="Times New Roman" w:hAnsi="Times New Roman" w:cs="Times New Roman"/>
          <w:sz w:val="28"/>
          <w:szCs w:val="28"/>
        </w:rPr>
        <w:lastRenderedPageBreak/>
        <w:t>стендах тематические ролики, направленные на противодействие экстремистской и террористической идеологии.</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мае-июле 2023 года, с целью выработки новых форм и методов работы по предупреждению деструктивных явлений в молодежной среде, в несколько этапов проведена студенческая конференция «Профилактика асоциального и деструктивного поведения в молодежной среде» с участием всех </w:t>
      </w:r>
      <w:proofErr w:type="spellStart"/>
      <w:r w:rsidRPr="00E75086">
        <w:rPr>
          <w:rFonts w:ascii="Times New Roman" w:eastAsia="Times New Roman" w:hAnsi="Times New Roman" w:cs="Times New Roman"/>
          <w:sz w:val="28"/>
          <w:szCs w:val="28"/>
        </w:rPr>
        <w:t>СУЗов</w:t>
      </w:r>
      <w:proofErr w:type="spellEnd"/>
      <w:r w:rsidRPr="00E75086">
        <w:rPr>
          <w:rFonts w:ascii="Times New Roman" w:eastAsia="Times New Roman" w:hAnsi="Times New Roman" w:cs="Times New Roman"/>
          <w:sz w:val="28"/>
          <w:szCs w:val="28"/>
        </w:rPr>
        <w:t>, на базе ГБПОУ «Кропоткинский медицинский колледж», были подведены итоги данной конференции. Общий охват мероприятия составил более 150 человек.</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Также в период с апреля по июнь было проведено 2 ежегодных молодежных конкурса: на создание видеороликов и плакатов по профилактике экстремизма и терроризма, мониторинг противоправного контента в сети «Интернет». </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течени</w:t>
      </w:r>
      <w:proofErr w:type="gramStart"/>
      <w:r w:rsidRPr="00E75086">
        <w:rPr>
          <w:rFonts w:ascii="Times New Roman" w:eastAsia="Times New Roman" w:hAnsi="Times New Roman" w:cs="Times New Roman"/>
          <w:sz w:val="28"/>
          <w:szCs w:val="28"/>
        </w:rPr>
        <w:t>и</w:t>
      </w:r>
      <w:proofErr w:type="gramEnd"/>
      <w:r w:rsidRPr="00E75086">
        <w:rPr>
          <w:rFonts w:ascii="Times New Roman" w:eastAsia="Times New Roman" w:hAnsi="Times New Roman" w:cs="Times New Roman"/>
          <w:sz w:val="28"/>
          <w:szCs w:val="28"/>
        </w:rPr>
        <w:t xml:space="preserve"> года проводился на постоянной основе мониторинг интернета с территориальной принадлежностью Кавказский район и  Краснодарский край на предмет выявления информации, носящей предположительно экстремистский характер, или материалов, включенных в Федеральный  список запрещенных экстремистских материалов, инструкций по изготовлению взрывных устройств, призывов к совершению террористических актов (в 2023 году выявлено 111 </w:t>
      </w:r>
      <w:proofErr w:type="spellStart"/>
      <w:r w:rsidRPr="00E75086">
        <w:rPr>
          <w:rFonts w:ascii="Times New Roman" w:eastAsia="Times New Roman" w:hAnsi="Times New Roman" w:cs="Times New Roman"/>
          <w:sz w:val="28"/>
          <w:szCs w:val="28"/>
        </w:rPr>
        <w:t>интернет-ресурсов</w:t>
      </w:r>
      <w:proofErr w:type="spellEnd"/>
      <w:r w:rsidRPr="00E75086">
        <w:rPr>
          <w:rFonts w:ascii="Times New Roman" w:eastAsia="Times New Roman" w:hAnsi="Times New Roman" w:cs="Times New Roman"/>
          <w:sz w:val="28"/>
          <w:szCs w:val="28"/>
        </w:rPr>
        <w:t xml:space="preserve">, информация направлена в министерство образования, науки и молодежной политики Краснодарского края, ОМВД по Кавказскому району,  и </w:t>
      </w:r>
      <w:proofErr w:type="spellStart"/>
      <w:r w:rsidRPr="00E75086">
        <w:rPr>
          <w:rFonts w:ascii="Times New Roman" w:eastAsia="Times New Roman" w:hAnsi="Times New Roman" w:cs="Times New Roman"/>
          <w:sz w:val="28"/>
          <w:szCs w:val="28"/>
        </w:rPr>
        <w:t>Роскомнадзор</w:t>
      </w:r>
      <w:proofErr w:type="spellEnd"/>
      <w:r w:rsidRPr="00E75086">
        <w:rPr>
          <w:rFonts w:ascii="Times New Roman" w:eastAsia="Times New Roman" w:hAnsi="Times New Roman" w:cs="Times New Roman"/>
          <w:sz w:val="28"/>
          <w:szCs w:val="28"/>
        </w:rPr>
        <w:t xml:space="preserve"> для осуществления блокировки).</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3 сентября 2023 года был проведен цикл мероприятий, приуроченный </w:t>
      </w:r>
      <w:proofErr w:type="gramStart"/>
      <w:r w:rsidRPr="00E75086">
        <w:rPr>
          <w:rFonts w:ascii="Times New Roman" w:eastAsia="Times New Roman" w:hAnsi="Times New Roman" w:cs="Times New Roman"/>
          <w:sz w:val="28"/>
          <w:szCs w:val="28"/>
        </w:rPr>
        <w:t>ко</w:t>
      </w:r>
      <w:proofErr w:type="gramEnd"/>
      <w:r w:rsidRPr="00E75086">
        <w:rPr>
          <w:rFonts w:ascii="Times New Roman" w:eastAsia="Times New Roman" w:hAnsi="Times New Roman" w:cs="Times New Roman"/>
          <w:sz w:val="28"/>
          <w:szCs w:val="28"/>
        </w:rPr>
        <w:t xml:space="preserve"> Всемирному дню солидарности в борьбе с терроризмом, а именно: траурные акции «Свеча памяти», тематические выставки, профилактические беседы «Имя трагедии-Беслан», мастер – класс «Голубь мира», молодежная акция "Дети Беслана", с охватом 233 человека.</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За 2023 год в Кавказском районе было проведено 272 мероприятия с общим охватом 34 997 человек.</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Мероприятия проводились в общеобразовательных и учреждениях среднего профессионального образования. В качестве экспертов на мероприятия в формате бесед были приглашены участники Совета Кавказской районной организации ветеранов.</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Значение целевого показателя «Количество публикаций в СМИ по вопросам профилактики терроризма и экстремизма» - 20 ед. достигнуто в полном объеме (100,0%). </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Значение целевого показателя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w:t>
      </w:r>
      <w:r w:rsidRPr="00E75086">
        <w:rPr>
          <w:rFonts w:ascii="Times New Roman" w:eastAsia="Times New Roman" w:hAnsi="Times New Roman" w:cs="Times New Roman"/>
          <w:sz w:val="28"/>
          <w:szCs w:val="28"/>
          <w:shd w:val="clear" w:color="auto" w:fill="FFFFFF"/>
        </w:rPr>
        <w:lastRenderedPageBreak/>
        <w:t>возникновении чрезвычайных ситуаций» - 300 ед. достигнуто в полном объеме (100,0%).</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b/>
          <w:sz w:val="28"/>
          <w:szCs w:val="28"/>
        </w:rPr>
        <w:t xml:space="preserve">Главным распорядителем бюджетных средств – управлением образования </w:t>
      </w:r>
      <w:r w:rsidRPr="00E75086">
        <w:rPr>
          <w:rFonts w:ascii="Times New Roman" w:eastAsia="Times New Roman" w:hAnsi="Times New Roman" w:cs="Times New Roman"/>
          <w:sz w:val="28"/>
          <w:szCs w:val="28"/>
        </w:rPr>
        <w:t xml:space="preserve">- средства   местного бюджета в сумме 61 934,2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были направлены на реализацию </w:t>
      </w:r>
      <w:r w:rsidR="00AB510F" w:rsidRPr="00E75086">
        <w:rPr>
          <w:rFonts w:ascii="Times New Roman" w:eastAsia="Times New Roman" w:hAnsi="Times New Roman" w:cs="Times New Roman"/>
          <w:sz w:val="28"/>
          <w:szCs w:val="28"/>
        </w:rPr>
        <w:t>пяти</w:t>
      </w:r>
      <w:r w:rsidRPr="00E75086">
        <w:rPr>
          <w:rFonts w:ascii="Times New Roman" w:eastAsia="Times New Roman" w:hAnsi="Times New Roman" w:cs="Times New Roman"/>
          <w:sz w:val="28"/>
          <w:szCs w:val="28"/>
        </w:rPr>
        <w:t xml:space="preserve"> мероприятий. </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Мероприятия выполнены на 99,8 % (профинансировано – 61 803,2 тыс. рублей).</w:t>
      </w:r>
    </w:p>
    <w:p w:rsidR="00C7577C" w:rsidRPr="00E75086" w:rsidRDefault="00C7577C" w:rsidP="00A0752E">
      <w:pPr>
        <w:shd w:val="clear" w:color="auto" w:fill="FFFFFF"/>
        <w:spacing w:after="0"/>
        <w:ind w:firstLine="851"/>
        <w:jc w:val="both"/>
        <w:rPr>
          <w:rFonts w:ascii="Times New Roman" w:eastAsia="Times New Roman" w:hAnsi="Times New Roman" w:cs="Times New Roman"/>
          <w:strike/>
          <w:sz w:val="28"/>
          <w:szCs w:val="28"/>
        </w:rPr>
      </w:pPr>
      <w:r w:rsidRPr="00E75086">
        <w:rPr>
          <w:rFonts w:ascii="Times New Roman" w:eastAsia="Times New Roman" w:hAnsi="Times New Roman" w:cs="Times New Roman"/>
          <w:sz w:val="28"/>
          <w:szCs w:val="28"/>
        </w:rPr>
        <w:t xml:space="preserve">Экономия - 131,0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сложилась по результатам проведения конкурсных процедур. </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В рамках мероприятия № 2.1 «Участие в профилактике терроризма в части обеспечения инженерно-технической защищенности в муниципальных образовательных организациях, оснащение образовательных учреждений системами экстренного оповещения» проведены работы по оснащению системами экстренного оповещения 6 объектов образования, оборудованию КПП и домофонами 2-х объектов образования на общую сумму 2</w:t>
      </w:r>
      <w:r w:rsidR="00D4118D"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027,4 тыс. рублей (исполнено 2</w:t>
      </w:r>
      <w:r w:rsidR="00D4118D"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016,4 тыс. рублей или 99,5 %). </w:t>
      </w:r>
      <w:proofErr w:type="gramEnd"/>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Значение целевого показателя «</w:t>
      </w:r>
      <w:r w:rsidR="00D4118D" w:rsidRPr="00E75086">
        <w:rPr>
          <w:rFonts w:ascii="Times New Roman" w:eastAsia="Times New Roman" w:hAnsi="Times New Roman" w:cs="Times New Roman"/>
          <w:sz w:val="28"/>
          <w:szCs w:val="28"/>
          <w:shd w:val="clear" w:color="auto" w:fill="FFFFFF"/>
        </w:rPr>
        <w:t>К</w:t>
      </w:r>
      <w:r w:rsidRPr="00E75086">
        <w:rPr>
          <w:rFonts w:ascii="Times New Roman" w:eastAsia="Times New Roman" w:hAnsi="Times New Roman" w:cs="Times New Roman"/>
          <w:sz w:val="28"/>
          <w:szCs w:val="28"/>
          <w:shd w:val="clear" w:color="auto" w:fill="FFFFFF"/>
        </w:rPr>
        <w:t>оличество образовательных учреждений, в которых выполнены работы по оснащению системами экстренного оповещения - 6 ед. достигнуто на 100 %.</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рамках мероприятия № 2.2 «Услуги по охране учреждений охранными мероприятиями» управлением образования заключены договора по оказанию услуг по охране 61 образовательного учреждения охранными предприятиями на общую сумму 55 830,6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(исполнено 55 732,7 тыс. рублей или 99,8%). </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Значение целевого показателя «Количество образовательных учреждений УО, обеспечивших организацию контроля доступа на территорию образовательного учреждения путем заключения договоров охраны образовательных учреждений со специализированными охранными предприятиями» - 61 ед. достигнуто на 100,0%.</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рамках мероприятия № 2.3 «Обеспечение образовательных учреждений современными системами тревожной и охранной сигнализации и системами видеонаблюдения проведены работы по ремонту систем видеонаблюдения на 5 объектах образования и монтажу системы видеонаблюдения на 1 объекте образования на общую сумму 454,2 тыс. рублей (исполнено -  432,2 тыс. рублей или 95,2%.) </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Значение целевого показателя «Количество образовательных учреждений, обеспечивших установку (монтаж) систем видеонаблюдения» - 5 ед. достигнуто на 100,0%.</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рамках мероприятия № 2.4 «Техническое обслуживание (ремонт) кнопок тревожной сигнализации, охранной сигнализации, охрана объектов с помощью </w:t>
      </w:r>
      <w:r w:rsidRPr="00E75086">
        <w:rPr>
          <w:rFonts w:ascii="Times New Roman" w:eastAsia="Times New Roman" w:hAnsi="Times New Roman" w:cs="Times New Roman"/>
          <w:sz w:val="28"/>
          <w:szCs w:val="28"/>
        </w:rPr>
        <w:lastRenderedPageBreak/>
        <w:t xml:space="preserve">кнопок тревожной сигнализации и охранной сигнализации» (исполнено 100% или 2 988,3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обеспечены охраной с помощью кнопок тревожной сигнализации и охранной сигнализации 68 учреждений образования.</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shd w:val="clear" w:color="auto" w:fill="FFFFFF"/>
        </w:rPr>
        <w:t xml:space="preserve">Значение целевого показателя «Количество образовательных </w:t>
      </w:r>
      <w:proofErr w:type="gramStart"/>
      <w:r w:rsidRPr="00E75086">
        <w:rPr>
          <w:rFonts w:ascii="Times New Roman" w:eastAsia="Times New Roman" w:hAnsi="Times New Roman" w:cs="Times New Roman"/>
          <w:sz w:val="28"/>
          <w:szCs w:val="28"/>
          <w:shd w:val="clear" w:color="auto" w:fill="FFFFFF"/>
        </w:rPr>
        <w:t>учреждений</w:t>
      </w:r>
      <w:proofErr w:type="gramEnd"/>
      <w:r w:rsidRPr="00E75086">
        <w:rPr>
          <w:rFonts w:ascii="Times New Roman" w:eastAsia="Times New Roman" w:hAnsi="Times New Roman" w:cs="Times New Roman"/>
          <w:sz w:val="28"/>
          <w:szCs w:val="28"/>
          <w:shd w:val="clear" w:color="auto" w:fill="FFFFFF"/>
        </w:rPr>
        <w:t xml:space="preserve"> в которых выполнены работы по обеспечению современными системами тревожной и охранной сигнализации» - 68 ед. достигнуто на 100,0%.</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rPr>
        <w:t xml:space="preserve">В рамках мероприятия № 2.5 «Техническое обслуживание систем видеонаблюдения» (предусмотрено – 633,7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исполнено 100% или 633,6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shd w:val="clear" w:color="auto" w:fill="FFFFFF"/>
        </w:rPr>
        <w:t>обеспечено техническое обслуживание систем видеонаблюдения в 61 учреждении образования.</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b/>
          <w:sz w:val="28"/>
          <w:szCs w:val="28"/>
        </w:rPr>
        <w:t xml:space="preserve">Главным распорядителем бюджетных средств - отделом культуры </w:t>
      </w:r>
      <w:r w:rsidRPr="00E75086">
        <w:rPr>
          <w:rFonts w:ascii="Times New Roman" w:eastAsia="Times New Roman" w:hAnsi="Times New Roman" w:cs="Times New Roman"/>
          <w:sz w:val="28"/>
          <w:szCs w:val="28"/>
        </w:rPr>
        <w:t>средства  местного бюджета в сумме 2</w:t>
      </w:r>
      <w:r w:rsidR="00D4118D"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791,8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(освоено 2 772,3 или 99,3% плана) были направлены на реализацию </w:t>
      </w:r>
      <w:r w:rsidR="00D4118D" w:rsidRPr="00E75086">
        <w:rPr>
          <w:rFonts w:ascii="Times New Roman" w:eastAsia="Times New Roman" w:hAnsi="Times New Roman" w:cs="Times New Roman"/>
          <w:sz w:val="28"/>
          <w:szCs w:val="28"/>
        </w:rPr>
        <w:t>шести</w:t>
      </w:r>
      <w:r w:rsidRPr="00E75086">
        <w:rPr>
          <w:rFonts w:ascii="Times New Roman" w:eastAsia="Times New Roman" w:hAnsi="Times New Roman" w:cs="Times New Roman"/>
          <w:sz w:val="28"/>
          <w:szCs w:val="28"/>
        </w:rPr>
        <w:t xml:space="preserve"> мероприятий.</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В рамках мероприятия № 3.1 «Установка (демонтаж, монтаж), модернизация, дооборудование, ремонт, замена (в том числе элементов) системы видеонаблюдения, приобретение оборудования (в том числе элементов) для систем видеонаблюдения» (запланировано 70,0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проведено дооборудование системы видеонаблюдения на 1 объекте культуры в МБУ ДО «ДМШ №1 им. Свиридова» (освоено 70,0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100,0 %).</w:t>
      </w:r>
      <w:proofErr w:type="gramEnd"/>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рамках мероприятия № 3.2 «Обслуживание лицензированной физической охраной» (запланировано 1</w:t>
      </w:r>
      <w:r w:rsidR="00D4118D"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710,0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заключены договора по оказанию услуг и осуществлена охрана 5-и учреждений культуры и дополнительного образования охранными предприятиями (освоено 1</w:t>
      </w:r>
      <w:r w:rsidR="00D4118D"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710,0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100,0 %).</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В рамках мероприятия № 3.3 «Установка оборудования для постановки под охрану, монтаж (дооборудование) систем охранной сигнализации, охрана объекта и (или) имущества, в том числе с применением централизованного наблюдения в ночное время» (запланировано 142,5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осуществлена установка оборудования для охраны в ночное время 1 учреждения культуры (освоено 142,4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99,9% плана).</w:t>
      </w:r>
      <w:proofErr w:type="gramEnd"/>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В рамках мероприятия № 3.4 «Техническое обслуживание кнопок тревожной сигнализации, охрана объекта с помощью кнопок тревожной сигнализации» (запланировано 192,4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осуществлено техническое обслуживание 5 учреждений культуры (освоено 183,1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95,2 % плана), не освоение – 9,3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в связи с тем, что в 1 одном учреждении культуры, находящемся на капитальном ремонте, был продлен срок выполнения работ, и в течении</w:t>
      </w:r>
      <w:proofErr w:type="gramEnd"/>
      <w:r w:rsidRPr="00E75086">
        <w:rPr>
          <w:rFonts w:ascii="Times New Roman" w:eastAsia="Times New Roman" w:hAnsi="Times New Roman" w:cs="Times New Roman"/>
          <w:sz w:val="28"/>
          <w:szCs w:val="28"/>
        </w:rPr>
        <w:t xml:space="preserve"> этого времени ТО КТС не производилось.</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рамках мероприятия № 3.5 «Техническое обслуживание систем видеонаблюдения» (запланировано 46,6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осуществлено техническое </w:t>
      </w:r>
      <w:r w:rsidRPr="00E75086">
        <w:rPr>
          <w:rFonts w:ascii="Times New Roman" w:eastAsia="Times New Roman" w:hAnsi="Times New Roman" w:cs="Times New Roman"/>
          <w:sz w:val="28"/>
          <w:szCs w:val="28"/>
        </w:rPr>
        <w:lastRenderedPageBreak/>
        <w:t xml:space="preserve">обслуживание систем видеонаблюдения в 5 учреждениях культуры (освоено 45,0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96,6%), не освоение – 1,6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в связи с тем, что в 1 одном учреждении культуры, находящемся на капитальном ремонте, был продлен срок выполнения работ и в течени</w:t>
      </w:r>
      <w:proofErr w:type="gramStart"/>
      <w:r w:rsidRPr="00E75086">
        <w:rPr>
          <w:rFonts w:ascii="Times New Roman" w:eastAsia="Times New Roman" w:hAnsi="Times New Roman" w:cs="Times New Roman"/>
          <w:sz w:val="28"/>
          <w:szCs w:val="28"/>
        </w:rPr>
        <w:t>и</w:t>
      </w:r>
      <w:proofErr w:type="gramEnd"/>
      <w:r w:rsidRPr="00E75086">
        <w:rPr>
          <w:rFonts w:ascii="Times New Roman" w:eastAsia="Times New Roman" w:hAnsi="Times New Roman" w:cs="Times New Roman"/>
          <w:sz w:val="28"/>
          <w:szCs w:val="28"/>
        </w:rPr>
        <w:t xml:space="preserve"> этого времени ТО систем видеонаблюдения не производилось.</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В рамках мероприятия № 3.6 «Установка (монтаж) приборов системы тревожной и охранной сигнализации с выводом на пульт центральной охраны отдела вневедомственной охраны, оснащение системой контроля управления доступом, системой оповещения и управления эвакуацией» (запланировано 630,3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осуществлена установка системы контроля доступом и управления эвакуацией в 4 учреждениях культуры (освоено 621,8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98,7%).</w:t>
      </w:r>
      <w:proofErr w:type="gramEnd"/>
    </w:p>
    <w:p w:rsidR="00C7577C" w:rsidRPr="00E75086" w:rsidRDefault="00D4118D"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Шесть</w:t>
      </w:r>
      <w:r w:rsidR="00C7577C" w:rsidRPr="00E75086">
        <w:rPr>
          <w:rFonts w:ascii="Times New Roman" w:eastAsia="Times New Roman" w:hAnsi="Times New Roman" w:cs="Times New Roman"/>
          <w:sz w:val="28"/>
          <w:szCs w:val="28"/>
        </w:rPr>
        <w:t xml:space="preserve"> мероприятий выполнены в полном объеме -   освоено 2 777,3 тыс. </w:t>
      </w:r>
      <w:r w:rsidR="003B0CFB" w:rsidRPr="00E75086">
        <w:rPr>
          <w:rFonts w:ascii="Times New Roman" w:eastAsia="Times New Roman" w:hAnsi="Times New Roman" w:cs="Times New Roman"/>
          <w:sz w:val="28"/>
          <w:szCs w:val="28"/>
        </w:rPr>
        <w:t>рублей</w:t>
      </w:r>
      <w:r w:rsidR="00C7577C" w:rsidRPr="00E75086">
        <w:rPr>
          <w:rFonts w:ascii="Times New Roman" w:eastAsia="Times New Roman" w:hAnsi="Times New Roman" w:cs="Times New Roman"/>
          <w:sz w:val="28"/>
          <w:szCs w:val="28"/>
        </w:rPr>
        <w:t xml:space="preserve"> (99,3% плана). </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Экономия – 8,6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сложилась по результатам проведения конкурсных процедур.</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ходе проведенных мероприятий в 2023 году заключены договора и обеспечены охраной 5 учреждений культуры и дополнительного образования, дополнительно обеспечена охрана объектов с помощью кнопок тревожной сигнализации с выводом сигнала на пункт централизованной охраны ОВО </w:t>
      </w:r>
      <w:proofErr w:type="spellStart"/>
      <w:r w:rsidRPr="00E75086">
        <w:rPr>
          <w:rFonts w:ascii="Times New Roman" w:eastAsia="Times New Roman" w:hAnsi="Times New Roman" w:cs="Times New Roman"/>
          <w:sz w:val="28"/>
          <w:szCs w:val="28"/>
        </w:rPr>
        <w:t>Росгвардии</w:t>
      </w:r>
      <w:proofErr w:type="spellEnd"/>
      <w:r w:rsidRPr="00E75086">
        <w:rPr>
          <w:rFonts w:ascii="Times New Roman" w:eastAsia="Times New Roman" w:hAnsi="Times New Roman" w:cs="Times New Roman"/>
          <w:sz w:val="28"/>
          <w:szCs w:val="28"/>
        </w:rPr>
        <w:t xml:space="preserve"> по Кавказскому району, осуществлялось техническое обслуживание систем видеонаблюдения. </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Значение целевого показателя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- 5 ед. достигнуто на 100,0%.</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Значение целевого показателя «Количество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 в которых выполнены работы по обеспечению современными системами тревожной и охранной сигнализации» - 5 ед. достигнуто на 100,0%.</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Значение целевого показателя «Количество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 - 5 ед. достигнуто на 100,0%.</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Значение целевого показателя «Количество   учреждений культуры и дополнительного образования, оснащенных системой контроля управления доступом» - 4 ед. достигнуто на 100,0%.</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lastRenderedPageBreak/>
        <w:t>Значение целевого показателя «Количество   учреждений культуры и дополнительного образования, оснащенных системой оповещения и управлением эвакуацией» - 4 ед. достигнуто на 100,0%.</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b/>
          <w:sz w:val="28"/>
          <w:szCs w:val="28"/>
        </w:rPr>
        <w:t xml:space="preserve">Главным распорядителем бюджетных средств - отделом по физической культуре и спорту </w:t>
      </w:r>
      <w:r w:rsidRPr="00E75086">
        <w:rPr>
          <w:rFonts w:ascii="Times New Roman" w:eastAsia="Times New Roman" w:hAnsi="Times New Roman" w:cs="Times New Roman"/>
          <w:sz w:val="28"/>
          <w:szCs w:val="28"/>
        </w:rPr>
        <w:t xml:space="preserve">средства   местного бюджета в сумме 4 767,5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(освоено 4 574,9 или 96,0 % плана) были направлены на реализацию </w:t>
      </w:r>
      <w:r w:rsidR="00D4118D" w:rsidRPr="00E75086">
        <w:rPr>
          <w:rFonts w:ascii="Times New Roman" w:eastAsia="Times New Roman" w:hAnsi="Times New Roman" w:cs="Times New Roman"/>
          <w:sz w:val="28"/>
          <w:szCs w:val="28"/>
        </w:rPr>
        <w:t>четырех</w:t>
      </w:r>
      <w:r w:rsidRPr="00E75086">
        <w:rPr>
          <w:rFonts w:ascii="Times New Roman" w:eastAsia="Times New Roman" w:hAnsi="Times New Roman" w:cs="Times New Roman"/>
          <w:sz w:val="28"/>
          <w:szCs w:val="28"/>
        </w:rPr>
        <w:t xml:space="preserve"> мероприятий.</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Экономия - 192,6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сложилась по результатам проведения конкурсных процедур.</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В рамках мероприятия № 4.1 «Установка (демонтаж, монтаж), модернизация, дооборудование, ремонт, замена (в том числе элементов) и обслуживание систем видеонаблюдения, приобретение оборудования для систем видеонаблюдения (в том числе элементов) для систем видеонаблюдения» (запланировано 1 312,4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установлены дополнительные системы видеонаблюдения в 4-х и осуществлено техническое обслуживание систем в 8-и учреждениях спорта.</w:t>
      </w:r>
      <w:proofErr w:type="gramEnd"/>
      <w:r w:rsidRPr="00E75086">
        <w:rPr>
          <w:rFonts w:ascii="Times New Roman" w:eastAsia="Times New Roman" w:hAnsi="Times New Roman" w:cs="Times New Roman"/>
          <w:sz w:val="28"/>
          <w:szCs w:val="28"/>
        </w:rPr>
        <w:t xml:space="preserve"> Мероприятие выполнено в полном объеме -  освоено 1 229,4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93,7 %. Экономия - 83,0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сложилась в результате конкурсных процедур.</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рамках мероприятия № 4.2 «Техническое обслуживание кнопок тревожной сигнализации, охрана объекта с помощью кнопок тревожной сигнализации, установка (монтаж) кнопок тревожной сигнализации» (запланировано 390,0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обеспечена охрана с помощью кнопок и техническое обслуживание кнопок тревожной сигнализации в 7 учреждениях спорта. Мероприятие выполнено в полном объеме -  освоено 388,1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99,5 % плана. Экономия – 1,9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сложилась в результате конкурсных процедур.</w:t>
      </w:r>
    </w:p>
    <w:p w:rsidR="00C7577C" w:rsidRPr="00E75086" w:rsidRDefault="00C7577C"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рамках мероприятия № 4.3 «Приобретение и установка (оснащение, дооборудование) стационарных </w:t>
      </w:r>
      <w:proofErr w:type="spellStart"/>
      <w:r w:rsidRPr="00E75086">
        <w:rPr>
          <w:rFonts w:ascii="Times New Roman" w:eastAsia="Times New Roman" w:hAnsi="Times New Roman" w:cs="Times New Roman"/>
          <w:sz w:val="28"/>
          <w:szCs w:val="28"/>
        </w:rPr>
        <w:t>металлодетекторов</w:t>
      </w:r>
      <w:proofErr w:type="spellEnd"/>
      <w:r w:rsidRPr="00E75086">
        <w:rPr>
          <w:rFonts w:ascii="Times New Roman" w:eastAsia="Times New Roman" w:hAnsi="Times New Roman" w:cs="Times New Roman"/>
          <w:sz w:val="28"/>
          <w:szCs w:val="28"/>
        </w:rPr>
        <w:t xml:space="preserve"> и оборудование контрольно-пропускных пунктов, техническое обслуживание оборудования контрольно-пропускных пунктов, приобретение шкафов для хранения предметов, запрещенных для проноса, иные мероприятия в целях обеспечения инженерно-технической защищенности в учреждениях» (запланировано 1 886,0 тыс. рублей) оборудованы 2 контрольно-пропускных пункта в учреждениях спортивной направленности. Мероприятие выполнено в полном объеме – освоено 1 778,5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94,3 %. Экономия – 107,5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образовалась в результате проведения конкурсных процедур.</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В рамках мероприятия № 4.4 «Обеспечение учреждений спортивной направленности современными системами тревожной и охранной сигнализации, в </w:t>
      </w:r>
      <w:r w:rsidRPr="00E75086">
        <w:rPr>
          <w:rFonts w:ascii="Times New Roman" w:eastAsia="Times New Roman" w:hAnsi="Times New Roman" w:cs="Times New Roman"/>
          <w:sz w:val="28"/>
          <w:szCs w:val="28"/>
        </w:rPr>
        <w:lastRenderedPageBreak/>
        <w:t>том числе с выводом на пульт централизованной охраны отдела вневедомственной охраны, оснащение учреждений спортивной направленности системами экстренного оповещения (в том числе отдельных элементов системы) техническое обслуживание систем оповещения и управления эвакуацией (запланировано 1 179,1 тыс. рублей) оснащены системой экстренного оповещения 7 учреждений спортивной направленности.</w:t>
      </w:r>
      <w:proofErr w:type="gramEnd"/>
      <w:r w:rsidRPr="00E75086">
        <w:rPr>
          <w:rFonts w:ascii="Times New Roman" w:eastAsia="Times New Roman" w:hAnsi="Times New Roman" w:cs="Times New Roman"/>
          <w:sz w:val="28"/>
          <w:szCs w:val="28"/>
        </w:rPr>
        <w:t xml:space="preserve"> Мероприятие выполнено в полном объеме – освоено 1</w:t>
      </w:r>
      <w:r w:rsidR="00D4118D"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178,9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100 %. Экономия – 0,2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сложилась в результате конкурсных процедур.</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Значение целевого показателя «Количество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 - 8 ед. достигнуто на 100,0%.</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Значение целевого показателя «Количество учреждений спортивной направленности, в которых выполнены работы по обеспечению современными системами тревожной и охранной сигнализации» - 9 ед. достигнуто на 100%.</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 xml:space="preserve">Значение целевого показателя «Количество учреждений спортивной направленности, осуществивших мероприятия по приобретению и установке стационарных </w:t>
      </w:r>
      <w:proofErr w:type="spellStart"/>
      <w:r w:rsidRPr="00E75086">
        <w:rPr>
          <w:rFonts w:ascii="Times New Roman" w:eastAsia="Times New Roman" w:hAnsi="Times New Roman" w:cs="Times New Roman"/>
          <w:sz w:val="28"/>
          <w:szCs w:val="28"/>
          <w:shd w:val="clear" w:color="auto" w:fill="FFFFFF"/>
        </w:rPr>
        <w:t>металлодетекторов</w:t>
      </w:r>
      <w:proofErr w:type="spellEnd"/>
      <w:r w:rsidRPr="00E75086">
        <w:rPr>
          <w:rFonts w:ascii="Times New Roman" w:eastAsia="Times New Roman" w:hAnsi="Times New Roman" w:cs="Times New Roman"/>
          <w:sz w:val="28"/>
          <w:szCs w:val="28"/>
          <w:shd w:val="clear" w:color="auto" w:fill="FFFFFF"/>
        </w:rPr>
        <w:t xml:space="preserve"> и оборудованию контрольно-пропускных пунктов, техническому обслуживанию оборудования контрольно-пропускных пунктов, приобретению шкафов для хранения предметов, запрещенных для проноса в текущем периоде, иные мероприятия в целях обеспечения инженерно- технической защищенности в учреждениях» - 6 ед. достигнуто на 100 %.</w:t>
      </w:r>
    </w:p>
    <w:p w:rsidR="00C7577C" w:rsidRPr="00E75086" w:rsidRDefault="00C7577C"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Значение целевого показателя «Количество учреждений спортивной направленности, в которых выполнены работы по оснащению системами экстренного оповещения, техническому обслуживанию систем оповещения и управления эвакуацией» - 7 ед. достигнуто на 100 %.</w:t>
      </w:r>
    </w:p>
    <w:p w:rsidR="00064C2A" w:rsidRPr="00E75086" w:rsidRDefault="00064C2A" w:rsidP="00A0752E">
      <w:pPr>
        <w:shd w:val="clear" w:color="auto" w:fill="FFFFFF"/>
        <w:spacing w:after="0"/>
        <w:ind w:firstLine="851"/>
        <w:jc w:val="both"/>
        <w:rPr>
          <w:rFonts w:ascii="Times New Roman" w:hAnsi="Times New Roman" w:cs="Times New Roman"/>
          <w:sz w:val="28"/>
          <w:szCs w:val="28"/>
        </w:rPr>
      </w:pPr>
      <w:r w:rsidRPr="00E75086">
        <w:rPr>
          <w:rFonts w:ascii="Times New Roman" w:eastAsia="Times New Roman" w:hAnsi="Times New Roman" w:cs="Times New Roman"/>
          <w:b/>
          <w:sz w:val="28"/>
          <w:szCs w:val="28"/>
        </w:rPr>
        <w:t>Главным распорядителем бюджетных средств – администрацией МО Кавказский район</w:t>
      </w:r>
      <w:r w:rsidRPr="00E75086">
        <w:rPr>
          <w:rFonts w:ascii="Times New Roman" w:eastAsia="Times New Roman" w:hAnsi="Times New Roman" w:cs="Times New Roman"/>
          <w:sz w:val="28"/>
          <w:szCs w:val="28"/>
        </w:rPr>
        <w:t xml:space="preserve"> средства   местного бюджета в сумме 168,5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были запланированы на реализацию 2-х мероприятий.</w:t>
      </w:r>
      <w:r w:rsidRPr="00E75086">
        <w:rPr>
          <w:rFonts w:ascii="Times New Roman" w:hAnsi="Times New Roman" w:cs="Times New Roman"/>
          <w:sz w:val="28"/>
          <w:szCs w:val="28"/>
        </w:rPr>
        <w:t xml:space="preserve"> </w:t>
      </w:r>
    </w:p>
    <w:p w:rsidR="00064C2A" w:rsidRPr="00E75086" w:rsidRDefault="00064C2A" w:rsidP="00A0752E">
      <w:pPr>
        <w:shd w:val="clear" w:color="auto" w:fill="FFFFFF"/>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Всего профинансировано и освоено по 2 - м мероприятиям 37,8 тыс. </w:t>
      </w:r>
      <w:r w:rsidR="003B0CFB" w:rsidRPr="00E75086">
        <w:rPr>
          <w:rFonts w:ascii="Times New Roman" w:hAnsi="Times New Roman" w:cs="Times New Roman"/>
          <w:sz w:val="28"/>
          <w:szCs w:val="28"/>
        </w:rPr>
        <w:t>рублей</w:t>
      </w:r>
      <w:r w:rsidRPr="00E75086">
        <w:rPr>
          <w:rFonts w:ascii="Times New Roman" w:hAnsi="Times New Roman" w:cs="Times New Roman"/>
          <w:sz w:val="28"/>
          <w:szCs w:val="28"/>
        </w:rPr>
        <w:t xml:space="preserve"> (22,4 % плана). Экономия и остаток денежных средств – 130,7 тыс. рублей.</w:t>
      </w:r>
    </w:p>
    <w:p w:rsidR="00064C2A" w:rsidRPr="00E75086" w:rsidRDefault="00064C2A" w:rsidP="00A0752E">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В рамках мероприятия № 6.2 «Приобретение и установка турникета, автоматического шлагбаума в месте массового пребывания людей, оснащение места массового пребывания людей системами экстренного оповещения (в том числе отдельных элементов системы)» (90,5 тыс. </w:t>
      </w:r>
      <w:r w:rsidR="003B0CFB" w:rsidRPr="00E75086">
        <w:rPr>
          <w:rFonts w:ascii="Times New Roman" w:hAnsi="Times New Roman" w:cs="Times New Roman"/>
          <w:sz w:val="28"/>
          <w:szCs w:val="28"/>
        </w:rPr>
        <w:t>рублей</w:t>
      </w:r>
      <w:r w:rsidRPr="00E75086">
        <w:rPr>
          <w:rFonts w:ascii="Times New Roman" w:hAnsi="Times New Roman" w:cs="Times New Roman"/>
          <w:sz w:val="28"/>
          <w:szCs w:val="28"/>
        </w:rPr>
        <w:t xml:space="preserve">) МКУ «ПЭС» планировалась установка системы экстренного оповещения в здании администрации МО Кавказский район. В ходе работы проведены торги, заключен контракт на установку системы оповещения об эвакуации на сумму 86,2 тыс. рублей. Экономия, сложившаяся по результатам проведения процедуры торгов – </w:t>
      </w:r>
      <w:r w:rsidRPr="00E75086">
        <w:rPr>
          <w:rFonts w:ascii="Times New Roman" w:hAnsi="Times New Roman" w:cs="Times New Roman"/>
          <w:sz w:val="28"/>
          <w:szCs w:val="28"/>
        </w:rPr>
        <w:lastRenderedPageBreak/>
        <w:t xml:space="preserve">4,3 тыс. </w:t>
      </w:r>
      <w:r w:rsidR="003B0CFB" w:rsidRPr="00E75086">
        <w:rPr>
          <w:rFonts w:ascii="Times New Roman" w:hAnsi="Times New Roman" w:cs="Times New Roman"/>
          <w:sz w:val="28"/>
          <w:szCs w:val="28"/>
        </w:rPr>
        <w:t>рублей</w:t>
      </w:r>
      <w:r w:rsidR="00D4118D" w:rsidRPr="00E75086">
        <w:rPr>
          <w:rFonts w:ascii="Times New Roman" w:hAnsi="Times New Roman" w:cs="Times New Roman"/>
          <w:sz w:val="28"/>
          <w:szCs w:val="28"/>
        </w:rPr>
        <w:t>.</w:t>
      </w:r>
      <w:r w:rsidRPr="00E75086">
        <w:rPr>
          <w:rFonts w:ascii="Times New Roman" w:hAnsi="Times New Roman" w:cs="Times New Roman"/>
          <w:sz w:val="28"/>
          <w:szCs w:val="28"/>
        </w:rPr>
        <w:t xml:space="preserve"> Установка системы в 2023 году не произведена в виду отсутствия необходимого оборудования у поставщиков, проведение оплаты перенесено на 2024 год по результатам выполнения контракта и монтажа оборудования. Мероприятие в 2023 году не выполнено, денежные средства в сумме  86,2 тыс. рублей не освоены. </w:t>
      </w:r>
    </w:p>
    <w:p w:rsidR="00064C2A" w:rsidRPr="00E75086" w:rsidRDefault="00064C2A" w:rsidP="00A0752E">
      <w:pPr>
        <w:spacing w:after="0"/>
        <w:ind w:firstLine="851"/>
        <w:jc w:val="both"/>
        <w:rPr>
          <w:rFonts w:ascii="Times New Roman" w:eastAsia="Times New Roman" w:hAnsi="Times New Roman" w:cs="Times New Roman"/>
          <w:sz w:val="28"/>
          <w:szCs w:val="28"/>
        </w:rPr>
      </w:pPr>
      <w:proofErr w:type="gramStart"/>
      <w:r w:rsidRPr="00E75086">
        <w:rPr>
          <w:rFonts w:ascii="Times New Roman" w:hAnsi="Times New Roman" w:cs="Times New Roman"/>
          <w:sz w:val="28"/>
          <w:szCs w:val="28"/>
        </w:rPr>
        <w:t xml:space="preserve">В рамках мероприятия № 6.3 «Приобретение, установка (монтаж, демонтаж), модернизация, ремонт и техническое обслуживание, выполнение работ по обеспечению сопряжения с АПК "Безопасный город" систем видеонаблюдения в месте массового пребывания людей» (запланировано 78,0 тыс. </w:t>
      </w:r>
      <w:r w:rsidR="003B0CFB" w:rsidRPr="00E75086">
        <w:rPr>
          <w:rFonts w:ascii="Times New Roman" w:hAnsi="Times New Roman" w:cs="Times New Roman"/>
          <w:sz w:val="28"/>
          <w:szCs w:val="28"/>
        </w:rPr>
        <w:t>рублей</w:t>
      </w:r>
      <w:r w:rsidRPr="00E75086">
        <w:rPr>
          <w:rFonts w:ascii="Times New Roman" w:hAnsi="Times New Roman" w:cs="Times New Roman"/>
          <w:sz w:val="28"/>
          <w:szCs w:val="28"/>
        </w:rPr>
        <w:t>) МКУ «ПЭС» администрации МО Кавказский район была проведена работа по техническому обслуживанию системы видеонаблюдения в здании администрации МО Кавказский район (освоено 37,8 или 48,5 %).</w:t>
      </w:r>
      <w:proofErr w:type="gramEnd"/>
      <w:r w:rsidRPr="00E75086">
        <w:rPr>
          <w:rFonts w:ascii="Times New Roman" w:hAnsi="Times New Roman" w:cs="Times New Roman"/>
          <w:sz w:val="28"/>
          <w:szCs w:val="28"/>
        </w:rPr>
        <w:t xml:space="preserve"> Оплата произведена в полном объеме. Экономия - 40,2 тыс. рублей образовалась при оплате по факт</w:t>
      </w:r>
      <w:r w:rsidR="00D4118D" w:rsidRPr="00E75086">
        <w:rPr>
          <w:rFonts w:ascii="Times New Roman" w:hAnsi="Times New Roman" w:cs="Times New Roman"/>
          <w:sz w:val="28"/>
          <w:szCs w:val="28"/>
        </w:rPr>
        <w:t>у</w:t>
      </w:r>
      <w:r w:rsidRPr="00E75086">
        <w:rPr>
          <w:rFonts w:ascii="Times New Roman" w:hAnsi="Times New Roman" w:cs="Times New Roman"/>
          <w:sz w:val="28"/>
          <w:szCs w:val="28"/>
        </w:rPr>
        <w:t xml:space="preserve"> предоставлен</w:t>
      </w:r>
      <w:r w:rsidR="00D4118D" w:rsidRPr="00E75086">
        <w:rPr>
          <w:rFonts w:ascii="Times New Roman" w:hAnsi="Times New Roman" w:cs="Times New Roman"/>
          <w:sz w:val="28"/>
          <w:szCs w:val="28"/>
        </w:rPr>
        <w:t>ия</w:t>
      </w:r>
      <w:r w:rsidRPr="00E75086">
        <w:rPr>
          <w:rFonts w:ascii="Times New Roman" w:hAnsi="Times New Roman" w:cs="Times New Roman"/>
          <w:sz w:val="28"/>
          <w:szCs w:val="28"/>
        </w:rPr>
        <w:t xml:space="preserve"> платежных документов.</w:t>
      </w:r>
    </w:p>
    <w:p w:rsidR="00064C2A" w:rsidRPr="00E75086" w:rsidRDefault="00064C2A" w:rsidP="00A0752E">
      <w:pPr>
        <w:shd w:val="clear" w:color="auto" w:fill="FFFFFF"/>
        <w:spacing w:after="0"/>
        <w:ind w:firstLine="851"/>
        <w:jc w:val="both"/>
        <w:rPr>
          <w:rFonts w:ascii="Times New Roman" w:eastAsia="Times New Roman" w:hAnsi="Times New Roman" w:cs="Times New Roman"/>
          <w:sz w:val="28"/>
          <w:szCs w:val="28"/>
          <w:shd w:val="clear" w:color="auto" w:fill="FFFFFF"/>
        </w:rPr>
      </w:pPr>
      <w:r w:rsidRPr="00E75086">
        <w:rPr>
          <w:rFonts w:ascii="Times New Roman" w:eastAsia="Times New Roman" w:hAnsi="Times New Roman" w:cs="Times New Roman"/>
          <w:sz w:val="28"/>
          <w:szCs w:val="28"/>
          <w:shd w:val="clear" w:color="auto" w:fill="FFFFFF"/>
        </w:rPr>
        <w:t>Значение целевого показателя</w:t>
      </w:r>
      <w:r w:rsidRPr="00E75086">
        <w:rPr>
          <w:rFonts w:ascii="Times New Roman" w:hAnsi="Times New Roman" w:cs="Times New Roman"/>
          <w:sz w:val="28"/>
          <w:szCs w:val="28"/>
        </w:rPr>
        <w:t xml:space="preserve"> «Количество административных учреждений, являющихся местами массового пребывания людей, обеспечивших установку (монтаж), обслуживание систем видеонаблюдения» </w:t>
      </w:r>
      <w:r w:rsidRPr="00E75086">
        <w:rPr>
          <w:rFonts w:ascii="Times New Roman" w:eastAsia="Times New Roman" w:hAnsi="Times New Roman" w:cs="Times New Roman"/>
          <w:sz w:val="28"/>
          <w:szCs w:val="28"/>
          <w:shd w:val="clear" w:color="auto" w:fill="FFFFFF"/>
        </w:rPr>
        <w:t>- 1 ед.  достигнуто на 100 %.</w:t>
      </w:r>
    </w:p>
    <w:p w:rsidR="00064C2A" w:rsidRPr="00E75086" w:rsidRDefault="00064C2A" w:rsidP="00A0752E">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По итогам 2023 года из 15 целевых показателей, предусмотренных подпрограммой, плановые значения в полном объеме достигнуты по 15 показателям. Степень достижения целевых показателей – 100%.</w:t>
      </w:r>
    </w:p>
    <w:p w:rsidR="00064C2A" w:rsidRPr="00E75086" w:rsidRDefault="00064C2A" w:rsidP="00A0752E">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«Профилактика терроризма и экстремизма и (или) ликвидации последствий проявления терроризма и экстремизма на территории муниципального образования Кавказский район» за 2023 год.</w:t>
      </w:r>
    </w:p>
    <w:p w:rsidR="00064C2A" w:rsidRPr="00E75086" w:rsidRDefault="00064C2A" w:rsidP="00A0752E">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По результатам проведенного расчета оценки подпрограммы «Профилактика терроризма и экстремизма и (или) ликвидации последствий проявления терроризма и экстремизма на территории муниципального образования Кавказский район» коэффициент эффективности реализации подпрограммы за 2023 год составил – 0,96. Эффективность реализации подпрограммы может быть признана высокой.</w:t>
      </w:r>
    </w:p>
    <w:p w:rsidR="00C7577C" w:rsidRPr="00E75086" w:rsidRDefault="00C7577C" w:rsidP="00A0752E">
      <w:pPr>
        <w:spacing w:after="0"/>
        <w:ind w:firstLine="851"/>
        <w:jc w:val="center"/>
        <w:rPr>
          <w:rFonts w:ascii="Times New Roman" w:hAnsi="Times New Roman" w:cs="Times New Roman"/>
          <w:b/>
          <w:i/>
          <w:sz w:val="28"/>
          <w:szCs w:val="28"/>
        </w:rPr>
      </w:pPr>
    </w:p>
    <w:p w:rsidR="005362A2" w:rsidRPr="00E75086" w:rsidRDefault="007775DB" w:rsidP="00A0752E">
      <w:pPr>
        <w:spacing w:after="0"/>
        <w:ind w:firstLine="851"/>
        <w:jc w:val="center"/>
        <w:rPr>
          <w:rFonts w:ascii="Times New Roman" w:hAnsi="Times New Roman" w:cs="Times New Roman"/>
          <w:b/>
          <w:i/>
          <w:sz w:val="24"/>
          <w:szCs w:val="24"/>
        </w:rPr>
      </w:pPr>
      <w:r w:rsidRPr="00E75086">
        <w:rPr>
          <w:rFonts w:ascii="Times New Roman" w:hAnsi="Times New Roman" w:cs="Times New Roman"/>
          <w:b/>
          <w:i/>
          <w:sz w:val="28"/>
          <w:szCs w:val="28"/>
        </w:rPr>
        <w:t>3.6.2.</w:t>
      </w:r>
      <w:r w:rsidR="00044D50" w:rsidRPr="00E75086">
        <w:rPr>
          <w:rFonts w:ascii="Times New Roman" w:hAnsi="Times New Roman" w:cs="Times New Roman"/>
          <w:b/>
          <w:i/>
          <w:sz w:val="28"/>
          <w:szCs w:val="28"/>
        </w:rPr>
        <w:t xml:space="preserve"> О ходе реализации подпрограммы </w:t>
      </w:r>
      <w:r w:rsidR="008B7A99" w:rsidRPr="00E75086">
        <w:rPr>
          <w:rStyle w:val="a9"/>
          <w:rFonts w:ascii="Times New Roman" w:hAnsi="Times New Roman"/>
          <w:b/>
          <w:i/>
          <w:color w:val="auto"/>
          <w:sz w:val="28"/>
          <w:szCs w:val="28"/>
        </w:rPr>
        <w:t>«</w:t>
      </w:r>
      <w:r w:rsidR="00044D50" w:rsidRPr="00E75086">
        <w:rPr>
          <w:rStyle w:val="a9"/>
          <w:rFonts w:ascii="Times New Roman" w:hAnsi="Times New Roman"/>
          <w:b/>
          <w:i/>
          <w:color w:val="auto"/>
          <w:sz w:val="28"/>
          <w:szCs w:val="28"/>
        </w:rPr>
        <w:t>Развитие и поддержка казачества на территории муниципального образования Кавказский район</w:t>
      </w:r>
      <w:r w:rsidR="008B7A99" w:rsidRPr="00E75086">
        <w:rPr>
          <w:rStyle w:val="a9"/>
          <w:rFonts w:ascii="Times New Roman" w:hAnsi="Times New Roman"/>
          <w:b/>
          <w:i/>
          <w:color w:val="auto"/>
          <w:sz w:val="28"/>
          <w:szCs w:val="28"/>
        </w:rPr>
        <w:t>»</w:t>
      </w:r>
      <w:r w:rsidR="00044D50" w:rsidRPr="00E75086">
        <w:rPr>
          <w:rFonts w:ascii="Times New Roman" w:hAnsi="Times New Roman" w:cs="Times New Roman"/>
          <w:b/>
          <w:i/>
          <w:sz w:val="24"/>
          <w:szCs w:val="24"/>
        </w:rPr>
        <w:t>.</w:t>
      </w:r>
    </w:p>
    <w:p w:rsidR="00946C07" w:rsidRPr="00E75086" w:rsidRDefault="00946C07" w:rsidP="00A0752E">
      <w:pPr>
        <w:spacing w:after="0"/>
        <w:ind w:firstLine="851"/>
        <w:jc w:val="center"/>
        <w:rPr>
          <w:rFonts w:ascii="Times New Roman" w:hAnsi="Times New Roman" w:cs="Times New Roman"/>
          <w:b/>
          <w:i/>
          <w:sz w:val="24"/>
          <w:szCs w:val="24"/>
        </w:rPr>
      </w:pPr>
    </w:p>
    <w:p w:rsidR="00064C2A" w:rsidRPr="00E75086" w:rsidRDefault="00064C2A" w:rsidP="00A0752E">
      <w:pPr>
        <w:keepNext/>
        <w:spacing w:after="0"/>
        <w:ind w:firstLine="851"/>
        <w:jc w:val="both"/>
        <w:outlineLvl w:val="1"/>
        <w:rPr>
          <w:rFonts w:ascii="Times New Roman" w:eastAsia="Times New Roman" w:hAnsi="Times New Roman" w:cs="Times New Roman"/>
          <w:bCs/>
          <w:iCs/>
          <w:sz w:val="28"/>
          <w:szCs w:val="28"/>
        </w:rPr>
      </w:pPr>
      <w:r w:rsidRPr="00E75086">
        <w:rPr>
          <w:rFonts w:ascii="Times New Roman" w:eastAsia="Times New Roman" w:hAnsi="Times New Roman" w:cs="Times New Roman"/>
          <w:bCs/>
          <w:iCs/>
          <w:sz w:val="28"/>
          <w:szCs w:val="28"/>
        </w:rPr>
        <w:lastRenderedPageBreak/>
        <w:t>Координатор подпрограммы – отдел по делам казачества и военным вопросам администрации муниципального образования Кавказский район.</w:t>
      </w:r>
    </w:p>
    <w:p w:rsidR="00064C2A" w:rsidRPr="00E75086" w:rsidRDefault="00064C2A" w:rsidP="00A0752E">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 финансирование осуществляется за счет предоставления субсидии Кавказскому РКО из средств местного бюджета.</w:t>
      </w:r>
      <w:proofErr w:type="gramEnd"/>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Объем бюджетного финансирования подпрограммы в 2023 году за счет средств местного бюджета был предусмотрен в сумме 600 тыс. рублей, профинансировано 600,0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100 %.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Мероприятие «Предоставление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 выполнено в полном объеме (600,0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100,0% плана).</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Фактически в отчетном периоде из 11 </w:t>
      </w:r>
      <w:proofErr w:type="gramStart"/>
      <w:r w:rsidRPr="00E75086">
        <w:rPr>
          <w:rFonts w:ascii="Times New Roman" w:eastAsia="Times New Roman" w:hAnsi="Times New Roman" w:cs="Times New Roman"/>
          <w:sz w:val="28"/>
          <w:szCs w:val="28"/>
        </w:rPr>
        <w:t>запланированных</w:t>
      </w:r>
      <w:proofErr w:type="gramEnd"/>
      <w:r w:rsidRPr="00E75086">
        <w:rPr>
          <w:rFonts w:ascii="Times New Roman" w:eastAsia="Times New Roman" w:hAnsi="Times New Roman" w:cs="Times New Roman"/>
          <w:sz w:val="28"/>
          <w:szCs w:val="28"/>
        </w:rPr>
        <w:t xml:space="preserve"> к реализации </w:t>
      </w:r>
      <w:proofErr w:type="spellStart"/>
      <w:r w:rsidRPr="00E75086">
        <w:rPr>
          <w:rFonts w:ascii="Times New Roman" w:eastAsia="Times New Roman" w:hAnsi="Times New Roman" w:cs="Times New Roman"/>
          <w:sz w:val="28"/>
          <w:szCs w:val="28"/>
        </w:rPr>
        <w:t>подмероприятий</w:t>
      </w:r>
      <w:proofErr w:type="spellEnd"/>
      <w:r w:rsidRPr="00E75086">
        <w:rPr>
          <w:rFonts w:ascii="Times New Roman" w:eastAsia="Times New Roman" w:hAnsi="Times New Roman" w:cs="Times New Roman"/>
          <w:sz w:val="28"/>
          <w:szCs w:val="28"/>
        </w:rPr>
        <w:t xml:space="preserve"> в полном объеме выполнены 11.</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На сегодняшний день Кавказское РКО включает 9 первичных обществ, в том числе 1 городское, 1 станичное, 7 хуторских, в которых состоит 687 казаков.</w:t>
      </w:r>
    </w:p>
    <w:p w:rsidR="00064C2A" w:rsidRPr="00E75086" w:rsidRDefault="00064C2A" w:rsidP="00A0752E">
      <w:pPr>
        <w:spacing w:after="0"/>
        <w:ind w:right="-81"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Атаманы казачьих обществ являются членами территориальных комиссий по профилактике правонарушений, а также различных комиссий, что способствует их качественной работе.  </w:t>
      </w:r>
    </w:p>
    <w:p w:rsidR="00064C2A" w:rsidRPr="00E75086" w:rsidRDefault="00064C2A" w:rsidP="00A0752E">
      <w:pPr>
        <w:spacing w:after="0"/>
        <w:ind w:firstLine="851"/>
        <w:contextualSpacing/>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На территории муниципального образования Кавказский район на постоянной основе совместно с сотрудниками полиции организована работа казачьей дружины численностью 23 казака. Казаки-дружинники принимают участие в охране общественного порядка, борьбе с нелегальной миграцией, наркоторговлей и наркоманией, а также в ликвидации чрезвычайных ситуаций. За счет подпрограммных мероприятий закуплена новая форменная одежда для казако</w:t>
      </w:r>
      <w:proofErr w:type="gramStart"/>
      <w:r w:rsidRPr="00E75086">
        <w:rPr>
          <w:rFonts w:ascii="Times New Roman" w:eastAsia="Times New Roman" w:hAnsi="Times New Roman" w:cs="Times New Roman"/>
          <w:sz w:val="28"/>
          <w:szCs w:val="28"/>
        </w:rPr>
        <w:t>в-</w:t>
      </w:r>
      <w:proofErr w:type="gramEnd"/>
      <w:r w:rsidRPr="00E75086">
        <w:rPr>
          <w:rFonts w:ascii="Times New Roman" w:eastAsia="Times New Roman" w:hAnsi="Times New Roman" w:cs="Times New Roman"/>
          <w:sz w:val="28"/>
          <w:szCs w:val="28"/>
        </w:rPr>
        <w:t xml:space="preserve"> дружинников.</w:t>
      </w:r>
    </w:p>
    <w:p w:rsidR="00064C2A" w:rsidRPr="00E75086" w:rsidRDefault="00064C2A" w:rsidP="00A0752E">
      <w:pPr>
        <w:spacing w:after="0"/>
        <w:ind w:right="-1"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bCs/>
          <w:sz w:val="28"/>
          <w:szCs w:val="28"/>
        </w:rPr>
        <w:t>Все хуторские, станичное, городское и районное казачье общества обеспечены помещениями, находящимися в безвозмездном пользовании.</w:t>
      </w:r>
      <w:proofErr w:type="gramEnd"/>
      <w:r w:rsidRPr="00E75086">
        <w:rPr>
          <w:rFonts w:ascii="Times New Roman" w:eastAsia="Times New Roman" w:hAnsi="Times New Roman" w:cs="Times New Roman"/>
          <w:bCs/>
          <w:sz w:val="28"/>
          <w:szCs w:val="28"/>
        </w:rPr>
        <w:t xml:space="preserve"> </w:t>
      </w:r>
      <w:r w:rsidRPr="00E75086">
        <w:rPr>
          <w:rFonts w:ascii="Times New Roman" w:eastAsia="Times New Roman" w:hAnsi="Times New Roman" w:cs="Times New Roman"/>
          <w:sz w:val="28"/>
          <w:szCs w:val="28"/>
        </w:rPr>
        <w:t xml:space="preserve">Для районного штаба в городе Кропоткине выделено отдельное помещение. Штабы обеспечены телефонной связью и всем необходимым имуществом.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Ежегодно казаки районного общества принимают участие в краевых мероприятиях, приуроченных к памятным датам Кубанского казачества, и районная администрация оказывает помощь в организации транспортного обеспечения делегации казаков и проведении праздничных мероприятий в поселениях района с участием лучших творческих коллективов, выступления которых пользуются большим успехом.</w:t>
      </w:r>
    </w:p>
    <w:p w:rsidR="00064C2A" w:rsidRPr="00E75086" w:rsidRDefault="00064C2A" w:rsidP="00A0752E">
      <w:pPr>
        <w:tabs>
          <w:tab w:val="num" w:pos="0"/>
        </w:tabs>
        <w:spacing w:after="0"/>
        <w:ind w:right="-81"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Понимая значимость деятельности казачьих обществ в различных сферах общественной жизни, администрация Кавказского района содействует духовному развитию и физическому оздоровлению населения района в традициях Кубанского </w:t>
      </w:r>
      <w:r w:rsidRPr="00E75086">
        <w:rPr>
          <w:rFonts w:ascii="Times New Roman" w:eastAsia="Times New Roman" w:hAnsi="Times New Roman" w:cs="Times New Roman"/>
          <w:sz w:val="28"/>
          <w:szCs w:val="28"/>
        </w:rPr>
        <w:lastRenderedPageBreak/>
        <w:t xml:space="preserve">казачества, создании благоприятных условий для деятельности казачьих обществ, развитию системы патриотического воспитания молодежи, укрепление нравственных основ казачества.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Организована работа патриотических клубов казачьей направленности «Пластун», «Миротворец», «Патриот», на базе городского ДК хора линейных казаков «Раздолье», коллектива декоративно-прикладного искусства «Хуторок».</w:t>
      </w:r>
    </w:p>
    <w:p w:rsidR="00064C2A" w:rsidRPr="00E75086" w:rsidRDefault="00064C2A" w:rsidP="00A0752E">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Кавказскому РКО, хуторским казачьим обществам постоянно оказывалось информационное, консультативное и методическое содействие в их деятельности по несению государственной и иной службы.</w:t>
      </w:r>
      <w:proofErr w:type="gramEnd"/>
      <w:r w:rsidRPr="00E75086">
        <w:rPr>
          <w:rFonts w:ascii="Times New Roman" w:eastAsia="Times New Roman" w:hAnsi="Times New Roman" w:cs="Times New Roman"/>
          <w:sz w:val="28"/>
          <w:szCs w:val="28"/>
        </w:rPr>
        <w:t xml:space="preserve"> </w:t>
      </w:r>
      <w:proofErr w:type="gramStart"/>
      <w:r w:rsidRPr="00E75086">
        <w:rPr>
          <w:rFonts w:ascii="Times New Roman" w:eastAsia="Times New Roman" w:hAnsi="Times New Roman" w:cs="Times New Roman"/>
          <w:sz w:val="28"/>
          <w:szCs w:val="28"/>
        </w:rPr>
        <w:t>К этой работе привлечены районная газета «Огни Кубани», МТРК «Кропоткин», официальный сайт администрации района, социальные сети которые  информируют жителей района о работе Кавказского РКО и деятельности   Казаки Кавказского районного казачьего общества активно участвуют совместно с правоохранительными органами и другими заинтересованными ведомствами в охране общественного порядка, борьбе с незаконным оборотом наркотических средств, борьбе с незаконной миграцией, охране памятников военной истории, в</w:t>
      </w:r>
      <w:proofErr w:type="gramEnd"/>
      <w:r w:rsidRPr="00E75086">
        <w:rPr>
          <w:rFonts w:ascii="Times New Roman" w:eastAsia="Times New Roman" w:hAnsi="Times New Roman" w:cs="Times New Roman"/>
          <w:sz w:val="28"/>
          <w:szCs w:val="28"/>
        </w:rPr>
        <w:t xml:space="preserve"> </w:t>
      </w:r>
      <w:proofErr w:type="gramStart"/>
      <w:r w:rsidRPr="00E75086">
        <w:rPr>
          <w:rFonts w:ascii="Times New Roman" w:eastAsia="Times New Roman" w:hAnsi="Times New Roman" w:cs="Times New Roman"/>
          <w:sz w:val="28"/>
          <w:szCs w:val="28"/>
        </w:rPr>
        <w:t>оказании</w:t>
      </w:r>
      <w:proofErr w:type="gramEnd"/>
      <w:r w:rsidRPr="00E75086">
        <w:rPr>
          <w:rFonts w:ascii="Times New Roman" w:eastAsia="Times New Roman" w:hAnsi="Times New Roman" w:cs="Times New Roman"/>
          <w:sz w:val="28"/>
          <w:szCs w:val="28"/>
        </w:rPr>
        <w:t xml:space="preserve"> гуманитарной помощи участникам СВО на территории Украины.</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Согласно распоряжению главы администрации Краснодарского края от 1 февраля 2008 года № 54-р «О привлечении членов казачьих обществ Кубанского казачьего войска к охране объектов муниципальной собственности» под охрану </w:t>
      </w:r>
      <w:proofErr w:type="gramStart"/>
      <w:r w:rsidRPr="00E75086">
        <w:rPr>
          <w:rFonts w:ascii="Times New Roman" w:eastAsia="Times New Roman" w:hAnsi="Times New Roman" w:cs="Times New Roman"/>
          <w:sz w:val="28"/>
          <w:szCs w:val="28"/>
        </w:rPr>
        <w:t>казачьими</w:t>
      </w:r>
      <w:proofErr w:type="gramEnd"/>
      <w:r w:rsidRPr="00E75086">
        <w:rPr>
          <w:rFonts w:ascii="Times New Roman" w:eastAsia="Times New Roman" w:hAnsi="Times New Roman" w:cs="Times New Roman"/>
          <w:sz w:val="28"/>
          <w:szCs w:val="28"/>
        </w:rPr>
        <w:t xml:space="preserve"> ЧОО переданы школы и детские сады, другие социально-значимые объекты образования, культуры в количестве - 68 объектов.</w:t>
      </w:r>
    </w:p>
    <w:p w:rsidR="00064C2A" w:rsidRPr="00E75086" w:rsidRDefault="00064C2A" w:rsidP="00A0752E">
      <w:pPr>
        <w:spacing w:after="0"/>
        <w:ind w:firstLine="851"/>
        <w:contextualSpacing/>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В целях осуществления сельскохозяйственной деятельности, сохранения и развития традиционного образа жизни и хозяйствования казачьих обществ администрацией муниципального образования Кавказский район Кавказскому районному казачьему обществу, в соответствии со статьей 39.6 Земельного кодекса Российской Федерации, статьей 20 Закона Краснодарского края от 5 ноября 2002 года № 532-КЗ «Об основах регулирования земельных отношений в Краснодарском крае» предоставлены в аренду 23 земельных участка для сельскохозяйственного</w:t>
      </w:r>
      <w:proofErr w:type="gramEnd"/>
      <w:r w:rsidRPr="00E75086">
        <w:rPr>
          <w:rFonts w:ascii="Times New Roman" w:eastAsia="Times New Roman" w:hAnsi="Times New Roman" w:cs="Times New Roman"/>
          <w:sz w:val="28"/>
          <w:szCs w:val="28"/>
        </w:rPr>
        <w:t xml:space="preserve"> использования, общей площадью 207,28 га. Работа по выделению земельных участков продолжается.</w:t>
      </w:r>
    </w:p>
    <w:p w:rsidR="00064C2A" w:rsidRPr="00E75086" w:rsidRDefault="00064C2A" w:rsidP="00A0752E">
      <w:pPr>
        <w:spacing w:after="0"/>
        <w:ind w:right="-1"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общеобразовательных учреждениях района действуют классы  (группы) казачьей направленности. Во всех группах имеются казачьи наставники. Общеобразовательному учреждению МБОУ СОШ №21 х. </w:t>
      </w:r>
      <w:proofErr w:type="spellStart"/>
      <w:r w:rsidRPr="00E75086">
        <w:rPr>
          <w:rFonts w:ascii="Times New Roman" w:eastAsia="Times New Roman" w:hAnsi="Times New Roman" w:cs="Times New Roman"/>
          <w:sz w:val="28"/>
          <w:szCs w:val="28"/>
        </w:rPr>
        <w:t>Лосево</w:t>
      </w:r>
      <w:proofErr w:type="spellEnd"/>
      <w:r w:rsidRPr="00E75086">
        <w:rPr>
          <w:rFonts w:ascii="Times New Roman" w:eastAsia="Times New Roman" w:hAnsi="Times New Roman" w:cs="Times New Roman"/>
          <w:sz w:val="28"/>
          <w:szCs w:val="28"/>
        </w:rPr>
        <w:t xml:space="preserve"> и школе № 43 ст. Казанской имени сотника Андрея </w:t>
      </w:r>
      <w:proofErr w:type="spellStart"/>
      <w:r w:rsidRPr="00E75086">
        <w:rPr>
          <w:rFonts w:ascii="Times New Roman" w:eastAsia="Times New Roman" w:hAnsi="Times New Roman" w:cs="Times New Roman"/>
          <w:sz w:val="28"/>
          <w:szCs w:val="28"/>
        </w:rPr>
        <w:t>Гречишкина</w:t>
      </w:r>
      <w:proofErr w:type="spellEnd"/>
      <w:r w:rsidRPr="00E75086">
        <w:rPr>
          <w:rFonts w:ascii="Times New Roman" w:eastAsia="Times New Roman" w:hAnsi="Times New Roman" w:cs="Times New Roman"/>
          <w:sz w:val="28"/>
          <w:szCs w:val="28"/>
        </w:rPr>
        <w:t xml:space="preserve"> присвоен региональный статус - «Казачья образовательная организация».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классах казачьей направленности ученики в обязательном порядке изучают историю и традиции Кубанского казачества, основы православной </w:t>
      </w:r>
      <w:r w:rsidRPr="00E75086">
        <w:rPr>
          <w:rFonts w:ascii="Times New Roman" w:eastAsia="Times New Roman" w:hAnsi="Times New Roman" w:cs="Times New Roman"/>
          <w:sz w:val="28"/>
          <w:szCs w:val="28"/>
        </w:rPr>
        <w:lastRenderedPageBreak/>
        <w:t>культуры, а также осуществляется общефизическая подготовка, изучение казачьих игр и военных традиций.</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Уделяется большое внимание воспитанию подрастающего поколения, в том числе на историко-культурных традициях Кубанского казачества.</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При районном управлении образования создан методический центр, координирующий деятельность данных классов.</w:t>
      </w:r>
    </w:p>
    <w:p w:rsidR="00064C2A" w:rsidRPr="00E75086" w:rsidRDefault="00064C2A" w:rsidP="00A0752E">
      <w:pPr>
        <w:tabs>
          <w:tab w:val="left" w:pos="9540"/>
        </w:tabs>
        <w:spacing w:after="0"/>
        <w:ind w:firstLine="851"/>
        <w:jc w:val="both"/>
        <w:rPr>
          <w:rFonts w:ascii="Times New Roman" w:eastAsia="Calibri" w:hAnsi="Times New Roman" w:cs="Times New Roman"/>
          <w:sz w:val="28"/>
          <w:szCs w:val="28"/>
        </w:rPr>
      </w:pPr>
      <w:r w:rsidRPr="00E75086">
        <w:rPr>
          <w:rFonts w:ascii="Times New Roman" w:eastAsia="Calibri" w:hAnsi="Times New Roman" w:cs="Times New Roman"/>
          <w:sz w:val="28"/>
          <w:szCs w:val="28"/>
        </w:rPr>
        <w:t>Изучение славной казачьей истории - важный элемент воспитания подрастающего поколения. Вырастить достойную смену можно только формируя у детей гражданское самосознание и высокие духовно-нравственные ориентиры на примерах героизма наших предков.</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Многие казаки и атаманы Кавказского РКО, являясь учителями школ, а также тренерами спортивных секций и клубов, уделяют большое внимание укреплению физического здоровья подрастающего поколения и подготовке молодежи к службе в вооруженных силах. Одним из основных направлений при этом является проведение состязаний по различным видам спорта и традиционным казачьим играм, которые проводятся ежегодно и пользуются большой популярностью среди учащихся классов казачьей направленности, особенно младшего школьного возраста.</w:t>
      </w:r>
    </w:p>
    <w:p w:rsidR="00064C2A" w:rsidRPr="00E75086" w:rsidRDefault="00064C2A" w:rsidP="00A0752E">
      <w:pPr>
        <w:spacing w:after="0"/>
        <w:ind w:firstLine="851"/>
        <w:jc w:val="both"/>
        <w:rPr>
          <w:rFonts w:ascii="Times New Roman" w:eastAsia="Times New Roman" w:hAnsi="Times New Roman" w:cs="Times New Roman"/>
          <w:b/>
          <w:bCs/>
          <w:sz w:val="28"/>
          <w:szCs w:val="28"/>
        </w:rPr>
      </w:pPr>
      <w:r w:rsidRPr="00E75086">
        <w:rPr>
          <w:rFonts w:ascii="Times New Roman" w:eastAsia="Times New Roman" w:hAnsi="Times New Roman" w:cs="Times New Roman"/>
          <w:sz w:val="28"/>
          <w:szCs w:val="28"/>
        </w:rPr>
        <w:t xml:space="preserve">Для занятий физической культурой и спортом, проведения тренировок по рукопашному бою патриотическим клубам «Пластун», «Миротворец», «Патриот» отделом культуры и спорта предоставлены спортивные помещения, в том числе спорткомплекс «Олимп», «Смена», стадионы «Юность», «Локомотив», «Богатырь», где проводится подготовка казачьей молодежи к военной службе.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Совместно с администрацией муниципального образования Кавказский район, администрацией Кавказского сельского поселения Кавказского района, с казаками общественных организаций на территории Кавказского сельского поселения установлен бюст казаку, военному историку, герою первой мировой войны Федору Ивановичу Елисееву. </w:t>
      </w:r>
    </w:p>
    <w:p w:rsidR="00064C2A" w:rsidRPr="00E75086" w:rsidRDefault="00064C2A" w:rsidP="00A0752E">
      <w:pPr>
        <w:spacing w:after="0"/>
        <w:ind w:firstLine="851"/>
        <w:jc w:val="both"/>
        <w:rPr>
          <w:rFonts w:ascii="Times New Roman" w:eastAsia="Times New Roman" w:hAnsi="Times New Roman" w:cs="Times New Roman"/>
          <w:b/>
          <w:bCs/>
          <w:sz w:val="28"/>
          <w:szCs w:val="28"/>
        </w:rPr>
      </w:pPr>
      <w:r w:rsidRPr="00E75086">
        <w:rPr>
          <w:rFonts w:ascii="Times New Roman" w:eastAsia="Times New Roman" w:hAnsi="Times New Roman" w:cs="Times New Roman"/>
          <w:sz w:val="28"/>
          <w:szCs w:val="28"/>
        </w:rPr>
        <w:t xml:space="preserve">Для информирования жителей района о работе Кавказского РКО активно привлекаются СМИ: районная газета «Огни Кубани» и МТРК «Кропоткин», социальные сети.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Денежные ассигнования в рамках предусмотренных мероприятий подпрограммы   в сумме 600,0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были направлены:</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на поощрение казаков дружинников казачьей дружины, казаков, активно принимающих участие в жизни </w:t>
      </w:r>
      <w:proofErr w:type="gramStart"/>
      <w:r w:rsidRPr="00E75086">
        <w:rPr>
          <w:rFonts w:ascii="Times New Roman" w:eastAsia="Times New Roman" w:hAnsi="Times New Roman" w:cs="Times New Roman"/>
          <w:sz w:val="28"/>
          <w:szCs w:val="28"/>
        </w:rPr>
        <w:t>Кавказского</w:t>
      </w:r>
      <w:proofErr w:type="gramEnd"/>
      <w:r w:rsidRPr="00E75086">
        <w:rPr>
          <w:rFonts w:ascii="Times New Roman" w:eastAsia="Times New Roman" w:hAnsi="Times New Roman" w:cs="Times New Roman"/>
          <w:sz w:val="28"/>
          <w:szCs w:val="28"/>
        </w:rPr>
        <w:t xml:space="preserve"> РКО</w:t>
      </w:r>
      <w:r w:rsidR="00462FC3"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- 20,0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на приобретение   ГСМ для организации дежурства казаков дружинников на постоянной основе</w:t>
      </w:r>
      <w:r w:rsidR="00462FC3"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согласно трехсторонне</w:t>
      </w:r>
      <w:r w:rsidR="00462FC3" w:rsidRPr="00E75086">
        <w:rPr>
          <w:rFonts w:ascii="Times New Roman" w:eastAsia="Times New Roman" w:hAnsi="Times New Roman" w:cs="Times New Roman"/>
          <w:sz w:val="28"/>
          <w:szCs w:val="28"/>
        </w:rPr>
        <w:t>му</w:t>
      </w:r>
      <w:r w:rsidRPr="00E75086">
        <w:rPr>
          <w:rFonts w:ascii="Times New Roman" w:eastAsia="Times New Roman" w:hAnsi="Times New Roman" w:cs="Times New Roman"/>
          <w:sz w:val="28"/>
          <w:szCs w:val="28"/>
        </w:rPr>
        <w:t xml:space="preserve"> соглашени</w:t>
      </w:r>
      <w:r w:rsidR="00462FC3" w:rsidRPr="00E75086">
        <w:rPr>
          <w:rFonts w:ascii="Times New Roman" w:eastAsia="Times New Roman" w:hAnsi="Times New Roman" w:cs="Times New Roman"/>
          <w:sz w:val="28"/>
          <w:szCs w:val="28"/>
        </w:rPr>
        <w:t>ю</w:t>
      </w:r>
      <w:r w:rsidRPr="00E75086">
        <w:rPr>
          <w:rFonts w:ascii="Times New Roman" w:eastAsia="Times New Roman" w:hAnsi="Times New Roman" w:cs="Times New Roman"/>
          <w:sz w:val="28"/>
          <w:szCs w:val="28"/>
        </w:rPr>
        <w:t xml:space="preserve"> -19,50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 xml:space="preserve">подготовку и проведение сбора исторического полка по плану Кубанского казачьего войска (аренда автотранспорта, покупки полевой форменной одежды, оборудования, снаряжения) – 100,0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на обеспечение участия представителей Кавказского РКО в торжественных мероприятиях, посвященных Дню реабилитации Кубанского казачества в г. Краснодаре - 16,6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на обеспечение участия делегации казаков в торжественных мероприятиях на Тамани (ГСМ, аренда автотранспорта, ценные подарки)- 70,0 тыс. рублей;</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на организацию и проведение торжественных мероприятий, посвященных Дню образования Кубанского казачьего войска - 24,5 тыс. рублей;</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на обеспечение участия в мероприятиях по поминовению героически павших казаков под командованием сотника А.Л. </w:t>
      </w:r>
      <w:proofErr w:type="spellStart"/>
      <w:r w:rsidRPr="00E75086">
        <w:rPr>
          <w:rFonts w:ascii="Times New Roman" w:eastAsia="Times New Roman" w:hAnsi="Times New Roman" w:cs="Times New Roman"/>
          <w:sz w:val="28"/>
          <w:szCs w:val="28"/>
        </w:rPr>
        <w:t>Гречишкина</w:t>
      </w:r>
      <w:proofErr w:type="spellEnd"/>
      <w:r w:rsidRPr="00E75086">
        <w:rPr>
          <w:rFonts w:ascii="Times New Roman" w:eastAsia="Times New Roman" w:hAnsi="Times New Roman" w:cs="Times New Roman"/>
          <w:sz w:val="28"/>
          <w:szCs w:val="28"/>
        </w:rPr>
        <w:t xml:space="preserve"> в станице Тбилисской (аренда автотранспорта) - 12,0 тыс. рублей;</w:t>
      </w:r>
    </w:p>
    <w:p w:rsidR="00064C2A" w:rsidRPr="00E75086" w:rsidRDefault="00064C2A" w:rsidP="00A0752E">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на 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спортивной формы, спортинвентаря, поездки на соревнования, организуемые районным, </w:t>
      </w:r>
      <w:proofErr w:type="spellStart"/>
      <w:r w:rsidRPr="00E75086">
        <w:rPr>
          <w:rFonts w:ascii="Times New Roman" w:eastAsia="Times New Roman" w:hAnsi="Times New Roman" w:cs="Times New Roman"/>
          <w:sz w:val="28"/>
          <w:szCs w:val="28"/>
        </w:rPr>
        <w:t>отдельским</w:t>
      </w:r>
      <w:proofErr w:type="spellEnd"/>
      <w:r w:rsidRPr="00E75086">
        <w:rPr>
          <w:rFonts w:ascii="Times New Roman" w:eastAsia="Times New Roman" w:hAnsi="Times New Roman" w:cs="Times New Roman"/>
          <w:sz w:val="28"/>
          <w:szCs w:val="28"/>
        </w:rPr>
        <w:t>, войсковым казачьими обществами, оплат</w:t>
      </w:r>
      <w:r w:rsidR="00462FC3" w:rsidRPr="00E75086">
        <w:rPr>
          <w:rFonts w:ascii="Times New Roman" w:eastAsia="Times New Roman" w:hAnsi="Times New Roman" w:cs="Times New Roman"/>
          <w:sz w:val="28"/>
          <w:szCs w:val="28"/>
        </w:rPr>
        <w:t>а</w:t>
      </w:r>
      <w:r w:rsidRPr="00E75086">
        <w:rPr>
          <w:rFonts w:ascii="Times New Roman" w:eastAsia="Times New Roman" w:hAnsi="Times New Roman" w:cs="Times New Roman"/>
          <w:sz w:val="28"/>
          <w:szCs w:val="28"/>
        </w:rPr>
        <w:t xml:space="preserve"> аренды и содержания спортивного зала, ценные подарки, аренд</w:t>
      </w:r>
      <w:r w:rsidR="00462FC3" w:rsidRPr="00E75086">
        <w:rPr>
          <w:rFonts w:ascii="Times New Roman" w:eastAsia="Times New Roman" w:hAnsi="Times New Roman" w:cs="Times New Roman"/>
          <w:sz w:val="28"/>
          <w:szCs w:val="28"/>
        </w:rPr>
        <w:t>а</w:t>
      </w:r>
      <w:r w:rsidRPr="00E75086">
        <w:rPr>
          <w:rFonts w:ascii="Times New Roman" w:eastAsia="Times New Roman" w:hAnsi="Times New Roman" w:cs="Times New Roman"/>
          <w:sz w:val="28"/>
          <w:szCs w:val="28"/>
        </w:rPr>
        <w:t xml:space="preserve"> автотранспорта) - 136,0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roofErr w:type="gramEnd"/>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на приобретение ГСМ, аренду автотранспорта для участия казаков Кавказского района в дополнительных мероприятиях по плану Кубанского казачьего войска, приобретения комплектов казачьей форменной одежды (приобретены 23 комплекта казачьей одежды) - 183,1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на обеспечение уставной деятельности штаба Кавказского РКО - 85,0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(оплата коммунальных услуг помещения штаба Кавказского РКО, приобретение канцелярских товаров, орг. техники и бумаги).</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итогам 2023 года из 5 целевых показателей, предусмотренных подпрограммой, плановые значения в полном объеме достигнуты по всем показателям, в том числе:</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w:t>
      </w:r>
      <w:proofErr w:type="gramStart"/>
      <w:r w:rsidRPr="00E75086">
        <w:rPr>
          <w:rFonts w:ascii="Times New Roman" w:eastAsia="Times New Roman" w:hAnsi="Times New Roman" w:cs="Times New Roman"/>
          <w:sz w:val="28"/>
          <w:szCs w:val="28"/>
        </w:rPr>
        <w:t>по целевому показателю «Число казаков-дружинников казачьей дружины Кавказского РКО, привлеченных к участию в охране общественного порядка» - 23 чел., выполнение 100,0%;</w:t>
      </w:r>
      <w:proofErr w:type="gramEnd"/>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целевому показателю «Количество административных правонарушений, выявленных членами казачьей дружины </w:t>
      </w:r>
      <w:proofErr w:type="gramStart"/>
      <w:r w:rsidRPr="00E75086">
        <w:rPr>
          <w:rFonts w:ascii="Times New Roman" w:eastAsia="Times New Roman" w:hAnsi="Times New Roman" w:cs="Times New Roman"/>
          <w:sz w:val="28"/>
          <w:szCs w:val="28"/>
        </w:rPr>
        <w:t>Кавказского</w:t>
      </w:r>
      <w:proofErr w:type="gramEnd"/>
      <w:r w:rsidRPr="00E75086">
        <w:rPr>
          <w:rFonts w:ascii="Times New Roman" w:eastAsia="Times New Roman" w:hAnsi="Times New Roman" w:cs="Times New Roman"/>
          <w:sz w:val="28"/>
          <w:szCs w:val="28"/>
        </w:rPr>
        <w:t xml:space="preserve"> РКО» - не менее 1190 ед., выполнение 100 %;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целевому показателю «Количество времени на освещение деятельности Кавказского РКО в средствах телерадиовещания» - не менее 110 мин., выполнение 100,0%;</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по целевому показателю «Количество проведенных мероприятий патриотической направленности» - не менее 32 ед., выполнение 100,0%;</w:t>
      </w:r>
    </w:p>
    <w:p w:rsidR="00064C2A" w:rsidRPr="00E75086" w:rsidRDefault="00064C2A" w:rsidP="00A0752E">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по целевому показателю</w:t>
      </w:r>
      <w:r w:rsidRPr="00E75086">
        <w:rPr>
          <w:rFonts w:ascii="Calibri" w:eastAsia="Times New Roman" w:hAnsi="Calibri" w:cs="Times New Roman"/>
        </w:rPr>
        <w:t xml:space="preserve"> «</w:t>
      </w:r>
      <w:r w:rsidRPr="00E75086">
        <w:rPr>
          <w:rFonts w:ascii="Times New Roman" w:eastAsia="Times New Roman" w:hAnsi="Times New Roman" w:cs="Times New Roman"/>
          <w:sz w:val="28"/>
          <w:szCs w:val="28"/>
        </w:rPr>
        <w:t>Количество учащихся образовательных учреждений, занимающиеся в группах и классах казачьей направленности» - не менее 1945 чел., выполнение 100,0%.</w:t>
      </w:r>
      <w:proofErr w:type="gramEnd"/>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«Развитие и поддержка казачества на территории муниципального образования Кавказский район» за 2023 год.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результатам проведенного расчета оценки подпрограммы «Развитие и поддержка казачества на территории муниципального образования Кавказский район» коэффициент эффективности реализации подпрограммы за 2023 год составил - 1, то есть эффективность реализации подпрограммы «Развитие и поддержка казачества на территории муниципального образования Кавказский район» может быть признана высокой.</w:t>
      </w:r>
    </w:p>
    <w:p w:rsidR="00064C2A" w:rsidRPr="00E75086" w:rsidRDefault="00064C2A" w:rsidP="00A0752E">
      <w:pPr>
        <w:spacing w:after="0"/>
        <w:ind w:firstLine="851"/>
        <w:jc w:val="center"/>
        <w:rPr>
          <w:rFonts w:ascii="Times New Roman" w:hAnsi="Times New Roman" w:cs="Times New Roman"/>
          <w:b/>
          <w:i/>
          <w:sz w:val="28"/>
          <w:szCs w:val="28"/>
        </w:rPr>
      </w:pPr>
    </w:p>
    <w:p w:rsidR="00044D50" w:rsidRPr="00E75086" w:rsidRDefault="00E56756" w:rsidP="00A0752E">
      <w:pPr>
        <w:spacing w:after="0"/>
        <w:ind w:firstLine="851"/>
        <w:jc w:val="center"/>
        <w:rPr>
          <w:rFonts w:ascii="Times New Roman" w:hAnsi="Times New Roman" w:cs="Times New Roman"/>
          <w:b/>
          <w:i/>
          <w:sz w:val="24"/>
          <w:szCs w:val="24"/>
        </w:rPr>
      </w:pPr>
      <w:r w:rsidRPr="00E75086">
        <w:rPr>
          <w:rFonts w:ascii="Times New Roman" w:hAnsi="Times New Roman" w:cs="Times New Roman"/>
          <w:b/>
          <w:i/>
          <w:sz w:val="28"/>
          <w:szCs w:val="28"/>
        </w:rPr>
        <w:t>3.6.</w:t>
      </w:r>
      <w:r w:rsidR="002B0CD2" w:rsidRPr="00E75086">
        <w:rPr>
          <w:rFonts w:ascii="Times New Roman" w:hAnsi="Times New Roman" w:cs="Times New Roman"/>
          <w:b/>
          <w:i/>
          <w:sz w:val="28"/>
          <w:szCs w:val="28"/>
        </w:rPr>
        <w:t>3</w:t>
      </w:r>
      <w:r w:rsidR="00044D50" w:rsidRPr="00E75086">
        <w:rPr>
          <w:rFonts w:ascii="Times New Roman" w:hAnsi="Times New Roman" w:cs="Times New Roman"/>
          <w:b/>
          <w:i/>
          <w:sz w:val="28"/>
          <w:szCs w:val="28"/>
        </w:rPr>
        <w:t xml:space="preserve">. О ходе реализации подпрограммы </w:t>
      </w:r>
      <w:r w:rsidR="008B7A99" w:rsidRPr="00E75086">
        <w:rPr>
          <w:rStyle w:val="a9"/>
          <w:rFonts w:ascii="Times New Roman" w:hAnsi="Times New Roman"/>
          <w:b/>
          <w:i/>
          <w:color w:val="auto"/>
          <w:sz w:val="28"/>
          <w:szCs w:val="28"/>
        </w:rPr>
        <w:t>«</w:t>
      </w:r>
      <w:r w:rsidR="00044D50" w:rsidRPr="00E75086">
        <w:rPr>
          <w:rStyle w:val="a9"/>
          <w:rFonts w:ascii="Times New Roman" w:hAnsi="Times New Roman"/>
          <w:b/>
          <w:i/>
          <w:color w:val="auto"/>
          <w:sz w:val="28"/>
          <w:szCs w:val="28"/>
        </w:rPr>
        <w:t>Обеспечение  пожарной безопасности</w:t>
      </w:r>
      <w:r w:rsidR="008B7A99" w:rsidRPr="00E75086">
        <w:rPr>
          <w:rStyle w:val="a9"/>
          <w:rFonts w:ascii="Times New Roman" w:hAnsi="Times New Roman"/>
          <w:b/>
          <w:i/>
          <w:color w:val="auto"/>
          <w:sz w:val="28"/>
          <w:szCs w:val="28"/>
        </w:rPr>
        <w:t>»</w:t>
      </w:r>
    </w:p>
    <w:p w:rsidR="00044D50" w:rsidRPr="00E75086" w:rsidRDefault="00044D50" w:rsidP="00A0752E">
      <w:pPr>
        <w:spacing w:after="0"/>
        <w:ind w:firstLine="851"/>
        <w:rPr>
          <w:rFonts w:ascii="Times New Roman" w:hAnsi="Times New Roman" w:cs="Times New Roman"/>
          <w:b/>
          <w:sz w:val="24"/>
          <w:szCs w:val="24"/>
        </w:rPr>
      </w:pPr>
    </w:p>
    <w:p w:rsidR="00064C2A" w:rsidRPr="00E75086" w:rsidRDefault="00064C2A" w:rsidP="00A0752E">
      <w:pPr>
        <w:keepNext/>
        <w:spacing w:after="0"/>
        <w:ind w:firstLine="851"/>
        <w:jc w:val="both"/>
        <w:outlineLvl w:val="1"/>
        <w:rPr>
          <w:rFonts w:ascii="Times New Roman" w:eastAsia="Times New Roman" w:hAnsi="Times New Roman" w:cs="Times New Roman"/>
          <w:bCs/>
          <w:iCs/>
          <w:sz w:val="28"/>
          <w:szCs w:val="28"/>
        </w:rPr>
      </w:pPr>
      <w:r w:rsidRPr="00E75086">
        <w:rPr>
          <w:rFonts w:ascii="Times New Roman" w:eastAsia="Times New Roman" w:hAnsi="Times New Roman" w:cs="Times New Roman"/>
          <w:bCs/>
          <w:iCs/>
          <w:sz w:val="28"/>
          <w:szCs w:val="28"/>
        </w:rPr>
        <w:t>Координатор подпрограммы – управление образования администрации муниципального образования Кавказский район.</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Главные распорядители бюджетных средств – администрация муниципального образования Кавказский район, управление образования, отдел культуры, отдел физической культуры и спорта.</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Объем бюджетного финансирования подпрограммы в 2023 году за счет средств местного бюджета был предусмотрен в сумме 11 788,6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освоено 11 631,8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98,7% плана, в том числе по главным распорядителям:</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управление образования – 9</w:t>
      </w:r>
      <w:r w:rsidR="000C1B93"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458,3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исполнено 9</w:t>
      </w:r>
      <w:r w:rsidR="000C1B93"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458,3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(100 % плана);</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отдел культуры – 347,3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исполнено 336,7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(96,9 % плана);</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отдел по физической культуре и спорту – 1 883,0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исполнено 1</w:t>
      </w:r>
      <w:r w:rsidR="000C1B93"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797,2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(95,4 % плана);</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администрация МО Кавказский район – 100,0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исполнено 39,6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(39,6 % плана).</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Фактически в отчетном периоде из 9 запланированных к реализации мероприятий в полном объёме выполнены все мероприятия.</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Результатами выполнения мероприятий подпрограммы стало:</w:t>
      </w:r>
    </w:p>
    <w:p w:rsidR="00064C2A" w:rsidRPr="00E75086" w:rsidRDefault="00064C2A" w:rsidP="000C1B93">
      <w:pPr>
        <w:pStyle w:val="a6"/>
        <w:numPr>
          <w:ilvl w:val="0"/>
          <w:numId w:val="42"/>
        </w:numPr>
        <w:spacing w:after="0"/>
        <w:ind w:left="0"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В мероприятии №</w:t>
      </w:r>
      <w:r w:rsidR="000C1B93"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1 «</w:t>
      </w:r>
      <w:proofErr w:type="gramStart"/>
      <w:r w:rsidRPr="00E75086">
        <w:rPr>
          <w:rFonts w:ascii="Times New Roman" w:eastAsia="Times New Roman" w:hAnsi="Times New Roman" w:cs="Times New Roman"/>
          <w:sz w:val="28"/>
          <w:szCs w:val="28"/>
        </w:rPr>
        <w:t>Обучение сотрудников по программе</w:t>
      </w:r>
      <w:proofErr w:type="gramEnd"/>
      <w:r w:rsidRPr="00E75086">
        <w:rPr>
          <w:rFonts w:ascii="Times New Roman" w:eastAsia="Times New Roman" w:hAnsi="Times New Roman" w:cs="Times New Roman"/>
          <w:sz w:val="28"/>
          <w:szCs w:val="28"/>
        </w:rPr>
        <w:t xml:space="preserve"> пожарно-технического минимума, противопожарные инструктажи о мерах пожарной безопасности» (предусмотрено за счет средств местного бюджета – 256,0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профинансировано – 250,0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97,7 %)</w:t>
      </w:r>
      <w:r w:rsidR="000C1B93" w:rsidRPr="00E75086">
        <w:rPr>
          <w:rFonts w:ascii="Times New Roman" w:eastAsia="Times New Roman" w:hAnsi="Times New Roman" w:cs="Times New Roman"/>
          <w:sz w:val="28"/>
          <w:szCs w:val="28"/>
        </w:rPr>
        <w:t xml:space="preserve"> - п</w:t>
      </w:r>
      <w:r w:rsidRPr="00E75086">
        <w:rPr>
          <w:rFonts w:ascii="Times New Roman" w:eastAsia="Times New Roman" w:hAnsi="Times New Roman" w:cs="Times New Roman"/>
          <w:sz w:val="28"/>
          <w:szCs w:val="28"/>
        </w:rPr>
        <w:t>рошли обучение сотрудники в 15 образовательных учреждениях, 1 сотрудник администрации МО Кавказский район не прошёл обучение, ввиду его увольнения.</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Значение целевого показателя «Количество сотрудников по программе пожарно-технического минимума и прошедших противопожарные инструктажи о мерах пожарной безопасности»</w:t>
      </w:r>
      <w:r w:rsidR="003D6C00" w:rsidRPr="00E75086">
        <w:rPr>
          <w:rFonts w:ascii="Times New Roman" w:eastAsia="Times New Roman" w:hAnsi="Times New Roman" w:cs="Times New Roman"/>
          <w:sz w:val="28"/>
          <w:szCs w:val="28"/>
        </w:rPr>
        <w:t xml:space="preserve"> - 16 чел. </w:t>
      </w:r>
      <w:r w:rsidRPr="00E75086">
        <w:rPr>
          <w:rFonts w:ascii="Times New Roman" w:eastAsia="Times New Roman" w:hAnsi="Times New Roman" w:cs="Times New Roman"/>
          <w:sz w:val="28"/>
          <w:szCs w:val="28"/>
        </w:rPr>
        <w:t xml:space="preserve"> достигнуто на 93,8%.</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2. В мероприятии № 2 «Организация технического обслуживания системы пожарной сигнализации, системы ПАК "Стрелец-мониторинг", кнопки тревожной сигнализации (тревожной кнопки), системы видеонаблюдения» (предусмотрено за счет средств местного бюджета – 4824,4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профинансировано – 4712,5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97,7 %):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выполнено техническое обслуживание пожарной сигнализации, системы ПАК «Стрелец - мониторинг», кнопки тревожной сигнализации, системы видеонаблюдения:</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в 61 образовательных учреждениях на сумму 3208,5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(100,0%);</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6 учреждениях культуры, а также выполнено дооборудование системы пожарной сигнализации в 1 учреждении всего на сумму 265,9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(97,6 %), экономия – 6,6 тыс. рублей – за счет уменьшения цен в процессе проведения торгов;</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7 учреждениях подведомственных отделу физической культуры и спорта, а также выполнен ремонт системы пожарной сигнализации, всего на сумму 1198,5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(94,5), экономия – 69,8 тыс. рублей – за счет уменьшения цен в процессе проведения торгов;</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2 зданиях администрации МО Кавказский район на сумму 39,6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(52,7%), экономия – 35,5 тыс. рублей, в связи с тем, что для проведения технического обслуживания потребовалось меньше средств, чем заложено в подпрограмме.</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Значение целевого показателя «Количество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- 78 учреждений, достигнуто на 100,0%.</w:t>
      </w:r>
    </w:p>
    <w:p w:rsidR="00064C2A" w:rsidRPr="00E75086" w:rsidRDefault="00064C2A" w:rsidP="00A0752E">
      <w:pPr>
        <w:autoSpaceDE w:val="0"/>
        <w:autoSpaceDN w:val="0"/>
        <w:adjustRightInd w:val="0"/>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3. </w:t>
      </w:r>
      <w:proofErr w:type="gramStart"/>
      <w:r w:rsidRPr="00E75086">
        <w:rPr>
          <w:rFonts w:ascii="Times New Roman" w:eastAsia="Times New Roman" w:hAnsi="Times New Roman" w:cs="Times New Roman"/>
          <w:sz w:val="28"/>
          <w:szCs w:val="28"/>
        </w:rPr>
        <w:t xml:space="preserve">В мероприятии № 3 «Проведение лабораторных испытаний электротехнического оборудования (контуров заземления)» (предусмотрено за счет средств местного бюджета – 1075,4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профинансировано – 1075,3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100,0 %:</w:t>
      </w:r>
      <w:proofErr w:type="gramEnd"/>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 xml:space="preserve">- проведены лабораторные испытания электротехнического оборудования (контуров заземления) в 61 образовательных учреждениях на сумму 916,4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(100,0%);</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проведены лабораторные испытания электротехнического оборудования (контуров заземления) в 3-х учреждениях культуры МО Кавказский район на сумму 27,0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w:t>
      </w:r>
      <w:r w:rsidR="000C1B93"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100,0 %</w:t>
      </w:r>
      <w:r w:rsidR="000C1B93"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проведены лабораторные испытания электротехнического оборудования (контуров заземления) в 7-и спортивных школах МО Кавказский район на сумму 131,9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99,9 %., экономия в сумме 0,1 тыс. рублей сложилась за счет уменьшения цен в процессе заключения контрактов.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Значение целевого показателя «Количество учреждений, обеспечивших в отчётном периоде проведение лабораторных испытаний электротехнического оборудования (контуров заземления)» - 71 учреждений, выполнено на 100 %.</w:t>
      </w:r>
    </w:p>
    <w:p w:rsidR="00064C2A" w:rsidRPr="00E75086" w:rsidRDefault="00064C2A" w:rsidP="00A0752E">
      <w:pPr>
        <w:autoSpaceDE w:val="0"/>
        <w:autoSpaceDN w:val="0"/>
        <w:adjustRightInd w:val="0"/>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4. </w:t>
      </w:r>
      <w:proofErr w:type="gramStart"/>
      <w:r w:rsidRPr="00E75086">
        <w:rPr>
          <w:rFonts w:ascii="Times New Roman" w:eastAsia="Times New Roman" w:hAnsi="Times New Roman" w:cs="Times New Roman"/>
          <w:sz w:val="28"/>
          <w:szCs w:val="28"/>
        </w:rPr>
        <w:t>В мероприятии № 4 «Проведение огнезащитной обработки (пропитки) деревянных конструкций, одежды сцены, занавесей, лабораторных испытаний контроля качества обработки» (предусмотрено за счет средств местного бюджета – 2</w:t>
      </w:r>
      <w:r w:rsidR="000C1B93"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480,4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профинансировано – 2</w:t>
      </w:r>
      <w:r w:rsidR="000C1B93"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480,4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100,0 %:</w:t>
      </w:r>
      <w:proofErr w:type="gramEnd"/>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проведены лабораторные испытания контроля качества обработки в 61 образовательных учреждениях, на сумму 2</w:t>
      </w:r>
      <w:r w:rsidR="000C1B93"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413,9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(100,0%);</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проведена проверка качества огнезащитной обработки в 3-х учреждении культуры, на сумму 29,7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(100%).</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проведена проверка качества огнезащитной обработки в 1-м учреждении отдела спорта, на сумму 36,8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(100%).</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Значение целевого показателя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  61 учреждение, выполнено на 100,0%.</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5. В мероприятии № 5 «Оснащение системой АПС, ремонт и модернизация существующих систем АПС с выводом сигнала о срабатывании АПС на пульт пожарной части, монтаж оборудования мониторинга комплексной автоматизированной системы обеспечения безопасности» (предусмотрено за счет средств местного бюджета – 1</w:t>
      </w:r>
      <w:r w:rsidR="000C1B93"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223,5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профинансировано – 1</w:t>
      </w:r>
      <w:r w:rsidR="000C1B93"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223,5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100 %):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произведён ремонт и испытание систем АПС в 61-м учреждении образования, на сумму 1</w:t>
      </w:r>
      <w:r w:rsidR="000C1B93"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223,5 тыс. рублей (100,0%);</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Значение целевого показателя «Оснащение системой АПС, ремонт и модернизация существующих систем АПС с выводом сигнала о срабатывании АПС на пульт пожарной части, монтаж оборудования мониторинга комплексной </w:t>
      </w:r>
      <w:r w:rsidRPr="00E75086">
        <w:rPr>
          <w:rFonts w:ascii="Times New Roman" w:eastAsia="Times New Roman" w:hAnsi="Times New Roman" w:cs="Times New Roman"/>
          <w:sz w:val="28"/>
          <w:szCs w:val="28"/>
        </w:rPr>
        <w:lastRenderedPageBreak/>
        <w:t xml:space="preserve">автоматизированной системы обеспечения безопасности» - 61 учреждение, достигнуто на 100 %.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6. Мероприятие № 6 «Изготовление пожарной декларации административного здания» в 2023 году реализовано в полном объеме:</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изготовлен</w:t>
      </w:r>
      <w:r w:rsidR="00DF1CA7" w:rsidRPr="00E75086">
        <w:rPr>
          <w:rFonts w:ascii="Times New Roman" w:eastAsia="Times New Roman" w:hAnsi="Times New Roman" w:cs="Times New Roman"/>
          <w:sz w:val="28"/>
          <w:szCs w:val="28"/>
        </w:rPr>
        <w:t>а</w:t>
      </w:r>
      <w:r w:rsidRPr="00E75086">
        <w:rPr>
          <w:rFonts w:ascii="Times New Roman" w:eastAsia="Times New Roman" w:hAnsi="Times New Roman" w:cs="Times New Roman"/>
          <w:sz w:val="28"/>
          <w:szCs w:val="28"/>
        </w:rPr>
        <w:t xml:space="preserve"> пожарн</w:t>
      </w:r>
      <w:r w:rsidR="00DF1CA7" w:rsidRPr="00E75086">
        <w:rPr>
          <w:rFonts w:ascii="Times New Roman" w:eastAsia="Times New Roman" w:hAnsi="Times New Roman" w:cs="Times New Roman"/>
          <w:sz w:val="28"/>
          <w:szCs w:val="28"/>
        </w:rPr>
        <w:t>ая</w:t>
      </w:r>
      <w:r w:rsidRPr="00E75086">
        <w:rPr>
          <w:rFonts w:ascii="Times New Roman" w:eastAsia="Times New Roman" w:hAnsi="Times New Roman" w:cs="Times New Roman"/>
          <w:sz w:val="28"/>
          <w:szCs w:val="28"/>
        </w:rPr>
        <w:t xml:space="preserve"> деклараци</w:t>
      </w:r>
      <w:r w:rsidR="00DF1CA7" w:rsidRPr="00E75086">
        <w:rPr>
          <w:rFonts w:ascii="Times New Roman" w:eastAsia="Times New Roman" w:hAnsi="Times New Roman" w:cs="Times New Roman"/>
          <w:sz w:val="28"/>
          <w:szCs w:val="28"/>
        </w:rPr>
        <w:t>я</w:t>
      </w:r>
      <w:r w:rsidRPr="00E75086">
        <w:rPr>
          <w:rFonts w:ascii="Times New Roman" w:eastAsia="Times New Roman" w:hAnsi="Times New Roman" w:cs="Times New Roman"/>
          <w:sz w:val="28"/>
          <w:szCs w:val="28"/>
        </w:rPr>
        <w:t xml:space="preserve"> в 3-х учреждениях физической культуры и спорта, на сумму 113,0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(100,0%). Значение целевого показателя достигнуто на 100%.</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7. </w:t>
      </w:r>
      <w:proofErr w:type="gramStart"/>
      <w:r w:rsidRPr="00E75086">
        <w:rPr>
          <w:rFonts w:ascii="Times New Roman" w:eastAsia="Times New Roman" w:hAnsi="Times New Roman" w:cs="Times New Roman"/>
          <w:sz w:val="28"/>
          <w:szCs w:val="28"/>
        </w:rPr>
        <w:t xml:space="preserve">Мероприятие № 7 «Установка противопожарных преград (межэтажные двери, противопожарные двери, люки), устройство противопожарных лестниц, проведение эксплуатационного испытания пожарной лестницы, устройство пожарного (аварийного) выхода (в том числе площадки)» предусмотрено за счет средств местного бюджета – 413,8тыс.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профинансировано – 413,8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100 %. </w:t>
      </w:r>
      <w:proofErr w:type="gramEnd"/>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выполнена установка противопожарных межэтажных дверей, испытания пожарных лестниц в 6 учреждениях образования за счет средств местного бюджета – 396,0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выполнено испытание пожарных лестниц в 1 учреждении отдела по физической культуре и спорту за счет средств местного бюджета – 17,8 тыс. </w:t>
      </w:r>
      <w:r w:rsidR="003B0CFB" w:rsidRPr="00E75086">
        <w:rPr>
          <w:rFonts w:ascii="Times New Roman" w:eastAsia="Times New Roman" w:hAnsi="Times New Roman" w:cs="Times New Roman"/>
          <w:sz w:val="28"/>
          <w:szCs w:val="28"/>
        </w:rPr>
        <w:t>рублей</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Значение целевого показателя – 7 учреждений достигнуто на 100 %: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8. В мероприятии № 8 «Оснащение первичными средствами пожаротушения (огнетушители, пожарные щиты), наглядной агитацией, оплата изготовления планов эвакуации, перезарядка, освидетельствование огнетушителей, приобретение </w:t>
      </w:r>
      <w:proofErr w:type="spellStart"/>
      <w:r w:rsidRPr="00E75086">
        <w:rPr>
          <w:rFonts w:ascii="Times New Roman" w:eastAsia="Times New Roman" w:hAnsi="Times New Roman" w:cs="Times New Roman"/>
          <w:sz w:val="28"/>
          <w:szCs w:val="28"/>
        </w:rPr>
        <w:t>газодымокомплектов</w:t>
      </w:r>
      <w:proofErr w:type="spellEnd"/>
      <w:r w:rsidRPr="00E75086">
        <w:rPr>
          <w:rFonts w:ascii="Times New Roman" w:eastAsia="Times New Roman" w:hAnsi="Times New Roman" w:cs="Times New Roman"/>
          <w:sz w:val="28"/>
          <w:szCs w:val="28"/>
        </w:rPr>
        <w:t xml:space="preserve">, в том числе по главным распорядителям бюджетных средств» (предусмотрено за счет средств местного бюджета – 841,0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профинансировано – 805,1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95,7 %):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проведена поверка первичных средства пожаротушения в 6 зданиях учреждений культуры на сумму 14,1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92,2 % (план – 15,3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экономия средств – 1,2 тыс. рублей, в связи с уменьшением цен в результате проведения закупочных процедур;</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проведена поверка первичных средства пожаротушения в 7-ми зданиях учреждений спорта на сумму 291,0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94,9 % (план – 306,8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экономия средств – 15,8 тыс. рублей, в связи с уменьшением цен в результате проведения закупочных процедур и уточнения потребности в проведении мероприятий с 8-и на 7 учреждений;</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проведена поверка первичных средства пожаротушения в 61-ти зданиях учреждениях образования на сумму 500,0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100%;</w:t>
      </w:r>
    </w:p>
    <w:p w:rsidR="00064C2A" w:rsidRPr="00E75086" w:rsidRDefault="00064C2A" w:rsidP="00A0752E">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lastRenderedPageBreak/>
        <w:t>- поверка первичных средства пожаротушения, запланированная в 5-и зданиях администрации МО Кавказский район</w:t>
      </w:r>
      <w:r w:rsidR="00B94E86"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на сумму 18,9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не выполнен</w:t>
      </w:r>
      <w:r w:rsidR="00D939B1" w:rsidRPr="00E75086">
        <w:rPr>
          <w:rFonts w:ascii="Times New Roman" w:eastAsia="Times New Roman" w:hAnsi="Times New Roman" w:cs="Times New Roman"/>
          <w:sz w:val="28"/>
          <w:szCs w:val="28"/>
        </w:rPr>
        <w:t>а,</w:t>
      </w:r>
      <w:r w:rsidRPr="00E75086">
        <w:rPr>
          <w:rFonts w:ascii="Times New Roman" w:eastAsia="Times New Roman" w:hAnsi="Times New Roman" w:cs="Times New Roman"/>
          <w:sz w:val="28"/>
          <w:szCs w:val="28"/>
        </w:rPr>
        <w:t xml:space="preserve"> из-за отсутствия необходимости в этом мероприятии. </w:t>
      </w:r>
      <w:proofErr w:type="gramEnd"/>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Значение целевого показателя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перезарядка, освидетельствование огнетушителей, приобретение </w:t>
      </w:r>
      <w:proofErr w:type="spellStart"/>
      <w:r w:rsidRPr="00E75086">
        <w:rPr>
          <w:rFonts w:ascii="Times New Roman" w:eastAsia="Times New Roman" w:hAnsi="Times New Roman" w:cs="Times New Roman"/>
          <w:sz w:val="28"/>
          <w:szCs w:val="28"/>
        </w:rPr>
        <w:t>газодым</w:t>
      </w:r>
      <w:r w:rsidR="00B94E86" w:rsidRPr="00E75086">
        <w:rPr>
          <w:rFonts w:ascii="Times New Roman" w:eastAsia="Times New Roman" w:hAnsi="Times New Roman" w:cs="Times New Roman"/>
          <w:sz w:val="28"/>
          <w:szCs w:val="28"/>
        </w:rPr>
        <w:t>окомплектов</w:t>
      </w:r>
      <w:proofErr w:type="spellEnd"/>
      <w:r w:rsidR="00B94E86" w:rsidRPr="00E75086">
        <w:rPr>
          <w:rFonts w:ascii="Times New Roman" w:eastAsia="Times New Roman" w:hAnsi="Times New Roman" w:cs="Times New Roman"/>
          <w:sz w:val="28"/>
          <w:szCs w:val="28"/>
        </w:rPr>
        <w:t>, в том числе п</w:t>
      </w:r>
      <w:proofErr w:type="gramStart"/>
      <w:r w:rsidR="00B94E86" w:rsidRPr="00E75086">
        <w:rPr>
          <w:rFonts w:ascii="Times New Roman" w:eastAsia="Times New Roman" w:hAnsi="Times New Roman" w:cs="Times New Roman"/>
          <w:sz w:val="28"/>
          <w:szCs w:val="28"/>
          <w:lang w:val="en-US"/>
        </w:rPr>
        <w:t>j</w:t>
      </w:r>
      <w:proofErr w:type="gramEnd"/>
      <w:r w:rsidRPr="00E75086">
        <w:rPr>
          <w:rFonts w:ascii="Times New Roman" w:eastAsia="Times New Roman" w:hAnsi="Times New Roman" w:cs="Times New Roman"/>
          <w:sz w:val="28"/>
          <w:szCs w:val="28"/>
        </w:rPr>
        <w:t xml:space="preserve"> главным распорядителям бюджетных средств» - 74-х учреждениях из 80-и запланированных достигнуто на 92,5 %.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9. В мероприятии № 9 «Техническое обслуживание, ремонт (в том числе замена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(предусмотрено за счет средств местного бюджета – 561,1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профинансировано – 558,2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или 99,5 %):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выполнены работы по испытаниям водоотдачи внутреннего пожарного водоснабжения в 3-х учреждениях образования на сумму 550,0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(100 %);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выполнены работы по испытаниям водоотдачи внутреннего пожарного водоснабжения в 2-х учреждениях отдела физической культуры и спорта на сумму 8,2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(98,8 %) из запланированных 8,3 тыс. рублей, экономия 0,1 тыс. рублей в результате проведения торгов.</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не освоены денежные средства, выделенные на поверку пожарных </w:t>
      </w:r>
      <w:proofErr w:type="gramStart"/>
      <w:r w:rsidRPr="00E75086">
        <w:rPr>
          <w:rFonts w:ascii="Times New Roman" w:eastAsia="Times New Roman" w:hAnsi="Times New Roman" w:cs="Times New Roman"/>
          <w:sz w:val="28"/>
          <w:szCs w:val="28"/>
        </w:rPr>
        <w:t>кранов</w:t>
      </w:r>
      <w:proofErr w:type="gramEnd"/>
      <w:r w:rsidRPr="00E75086">
        <w:rPr>
          <w:rFonts w:ascii="Times New Roman" w:eastAsia="Times New Roman" w:hAnsi="Times New Roman" w:cs="Times New Roman"/>
          <w:sz w:val="28"/>
          <w:szCs w:val="28"/>
        </w:rPr>
        <w:t xml:space="preserve"> на водоотдачу в 1-ом учреждении культуры и на сумму 2,8 тыс. </w:t>
      </w:r>
      <w:r w:rsidR="003B0CFB"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ввиду того, что при проведении капитального ремонта этого здания, данные виды работ были учтены как обязательные для выполнения подрядной организацией в ходе ремонта и реализованы в рамках мероприятия муниципальной программы «Развитие культуры»</w:t>
      </w:r>
      <w:r w:rsidR="00D347F9" w:rsidRPr="00E75086">
        <w:rPr>
          <w:rFonts w:ascii="Times New Roman" w:eastAsia="Times New Roman" w:hAnsi="Times New Roman" w:cs="Times New Roman"/>
          <w:sz w:val="28"/>
          <w:szCs w:val="28"/>
        </w:rPr>
        <w:t>.</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Значение целевого показателя «Количество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испытаний на водоотдачу пожарных кранов, перекатка пожарных рукавов» - 8 учреждений</w:t>
      </w:r>
      <w:r w:rsidR="00462FC3"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выполнено на 75,0 %.</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Не выполнен целевой показатель по 2 учреждениям администрации, в связи с тем, что денежные средства по данному мероприятию предусмотрены не были, а показатель не был уточнен.</w:t>
      </w:r>
    </w:p>
    <w:p w:rsidR="00064C2A" w:rsidRPr="00E75086" w:rsidRDefault="00064C2A" w:rsidP="00A075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«Обеспечение пожарной безопасности» за 2023 год.</w:t>
      </w:r>
    </w:p>
    <w:p w:rsidR="00064C2A" w:rsidRPr="00E75086" w:rsidRDefault="00064C2A" w:rsidP="00D939B1">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По результатам проведенного расчета оценки подпрограммы «Обеспечение пожарной безопасности» коэффициент эффективности реализации подпрограммы за 2023 год составил – 0,95. Эффективность реализации подпрограммы может быть признана высокой.</w:t>
      </w:r>
    </w:p>
    <w:p w:rsidR="002B0CD2" w:rsidRPr="00E75086" w:rsidRDefault="002B0CD2" w:rsidP="00A0752E">
      <w:pPr>
        <w:spacing w:after="0"/>
        <w:ind w:firstLine="851"/>
        <w:jc w:val="both"/>
        <w:rPr>
          <w:rFonts w:ascii="Times New Roman" w:hAnsi="Times New Roman" w:cs="Times New Roman"/>
          <w:b/>
          <w:sz w:val="28"/>
          <w:szCs w:val="28"/>
        </w:rPr>
      </w:pPr>
    </w:p>
    <w:p w:rsidR="004D1ECB" w:rsidRPr="00E75086" w:rsidRDefault="00C22BB7" w:rsidP="00A0752E">
      <w:pPr>
        <w:suppressAutoHyphens/>
        <w:spacing w:after="0"/>
        <w:ind w:firstLineChars="303" w:firstLine="852"/>
        <w:jc w:val="both"/>
        <w:rPr>
          <w:rFonts w:ascii="Times New Roman" w:eastAsia="Times New Roman" w:hAnsi="Times New Roman" w:cs="Times New Roman"/>
          <w:sz w:val="28"/>
        </w:rPr>
      </w:pPr>
      <w:r w:rsidRPr="00E75086">
        <w:rPr>
          <w:rFonts w:ascii="Times New Roman" w:hAnsi="Times New Roman" w:cs="Times New Roman"/>
          <w:b/>
          <w:sz w:val="28"/>
          <w:szCs w:val="28"/>
        </w:rPr>
        <w:t xml:space="preserve">Вывод: </w:t>
      </w:r>
      <w:proofErr w:type="gramStart"/>
      <w:r w:rsidR="004D1ECB"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rPr>
        <w:t>«</w:t>
      </w:r>
      <w:r w:rsidR="004D1ECB" w:rsidRPr="00E75086">
        <w:rPr>
          <w:rFonts w:ascii="Times New Roman" w:hAnsi="Times New Roman" w:cs="Times New Roman"/>
          <w:sz w:val="28"/>
          <w:szCs w:val="28"/>
        </w:rPr>
        <w:t>Обеспечение безопасности населения</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рассчитана в соответствии с приложением № 7 </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Методика расчета целевых показателей</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sidRPr="00E75086">
        <w:rPr>
          <w:rFonts w:ascii="Times New Roman" w:eastAsia="Times New Roman" w:hAnsi="Times New Roman" w:cs="Times New Roman"/>
          <w:sz w:val="28"/>
        </w:rPr>
        <w:t>«</w:t>
      </w:r>
      <w:r w:rsidR="004D1ECB"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3617C2" w:rsidRPr="00E75086" w:rsidRDefault="003617C2" w:rsidP="00A0752E">
      <w:pPr>
        <w:pStyle w:val="2"/>
        <w:spacing w:before="0"/>
        <w:ind w:firstLine="851"/>
        <w:jc w:val="both"/>
        <w:rPr>
          <w:rFonts w:ascii="Times New Roman" w:hAnsi="Times New Roman" w:cs="Times New Roman"/>
          <w:b w:val="0"/>
          <w:color w:val="auto"/>
          <w:sz w:val="28"/>
          <w:szCs w:val="28"/>
        </w:rPr>
      </w:pPr>
      <w:proofErr w:type="gramStart"/>
      <w:r w:rsidRPr="00E75086">
        <w:rPr>
          <w:rFonts w:ascii="Times New Roman" w:hAnsi="Times New Roman" w:cs="Times New Roman"/>
          <w:b w:val="0"/>
          <w:color w:val="auto"/>
          <w:sz w:val="28"/>
          <w:szCs w:val="28"/>
        </w:rPr>
        <w:t xml:space="preserve">В результате проведенной оценки эффективности реализации муниципальной программы МО Кавказский район </w:t>
      </w:r>
      <w:r w:rsidR="008B7A99" w:rsidRPr="00E75086">
        <w:rPr>
          <w:rFonts w:ascii="Times New Roman" w:hAnsi="Times New Roman" w:cs="Times New Roman"/>
          <w:b w:val="0"/>
          <w:color w:val="auto"/>
          <w:sz w:val="28"/>
          <w:szCs w:val="28"/>
        </w:rPr>
        <w:t>«</w:t>
      </w:r>
      <w:r w:rsidRPr="00E75086">
        <w:rPr>
          <w:rFonts w:ascii="Times New Roman" w:hAnsi="Times New Roman" w:cs="Times New Roman"/>
          <w:b w:val="0"/>
          <w:color w:val="auto"/>
          <w:sz w:val="28"/>
          <w:szCs w:val="28"/>
        </w:rPr>
        <w:t>Обеспечение безопасности населения</w:t>
      </w:r>
      <w:r w:rsidR="008B7A99" w:rsidRPr="00E75086">
        <w:rPr>
          <w:rFonts w:ascii="Times New Roman" w:hAnsi="Times New Roman" w:cs="Times New Roman"/>
          <w:b w:val="0"/>
          <w:color w:val="auto"/>
          <w:sz w:val="28"/>
          <w:szCs w:val="28"/>
        </w:rPr>
        <w:t>»</w:t>
      </w:r>
      <w:r w:rsidRPr="00E75086">
        <w:rPr>
          <w:rFonts w:ascii="Times New Roman" w:hAnsi="Times New Roman" w:cs="Times New Roman"/>
          <w:b w:val="0"/>
          <w:color w:val="auto"/>
          <w:sz w:val="28"/>
          <w:szCs w:val="28"/>
        </w:rPr>
        <w:t xml:space="preserve">, учитывая степень достижения целевых показателей, степень реализации мероприятий подпрограмм, степень соответствия запланированному уровню расходов, эффективность реализации подпрограмм, входящих  в состав муниципальной программы эффективность реализации  муниципальной программы в целом, может быть признана высокой, коэффициент эффективности реализации муниципальной программы </w:t>
      </w:r>
      <w:r w:rsidR="00590C21" w:rsidRPr="00E75086">
        <w:rPr>
          <w:rFonts w:ascii="Times New Roman" w:hAnsi="Times New Roman" w:cs="Times New Roman"/>
          <w:b w:val="0"/>
          <w:color w:val="auto"/>
          <w:sz w:val="28"/>
          <w:szCs w:val="28"/>
        </w:rPr>
        <w:t>–</w:t>
      </w:r>
      <w:r w:rsidRPr="00E75086">
        <w:rPr>
          <w:rFonts w:ascii="Times New Roman" w:hAnsi="Times New Roman" w:cs="Times New Roman"/>
          <w:b w:val="0"/>
          <w:color w:val="auto"/>
          <w:sz w:val="28"/>
          <w:szCs w:val="28"/>
        </w:rPr>
        <w:t xml:space="preserve"> </w:t>
      </w:r>
      <w:r w:rsidR="00064C2A" w:rsidRPr="00E75086">
        <w:rPr>
          <w:rFonts w:ascii="Times New Roman" w:hAnsi="Times New Roman" w:cs="Times New Roman"/>
          <w:b w:val="0"/>
          <w:color w:val="auto"/>
          <w:sz w:val="28"/>
          <w:szCs w:val="28"/>
        </w:rPr>
        <w:t>0,99</w:t>
      </w:r>
      <w:r w:rsidR="00351B6C" w:rsidRPr="00E75086">
        <w:rPr>
          <w:rFonts w:ascii="Times New Roman" w:hAnsi="Times New Roman" w:cs="Times New Roman"/>
          <w:b w:val="0"/>
          <w:color w:val="auto"/>
          <w:sz w:val="28"/>
          <w:szCs w:val="28"/>
        </w:rPr>
        <w:t>.</w:t>
      </w:r>
      <w:r w:rsidRPr="00E75086">
        <w:rPr>
          <w:rFonts w:ascii="Times New Roman" w:hAnsi="Times New Roman" w:cs="Times New Roman"/>
          <w:b w:val="0"/>
          <w:color w:val="auto"/>
          <w:sz w:val="28"/>
          <w:szCs w:val="28"/>
        </w:rPr>
        <w:t xml:space="preserve"> </w:t>
      </w:r>
      <w:proofErr w:type="gramEnd"/>
    </w:p>
    <w:p w:rsidR="005B068F" w:rsidRPr="00E75086" w:rsidRDefault="003617C2" w:rsidP="00A0752E">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Считаем целесообразным в дальнейшем продолжить реализацию </w:t>
      </w:r>
      <w:r w:rsidR="00C22782" w:rsidRPr="00E75086">
        <w:rPr>
          <w:rFonts w:ascii="Times New Roman" w:hAnsi="Times New Roman" w:cs="Times New Roman"/>
          <w:sz w:val="28"/>
          <w:szCs w:val="28"/>
        </w:rPr>
        <w:t xml:space="preserve">всех </w:t>
      </w:r>
      <w:r w:rsidRPr="00E75086">
        <w:rPr>
          <w:rFonts w:ascii="Times New Roman" w:hAnsi="Times New Roman" w:cs="Times New Roman"/>
          <w:sz w:val="28"/>
          <w:szCs w:val="28"/>
        </w:rPr>
        <w:t>подпрограмм, входящих в состав данной муниципальной программы</w:t>
      </w:r>
      <w:r w:rsidR="005B068F" w:rsidRPr="00E75086">
        <w:rPr>
          <w:rFonts w:ascii="Times New Roman" w:hAnsi="Times New Roman" w:cs="Times New Roman"/>
          <w:sz w:val="28"/>
          <w:szCs w:val="28"/>
        </w:rPr>
        <w:t>:</w:t>
      </w:r>
    </w:p>
    <w:p w:rsidR="003617C2" w:rsidRPr="00E75086" w:rsidRDefault="002946EC" w:rsidP="00A0752E">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Отделу по делам казачества и военным вопросам муниципального образования Кавказский район </w:t>
      </w:r>
      <w:r w:rsidR="003617C2" w:rsidRPr="00E75086">
        <w:rPr>
          <w:rFonts w:ascii="Times New Roman" w:hAnsi="Times New Roman" w:cs="Times New Roman"/>
          <w:sz w:val="28"/>
          <w:szCs w:val="28"/>
        </w:rPr>
        <w:t xml:space="preserve">для дальнейшей реализации муниципальной программы, как координатору муниципальной программы </w:t>
      </w:r>
      <w:r w:rsidR="008B7A99" w:rsidRPr="00E75086">
        <w:rPr>
          <w:rFonts w:ascii="Times New Roman" w:hAnsi="Times New Roman" w:cs="Times New Roman"/>
          <w:sz w:val="28"/>
          <w:szCs w:val="28"/>
        </w:rPr>
        <w:t>«</w:t>
      </w:r>
      <w:r w:rsidR="003617C2" w:rsidRPr="00E75086">
        <w:rPr>
          <w:rFonts w:ascii="Times New Roman" w:hAnsi="Times New Roman" w:cs="Times New Roman"/>
          <w:sz w:val="28"/>
          <w:szCs w:val="28"/>
        </w:rPr>
        <w:t>Обеспечение безопасности населения</w:t>
      </w:r>
      <w:r w:rsidR="008B7A99" w:rsidRPr="00E75086">
        <w:rPr>
          <w:rFonts w:ascii="Times New Roman" w:hAnsi="Times New Roman" w:cs="Times New Roman"/>
          <w:sz w:val="28"/>
          <w:szCs w:val="28"/>
        </w:rPr>
        <w:t>»</w:t>
      </w:r>
      <w:r w:rsidR="003617C2" w:rsidRPr="00E75086">
        <w:rPr>
          <w:rFonts w:ascii="Times New Roman" w:hAnsi="Times New Roman" w:cs="Times New Roman"/>
          <w:sz w:val="28"/>
          <w:szCs w:val="28"/>
        </w:rPr>
        <w:t xml:space="preserve">, необходимо </w:t>
      </w:r>
      <w:r w:rsidRPr="00E75086">
        <w:rPr>
          <w:rFonts w:ascii="Times New Roman" w:hAnsi="Times New Roman" w:cs="Times New Roman"/>
          <w:sz w:val="28"/>
          <w:szCs w:val="28"/>
        </w:rPr>
        <w:t>продолжить</w:t>
      </w:r>
      <w:r w:rsidR="003617C2" w:rsidRPr="00E75086">
        <w:rPr>
          <w:rFonts w:ascii="Times New Roman" w:hAnsi="Times New Roman" w:cs="Times New Roman"/>
          <w:sz w:val="28"/>
          <w:szCs w:val="28"/>
        </w:rPr>
        <w:t xml:space="preserve"> постоянный мониторинг и </w:t>
      </w:r>
      <w:proofErr w:type="gramStart"/>
      <w:r w:rsidR="003617C2" w:rsidRPr="00E75086">
        <w:rPr>
          <w:rFonts w:ascii="Times New Roman" w:hAnsi="Times New Roman" w:cs="Times New Roman"/>
          <w:sz w:val="28"/>
          <w:szCs w:val="28"/>
        </w:rPr>
        <w:t>контроль за</w:t>
      </w:r>
      <w:proofErr w:type="gramEnd"/>
      <w:r w:rsidR="003617C2" w:rsidRPr="00E75086">
        <w:rPr>
          <w:rFonts w:ascii="Times New Roman" w:hAnsi="Times New Roman" w:cs="Times New Roman"/>
          <w:sz w:val="28"/>
          <w:szCs w:val="28"/>
        </w:rPr>
        <w:t xml:space="preserve"> выполнением мероприятий, достижением запланированн</w:t>
      </w:r>
      <w:r w:rsidRPr="00E75086">
        <w:rPr>
          <w:rFonts w:ascii="Times New Roman" w:hAnsi="Times New Roman" w:cs="Times New Roman"/>
          <w:sz w:val="28"/>
          <w:szCs w:val="28"/>
        </w:rPr>
        <w:t>ых значений целевых показателей</w:t>
      </w:r>
      <w:r w:rsidR="003617C2" w:rsidRPr="00E75086">
        <w:rPr>
          <w:rFonts w:ascii="Times New Roman" w:hAnsi="Times New Roman" w:cs="Times New Roman"/>
          <w:sz w:val="28"/>
          <w:szCs w:val="28"/>
        </w:rPr>
        <w:t>.</w:t>
      </w:r>
    </w:p>
    <w:p w:rsidR="006232A8" w:rsidRPr="00E75086" w:rsidRDefault="006232A8" w:rsidP="00A0752E">
      <w:pPr>
        <w:spacing w:after="0"/>
        <w:ind w:firstLine="851"/>
        <w:jc w:val="both"/>
        <w:rPr>
          <w:b/>
        </w:rPr>
      </w:pPr>
    </w:p>
    <w:p w:rsidR="006A6718" w:rsidRPr="00E75086" w:rsidRDefault="00813D50" w:rsidP="00EC77CD">
      <w:pPr>
        <w:pStyle w:val="1"/>
        <w:spacing w:before="0"/>
        <w:jc w:val="center"/>
        <w:rPr>
          <w:rFonts w:ascii="Times New Roman" w:hAnsi="Times New Roman" w:cs="Times New Roman"/>
          <w:color w:val="auto"/>
          <w:sz w:val="32"/>
          <w:szCs w:val="32"/>
        </w:rPr>
      </w:pPr>
      <w:bookmarkStart w:id="17" w:name="_3.7._О_ходе"/>
      <w:bookmarkEnd w:id="17"/>
      <w:r w:rsidRPr="00E75086">
        <w:rPr>
          <w:rFonts w:ascii="Times New Roman" w:hAnsi="Times New Roman" w:cs="Times New Roman"/>
          <w:color w:val="auto"/>
          <w:sz w:val="32"/>
          <w:szCs w:val="32"/>
        </w:rPr>
        <w:t>3.7. О</w:t>
      </w:r>
      <w:r w:rsidR="006A6718" w:rsidRPr="00E75086">
        <w:rPr>
          <w:rFonts w:ascii="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8B7A99" w:rsidRPr="00E75086">
        <w:rPr>
          <w:rFonts w:ascii="Times New Roman" w:hAnsi="Times New Roman" w:cs="Times New Roman"/>
          <w:color w:val="auto"/>
          <w:sz w:val="32"/>
          <w:szCs w:val="32"/>
        </w:rPr>
        <w:t>«</w:t>
      </w:r>
      <w:r w:rsidR="006A6718" w:rsidRPr="00E75086">
        <w:rPr>
          <w:rFonts w:ascii="Times New Roman" w:hAnsi="Times New Roman" w:cs="Times New Roman"/>
          <w:color w:val="auto"/>
          <w:sz w:val="32"/>
          <w:szCs w:val="32"/>
        </w:rPr>
        <w:t>Развитие культуры</w:t>
      </w:r>
      <w:r w:rsidR="008B7A99" w:rsidRPr="00E75086">
        <w:rPr>
          <w:rFonts w:ascii="Times New Roman" w:hAnsi="Times New Roman" w:cs="Times New Roman"/>
          <w:color w:val="auto"/>
          <w:sz w:val="32"/>
          <w:szCs w:val="32"/>
        </w:rPr>
        <w:t>»</w:t>
      </w:r>
    </w:p>
    <w:p w:rsidR="00F01E49" w:rsidRPr="00E75086" w:rsidRDefault="00F01E49" w:rsidP="00F01E49">
      <w:pPr>
        <w:spacing w:after="0"/>
        <w:ind w:firstLine="851"/>
        <w:jc w:val="both"/>
        <w:rPr>
          <w:rFonts w:ascii="Times New Roman" w:eastAsia="Calibri" w:hAnsi="Times New Roman" w:cs="Times New Roman"/>
          <w:sz w:val="28"/>
          <w:szCs w:val="28"/>
        </w:rPr>
      </w:pPr>
      <w:r w:rsidRPr="00E75086">
        <w:rPr>
          <w:rFonts w:ascii="Times New Roman" w:eastAsia="Calibri" w:hAnsi="Times New Roman" w:cs="Times New Roman"/>
          <w:bCs/>
          <w:sz w:val="28"/>
          <w:szCs w:val="28"/>
        </w:rPr>
        <w:t>Муниципальная программа муниципального образования Кавказский район «Развитие культуры» утверждена постановлением администрации муниципального образования Кавказский район от 24 октября 2014 года №1693. В 2023 году внесено 8 изменений в муниципальную программу (</w:t>
      </w:r>
      <w:r w:rsidRPr="00E75086">
        <w:rPr>
          <w:rFonts w:ascii="Times New Roman" w:eastAsia="Calibri" w:hAnsi="Times New Roman" w:cs="Times New Roman"/>
          <w:sz w:val="28"/>
          <w:szCs w:val="28"/>
        </w:rPr>
        <w:t xml:space="preserve">08.02.2023г., </w:t>
      </w:r>
      <w:r w:rsidRPr="00E75086">
        <w:rPr>
          <w:rFonts w:ascii="Times New Roman" w:eastAsia="Calibri" w:hAnsi="Times New Roman" w:cs="Times New Roman"/>
          <w:sz w:val="28"/>
          <w:szCs w:val="28"/>
        </w:rPr>
        <w:lastRenderedPageBreak/>
        <w:t>21.02.2023г., 27.04.2023г., 12.07.2023г., 27.09.2023г., 30.10.2023г., 22.11.2023г. 20.12.2023г.).</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Координатором муниципальной программы является отдел культуры администрации муниципального образования Кавказский район.</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Главными распорядителями бюджетных средств являются отдел </w:t>
      </w:r>
      <w:proofErr w:type="gramStart"/>
      <w:r w:rsidRPr="00E75086">
        <w:rPr>
          <w:rFonts w:ascii="Times New Roman" w:eastAsia="Calibri" w:hAnsi="Times New Roman" w:cs="Times New Roman"/>
          <w:bCs/>
          <w:sz w:val="28"/>
          <w:szCs w:val="28"/>
        </w:rPr>
        <w:t>культуры</w:t>
      </w:r>
      <w:proofErr w:type="gramEnd"/>
      <w:r w:rsidRPr="00E75086">
        <w:rPr>
          <w:rFonts w:ascii="Times New Roman" w:eastAsia="Calibri" w:hAnsi="Times New Roman" w:cs="Times New Roman"/>
          <w:bCs/>
          <w:sz w:val="28"/>
          <w:szCs w:val="28"/>
        </w:rPr>
        <w:t xml:space="preserve"> и управление имущественных отношений администрации муниципального образования Кавказский район в части реализации мероприятия 3.10 муниципальной программы.</w:t>
      </w:r>
    </w:p>
    <w:p w:rsidR="00F01E49" w:rsidRPr="00E75086" w:rsidRDefault="00F01E49" w:rsidP="00F01E49">
      <w:pPr>
        <w:spacing w:after="0"/>
        <w:ind w:firstLine="851"/>
        <w:jc w:val="both"/>
        <w:rPr>
          <w:rFonts w:ascii="Times New Roman" w:eastAsia="Calibri" w:hAnsi="Times New Roman" w:cs="Times New Roman"/>
          <w:bCs/>
          <w:sz w:val="28"/>
          <w:szCs w:val="28"/>
        </w:rPr>
      </w:pPr>
      <w:proofErr w:type="gramStart"/>
      <w:r w:rsidRPr="00E75086">
        <w:rPr>
          <w:rFonts w:ascii="Times New Roman" w:eastAsia="Calibri" w:hAnsi="Times New Roman" w:cs="Times New Roman"/>
          <w:bCs/>
          <w:sz w:val="28"/>
          <w:szCs w:val="28"/>
        </w:rPr>
        <w:t>Участники муниципальной программы -  МБУ ДО детская музыкальная школа № 1 им. Г.В.</w:t>
      </w:r>
      <w:r w:rsidR="0098391E" w:rsidRPr="00E75086">
        <w:rPr>
          <w:rFonts w:ascii="Times New Roman" w:eastAsia="Calibri" w:hAnsi="Times New Roman" w:cs="Times New Roman"/>
          <w:bCs/>
          <w:sz w:val="28"/>
          <w:szCs w:val="28"/>
        </w:rPr>
        <w:t xml:space="preserve"> </w:t>
      </w:r>
      <w:r w:rsidRPr="00E75086">
        <w:rPr>
          <w:rFonts w:ascii="Times New Roman" w:eastAsia="Calibri" w:hAnsi="Times New Roman" w:cs="Times New Roman"/>
          <w:bCs/>
          <w:sz w:val="28"/>
          <w:szCs w:val="28"/>
        </w:rPr>
        <w:t>Свиридова г. Кропоткин, МБУ ДО детская музыкальная школа № 2 г. Кропоткин, МБУ ДО детская художественная школа г. Кропоткин, МБУ ДО «Детская школа искусств» ст. Кавказской, МБУ ДО Детская школа искусств ст. Казанской, МКУК «Центральная межпоселенческая библиотека» МО Кавказский район, МКУК «Организационно-методический центр культуры» МО Кавказский район, МКУ «Централизованная</w:t>
      </w:r>
      <w:proofErr w:type="gramEnd"/>
      <w:r w:rsidRPr="00E75086">
        <w:rPr>
          <w:rFonts w:ascii="Times New Roman" w:eastAsia="Calibri" w:hAnsi="Times New Roman" w:cs="Times New Roman"/>
          <w:bCs/>
          <w:sz w:val="28"/>
          <w:szCs w:val="28"/>
        </w:rPr>
        <w:t xml:space="preserve"> бухгалтерия отдела культуры» МО Кавказский район.</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Объем бюджетного финансирования муниципальной программы муниципального образования Кавказский район «Развитие культуры» в 2023 году был предусмотрен в сумме </w:t>
      </w:r>
      <w:r w:rsidRPr="00E75086">
        <w:rPr>
          <w:rFonts w:ascii="Times New Roman" w:eastAsia="Times New Roman" w:hAnsi="Times New Roman" w:cs="Times New Roman"/>
          <w:bCs/>
          <w:sz w:val="28"/>
          <w:szCs w:val="28"/>
        </w:rPr>
        <w:t xml:space="preserve">140 330, 9 </w:t>
      </w:r>
      <w:r w:rsidRPr="00E75086">
        <w:rPr>
          <w:rFonts w:ascii="Times New Roman" w:eastAsia="Times New Roman" w:hAnsi="Times New Roman" w:cs="Times New Roman"/>
          <w:bCs/>
          <w:sz w:val="24"/>
          <w:szCs w:val="24"/>
        </w:rPr>
        <w:t xml:space="preserve"> </w:t>
      </w:r>
      <w:r w:rsidRPr="00E75086">
        <w:rPr>
          <w:rFonts w:ascii="Times New Roman" w:eastAsia="Calibri" w:hAnsi="Times New Roman" w:cs="Times New Roman"/>
          <w:bCs/>
          <w:sz w:val="28"/>
          <w:szCs w:val="28"/>
        </w:rPr>
        <w:t>тыс. рублей, в том числе средства:</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федерального бюджета – </w:t>
      </w:r>
      <w:r w:rsidRPr="00E75086">
        <w:rPr>
          <w:rFonts w:ascii="Times New Roman" w:eastAsia="Times New Roman" w:hAnsi="Times New Roman" w:cs="Times New Roman"/>
          <w:bCs/>
          <w:sz w:val="28"/>
          <w:szCs w:val="28"/>
        </w:rPr>
        <w:t xml:space="preserve">7 425,8  </w:t>
      </w:r>
      <w:r w:rsidRPr="00E75086">
        <w:rPr>
          <w:rFonts w:ascii="Times New Roman" w:eastAsia="Calibri" w:hAnsi="Times New Roman" w:cs="Times New Roman"/>
          <w:bCs/>
          <w:sz w:val="28"/>
          <w:szCs w:val="28"/>
        </w:rPr>
        <w:t xml:space="preserve">тыс. рублей; </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краевого бюджета – </w:t>
      </w:r>
      <w:r w:rsidRPr="00E75086">
        <w:rPr>
          <w:rFonts w:ascii="Times New Roman" w:eastAsia="Times New Roman" w:hAnsi="Times New Roman" w:cs="Times New Roman"/>
          <w:bCs/>
          <w:sz w:val="28"/>
          <w:szCs w:val="28"/>
        </w:rPr>
        <w:t>2 266,8 тыс</w:t>
      </w:r>
      <w:r w:rsidRPr="00E75086">
        <w:rPr>
          <w:rFonts w:ascii="Times New Roman" w:eastAsia="Calibri" w:hAnsi="Times New Roman" w:cs="Times New Roman"/>
          <w:bCs/>
          <w:sz w:val="28"/>
          <w:szCs w:val="28"/>
        </w:rPr>
        <w:t xml:space="preserve">. рублей; </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местный бюджет – </w:t>
      </w:r>
      <w:r w:rsidRPr="00E75086">
        <w:rPr>
          <w:rFonts w:ascii="Times New Roman" w:eastAsia="Times New Roman" w:hAnsi="Times New Roman" w:cs="Times New Roman"/>
          <w:bCs/>
          <w:sz w:val="28"/>
          <w:szCs w:val="28"/>
        </w:rPr>
        <w:t xml:space="preserve">127 638,3 </w:t>
      </w:r>
      <w:r w:rsidRPr="00E75086">
        <w:rPr>
          <w:rFonts w:ascii="Times New Roman" w:eastAsia="Calibri" w:hAnsi="Times New Roman" w:cs="Times New Roman"/>
          <w:bCs/>
          <w:sz w:val="28"/>
          <w:szCs w:val="28"/>
        </w:rPr>
        <w:t>тыс. рублей;</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внебюджетные источники – </w:t>
      </w:r>
      <w:r w:rsidRPr="00E75086">
        <w:rPr>
          <w:rFonts w:ascii="Times New Roman" w:eastAsia="Times New Roman" w:hAnsi="Times New Roman" w:cs="Times New Roman"/>
          <w:bCs/>
          <w:sz w:val="28"/>
          <w:szCs w:val="28"/>
        </w:rPr>
        <w:t>3000,</w:t>
      </w:r>
      <w:r w:rsidRPr="00E75086">
        <w:rPr>
          <w:rFonts w:ascii="Times New Roman" w:eastAsia="Times New Roman" w:hAnsi="Times New Roman" w:cs="Times New Roman"/>
          <w:bCs/>
          <w:sz w:val="24"/>
          <w:szCs w:val="24"/>
        </w:rPr>
        <w:t xml:space="preserve">0 </w:t>
      </w:r>
      <w:r w:rsidRPr="00E75086">
        <w:rPr>
          <w:rFonts w:ascii="Times New Roman" w:eastAsia="Calibri" w:hAnsi="Times New Roman" w:cs="Times New Roman"/>
          <w:bCs/>
          <w:sz w:val="28"/>
          <w:szCs w:val="28"/>
        </w:rPr>
        <w:t>тыс. рублей.</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За отчетный год кассовые расходы по муниципальной программе составили 137 159,6  тыс. рублей 97,7 % от плановых назначений, в том числе за счет средств:</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федерального бюджета – </w:t>
      </w:r>
      <w:r w:rsidRPr="00E75086">
        <w:rPr>
          <w:rFonts w:ascii="Times New Roman" w:eastAsia="Times New Roman" w:hAnsi="Times New Roman" w:cs="Times New Roman"/>
          <w:bCs/>
          <w:sz w:val="28"/>
          <w:szCs w:val="28"/>
        </w:rPr>
        <w:t xml:space="preserve">7 425,8  </w:t>
      </w:r>
      <w:r w:rsidRPr="00E75086">
        <w:rPr>
          <w:rFonts w:ascii="Times New Roman" w:eastAsia="Calibri" w:hAnsi="Times New Roman" w:cs="Times New Roman"/>
          <w:bCs/>
          <w:sz w:val="28"/>
          <w:szCs w:val="28"/>
        </w:rPr>
        <w:t xml:space="preserve">тыс. рублей(100%); </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краевого бюджета – 2239,8</w:t>
      </w:r>
      <w:r w:rsidRPr="00E75086">
        <w:rPr>
          <w:rFonts w:ascii="Times New Roman" w:eastAsia="Calibri" w:hAnsi="Times New Roman" w:cs="Times New Roman"/>
          <w:bCs/>
          <w:sz w:val="28"/>
          <w:szCs w:val="28"/>
          <w:lang w:eastAsia="en-US"/>
        </w:rPr>
        <w:t xml:space="preserve"> </w:t>
      </w:r>
      <w:r w:rsidRPr="00E75086">
        <w:rPr>
          <w:rFonts w:ascii="Times New Roman" w:eastAsia="Calibri" w:hAnsi="Times New Roman" w:cs="Times New Roman"/>
          <w:bCs/>
          <w:sz w:val="28"/>
          <w:szCs w:val="28"/>
        </w:rPr>
        <w:t xml:space="preserve">тыс. рублей(98,8,%); </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местного бюджета– 123 458,6 тыс. рублей</w:t>
      </w:r>
      <w:r w:rsidR="0098391E" w:rsidRPr="00E75086">
        <w:rPr>
          <w:rFonts w:ascii="Times New Roman" w:eastAsia="Calibri" w:hAnsi="Times New Roman" w:cs="Times New Roman"/>
          <w:bCs/>
          <w:sz w:val="28"/>
          <w:szCs w:val="28"/>
        </w:rPr>
        <w:t xml:space="preserve"> </w:t>
      </w:r>
      <w:r w:rsidRPr="00E75086">
        <w:rPr>
          <w:rFonts w:ascii="Times New Roman" w:eastAsia="Calibri" w:hAnsi="Times New Roman" w:cs="Times New Roman"/>
          <w:bCs/>
          <w:sz w:val="28"/>
          <w:szCs w:val="28"/>
        </w:rPr>
        <w:t>(96,7%);</w:t>
      </w:r>
    </w:p>
    <w:p w:rsidR="00F01E49" w:rsidRPr="00E75086" w:rsidRDefault="00F01E49" w:rsidP="00F01E4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внебюджетные источники – 4 035,4 тыс. рублей</w:t>
      </w:r>
      <w:r w:rsidR="0098391E"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(134,5 %). </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Достижение целей и решение задач, поставленных в муниципальной программе, осуществляется в рамках реализации входящих в ее состав шести основных мероприятий.</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План реализации муниципальной программы на 2023 год был утвержден 26 декабря 2022 года (изменен 28.03.2023 г., 28.06.2022 г., 29.09.2023 г., 26.12.2023 г.).</w:t>
      </w:r>
    </w:p>
    <w:p w:rsidR="00F01E49" w:rsidRPr="00E75086" w:rsidRDefault="00F01E49" w:rsidP="00F01E49">
      <w:pPr>
        <w:spacing w:after="0"/>
        <w:ind w:firstLine="851"/>
        <w:jc w:val="both"/>
        <w:rPr>
          <w:rFonts w:ascii="Times New Roman" w:eastAsia="Calibri" w:hAnsi="Times New Roman" w:cs="Times New Roman"/>
          <w:bCs/>
          <w:strike/>
          <w:sz w:val="28"/>
          <w:szCs w:val="28"/>
        </w:rPr>
      </w:pPr>
      <w:r w:rsidRPr="00E75086">
        <w:rPr>
          <w:rFonts w:ascii="Times New Roman" w:eastAsia="Calibri" w:hAnsi="Times New Roman" w:cs="Times New Roman"/>
          <w:bCs/>
          <w:sz w:val="28"/>
          <w:szCs w:val="28"/>
        </w:rPr>
        <w:t xml:space="preserve">Из 17 контрольных событий, предусмотренных планом реализации муниципальной программы, выполнены в установленные сроки 16 контрольных событий.  </w:t>
      </w:r>
    </w:p>
    <w:p w:rsidR="00F01E49" w:rsidRPr="00E75086" w:rsidRDefault="00F01E49" w:rsidP="00F01E49">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lastRenderedPageBreak/>
        <w:t>Не выполнено контрольное событие управления имущественных отношений «Приобретение здания для расположения в нем МКУК «Центральная межпоселенческая библиотека»» по причине отказа собственника в продаже предполагаемого к приобретению здания.</w:t>
      </w:r>
    </w:p>
    <w:p w:rsidR="001B3947" w:rsidRPr="00E75086" w:rsidRDefault="001B3947" w:rsidP="00284441">
      <w:pPr>
        <w:spacing w:after="0"/>
        <w:ind w:firstLine="851"/>
        <w:jc w:val="both"/>
        <w:rPr>
          <w:rFonts w:ascii="Times New Roman" w:eastAsia="Calibri" w:hAnsi="Times New Roman" w:cs="Times New Roman"/>
          <w:bCs/>
          <w:sz w:val="28"/>
          <w:szCs w:val="28"/>
        </w:rPr>
      </w:pPr>
    </w:p>
    <w:p w:rsidR="006A6718" w:rsidRPr="00E75086" w:rsidRDefault="00F45DC7" w:rsidP="00407335">
      <w:pPr>
        <w:spacing w:after="0"/>
        <w:ind w:firstLine="851"/>
        <w:jc w:val="center"/>
        <w:rPr>
          <w:rFonts w:ascii="Times New Roman" w:hAnsi="Times New Roman" w:cs="Times New Roman"/>
          <w:b/>
          <w:i/>
          <w:sz w:val="28"/>
          <w:szCs w:val="28"/>
        </w:rPr>
      </w:pPr>
      <w:r w:rsidRPr="00E75086">
        <w:rPr>
          <w:rFonts w:ascii="Times New Roman" w:hAnsi="Times New Roman" w:cs="Times New Roman"/>
          <w:b/>
          <w:i/>
          <w:sz w:val="28"/>
          <w:szCs w:val="28"/>
        </w:rPr>
        <w:t xml:space="preserve">3.7.1. </w:t>
      </w:r>
      <w:r w:rsidR="006A6718" w:rsidRPr="00E75086">
        <w:rPr>
          <w:rFonts w:ascii="Times New Roman" w:hAnsi="Times New Roman" w:cs="Times New Roman"/>
          <w:b/>
          <w:i/>
          <w:sz w:val="28"/>
          <w:szCs w:val="28"/>
        </w:rPr>
        <w:t>О ходе реализации основного мероприятия №</w:t>
      </w:r>
      <w:r w:rsidRPr="00E75086">
        <w:rPr>
          <w:rFonts w:ascii="Times New Roman" w:hAnsi="Times New Roman" w:cs="Times New Roman"/>
          <w:b/>
          <w:i/>
          <w:sz w:val="28"/>
          <w:szCs w:val="28"/>
        </w:rPr>
        <w:t xml:space="preserve"> </w:t>
      </w:r>
      <w:r w:rsidR="006A6718" w:rsidRPr="00E75086">
        <w:rPr>
          <w:rFonts w:ascii="Times New Roman" w:hAnsi="Times New Roman" w:cs="Times New Roman"/>
          <w:b/>
          <w:i/>
          <w:sz w:val="28"/>
          <w:szCs w:val="28"/>
        </w:rPr>
        <w:t xml:space="preserve">1 </w:t>
      </w:r>
      <w:r w:rsidR="008B7A99" w:rsidRPr="00E75086">
        <w:rPr>
          <w:rFonts w:ascii="Times New Roman" w:hAnsi="Times New Roman" w:cs="Times New Roman"/>
          <w:b/>
          <w:i/>
          <w:sz w:val="28"/>
          <w:szCs w:val="28"/>
        </w:rPr>
        <w:t>«</w:t>
      </w:r>
      <w:r w:rsidR="006A6718" w:rsidRPr="00E75086">
        <w:rPr>
          <w:rFonts w:ascii="Times New Roman" w:hAnsi="Times New Roman" w:cs="Times New Roman"/>
          <w:b/>
          <w:i/>
          <w:sz w:val="28"/>
          <w:szCs w:val="28"/>
        </w:rPr>
        <w:t>Руководство и управление в сфере культуры и искусства</w:t>
      </w:r>
      <w:r w:rsidR="008B7A99" w:rsidRPr="00E75086">
        <w:rPr>
          <w:rFonts w:ascii="Times New Roman" w:hAnsi="Times New Roman" w:cs="Times New Roman"/>
          <w:b/>
          <w:i/>
          <w:sz w:val="28"/>
          <w:szCs w:val="28"/>
        </w:rPr>
        <w:t>»</w:t>
      </w:r>
    </w:p>
    <w:p w:rsidR="00F45DC7" w:rsidRPr="00E75086" w:rsidRDefault="00F45DC7" w:rsidP="00407335">
      <w:pPr>
        <w:spacing w:after="0"/>
        <w:ind w:firstLine="851"/>
        <w:jc w:val="both"/>
        <w:rPr>
          <w:rFonts w:ascii="Times New Roman" w:hAnsi="Times New Roman" w:cs="Times New Roman"/>
          <w:sz w:val="28"/>
          <w:szCs w:val="28"/>
        </w:rPr>
      </w:pPr>
    </w:p>
    <w:p w:rsidR="00F93C82" w:rsidRPr="00E75086" w:rsidRDefault="00F93C82" w:rsidP="00F93C82">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Объем финансирования на реализацию основного мероприятия №1 «Руководство и управление в сфере культуры и искусства» в 2023 году за счет средств местного бюджета был предусмотрен в сумме 3 495 ,0 тыс. рублей. </w:t>
      </w:r>
    </w:p>
    <w:p w:rsidR="00F93C82" w:rsidRPr="00E75086" w:rsidRDefault="00F93C82" w:rsidP="00F93C82">
      <w:pPr>
        <w:adjustRightInd w:val="0"/>
        <w:spacing w:after="0"/>
        <w:ind w:firstLine="851"/>
        <w:jc w:val="both"/>
        <w:rPr>
          <w:rFonts w:ascii="Times New Roman" w:eastAsia="Times New Roman" w:hAnsi="Times New Roman" w:cs="Times New Roman"/>
          <w:iCs/>
          <w:sz w:val="28"/>
          <w:szCs w:val="28"/>
        </w:rPr>
      </w:pPr>
      <w:r w:rsidRPr="00E75086">
        <w:rPr>
          <w:rFonts w:ascii="Times New Roman" w:eastAsia="Calibri" w:hAnsi="Times New Roman" w:cs="Times New Roman"/>
          <w:bCs/>
          <w:sz w:val="28"/>
          <w:szCs w:val="28"/>
        </w:rPr>
        <w:t>За отчетный год кассовые расходы по основному мероприятию составили 3 444,7  тыс. рублей (98,6 %).</w:t>
      </w:r>
      <w:r w:rsidRPr="00E75086">
        <w:rPr>
          <w:rFonts w:ascii="Times New Roman" w:eastAsia="Times New Roman" w:hAnsi="Times New Roman" w:cs="Times New Roman"/>
          <w:iCs/>
          <w:sz w:val="28"/>
          <w:szCs w:val="28"/>
        </w:rPr>
        <w:t xml:space="preserve"> </w:t>
      </w:r>
    </w:p>
    <w:p w:rsidR="00F93C82" w:rsidRPr="00E75086" w:rsidRDefault="00F93C82" w:rsidP="00F93C82">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В данном основном мероприятии предусмотрена реализация одного мероприятия и достижение планового значения одного целевого показателя.</w:t>
      </w:r>
    </w:p>
    <w:p w:rsidR="00F93C82" w:rsidRPr="00E75086" w:rsidRDefault="00F93C82" w:rsidP="00F93C82">
      <w:pPr>
        <w:adjustRightInd w:val="0"/>
        <w:spacing w:after="0"/>
        <w:ind w:firstLine="851"/>
        <w:jc w:val="both"/>
        <w:rPr>
          <w:rFonts w:ascii="Times New Roman" w:eastAsia="Times New Roman" w:hAnsi="Times New Roman" w:cs="Times New Roman"/>
          <w:iCs/>
          <w:sz w:val="28"/>
          <w:szCs w:val="28"/>
        </w:rPr>
      </w:pPr>
      <w:r w:rsidRPr="00E75086">
        <w:rPr>
          <w:rFonts w:ascii="Times New Roman" w:eastAsia="Calibri" w:hAnsi="Times New Roman" w:cs="Times New Roman"/>
          <w:bCs/>
          <w:sz w:val="28"/>
          <w:szCs w:val="28"/>
        </w:rPr>
        <w:t>По мероприятию 1.1. «Расходы на обеспечение функций органов местного самоуправления в сфере культуры и искусства», предусмотрены расходы на</w:t>
      </w:r>
      <w:r w:rsidRPr="00E75086">
        <w:rPr>
          <w:rFonts w:ascii="Times New Roman" w:eastAsia="Times New Roman" w:hAnsi="Times New Roman" w:cs="Times New Roman"/>
          <w:bCs/>
          <w:iCs/>
          <w:sz w:val="28"/>
          <w:szCs w:val="24"/>
        </w:rPr>
        <w:t xml:space="preserve"> содержание отдела культуры администрации МО Кавказский район в сумме </w:t>
      </w:r>
      <w:r w:rsidRPr="00E75086">
        <w:rPr>
          <w:rFonts w:ascii="Times New Roman" w:eastAsia="Calibri" w:hAnsi="Times New Roman" w:cs="Times New Roman"/>
          <w:bCs/>
          <w:sz w:val="28"/>
          <w:szCs w:val="28"/>
        </w:rPr>
        <w:t>3495,0 тыс. рублей, исполнено 3 444,7  тыс. рублей (98,6 %), в том числе:</w:t>
      </w:r>
      <w:r w:rsidRPr="00E75086">
        <w:rPr>
          <w:rFonts w:ascii="Times New Roman" w:eastAsia="Times New Roman" w:hAnsi="Times New Roman" w:cs="Times New Roman"/>
          <w:iCs/>
          <w:sz w:val="28"/>
          <w:szCs w:val="28"/>
        </w:rPr>
        <w:t xml:space="preserve"> </w:t>
      </w:r>
    </w:p>
    <w:p w:rsidR="00F93C82" w:rsidRPr="00E75086" w:rsidRDefault="00F93C82" w:rsidP="00F93C82">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Times New Roman" w:hAnsi="Times New Roman" w:cs="Times New Roman"/>
          <w:bCs/>
          <w:iCs/>
          <w:kern w:val="3"/>
          <w:sz w:val="28"/>
          <w:szCs w:val="28"/>
          <w:lang w:eastAsia="zh-CN" w:bidi="hi-IN"/>
        </w:rPr>
        <w:t>на оплату труда штатной численности, взносы по обязательному страхованию, социальные выплаты – 3 274,5 тыс. рублей (от общей суммы 95,1%).</w:t>
      </w:r>
    </w:p>
    <w:p w:rsidR="00F93C82" w:rsidRPr="00E75086" w:rsidRDefault="00F93C82" w:rsidP="00F93C82">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Times New Roman" w:hAnsi="Times New Roman" w:cs="Times New Roman"/>
          <w:bCs/>
          <w:iCs/>
          <w:kern w:val="3"/>
          <w:sz w:val="28"/>
          <w:szCs w:val="28"/>
          <w:lang w:eastAsia="zh-CN" w:bidi="hi-IN"/>
        </w:rPr>
        <w:t>на оплату услуг – 113,8 тыс. рублей;</w:t>
      </w:r>
    </w:p>
    <w:p w:rsidR="00F93C82" w:rsidRPr="00E75086" w:rsidRDefault="00F93C82" w:rsidP="00F93C82">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Times New Roman" w:hAnsi="Times New Roman" w:cs="Times New Roman"/>
          <w:bCs/>
          <w:iCs/>
          <w:kern w:val="3"/>
          <w:sz w:val="28"/>
          <w:szCs w:val="28"/>
          <w:lang w:eastAsia="zh-CN" w:bidi="hi-IN"/>
        </w:rPr>
        <w:t>материальное обеспечение отдела, прочие расходы – 56,4 тыс. рублей</w:t>
      </w:r>
      <w:r w:rsidR="00190453" w:rsidRPr="00E75086">
        <w:rPr>
          <w:rFonts w:ascii="Times New Roman" w:eastAsia="Times New Roman" w:hAnsi="Times New Roman" w:cs="Times New Roman"/>
          <w:bCs/>
          <w:iCs/>
          <w:kern w:val="3"/>
          <w:sz w:val="28"/>
          <w:szCs w:val="28"/>
          <w:lang w:eastAsia="zh-CN" w:bidi="hi-IN"/>
        </w:rPr>
        <w:t>.</w:t>
      </w:r>
    </w:p>
    <w:p w:rsidR="00F93C82" w:rsidRPr="00E75086" w:rsidRDefault="00F93C82" w:rsidP="00F93C82">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Отдел культуры координирует работу 31 юридического лица, имеющего 25 филиалов. </w:t>
      </w:r>
      <w:proofErr w:type="gramStart"/>
      <w:r w:rsidRPr="00E75086">
        <w:rPr>
          <w:rFonts w:ascii="Times New Roman" w:eastAsia="Calibri" w:hAnsi="Times New Roman" w:cs="Times New Roman"/>
          <w:bCs/>
          <w:sz w:val="28"/>
          <w:szCs w:val="28"/>
        </w:rPr>
        <w:t>Организует совместные мероприятия на территории административного центра и в поселениях района, проводит мониторинг работы учреждений культуры, разрабатывает и осуществляет муниципальную политику в области дополнительного образования и в сфере культуры, формирует единое культурное пространство на территории муниципального образования Кавказский район, создает условия для участия населения в культурной жизни и посещения учреждений культуры.</w:t>
      </w:r>
      <w:proofErr w:type="gramEnd"/>
    </w:p>
    <w:p w:rsidR="00F93C82" w:rsidRPr="00E75086" w:rsidRDefault="00F93C82" w:rsidP="00F93C82">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 xml:space="preserve">Экономия бюджетных средств на содержание </w:t>
      </w:r>
      <w:r w:rsidRPr="00E75086">
        <w:rPr>
          <w:rFonts w:ascii="Times New Roman" w:eastAsia="Times New Roman" w:hAnsi="Times New Roman" w:cs="Times New Roman"/>
          <w:iCs/>
          <w:kern w:val="3"/>
          <w:sz w:val="28"/>
          <w:szCs w:val="28"/>
          <w:lang w:eastAsia="zh-CN" w:bidi="hi-IN"/>
        </w:rPr>
        <w:t>отдела культуры</w:t>
      </w:r>
      <w:r w:rsidRPr="00E75086">
        <w:rPr>
          <w:rFonts w:ascii="Times New Roman" w:eastAsia="Arial Unicode MS" w:hAnsi="Times New Roman" w:cs="Times New Roman"/>
          <w:kern w:val="3"/>
          <w:sz w:val="28"/>
          <w:szCs w:val="28"/>
          <w:lang w:eastAsia="zh-CN" w:bidi="hi-IN"/>
        </w:rPr>
        <w:t xml:space="preserve"> МО Кавказский район составила 50,3 тыс. рублей, в том числе:</w:t>
      </w:r>
    </w:p>
    <w:p w:rsidR="00F93C82" w:rsidRPr="00E75086" w:rsidRDefault="00F93C82" w:rsidP="00F93C82">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по заработной плате и взносам на социальное страхование – 8,0 тыс. рублей;</w:t>
      </w:r>
    </w:p>
    <w:p w:rsidR="00F93C82" w:rsidRPr="00E75086" w:rsidRDefault="00F93C82" w:rsidP="00F93C82">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за услуги связи – 6,5 тыс. рублей;</w:t>
      </w:r>
    </w:p>
    <w:p w:rsidR="00F93C82" w:rsidRPr="00E75086" w:rsidRDefault="00F93C82" w:rsidP="00F93C82">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по налогам – 0,5 тыс. рублей;</w:t>
      </w:r>
    </w:p>
    <w:p w:rsidR="00F93C82" w:rsidRPr="00E75086" w:rsidRDefault="00F93C82" w:rsidP="00F93C82">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услуги по содержанию имущества – 5,3 тыс. рублей;</w:t>
      </w:r>
    </w:p>
    <w:p w:rsidR="00F93C82" w:rsidRPr="00E75086" w:rsidRDefault="00F93C82" w:rsidP="00F93C82">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 xml:space="preserve">увеличение стоимости прочих оборотных запасов (материалов) 12,1–тыс. </w:t>
      </w:r>
      <w:r w:rsidRPr="00E75086">
        <w:rPr>
          <w:rFonts w:ascii="Times New Roman" w:eastAsia="Arial Unicode MS" w:hAnsi="Times New Roman" w:cs="Times New Roman"/>
          <w:kern w:val="3"/>
          <w:sz w:val="28"/>
          <w:szCs w:val="28"/>
          <w:lang w:eastAsia="zh-CN" w:bidi="hi-IN"/>
        </w:rPr>
        <w:lastRenderedPageBreak/>
        <w:t>рублей;</w:t>
      </w:r>
    </w:p>
    <w:p w:rsidR="00F93C82" w:rsidRPr="00E75086" w:rsidRDefault="00F93C82" w:rsidP="00F93C82">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на уплату прочих услуг (командировочные расходы)– 16,8 тыс. рублей;</w:t>
      </w:r>
    </w:p>
    <w:p w:rsidR="00F93C82" w:rsidRPr="00E75086" w:rsidRDefault="00F93C82" w:rsidP="00F93C82">
      <w:pPr>
        <w:widowControl w:val="0"/>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 xml:space="preserve">прочие услуги – 1,1 тыс. рублей             </w:t>
      </w:r>
    </w:p>
    <w:p w:rsidR="00F93C82" w:rsidRPr="00E75086" w:rsidRDefault="00F93C82" w:rsidP="00F93C82">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Основное мероприятие выполнено в полном объеме. </w:t>
      </w:r>
    </w:p>
    <w:p w:rsidR="00F93C82" w:rsidRPr="00E75086" w:rsidRDefault="00F93C82" w:rsidP="00F93C82">
      <w:pPr>
        <w:spacing w:after="0"/>
        <w:ind w:firstLine="851"/>
        <w:jc w:val="both"/>
        <w:rPr>
          <w:rFonts w:ascii="Times New Roman" w:eastAsia="Times New Roman" w:hAnsi="Times New Roman" w:cs="Times New Roman"/>
          <w:sz w:val="28"/>
          <w:szCs w:val="28"/>
        </w:rPr>
      </w:pPr>
      <w:r w:rsidRPr="00E75086">
        <w:rPr>
          <w:rFonts w:ascii="Times New Roman" w:eastAsia="Calibri" w:hAnsi="Times New Roman" w:cs="Times New Roman"/>
          <w:bCs/>
          <w:sz w:val="28"/>
          <w:szCs w:val="28"/>
        </w:rPr>
        <w:t xml:space="preserve">В 2023 году проведено 4 </w:t>
      </w:r>
      <w:r w:rsidRPr="00E75086">
        <w:rPr>
          <w:rFonts w:ascii="Times New Roman" w:eastAsia="Times New Roman" w:hAnsi="Times New Roman" w:cs="Times New Roman"/>
          <w:iCs/>
          <w:sz w:val="28"/>
          <w:szCs w:val="28"/>
        </w:rPr>
        <w:t>опроса об уровне удовлетворенности населения района качеством предоставления муниципальных услуг в сфере культуры и искусства (1 – в Темижбекском  с/</w:t>
      </w:r>
      <w:proofErr w:type="gramStart"/>
      <w:r w:rsidRPr="00E75086">
        <w:rPr>
          <w:rFonts w:ascii="Times New Roman" w:eastAsia="Times New Roman" w:hAnsi="Times New Roman" w:cs="Times New Roman"/>
          <w:iCs/>
          <w:sz w:val="28"/>
          <w:szCs w:val="28"/>
        </w:rPr>
        <w:t>п</w:t>
      </w:r>
      <w:proofErr w:type="gramEnd"/>
      <w:r w:rsidRPr="00E75086">
        <w:rPr>
          <w:rFonts w:ascii="Times New Roman" w:eastAsia="Times New Roman" w:hAnsi="Times New Roman" w:cs="Times New Roman"/>
          <w:iCs/>
          <w:sz w:val="28"/>
          <w:szCs w:val="28"/>
        </w:rPr>
        <w:t xml:space="preserve"> , 1 – в Кавказском с/п  , 2 – в г. Кропоткине). В опросах приняли участие 208 жителей  Кавказского района. По итогам опроса у</w:t>
      </w:r>
      <w:r w:rsidRPr="00E75086">
        <w:rPr>
          <w:rFonts w:ascii="Times New Roman" w:eastAsia="Times New Roman" w:hAnsi="Times New Roman" w:cs="Times New Roman"/>
          <w:sz w:val="28"/>
          <w:szCs w:val="28"/>
        </w:rPr>
        <w:t>ровень удовлетворенности населения муниципального образования Кавказский район качеством предоставления муниципальных услуг в сфере культуры и искусства составил 77,5 %.</w:t>
      </w:r>
    </w:p>
    <w:p w:rsidR="00F93C82" w:rsidRPr="00E75086" w:rsidRDefault="00F93C82" w:rsidP="00F93C82">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Значение целевого показателя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на 2023 год при плане – 75,5 % достигнуто на 102,6%.</w:t>
      </w:r>
    </w:p>
    <w:p w:rsidR="00555DEE" w:rsidRPr="00E75086" w:rsidRDefault="00555DEE" w:rsidP="00F93C82">
      <w:pPr>
        <w:spacing w:after="0"/>
        <w:ind w:firstLine="851"/>
        <w:jc w:val="both"/>
        <w:rPr>
          <w:rFonts w:ascii="Times New Roman" w:eastAsia="Calibri" w:hAnsi="Times New Roman" w:cs="Times New Roman"/>
          <w:bCs/>
          <w:sz w:val="28"/>
          <w:szCs w:val="28"/>
        </w:rPr>
      </w:pPr>
    </w:p>
    <w:p w:rsidR="006A6718" w:rsidRPr="00E75086" w:rsidRDefault="00F65D65" w:rsidP="00407335">
      <w:pPr>
        <w:spacing w:after="0"/>
        <w:ind w:firstLine="851"/>
        <w:jc w:val="center"/>
        <w:rPr>
          <w:rFonts w:ascii="Times New Roman" w:hAnsi="Times New Roman" w:cs="Times New Roman"/>
          <w:b/>
          <w:i/>
          <w:sz w:val="28"/>
          <w:szCs w:val="28"/>
        </w:rPr>
      </w:pPr>
      <w:r w:rsidRPr="00E75086">
        <w:rPr>
          <w:rFonts w:ascii="Times New Roman" w:hAnsi="Times New Roman" w:cs="Times New Roman"/>
          <w:b/>
          <w:i/>
          <w:sz w:val="28"/>
          <w:szCs w:val="28"/>
        </w:rPr>
        <w:t xml:space="preserve">3.7.2. </w:t>
      </w:r>
      <w:r w:rsidR="006A6718" w:rsidRPr="00E75086">
        <w:rPr>
          <w:rFonts w:ascii="Times New Roman" w:hAnsi="Times New Roman" w:cs="Times New Roman"/>
          <w:b/>
          <w:i/>
          <w:sz w:val="28"/>
          <w:szCs w:val="28"/>
        </w:rPr>
        <w:t xml:space="preserve">О ходе реализации основного мероприятия № 2 </w:t>
      </w:r>
      <w:r w:rsidR="008B7A99" w:rsidRPr="00E75086">
        <w:rPr>
          <w:rFonts w:ascii="Times New Roman" w:hAnsi="Times New Roman" w:cs="Times New Roman"/>
          <w:b/>
          <w:i/>
          <w:sz w:val="28"/>
          <w:szCs w:val="28"/>
        </w:rPr>
        <w:t>«</w:t>
      </w:r>
      <w:r w:rsidR="006A6718" w:rsidRPr="00E75086">
        <w:rPr>
          <w:rFonts w:ascii="Times New Roman" w:hAnsi="Times New Roman" w:cs="Times New Roman"/>
          <w:b/>
          <w:i/>
          <w:sz w:val="28"/>
          <w:szCs w:val="28"/>
        </w:rPr>
        <w:t>Реализация дополнительных предпрофессиональных общеобразовательных программ в области искусств</w:t>
      </w:r>
      <w:r w:rsidR="008B7A99" w:rsidRPr="00E75086">
        <w:rPr>
          <w:rFonts w:ascii="Times New Roman" w:hAnsi="Times New Roman" w:cs="Times New Roman"/>
          <w:b/>
          <w:i/>
          <w:sz w:val="28"/>
          <w:szCs w:val="28"/>
        </w:rPr>
        <w:t>»</w:t>
      </w:r>
    </w:p>
    <w:p w:rsidR="006A6718" w:rsidRPr="00E75086" w:rsidRDefault="006A6718" w:rsidP="00407335">
      <w:pPr>
        <w:spacing w:after="0"/>
        <w:ind w:firstLine="851"/>
        <w:jc w:val="both"/>
        <w:rPr>
          <w:rFonts w:ascii="Times New Roman" w:hAnsi="Times New Roman" w:cs="Times New Roman"/>
          <w:i/>
          <w:sz w:val="28"/>
          <w:szCs w:val="28"/>
        </w:rPr>
      </w:pP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E75086">
        <w:rPr>
          <w:rFonts w:ascii="Times New Roman" w:eastAsia="Arial Unicode MS" w:hAnsi="Times New Roman" w:cs="Mangal"/>
          <w:kern w:val="3"/>
          <w:sz w:val="28"/>
          <w:szCs w:val="28"/>
          <w:lang w:eastAsia="zh-CN" w:bidi="hi-IN"/>
        </w:rPr>
        <w:t xml:space="preserve">Объем финансирования на реализацию основного мероприятия № 2 </w:t>
      </w:r>
      <w:r w:rsidRPr="00E75086">
        <w:rPr>
          <w:rFonts w:ascii="Times New Roman" w:eastAsia="Arial Unicode MS" w:hAnsi="Times New Roman" w:cs="Mangal"/>
          <w:bCs/>
          <w:kern w:val="3"/>
          <w:sz w:val="28"/>
          <w:szCs w:val="28"/>
          <w:lang w:eastAsia="zh-CN" w:bidi="hi-IN"/>
        </w:rPr>
        <w:t xml:space="preserve">«Реализация дополнительных предпрофессиональных общеобразовательных программ в области искусств» в 2023 году </w:t>
      </w:r>
      <w:r w:rsidRPr="00E75086">
        <w:rPr>
          <w:rFonts w:ascii="Times New Roman" w:eastAsia="Arial Unicode MS" w:hAnsi="Times New Roman" w:cs="Mangal"/>
          <w:kern w:val="3"/>
          <w:sz w:val="28"/>
          <w:szCs w:val="28"/>
          <w:lang w:eastAsia="zh-CN" w:bidi="hi-IN"/>
        </w:rPr>
        <w:t xml:space="preserve">был предусмотрен в сумме </w:t>
      </w:r>
      <w:r w:rsidRPr="00E75086">
        <w:rPr>
          <w:rFonts w:ascii="Times New Roman" w:eastAsia="Times New Roman" w:hAnsi="Times New Roman" w:cs="Mangal"/>
          <w:kern w:val="3"/>
          <w:sz w:val="28"/>
          <w:szCs w:val="28"/>
          <w:lang w:eastAsia="zh-CN" w:bidi="hi-IN"/>
        </w:rPr>
        <w:t>100 094,5</w:t>
      </w:r>
      <w:r w:rsidRPr="00E75086">
        <w:rPr>
          <w:rFonts w:ascii="Times New Roman" w:eastAsia="Arial Unicode MS" w:hAnsi="Times New Roman" w:cs="Mangal"/>
          <w:kern w:val="3"/>
          <w:sz w:val="28"/>
          <w:szCs w:val="28"/>
          <w:lang w:eastAsia="zh-CN" w:bidi="hi-IN"/>
        </w:rPr>
        <w:t xml:space="preserve"> тыс. рублей, из них:</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E75086">
        <w:rPr>
          <w:rFonts w:ascii="Times New Roman" w:eastAsia="Arial Unicode MS" w:hAnsi="Times New Roman" w:cs="Mangal"/>
          <w:kern w:val="3"/>
          <w:sz w:val="28"/>
          <w:szCs w:val="28"/>
          <w:lang w:eastAsia="zh-CN" w:bidi="hi-IN"/>
        </w:rPr>
        <w:t>за счет средств федерального бюджета – 6 958,3 тыс. рублей;</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E75086">
        <w:rPr>
          <w:rFonts w:ascii="Times New Roman" w:eastAsia="Arial Unicode MS" w:hAnsi="Times New Roman" w:cs="Mangal"/>
          <w:kern w:val="3"/>
          <w:sz w:val="28"/>
          <w:szCs w:val="28"/>
          <w:lang w:eastAsia="zh-CN" w:bidi="hi-IN"/>
        </w:rPr>
        <w:t>за счет сре</w:t>
      </w:r>
      <w:proofErr w:type="gramStart"/>
      <w:r w:rsidRPr="00E75086">
        <w:rPr>
          <w:rFonts w:ascii="Times New Roman" w:eastAsia="Arial Unicode MS" w:hAnsi="Times New Roman" w:cs="Mangal"/>
          <w:kern w:val="3"/>
          <w:sz w:val="28"/>
          <w:szCs w:val="28"/>
          <w:lang w:eastAsia="zh-CN" w:bidi="hi-IN"/>
        </w:rPr>
        <w:t>дств кр</w:t>
      </w:r>
      <w:proofErr w:type="gramEnd"/>
      <w:r w:rsidRPr="00E75086">
        <w:rPr>
          <w:rFonts w:ascii="Times New Roman" w:eastAsia="Arial Unicode MS" w:hAnsi="Times New Roman" w:cs="Mangal"/>
          <w:kern w:val="3"/>
          <w:sz w:val="28"/>
          <w:szCs w:val="28"/>
          <w:lang w:eastAsia="zh-CN" w:bidi="hi-IN"/>
        </w:rPr>
        <w:t>аевого бюджета – 2 134,9 тыс. рублей;</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E75086">
        <w:rPr>
          <w:rFonts w:ascii="Times New Roman" w:eastAsia="Arial Unicode MS" w:hAnsi="Times New Roman" w:cs="Mangal"/>
          <w:kern w:val="3"/>
          <w:sz w:val="28"/>
          <w:szCs w:val="28"/>
          <w:lang w:eastAsia="zh-CN" w:bidi="hi-IN"/>
        </w:rPr>
        <w:t>за счет средств местного бюджета – 88 001,3  тыс. рублей;</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E75086">
        <w:rPr>
          <w:rFonts w:ascii="Times New Roman" w:eastAsia="Arial Unicode MS" w:hAnsi="Times New Roman" w:cs="Mangal"/>
          <w:kern w:val="3"/>
          <w:sz w:val="28"/>
          <w:szCs w:val="28"/>
          <w:lang w:eastAsia="zh-CN" w:bidi="hi-IN"/>
        </w:rPr>
        <w:t>за счет внебюджетных источников– 3 000,0 тыс. рублей.</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E75086">
        <w:rPr>
          <w:rFonts w:ascii="Times New Roman" w:eastAsia="Arial Unicode MS" w:hAnsi="Times New Roman" w:cs="Mangal"/>
          <w:kern w:val="3"/>
          <w:sz w:val="28"/>
          <w:szCs w:val="28"/>
          <w:shd w:val="clear" w:color="auto" w:fill="FFFFFF"/>
          <w:lang w:eastAsia="zh-CN" w:bidi="hi-IN"/>
        </w:rPr>
        <w:t>Кассовые расходы (профинансировано) составили  101 046,3</w:t>
      </w:r>
      <w:r w:rsidRPr="00E75086">
        <w:rPr>
          <w:rFonts w:ascii="Times New Roman" w:eastAsia="Arial Unicode MS" w:hAnsi="Times New Roman" w:cs="Mangal"/>
          <w:kern w:val="3"/>
          <w:sz w:val="28"/>
          <w:szCs w:val="28"/>
          <w:lang w:eastAsia="zh-CN" w:bidi="hi-IN"/>
        </w:rPr>
        <w:t xml:space="preserve"> тыс. рублей или 101%, в том числе:</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E75086">
        <w:rPr>
          <w:rFonts w:ascii="Times New Roman" w:eastAsia="Arial Unicode MS" w:hAnsi="Times New Roman" w:cs="Mangal"/>
          <w:kern w:val="3"/>
          <w:sz w:val="28"/>
          <w:szCs w:val="28"/>
          <w:lang w:eastAsia="zh-CN" w:bidi="hi-IN"/>
        </w:rPr>
        <w:t>за счет средств федерального бюджета – 6 958,3. рублей(100%);</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E75086">
        <w:rPr>
          <w:rFonts w:ascii="Times New Roman" w:eastAsia="Arial Unicode MS" w:hAnsi="Times New Roman" w:cs="Mangal"/>
          <w:kern w:val="3"/>
          <w:sz w:val="28"/>
          <w:szCs w:val="28"/>
          <w:lang w:eastAsia="zh-CN" w:bidi="hi-IN"/>
        </w:rPr>
        <w:t>за счет сре</w:t>
      </w:r>
      <w:proofErr w:type="gramStart"/>
      <w:r w:rsidRPr="00E75086">
        <w:rPr>
          <w:rFonts w:ascii="Times New Roman" w:eastAsia="Arial Unicode MS" w:hAnsi="Times New Roman" w:cs="Mangal"/>
          <w:kern w:val="3"/>
          <w:sz w:val="28"/>
          <w:szCs w:val="28"/>
          <w:lang w:eastAsia="zh-CN" w:bidi="hi-IN"/>
        </w:rPr>
        <w:t>дств кр</w:t>
      </w:r>
      <w:proofErr w:type="gramEnd"/>
      <w:r w:rsidRPr="00E75086">
        <w:rPr>
          <w:rFonts w:ascii="Times New Roman" w:eastAsia="Arial Unicode MS" w:hAnsi="Times New Roman" w:cs="Mangal"/>
          <w:kern w:val="3"/>
          <w:sz w:val="28"/>
          <w:szCs w:val="28"/>
          <w:lang w:eastAsia="zh-CN" w:bidi="hi-IN"/>
        </w:rPr>
        <w:t>аевого бюджета – 2 107,9  тыс. рублей (98,7%);</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E75086">
        <w:rPr>
          <w:rFonts w:ascii="Times New Roman" w:eastAsia="Arial Unicode MS" w:hAnsi="Times New Roman" w:cs="Mangal"/>
          <w:kern w:val="3"/>
          <w:sz w:val="28"/>
          <w:szCs w:val="28"/>
          <w:lang w:eastAsia="zh-CN" w:bidi="hi-IN"/>
        </w:rPr>
        <w:t>за счет средств местного бюджета – 87 944,7  тыс. рублей (99,9%);</w:t>
      </w:r>
    </w:p>
    <w:p w:rsidR="00190453" w:rsidRPr="00E75086" w:rsidRDefault="00190453" w:rsidP="00190453">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за счет внебюджетных источников– 4 035,4 тыс. рублей (134,5%). </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E75086">
        <w:rPr>
          <w:rFonts w:ascii="Times New Roman" w:eastAsia="Arial Unicode MS" w:hAnsi="Times New Roman" w:cs="Mangal"/>
          <w:kern w:val="3"/>
          <w:sz w:val="28"/>
          <w:szCs w:val="28"/>
          <w:lang w:eastAsia="zh-CN" w:bidi="hi-IN"/>
        </w:rPr>
        <w:t>В данном основном мероприятии в 2023 году реализовано 6 мероприятий и предусмотрено достижение 7 целевых показателей.</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r w:rsidRPr="00E75086">
        <w:rPr>
          <w:rFonts w:ascii="Times New Roman" w:eastAsia="Arial Unicode MS" w:hAnsi="Times New Roman" w:cs="Mangal"/>
          <w:kern w:val="3"/>
          <w:sz w:val="28"/>
          <w:szCs w:val="28"/>
          <w:lang w:eastAsia="zh-CN" w:bidi="hi-IN"/>
        </w:rPr>
        <w:t xml:space="preserve">На реализацию мероприятия № 2.1 «Расходы на обеспечение деятельности (оказание услуг) муниципальных учреждений дополнительного образования сферы культуры» были предусмотрены расходы на содержание пяти </w:t>
      </w:r>
      <w:r w:rsidRPr="00E75086">
        <w:rPr>
          <w:rFonts w:ascii="Times New Roman" w:eastAsia="Arial Unicode MS" w:hAnsi="Times New Roman" w:cs="Mangal"/>
          <w:kern w:val="3"/>
          <w:sz w:val="28"/>
          <w:szCs w:val="28"/>
          <w:lang w:eastAsia="zh-CN" w:bidi="hi-IN"/>
        </w:rPr>
        <w:lastRenderedPageBreak/>
        <w:t>муниципальных учреждений дополнительного образования отрасли культуры в сумме 87 812,0 тыс. рублей, из них 84 812,0  тыс. рублей – средства местного бюджета, 3 000,0 тыс. рублей – внебюджетные средства.</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Times New Roman" w:hAnsi="Times New Roman" w:cs="Mangal"/>
          <w:bCs/>
          <w:iCs/>
          <w:kern w:val="3"/>
          <w:sz w:val="28"/>
          <w:szCs w:val="28"/>
          <w:shd w:val="clear" w:color="auto" w:fill="FFFFFF"/>
          <w:lang w:eastAsia="zh-CN" w:bidi="hi-IN"/>
        </w:rPr>
      </w:pPr>
      <w:r w:rsidRPr="00E75086">
        <w:rPr>
          <w:rFonts w:ascii="Times New Roman" w:eastAsia="Times New Roman" w:hAnsi="Times New Roman" w:cs="Mangal"/>
          <w:bCs/>
          <w:iCs/>
          <w:kern w:val="3"/>
          <w:sz w:val="28"/>
          <w:szCs w:val="28"/>
          <w:shd w:val="clear" w:color="auto" w:fill="FFFFFF"/>
          <w:lang w:eastAsia="zh-CN" w:bidi="hi-IN"/>
        </w:rPr>
        <w:t xml:space="preserve">Доведенное до бюджетных учреждений в 2023 году муниципальное задание выполнено на 100% (план – </w:t>
      </w:r>
      <w:r w:rsidRPr="00E75086">
        <w:rPr>
          <w:rFonts w:ascii="Times New Roman" w:eastAsia="Arial Unicode MS" w:hAnsi="Times New Roman" w:cs="Mangal"/>
          <w:kern w:val="3"/>
          <w:sz w:val="28"/>
          <w:szCs w:val="28"/>
          <w:lang w:eastAsia="zh-CN" w:bidi="hi-IN"/>
        </w:rPr>
        <w:t>84 812,0</w:t>
      </w:r>
      <w:r w:rsidRPr="00E75086">
        <w:rPr>
          <w:rFonts w:ascii="Times New Roman" w:eastAsia="Arial Unicode MS" w:hAnsi="Times New Roman" w:cs="Mangal"/>
          <w:kern w:val="3"/>
          <w:sz w:val="24"/>
          <w:szCs w:val="24"/>
          <w:lang w:eastAsia="zh-CN" w:bidi="hi-IN"/>
        </w:rPr>
        <w:t xml:space="preserve"> </w:t>
      </w:r>
      <w:r w:rsidRPr="00E75086">
        <w:rPr>
          <w:rFonts w:ascii="Times New Roman" w:eastAsia="Times New Roman" w:hAnsi="Times New Roman" w:cs="Mangal"/>
          <w:bCs/>
          <w:iCs/>
          <w:kern w:val="3"/>
          <w:sz w:val="28"/>
          <w:szCs w:val="28"/>
          <w:shd w:val="clear" w:color="auto" w:fill="FFFFFF"/>
          <w:lang w:eastAsia="zh-CN" w:bidi="hi-IN"/>
        </w:rPr>
        <w:t xml:space="preserve">тыс. рублей, исполнено </w:t>
      </w:r>
      <w:r w:rsidRPr="00E75086">
        <w:rPr>
          <w:rFonts w:ascii="Times New Roman" w:eastAsia="Arial Unicode MS" w:hAnsi="Times New Roman" w:cs="Mangal"/>
          <w:kern w:val="3"/>
          <w:sz w:val="28"/>
          <w:szCs w:val="28"/>
          <w:lang w:eastAsia="zh-CN" w:bidi="hi-IN"/>
        </w:rPr>
        <w:t xml:space="preserve">84 812,0 </w:t>
      </w:r>
      <w:r w:rsidRPr="00E75086">
        <w:rPr>
          <w:rFonts w:ascii="Times New Roman" w:eastAsia="Times New Roman" w:hAnsi="Times New Roman" w:cs="Mangal"/>
          <w:bCs/>
          <w:iCs/>
          <w:kern w:val="3"/>
          <w:sz w:val="28"/>
          <w:szCs w:val="28"/>
          <w:shd w:val="clear" w:color="auto" w:fill="FFFFFF"/>
          <w:lang w:eastAsia="zh-CN" w:bidi="hi-IN"/>
        </w:rPr>
        <w:t xml:space="preserve">тыс. рублей). </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shd w:val="clear" w:color="auto" w:fill="579D1C"/>
          <w:lang w:eastAsia="zh-CN" w:bidi="hi-IN"/>
        </w:rPr>
      </w:pPr>
      <w:r w:rsidRPr="00E75086">
        <w:rPr>
          <w:rFonts w:ascii="Times New Roman" w:eastAsia="Times New Roman" w:hAnsi="Times New Roman" w:cs="Times New Roman"/>
          <w:iCs/>
          <w:kern w:val="3"/>
          <w:sz w:val="28"/>
          <w:szCs w:val="28"/>
          <w:shd w:val="clear" w:color="auto" w:fill="FFFFFF"/>
          <w:lang w:eastAsia="zh-CN" w:bidi="hi-IN"/>
        </w:rPr>
        <w:t xml:space="preserve">Профинансировано в отчетном периоде на содержание бюджетных учреждений </w:t>
      </w:r>
      <w:r w:rsidRPr="00E75086">
        <w:rPr>
          <w:rFonts w:ascii="Times New Roman" w:eastAsia="Arial Unicode MS" w:hAnsi="Times New Roman" w:cs="Times New Roman"/>
          <w:kern w:val="3"/>
          <w:sz w:val="28"/>
          <w:szCs w:val="28"/>
          <w:shd w:val="clear" w:color="auto" w:fill="FFFFFF"/>
          <w:lang w:eastAsia="zh-CN" w:bidi="hi-IN"/>
        </w:rPr>
        <w:t>88 847,4</w:t>
      </w:r>
      <w:r w:rsidRPr="00E75086">
        <w:rPr>
          <w:rFonts w:ascii="Times New Roman" w:eastAsia="Arial Unicode MS" w:hAnsi="Times New Roman" w:cs="Mangal"/>
          <w:kern w:val="3"/>
          <w:sz w:val="28"/>
          <w:szCs w:val="28"/>
          <w:shd w:val="clear" w:color="auto" w:fill="FFFFFF"/>
          <w:lang w:eastAsia="zh-CN" w:bidi="hi-IN"/>
        </w:rPr>
        <w:t xml:space="preserve"> </w:t>
      </w:r>
      <w:r w:rsidRPr="00E75086">
        <w:rPr>
          <w:rFonts w:ascii="Times New Roman" w:eastAsia="Times New Roman" w:hAnsi="Times New Roman" w:cs="Times New Roman"/>
          <w:iCs/>
          <w:kern w:val="3"/>
          <w:sz w:val="28"/>
          <w:szCs w:val="28"/>
          <w:shd w:val="clear" w:color="auto" w:fill="FFFFFF"/>
          <w:lang w:eastAsia="zh-CN" w:bidi="hi-IN"/>
        </w:rPr>
        <w:t>тыс. рублей в том числе:</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Times New Roman"/>
          <w:kern w:val="3"/>
          <w:sz w:val="28"/>
          <w:szCs w:val="28"/>
          <w:shd w:val="clear" w:color="auto" w:fill="FFFFFF"/>
          <w:lang w:eastAsia="zh-CN" w:bidi="hi-IN"/>
        </w:rPr>
      </w:pPr>
      <w:r w:rsidRPr="00E75086">
        <w:rPr>
          <w:rFonts w:ascii="Times New Roman" w:eastAsia="Times New Roman" w:hAnsi="Times New Roman" w:cs="Times New Roman"/>
          <w:iCs/>
          <w:kern w:val="3"/>
          <w:sz w:val="28"/>
          <w:szCs w:val="28"/>
          <w:shd w:val="clear" w:color="auto" w:fill="FFFFFF"/>
          <w:lang w:eastAsia="zh-CN" w:bidi="hi-IN"/>
        </w:rPr>
        <w:t>на оплату труда, взносы по обязательному страхованию, социальные выплаты – 80 545,7 (90,7%</w:t>
      </w:r>
      <w:r w:rsidRPr="00E75086">
        <w:rPr>
          <w:rFonts w:ascii="Times New Roman" w:eastAsia="Arial Unicode MS" w:hAnsi="Times New Roman" w:cs="Times New Roman"/>
          <w:kern w:val="3"/>
          <w:sz w:val="28"/>
          <w:szCs w:val="28"/>
          <w:shd w:val="clear" w:color="auto" w:fill="FFFFFF"/>
          <w:lang w:eastAsia="zh-CN" w:bidi="hi-IN"/>
        </w:rPr>
        <w:t xml:space="preserve"> от общего объема расходов);</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Times New Roman" w:hAnsi="Times New Roman" w:cs="Times New Roman"/>
          <w:iCs/>
          <w:kern w:val="3"/>
          <w:sz w:val="28"/>
          <w:szCs w:val="28"/>
          <w:shd w:val="clear" w:color="auto" w:fill="579D1C"/>
          <w:lang w:eastAsia="zh-CN" w:bidi="hi-IN"/>
        </w:rPr>
      </w:pPr>
      <w:r w:rsidRPr="00E75086">
        <w:rPr>
          <w:rFonts w:ascii="Times New Roman" w:eastAsia="Times New Roman" w:hAnsi="Times New Roman" w:cs="Times New Roman"/>
          <w:iCs/>
          <w:kern w:val="3"/>
          <w:sz w:val="28"/>
          <w:szCs w:val="28"/>
          <w:shd w:val="clear" w:color="auto" w:fill="FFFFFF"/>
          <w:lang w:eastAsia="zh-CN" w:bidi="hi-IN"/>
        </w:rPr>
        <w:t>на оплату услуг, прочих расходов – 5 840,2 тыс. рублей;</w:t>
      </w:r>
    </w:p>
    <w:p w:rsidR="00190453" w:rsidRPr="00E75086" w:rsidRDefault="00190453" w:rsidP="00190453">
      <w:pPr>
        <w:shd w:val="clear" w:color="auto" w:fill="FFFFFF"/>
        <w:suppressAutoHyphens/>
        <w:autoSpaceDN w:val="0"/>
        <w:spacing w:after="0"/>
        <w:ind w:firstLine="851"/>
        <w:textAlignment w:val="baseline"/>
        <w:rPr>
          <w:rFonts w:ascii="Times New Roman" w:eastAsia="Times New Roman" w:hAnsi="Times New Roman" w:cs="Times New Roman"/>
          <w:iCs/>
          <w:kern w:val="3"/>
          <w:sz w:val="28"/>
          <w:szCs w:val="28"/>
          <w:shd w:val="clear" w:color="auto" w:fill="579D1C"/>
          <w:lang w:eastAsia="zh-CN" w:bidi="hi-IN"/>
        </w:rPr>
      </w:pPr>
      <w:r w:rsidRPr="00E75086">
        <w:rPr>
          <w:rFonts w:ascii="Times New Roman" w:eastAsia="Times New Roman" w:hAnsi="Times New Roman" w:cs="Times New Roman"/>
          <w:iCs/>
          <w:kern w:val="3"/>
          <w:sz w:val="28"/>
          <w:szCs w:val="28"/>
          <w:shd w:val="clear" w:color="auto" w:fill="FFFFFF"/>
          <w:lang w:eastAsia="zh-CN" w:bidi="hi-IN"/>
        </w:rPr>
        <w:t>материальное обеспечение учреждений – 2 202,3 тыс. рублей;</w:t>
      </w:r>
    </w:p>
    <w:p w:rsidR="00190453" w:rsidRPr="00E75086" w:rsidRDefault="00190453" w:rsidP="00190453">
      <w:pPr>
        <w:shd w:val="clear" w:color="auto" w:fill="FFFFFF"/>
        <w:suppressAutoHyphens/>
        <w:autoSpaceDN w:val="0"/>
        <w:spacing w:after="0"/>
        <w:ind w:firstLine="851"/>
        <w:textAlignment w:val="baseline"/>
        <w:rPr>
          <w:rFonts w:ascii="Times New Roman" w:eastAsia="Times New Roman" w:hAnsi="Times New Roman" w:cs="Times New Roman"/>
          <w:iCs/>
          <w:kern w:val="3"/>
          <w:sz w:val="28"/>
          <w:szCs w:val="28"/>
          <w:shd w:val="clear" w:color="auto" w:fill="579D1C"/>
          <w:lang w:eastAsia="zh-CN" w:bidi="hi-IN"/>
        </w:rPr>
      </w:pPr>
      <w:r w:rsidRPr="00E75086">
        <w:rPr>
          <w:rFonts w:ascii="Times New Roman" w:eastAsia="Times New Roman" w:hAnsi="Times New Roman" w:cs="Times New Roman"/>
          <w:bCs/>
          <w:iCs/>
          <w:kern w:val="3"/>
          <w:sz w:val="28"/>
          <w:szCs w:val="28"/>
          <w:shd w:val="clear" w:color="auto" w:fill="FFFFFF"/>
          <w:lang w:eastAsia="zh-CN" w:bidi="hi-IN"/>
        </w:rPr>
        <w:t>прочие затраты – 259,2 тыс. рублей.</w:t>
      </w:r>
    </w:p>
    <w:p w:rsidR="00190453" w:rsidRPr="00E75086" w:rsidRDefault="00190453" w:rsidP="00190453">
      <w:pPr>
        <w:adjustRightInd w:val="0"/>
        <w:spacing w:after="0"/>
        <w:ind w:firstLine="851"/>
        <w:jc w:val="both"/>
        <w:rPr>
          <w:rFonts w:ascii="Times New Roman" w:eastAsia="Times New Roman" w:hAnsi="Times New Roman" w:cs="Times New Roman"/>
          <w:iCs/>
          <w:sz w:val="28"/>
          <w:szCs w:val="28"/>
        </w:rPr>
      </w:pPr>
      <w:r w:rsidRPr="00E75086">
        <w:rPr>
          <w:rFonts w:ascii="Times New Roman" w:eastAsia="Times New Roman" w:hAnsi="Times New Roman" w:cs="Times New Roman"/>
          <w:iCs/>
          <w:sz w:val="28"/>
          <w:szCs w:val="28"/>
        </w:rPr>
        <w:t>Показатель качества оказанных муниципальных услуг «Количество наград, полученных в конкурсах различных уровней» выполнен на 176,4% (план – 1350</w:t>
      </w:r>
      <w:r w:rsidR="0098391E" w:rsidRPr="00E75086">
        <w:rPr>
          <w:rFonts w:ascii="Times New Roman" w:eastAsia="Times New Roman" w:hAnsi="Times New Roman" w:cs="Times New Roman"/>
          <w:iCs/>
          <w:sz w:val="28"/>
          <w:szCs w:val="28"/>
        </w:rPr>
        <w:t xml:space="preserve"> ед.</w:t>
      </w:r>
      <w:r w:rsidRPr="00E75086">
        <w:rPr>
          <w:rFonts w:ascii="Times New Roman" w:eastAsia="Times New Roman" w:hAnsi="Times New Roman" w:cs="Times New Roman"/>
          <w:iCs/>
          <w:sz w:val="28"/>
          <w:szCs w:val="28"/>
        </w:rPr>
        <w:t xml:space="preserve">, выполнено </w:t>
      </w:r>
      <w:r w:rsidR="0098391E" w:rsidRPr="00E75086">
        <w:rPr>
          <w:rFonts w:ascii="Times New Roman" w:eastAsia="Times New Roman" w:hAnsi="Times New Roman" w:cs="Times New Roman"/>
          <w:iCs/>
          <w:sz w:val="28"/>
          <w:szCs w:val="28"/>
        </w:rPr>
        <w:t>–</w:t>
      </w:r>
      <w:r w:rsidRPr="00E75086">
        <w:rPr>
          <w:rFonts w:ascii="Times New Roman" w:eastAsia="Times New Roman" w:hAnsi="Times New Roman" w:cs="Times New Roman"/>
          <w:iCs/>
          <w:sz w:val="28"/>
          <w:szCs w:val="28"/>
        </w:rPr>
        <w:t xml:space="preserve"> 2382</w:t>
      </w:r>
      <w:r w:rsidR="0098391E" w:rsidRPr="00E75086">
        <w:rPr>
          <w:rFonts w:ascii="Times New Roman" w:eastAsia="Times New Roman" w:hAnsi="Times New Roman" w:cs="Times New Roman"/>
          <w:iCs/>
          <w:sz w:val="28"/>
          <w:szCs w:val="28"/>
        </w:rPr>
        <w:t xml:space="preserve"> ед.</w:t>
      </w:r>
      <w:r w:rsidRPr="00E75086">
        <w:rPr>
          <w:rFonts w:ascii="Times New Roman" w:eastAsia="Times New Roman" w:hAnsi="Times New Roman" w:cs="Times New Roman"/>
          <w:iCs/>
          <w:sz w:val="28"/>
          <w:szCs w:val="28"/>
        </w:rPr>
        <w:t>).</w:t>
      </w:r>
    </w:p>
    <w:p w:rsidR="00190453" w:rsidRPr="00E75086" w:rsidRDefault="00190453" w:rsidP="00190453">
      <w:pPr>
        <w:adjustRightInd w:val="0"/>
        <w:spacing w:after="0"/>
        <w:ind w:firstLine="851"/>
        <w:jc w:val="both"/>
        <w:rPr>
          <w:rFonts w:ascii="Times New Roman" w:eastAsia="Times New Roman" w:hAnsi="Times New Roman" w:cs="Times New Roman"/>
          <w:iCs/>
          <w:sz w:val="28"/>
          <w:szCs w:val="28"/>
        </w:rPr>
      </w:pPr>
      <w:r w:rsidRPr="00E75086">
        <w:rPr>
          <w:rFonts w:ascii="Times New Roman" w:eastAsia="Times New Roman" w:hAnsi="Times New Roman" w:cs="Times New Roman"/>
          <w:iCs/>
          <w:sz w:val="28"/>
          <w:szCs w:val="28"/>
        </w:rPr>
        <w:t>Показатель качества оказанных муниципальных услуг «Количество преподавателей, имеющих в установленном порядке первую и высшую квалификационную категории» при плане 78 чел., составил 76 чел., выполнен на 97,4% (причиной послужило увольнение преподавателей).</w:t>
      </w:r>
    </w:p>
    <w:p w:rsidR="00190453" w:rsidRPr="00E75086" w:rsidRDefault="00190453" w:rsidP="00190453">
      <w:pPr>
        <w:adjustRightInd w:val="0"/>
        <w:spacing w:after="0"/>
        <w:ind w:firstLine="851"/>
        <w:jc w:val="both"/>
        <w:rPr>
          <w:rFonts w:ascii="Times New Roman" w:eastAsia="Times New Roman" w:hAnsi="Times New Roman" w:cs="Times New Roman"/>
          <w:iCs/>
          <w:sz w:val="28"/>
          <w:szCs w:val="28"/>
        </w:rPr>
      </w:pPr>
      <w:r w:rsidRPr="00E75086">
        <w:rPr>
          <w:rFonts w:ascii="Times New Roman" w:eastAsia="Times New Roman" w:hAnsi="Times New Roman" w:cs="Times New Roman"/>
          <w:iCs/>
          <w:sz w:val="28"/>
          <w:szCs w:val="28"/>
        </w:rPr>
        <w:t>Показатель качества оказанных муниципальных услуг «Количество родителей (законных представителей), удовлетворенных условиями и качеством предоставляемой образовательной услуги», при плане 1472, выполнен в количестве 1641 чел. на 111,5 %.</w:t>
      </w:r>
    </w:p>
    <w:p w:rsidR="00190453" w:rsidRPr="00E75086" w:rsidRDefault="00190453" w:rsidP="00190453">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Средства от предпринимательской и иной приносящей доход деятельности, расходы за счет внебюджетных средств составили 4 035,4  тыс. рублей (134,5 % от плановых назначений).  </w:t>
      </w:r>
    </w:p>
    <w:p w:rsidR="00190453" w:rsidRPr="00E75086" w:rsidRDefault="00190453" w:rsidP="00190453">
      <w:pPr>
        <w:shd w:val="clear" w:color="auto" w:fill="FFFFFF"/>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shd w:val="clear" w:color="auto" w:fill="FFFFFF"/>
          <w:lang w:eastAsia="zh-CN" w:bidi="hi-IN"/>
        </w:rPr>
        <w:t>Средства внебюджетных источников направлены:</w:t>
      </w:r>
    </w:p>
    <w:p w:rsidR="00190453" w:rsidRPr="00E75086" w:rsidRDefault="00190453" w:rsidP="00190453">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shd w:val="clear" w:color="auto" w:fill="FFFFFF"/>
          <w:lang w:eastAsia="zh-CN" w:bidi="hi-IN"/>
        </w:rPr>
        <w:t>на оплату труда и взносы на обязательное страхование – 2 403,9 тыс. рублей (59,6% от общего объема расходов);</w:t>
      </w:r>
    </w:p>
    <w:p w:rsidR="00190453" w:rsidRPr="00E75086" w:rsidRDefault="00190453" w:rsidP="00190453">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shd w:val="clear" w:color="auto" w:fill="FFFFFF"/>
          <w:lang w:eastAsia="zh-CN" w:bidi="hi-IN"/>
        </w:rPr>
        <w:t>на оплату работ, услуг – 507,8 тыс. рублей;</w:t>
      </w:r>
    </w:p>
    <w:p w:rsidR="00190453" w:rsidRPr="00E75086" w:rsidRDefault="00190453" w:rsidP="00190453">
      <w:pPr>
        <w:suppressAutoHyphens/>
        <w:autoSpaceDN w:val="0"/>
        <w:spacing w:after="0"/>
        <w:ind w:firstLine="851"/>
        <w:jc w:val="both"/>
        <w:textAlignment w:val="baseline"/>
        <w:rPr>
          <w:rFonts w:ascii="Times New Roman" w:eastAsia="Arial Unicode MS" w:hAnsi="Times New Roman" w:cs="Times New Roman"/>
          <w:kern w:val="3"/>
          <w:sz w:val="28"/>
          <w:szCs w:val="28"/>
          <w:shd w:val="clear" w:color="auto" w:fill="FFFFFF"/>
          <w:lang w:eastAsia="zh-CN" w:bidi="hi-IN"/>
        </w:rPr>
      </w:pPr>
      <w:r w:rsidRPr="00E75086">
        <w:rPr>
          <w:rFonts w:ascii="Times New Roman" w:eastAsia="Arial Unicode MS" w:hAnsi="Times New Roman" w:cs="Times New Roman"/>
          <w:kern w:val="3"/>
          <w:sz w:val="28"/>
          <w:szCs w:val="28"/>
          <w:shd w:val="clear" w:color="auto" w:fill="FFFFFF"/>
          <w:lang w:eastAsia="zh-CN" w:bidi="hi-IN"/>
        </w:rPr>
        <w:t>на материальное обеспечение учреждений, прочие затраты – 1098,4 тыс. рублей</w:t>
      </w:r>
    </w:p>
    <w:p w:rsidR="00190453" w:rsidRPr="00E75086" w:rsidRDefault="00190453" w:rsidP="00190453">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shd w:val="clear" w:color="auto" w:fill="FFFFFF"/>
          <w:lang w:eastAsia="zh-CN" w:bidi="hi-IN"/>
        </w:rPr>
        <w:t>прочие затраты</w:t>
      </w:r>
      <w:r w:rsidR="00592D7C" w:rsidRPr="00E75086">
        <w:rPr>
          <w:rFonts w:ascii="Times New Roman" w:eastAsia="Arial Unicode MS" w:hAnsi="Times New Roman" w:cs="Times New Roman"/>
          <w:kern w:val="3"/>
          <w:sz w:val="28"/>
          <w:szCs w:val="28"/>
          <w:shd w:val="clear" w:color="auto" w:fill="FFFFFF"/>
          <w:lang w:eastAsia="zh-CN" w:bidi="hi-IN"/>
        </w:rPr>
        <w:t xml:space="preserve"> </w:t>
      </w:r>
      <w:r w:rsidRPr="00E75086">
        <w:rPr>
          <w:rFonts w:ascii="Times New Roman" w:eastAsia="Arial Unicode MS" w:hAnsi="Times New Roman" w:cs="Times New Roman"/>
          <w:kern w:val="3"/>
          <w:sz w:val="28"/>
          <w:szCs w:val="28"/>
          <w:shd w:val="clear" w:color="auto" w:fill="FFFFFF"/>
          <w:lang w:eastAsia="zh-CN" w:bidi="hi-IN"/>
        </w:rPr>
        <w:t>-</w:t>
      </w:r>
      <w:r w:rsidR="00592D7C" w:rsidRPr="00E75086">
        <w:rPr>
          <w:rFonts w:ascii="Times New Roman" w:eastAsia="Arial Unicode MS" w:hAnsi="Times New Roman" w:cs="Times New Roman"/>
          <w:kern w:val="3"/>
          <w:sz w:val="28"/>
          <w:szCs w:val="28"/>
          <w:shd w:val="clear" w:color="auto" w:fill="FFFFFF"/>
          <w:lang w:eastAsia="zh-CN" w:bidi="hi-IN"/>
        </w:rPr>
        <w:t xml:space="preserve"> </w:t>
      </w:r>
      <w:r w:rsidRPr="00E75086">
        <w:rPr>
          <w:rFonts w:ascii="Times New Roman" w:eastAsia="Arial Unicode MS" w:hAnsi="Times New Roman" w:cs="Times New Roman"/>
          <w:kern w:val="3"/>
          <w:sz w:val="28"/>
          <w:szCs w:val="28"/>
          <w:shd w:val="clear" w:color="auto" w:fill="FFFFFF"/>
          <w:lang w:eastAsia="zh-CN" w:bidi="hi-IN"/>
        </w:rPr>
        <w:t>25,3 тыс. рублей</w:t>
      </w:r>
    </w:p>
    <w:p w:rsidR="00190453" w:rsidRPr="00E75086" w:rsidRDefault="00190453" w:rsidP="00190453">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Мероприятие № 2.1 выполнено. </w:t>
      </w:r>
    </w:p>
    <w:p w:rsidR="00190453" w:rsidRPr="00E75086" w:rsidRDefault="00190453" w:rsidP="00190453">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В 5 школах дополнительного образования детей обучается 1 641 чел., из них 996 чел. получают музыкальное образование, 645  – художественное.  Специалистами школ проведено 942 мероприятия, организованно  92  выставки работ учащихся художественной школы и школ искусств.</w:t>
      </w:r>
    </w:p>
    <w:p w:rsidR="00190453" w:rsidRPr="00E75086" w:rsidRDefault="00190453" w:rsidP="00190453">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lastRenderedPageBreak/>
        <w:t xml:space="preserve">1507 учащийся приняли участие в фестивалях, конкурсах различных уровней, из них 1396  чел. были награждены и заняли призовые места. </w:t>
      </w:r>
    </w:p>
    <w:p w:rsidR="00190453" w:rsidRPr="00E75086" w:rsidRDefault="00190453" w:rsidP="00190453">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Летом 2023 года школы дополнительного образования выпустили 206 учащихся, в профильные учебные заведения поступили 28 человек.</w:t>
      </w:r>
    </w:p>
    <w:p w:rsidR="00190453" w:rsidRPr="00E75086" w:rsidRDefault="00190453" w:rsidP="00190453">
      <w:pPr>
        <w:adjustRightInd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Значение целевого показателя «Охват детей школьного возраста (5 - 18 лет) эстетическим образованием, предоставляемым детскими музыкальными, художественными школами и школами искусств» в 2023году составило 14,1%, 100% от планового значения.</w:t>
      </w:r>
    </w:p>
    <w:p w:rsidR="00190453" w:rsidRPr="00E75086" w:rsidRDefault="00190453" w:rsidP="00190453">
      <w:pPr>
        <w:adjustRightInd w:val="0"/>
        <w:spacing w:after="0"/>
        <w:ind w:firstLine="851"/>
        <w:jc w:val="both"/>
        <w:rPr>
          <w:rFonts w:ascii="Times New Roman" w:eastAsia="Times New Roman" w:hAnsi="Times New Roman" w:cs="Times New Roman"/>
          <w:iCs/>
          <w:sz w:val="28"/>
          <w:szCs w:val="28"/>
        </w:rPr>
      </w:pPr>
      <w:r w:rsidRPr="00E75086">
        <w:rPr>
          <w:rFonts w:ascii="Times New Roman" w:eastAsia="Calibri" w:hAnsi="Times New Roman" w:cs="Times New Roman"/>
          <w:bCs/>
          <w:sz w:val="28"/>
          <w:szCs w:val="28"/>
        </w:rPr>
        <w:t>По целевому показателю «Количество детей, обучающихся в школах дополнительного образования» при плане 1615  учащихся, фактическое ч</w:t>
      </w:r>
      <w:r w:rsidRPr="00E75086">
        <w:rPr>
          <w:rFonts w:ascii="Times New Roman" w:eastAsia="Times New Roman" w:hAnsi="Times New Roman" w:cs="Times New Roman"/>
          <w:iCs/>
          <w:sz w:val="28"/>
          <w:szCs w:val="28"/>
        </w:rPr>
        <w:t>исло учащихся школ, занимающихся эстетическим образованием, предоставляемым детскими музыкальными, художественными школами и школами искусств составило 1641  чел., что выше запланированного на 26 чел., или 101,6 % от плана.</w:t>
      </w:r>
    </w:p>
    <w:p w:rsidR="00190453" w:rsidRPr="00E75086" w:rsidRDefault="00190453" w:rsidP="00190453">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На реализацию мероприятия № 2.2. «Осуществление отдельных полномочий Краснодарского края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 за счет субвенции краевого бюджета было предусмотрено 172,3 тыс. рублей, выполнено 145,3 тыс. рублей (84,3%).</w:t>
      </w:r>
    </w:p>
    <w:p w:rsidR="00190453" w:rsidRPr="00E75086" w:rsidRDefault="00190453" w:rsidP="00190453">
      <w:pPr>
        <w:spacing w:after="0"/>
        <w:ind w:firstLine="851"/>
        <w:jc w:val="both"/>
        <w:rPr>
          <w:rFonts w:ascii="Times New Roman" w:eastAsia="Calibri" w:hAnsi="Times New Roman" w:cs="Times New Roman"/>
          <w:bCs/>
          <w:sz w:val="28"/>
          <w:szCs w:val="28"/>
        </w:rPr>
      </w:pPr>
      <w:proofErr w:type="gramStart"/>
      <w:r w:rsidRPr="00E75086">
        <w:rPr>
          <w:rFonts w:ascii="Times New Roman" w:eastAsia="Calibri" w:hAnsi="Times New Roman" w:cs="Times New Roman"/>
          <w:bCs/>
          <w:sz w:val="28"/>
          <w:szCs w:val="28"/>
        </w:rPr>
        <w:t>Компенсация расходов на оплату жилых помещений, отопления и освещения педагогическим работникам МБУ ДО детская школа искусств ст. Казанской и МБУ ДО «Детская школа искусств» ст. Кавказской, проживающим и работающим в сельской местности, производится на основании фактически предоставленных ими квитанций об оплате коммунальных услуг.</w:t>
      </w:r>
      <w:proofErr w:type="gramEnd"/>
    </w:p>
    <w:p w:rsidR="00190453" w:rsidRPr="00E75086" w:rsidRDefault="00190453" w:rsidP="00190453">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При распределении субвенции из краевого бюджета на компенсацию расходов на оплату жилых помещений, отопления и освещения работникам муниципальных учреждений, проживающим и работающим в сельской местности» (соглашение с министерством культуры Краснодарского края № 75 от 18 апреля 2023 года) объем финансирования данного мероприятия на 2023 год был предусмотрен из расчета 45 получателей. Компенсацию получили все запланированные 45 чел., оплата производилась на основании фактически предоставленных квитанций об оплате коммунальных услуг. </w:t>
      </w:r>
    </w:p>
    <w:p w:rsidR="00190453" w:rsidRPr="00E75086" w:rsidRDefault="00190453" w:rsidP="00190453">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Выплаты работникам учреждения произведены в полном объеме, кредиторская задолженность отсутствует. В связи с отсутствием потребности в бюджетных средствах, предусмотренных на указанные социальные выплаты работникам учреждения, мероприятие следует считать выполненным в полном объеме. </w:t>
      </w:r>
    </w:p>
    <w:p w:rsidR="00190453" w:rsidRPr="00E75086" w:rsidRDefault="00190453" w:rsidP="00190453">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lastRenderedPageBreak/>
        <w:t>Мероприятие № 2.4. «Премия главы муниципального образования Кавказский район для учащихся муниципальных бюджетных учреждений дополнительного образования за достижение выдающихся результатов в учебе и исполнительском мастерстве», выполнено в полном объеме на сумму 15,0 тыс. рублей (100% от плановых назначений).</w:t>
      </w:r>
    </w:p>
    <w:p w:rsidR="00190453" w:rsidRPr="00E75086" w:rsidRDefault="00190453" w:rsidP="00190453">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В июне 2023  года 15 учащихся школ дополнительного образования были удостоены премии главы МО Кавказский район за достижение выдающихся результатов учебе и исполнительском мастерстве в размере 1000 рублей каждому.</w:t>
      </w:r>
    </w:p>
    <w:p w:rsidR="00190453" w:rsidRPr="00E75086" w:rsidRDefault="00190453" w:rsidP="00190453">
      <w:pPr>
        <w:adjustRightInd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Целевой показатель «Количество присужденных учащимся детских школ иску</w:t>
      </w:r>
      <w:proofErr w:type="gramStart"/>
      <w:r w:rsidRPr="00E75086">
        <w:rPr>
          <w:rFonts w:ascii="Times New Roman" w:eastAsia="Calibri" w:hAnsi="Times New Roman" w:cs="Times New Roman"/>
          <w:bCs/>
          <w:sz w:val="28"/>
          <w:szCs w:val="28"/>
        </w:rPr>
        <w:t>сств ст</w:t>
      </w:r>
      <w:proofErr w:type="gramEnd"/>
      <w:r w:rsidRPr="00E75086">
        <w:rPr>
          <w:rFonts w:ascii="Times New Roman" w:eastAsia="Calibri" w:hAnsi="Times New Roman" w:cs="Times New Roman"/>
          <w:bCs/>
          <w:sz w:val="28"/>
          <w:szCs w:val="28"/>
        </w:rPr>
        <w:t>ипендий, премий, грантов различного уровня»: запланирован - 15 человек, выполнен – 15 человек, что составило 100 %.</w:t>
      </w:r>
    </w:p>
    <w:p w:rsidR="00190453" w:rsidRPr="00E75086" w:rsidRDefault="00190453" w:rsidP="00190453">
      <w:pPr>
        <w:adjustRightInd w:val="0"/>
        <w:spacing w:after="0"/>
        <w:ind w:firstLine="851"/>
        <w:jc w:val="both"/>
        <w:rPr>
          <w:rFonts w:ascii="Times New Roman" w:eastAsia="Calibri" w:hAnsi="Times New Roman" w:cs="Times New Roman"/>
          <w:bCs/>
          <w:sz w:val="28"/>
          <w:szCs w:val="28"/>
        </w:rPr>
      </w:pPr>
      <w:proofErr w:type="gramStart"/>
      <w:r w:rsidRPr="00E75086">
        <w:rPr>
          <w:rFonts w:ascii="Times New Roman" w:eastAsia="Calibri" w:hAnsi="Times New Roman" w:cs="Times New Roman"/>
          <w:bCs/>
          <w:sz w:val="28"/>
          <w:szCs w:val="28"/>
        </w:rPr>
        <w:t xml:space="preserve">На реализацию мероприятия № 2.6 «Капитальный ремонт, укрепление материально-технической базы, техническое оснащение муниципальных учреждений дополнительного образования» было предусмотрено финансирование в сумме 1500,0  тыс. рублей из средств местного бюджета на укрепление материально- технической базы МБУ ДО ДХШ г. Кропоткина: замену оборудования и мебели (мольберты, софиты, стеллажи, столики для постановок, крепления для экспонирования картин в выставочном зале). </w:t>
      </w:r>
      <w:proofErr w:type="gramEnd"/>
    </w:p>
    <w:p w:rsidR="00190453" w:rsidRPr="00E75086" w:rsidRDefault="00190453" w:rsidP="00190453">
      <w:pPr>
        <w:adjustRightInd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К</w:t>
      </w:r>
      <w:r w:rsidRPr="00E75086">
        <w:rPr>
          <w:rFonts w:ascii="Times New Roman" w:eastAsia="Calibri" w:hAnsi="Times New Roman" w:cs="Times New Roman"/>
          <w:bCs/>
          <w:sz w:val="28"/>
          <w:szCs w:val="28"/>
          <w:shd w:val="clear" w:color="auto" w:fill="FFFFFF"/>
        </w:rPr>
        <w:t xml:space="preserve">ассовый расход (профинансировано) составил  1448,6 </w:t>
      </w:r>
      <w:r w:rsidRPr="00E75086">
        <w:rPr>
          <w:rFonts w:ascii="Times New Roman" w:eastAsia="Calibri" w:hAnsi="Times New Roman" w:cs="Times New Roman"/>
          <w:bCs/>
          <w:sz w:val="28"/>
          <w:szCs w:val="28"/>
        </w:rPr>
        <w:t>тыс. рублей или 96,6 %.  Экономия  сре</w:t>
      </w:r>
      <w:proofErr w:type="gramStart"/>
      <w:r w:rsidRPr="00E75086">
        <w:rPr>
          <w:rFonts w:ascii="Times New Roman" w:eastAsia="Calibri" w:hAnsi="Times New Roman" w:cs="Times New Roman"/>
          <w:bCs/>
          <w:sz w:val="28"/>
          <w:szCs w:val="28"/>
        </w:rPr>
        <w:t>дств в с</w:t>
      </w:r>
      <w:proofErr w:type="gramEnd"/>
      <w:r w:rsidRPr="00E75086">
        <w:rPr>
          <w:rFonts w:ascii="Times New Roman" w:eastAsia="Calibri" w:hAnsi="Times New Roman" w:cs="Times New Roman"/>
          <w:bCs/>
          <w:sz w:val="28"/>
          <w:szCs w:val="28"/>
        </w:rPr>
        <w:t>умме 51,4  тыс. рублей сложилась по результатам проведения закупочных процедур.</w:t>
      </w:r>
    </w:p>
    <w:p w:rsidR="00190453" w:rsidRPr="00E75086" w:rsidRDefault="00190453" w:rsidP="00190453">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На реализацию мероприятия 2.7 «Наказы избирателей» были предусмотрены средства в сумме 100 тыс. рублей</w:t>
      </w:r>
      <w:r w:rsidRPr="00E75086">
        <w:rPr>
          <w:rFonts w:ascii="Times New Roman" w:eastAsia="Calibri" w:hAnsi="Times New Roman" w:cs="Times New Roman"/>
          <w:bCs/>
          <w:sz w:val="28"/>
          <w:szCs w:val="28"/>
          <w:shd w:val="clear" w:color="auto" w:fill="FFFFFF"/>
        </w:rPr>
        <w:t xml:space="preserve"> </w:t>
      </w:r>
      <w:r w:rsidRPr="00E75086">
        <w:rPr>
          <w:rFonts w:ascii="Times New Roman" w:eastAsia="Calibri" w:hAnsi="Times New Roman" w:cs="Times New Roman"/>
          <w:bCs/>
          <w:sz w:val="28"/>
          <w:szCs w:val="28"/>
        </w:rPr>
        <w:t xml:space="preserve"> на  проведение  текущего ремонта помещений в МБУ ДО ДШИ  ст. Казанской и приобретение сплит</w:t>
      </w:r>
      <w:r w:rsidR="00AD3C95" w:rsidRPr="00E75086">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 xml:space="preserve">систем в МБУ </w:t>
      </w:r>
      <w:proofErr w:type="gramStart"/>
      <w:r w:rsidRPr="00E75086">
        <w:rPr>
          <w:rFonts w:ascii="Times New Roman" w:eastAsia="Calibri" w:hAnsi="Times New Roman" w:cs="Times New Roman"/>
          <w:bCs/>
          <w:sz w:val="28"/>
          <w:szCs w:val="28"/>
        </w:rPr>
        <w:t>ДО</w:t>
      </w:r>
      <w:proofErr w:type="gramEnd"/>
      <w:r w:rsidRPr="00E75086">
        <w:rPr>
          <w:rFonts w:ascii="Times New Roman" w:eastAsia="Calibri" w:hAnsi="Times New Roman" w:cs="Times New Roman"/>
          <w:bCs/>
          <w:sz w:val="28"/>
          <w:szCs w:val="28"/>
        </w:rPr>
        <w:t xml:space="preserve"> </w:t>
      </w:r>
      <w:proofErr w:type="gramStart"/>
      <w:r w:rsidRPr="00E75086">
        <w:rPr>
          <w:rFonts w:ascii="Times New Roman" w:eastAsia="Calibri" w:hAnsi="Times New Roman" w:cs="Times New Roman"/>
          <w:bCs/>
          <w:sz w:val="28"/>
          <w:szCs w:val="28"/>
        </w:rPr>
        <w:t>детская</w:t>
      </w:r>
      <w:proofErr w:type="gramEnd"/>
      <w:r w:rsidRPr="00E75086">
        <w:rPr>
          <w:rFonts w:ascii="Times New Roman" w:eastAsia="Calibri" w:hAnsi="Times New Roman" w:cs="Times New Roman"/>
          <w:bCs/>
          <w:sz w:val="28"/>
          <w:szCs w:val="28"/>
        </w:rPr>
        <w:t xml:space="preserve"> художественная школа г. Кропоткина.</w:t>
      </w:r>
    </w:p>
    <w:p w:rsidR="00190453" w:rsidRPr="00E75086" w:rsidRDefault="00190453" w:rsidP="00190453">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shd w:val="clear" w:color="auto" w:fill="FFFFFF"/>
        </w:rPr>
        <w:t>Кассовый расход (профинансировано) - 94,8 тыс.</w:t>
      </w:r>
      <w:r w:rsidR="00AD3C95" w:rsidRPr="00E75086">
        <w:rPr>
          <w:rFonts w:ascii="Times New Roman" w:eastAsia="Calibri" w:hAnsi="Times New Roman" w:cs="Times New Roman"/>
          <w:bCs/>
          <w:sz w:val="28"/>
          <w:szCs w:val="28"/>
          <w:shd w:val="clear" w:color="auto" w:fill="FFFFFF"/>
        </w:rPr>
        <w:t xml:space="preserve"> </w:t>
      </w:r>
      <w:r w:rsidRPr="00E75086">
        <w:rPr>
          <w:rFonts w:ascii="Times New Roman" w:eastAsia="Calibri" w:hAnsi="Times New Roman" w:cs="Times New Roman"/>
          <w:bCs/>
          <w:sz w:val="28"/>
          <w:szCs w:val="28"/>
          <w:shd w:val="clear" w:color="auto" w:fill="FFFFFF"/>
        </w:rPr>
        <w:t xml:space="preserve">рублей или 94,8%, экономия сложилась по результатам проведения конкурсных процедур. </w:t>
      </w:r>
    </w:p>
    <w:p w:rsidR="00190453" w:rsidRPr="00E75086" w:rsidRDefault="00190453" w:rsidP="00190453">
      <w:pPr>
        <w:adjustRightInd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 </w:t>
      </w:r>
      <w:proofErr w:type="gramStart"/>
      <w:r w:rsidRPr="00E75086">
        <w:rPr>
          <w:rFonts w:ascii="Times New Roman" w:eastAsia="Calibri" w:hAnsi="Times New Roman" w:cs="Times New Roman"/>
          <w:bCs/>
          <w:sz w:val="28"/>
          <w:szCs w:val="28"/>
        </w:rPr>
        <w:t xml:space="preserve">На реализацию мероприятия 2.8 «Организация предоставления дополнительного образования детей в муниципальных образовательных организациях в части оснащения образовательных организаций в сфере культуры музыкальными инструментами, оборудованием и учебными материалами; реализация мероприятий по модернизации (капитальному ремонту, реконструкции) муниципальных детских школ искусств по видам искусств в рамках реализации регионального проекта «Культурная среда» было предусмотрено 10 495,2 тыс. рублей из них: </w:t>
      </w:r>
      <w:proofErr w:type="gramEnd"/>
    </w:p>
    <w:p w:rsidR="00190453" w:rsidRPr="00E75086" w:rsidRDefault="00190453" w:rsidP="00190453">
      <w:pPr>
        <w:adjustRightInd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федеральный бюджет - 6958,3 тыс. рублей, </w:t>
      </w:r>
    </w:p>
    <w:p w:rsidR="00190453" w:rsidRPr="00E75086" w:rsidRDefault="00190453" w:rsidP="00190453">
      <w:pPr>
        <w:adjustRightInd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краевой бюджет -  1 962,6 тыс. рублей, </w:t>
      </w:r>
    </w:p>
    <w:p w:rsidR="00190453" w:rsidRPr="00E75086" w:rsidRDefault="00190453" w:rsidP="00190453">
      <w:pPr>
        <w:adjustRightInd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местный бюджет - 1 574,3 тыс. рублей </w:t>
      </w:r>
    </w:p>
    <w:p w:rsidR="00190453" w:rsidRPr="00E75086" w:rsidRDefault="00190453" w:rsidP="00190453">
      <w:pPr>
        <w:adjustRightInd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lastRenderedPageBreak/>
        <w:t>К</w:t>
      </w:r>
      <w:r w:rsidRPr="00E75086">
        <w:rPr>
          <w:rFonts w:ascii="Times New Roman" w:eastAsia="Calibri" w:hAnsi="Times New Roman" w:cs="Times New Roman"/>
          <w:bCs/>
          <w:sz w:val="28"/>
          <w:szCs w:val="28"/>
          <w:shd w:val="clear" w:color="auto" w:fill="FFFFFF"/>
        </w:rPr>
        <w:t xml:space="preserve">ассовый расход (профинансировано) составил  </w:t>
      </w:r>
      <w:r w:rsidRPr="00E75086">
        <w:rPr>
          <w:rFonts w:ascii="Times New Roman" w:eastAsia="Calibri" w:hAnsi="Times New Roman" w:cs="Times New Roman"/>
          <w:bCs/>
          <w:sz w:val="28"/>
          <w:szCs w:val="28"/>
        </w:rPr>
        <w:t xml:space="preserve">10 495,2 тыс. рублей или 100%.  </w:t>
      </w:r>
    </w:p>
    <w:p w:rsidR="00190453" w:rsidRPr="00E75086" w:rsidRDefault="00190453" w:rsidP="00190453">
      <w:pPr>
        <w:adjustRightInd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Бюджетные средства были направлены на проведение капитального ремонта МБУ </w:t>
      </w:r>
      <w:proofErr w:type="gramStart"/>
      <w:r w:rsidRPr="00E75086">
        <w:rPr>
          <w:rFonts w:ascii="Times New Roman" w:eastAsia="Calibri" w:hAnsi="Times New Roman" w:cs="Times New Roman"/>
          <w:bCs/>
          <w:sz w:val="28"/>
          <w:szCs w:val="28"/>
        </w:rPr>
        <w:t>ДО</w:t>
      </w:r>
      <w:proofErr w:type="gramEnd"/>
      <w:r w:rsidRPr="00E75086">
        <w:rPr>
          <w:rFonts w:ascii="Times New Roman" w:eastAsia="Calibri" w:hAnsi="Times New Roman" w:cs="Times New Roman"/>
          <w:bCs/>
          <w:sz w:val="28"/>
          <w:szCs w:val="28"/>
        </w:rPr>
        <w:t xml:space="preserve"> </w:t>
      </w:r>
      <w:proofErr w:type="gramStart"/>
      <w:r w:rsidRPr="00E75086">
        <w:rPr>
          <w:rFonts w:ascii="Times New Roman" w:eastAsia="Calibri" w:hAnsi="Times New Roman" w:cs="Times New Roman"/>
          <w:bCs/>
          <w:sz w:val="28"/>
          <w:szCs w:val="28"/>
        </w:rPr>
        <w:t>детская</w:t>
      </w:r>
      <w:proofErr w:type="gramEnd"/>
      <w:r w:rsidRPr="00E75086">
        <w:rPr>
          <w:rFonts w:ascii="Times New Roman" w:eastAsia="Calibri" w:hAnsi="Times New Roman" w:cs="Times New Roman"/>
          <w:bCs/>
          <w:sz w:val="28"/>
          <w:szCs w:val="28"/>
        </w:rPr>
        <w:t xml:space="preserve"> художественная школа г. Кропоткина. </w:t>
      </w:r>
    </w:p>
    <w:p w:rsidR="00190453" w:rsidRPr="00E75086" w:rsidRDefault="00190453" w:rsidP="00190453">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Целевой показатель: количество отремонтированных и (или) оснащенных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E75086">
        <w:rPr>
          <w:rFonts w:ascii="Times New Roman" w:eastAsia="Calibri" w:hAnsi="Times New Roman" w:cs="Times New Roman"/>
          <w:bCs/>
          <w:sz w:val="28"/>
          <w:szCs w:val="28"/>
        </w:rPr>
        <w:t>учредителя</w:t>
      </w:r>
      <w:proofErr w:type="gramEnd"/>
      <w:r w:rsidRPr="00E75086">
        <w:rPr>
          <w:rFonts w:ascii="Times New Roman" w:eastAsia="Calibri" w:hAnsi="Times New Roman" w:cs="Times New Roman"/>
          <w:bCs/>
          <w:sz w:val="28"/>
          <w:szCs w:val="28"/>
        </w:rPr>
        <w:t xml:space="preserve"> в отношении которых осуществляют органы местного самоуправления муниципальных образований Краснодарского края запланировано 1 учреждение, выполнено 100%.</w:t>
      </w:r>
    </w:p>
    <w:p w:rsidR="00190453" w:rsidRPr="00E75086" w:rsidRDefault="00190453" w:rsidP="00190453">
      <w:pPr>
        <w:spacing w:after="0"/>
        <w:ind w:firstLine="851"/>
        <w:jc w:val="both"/>
        <w:rPr>
          <w:rFonts w:ascii="Times New Roman" w:eastAsia="Calibri" w:hAnsi="Times New Roman" w:cs="Times New Roman"/>
          <w:bCs/>
          <w:strike/>
          <w:sz w:val="28"/>
          <w:szCs w:val="28"/>
        </w:rPr>
      </w:pPr>
      <w:r w:rsidRPr="00E75086">
        <w:rPr>
          <w:rFonts w:ascii="Times New Roman" w:eastAsia="Calibri" w:hAnsi="Times New Roman" w:cs="Times New Roman"/>
          <w:bCs/>
          <w:sz w:val="28"/>
          <w:szCs w:val="28"/>
        </w:rPr>
        <w:t xml:space="preserve"> Из 7 целевых показателей, предусмотренных основным мероприятием, плановые значения в полном объеме достигнуты по 6 показателям.</w:t>
      </w:r>
    </w:p>
    <w:p w:rsidR="00555DEE" w:rsidRPr="00E75086" w:rsidRDefault="00555DEE" w:rsidP="00CD6D85">
      <w:pPr>
        <w:shd w:val="clear" w:color="auto" w:fill="FFFFFF"/>
        <w:suppressAutoHyphens/>
        <w:autoSpaceDN w:val="0"/>
        <w:spacing w:after="0"/>
        <w:ind w:firstLine="851"/>
        <w:jc w:val="both"/>
        <w:textAlignment w:val="baseline"/>
        <w:rPr>
          <w:rFonts w:ascii="Times New Roman" w:eastAsia="Arial Unicode MS" w:hAnsi="Times New Roman" w:cs="Mangal"/>
          <w:kern w:val="3"/>
          <w:sz w:val="28"/>
          <w:szCs w:val="28"/>
          <w:lang w:eastAsia="zh-CN" w:bidi="hi-IN"/>
        </w:rPr>
      </w:pPr>
    </w:p>
    <w:p w:rsidR="006A6718" w:rsidRPr="00E75086" w:rsidRDefault="000B1E32" w:rsidP="00407335">
      <w:pPr>
        <w:spacing w:after="0"/>
        <w:ind w:firstLine="851"/>
        <w:jc w:val="center"/>
        <w:rPr>
          <w:rFonts w:ascii="Times New Roman" w:hAnsi="Times New Roman" w:cs="Times New Roman"/>
          <w:b/>
          <w:i/>
          <w:sz w:val="28"/>
          <w:szCs w:val="28"/>
        </w:rPr>
      </w:pPr>
      <w:r w:rsidRPr="00E75086">
        <w:rPr>
          <w:rFonts w:ascii="Times New Roman" w:hAnsi="Times New Roman" w:cs="Times New Roman"/>
          <w:b/>
          <w:i/>
          <w:sz w:val="28"/>
          <w:szCs w:val="28"/>
        </w:rPr>
        <w:t>3.7.3</w:t>
      </w:r>
      <w:r w:rsidR="006A6718" w:rsidRPr="00E75086">
        <w:rPr>
          <w:rFonts w:ascii="Times New Roman" w:hAnsi="Times New Roman" w:cs="Times New Roman"/>
          <w:b/>
          <w:i/>
          <w:sz w:val="28"/>
          <w:szCs w:val="28"/>
        </w:rPr>
        <w:t>.</w:t>
      </w:r>
      <w:r w:rsidR="00E80CD4" w:rsidRPr="00E75086">
        <w:rPr>
          <w:rFonts w:ascii="Times New Roman" w:hAnsi="Times New Roman" w:cs="Times New Roman"/>
          <w:b/>
          <w:i/>
          <w:sz w:val="28"/>
          <w:szCs w:val="28"/>
        </w:rPr>
        <w:t xml:space="preserve"> </w:t>
      </w:r>
      <w:r w:rsidR="006A6718" w:rsidRPr="00E75086">
        <w:rPr>
          <w:rFonts w:ascii="Times New Roman" w:hAnsi="Times New Roman" w:cs="Times New Roman"/>
          <w:b/>
          <w:i/>
          <w:sz w:val="28"/>
          <w:szCs w:val="28"/>
        </w:rPr>
        <w:t>О ходе реализ</w:t>
      </w:r>
      <w:r w:rsidRPr="00E75086">
        <w:rPr>
          <w:rFonts w:ascii="Times New Roman" w:hAnsi="Times New Roman" w:cs="Times New Roman"/>
          <w:b/>
          <w:i/>
          <w:sz w:val="28"/>
          <w:szCs w:val="28"/>
        </w:rPr>
        <w:t xml:space="preserve">ации основного мероприятия  № 3 </w:t>
      </w:r>
      <w:r w:rsidR="008B7A99" w:rsidRPr="00E75086">
        <w:rPr>
          <w:rFonts w:ascii="Times New Roman" w:hAnsi="Times New Roman" w:cs="Times New Roman"/>
          <w:b/>
          <w:i/>
          <w:sz w:val="28"/>
          <w:szCs w:val="28"/>
        </w:rPr>
        <w:t>«</w:t>
      </w:r>
      <w:r w:rsidR="006A6718" w:rsidRPr="00E75086">
        <w:rPr>
          <w:rFonts w:ascii="Times New Roman" w:hAnsi="Times New Roman" w:cs="Times New Roman"/>
          <w:b/>
          <w:i/>
          <w:sz w:val="28"/>
          <w:szCs w:val="28"/>
        </w:rPr>
        <w:t>Организация библиотечного обслуживания населения муниципального</w:t>
      </w:r>
    </w:p>
    <w:p w:rsidR="006A6718" w:rsidRPr="00E75086" w:rsidRDefault="006A6718" w:rsidP="00407335">
      <w:pPr>
        <w:spacing w:after="0"/>
        <w:ind w:firstLine="851"/>
        <w:jc w:val="center"/>
        <w:rPr>
          <w:rFonts w:ascii="Times New Roman" w:hAnsi="Times New Roman" w:cs="Times New Roman"/>
          <w:b/>
          <w:i/>
          <w:sz w:val="28"/>
          <w:szCs w:val="28"/>
        </w:rPr>
      </w:pPr>
      <w:r w:rsidRPr="00E75086">
        <w:rPr>
          <w:rFonts w:ascii="Times New Roman" w:hAnsi="Times New Roman" w:cs="Times New Roman"/>
          <w:b/>
          <w:i/>
          <w:sz w:val="28"/>
          <w:szCs w:val="28"/>
        </w:rPr>
        <w:t>образования Кавказский район</w:t>
      </w:r>
      <w:r w:rsidR="008B7A99" w:rsidRPr="00E75086">
        <w:rPr>
          <w:rFonts w:ascii="Times New Roman" w:hAnsi="Times New Roman" w:cs="Times New Roman"/>
          <w:b/>
          <w:i/>
          <w:sz w:val="28"/>
          <w:szCs w:val="28"/>
        </w:rPr>
        <w:t>»</w:t>
      </w:r>
    </w:p>
    <w:p w:rsidR="006A6718" w:rsidRPr="00E75086" w:rsidRDefault="006A6718" w:rsidP="00407335">
      <w:pPr>
        <w:spacing w:after="0"/>
        <w:ind w:firstLine="851"/>
        <w:jc w:val="both"/>
        <w:rPr>
          <w:rFonts w:ascii="Times New Roman" w:hAnsi="Times New Roman" w:cs="Times New Roman"/>
          <w:sz w:val="28"/>
          <w:szCs w:val="28"/>
        </w:rPr>
      </w:pP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Объем финансирования основного мероприятия № 3 «Организация библиотечного обслуживания населения муниципального образования Кавказский район» на 2023 год предусмотрен в муниципальной программе в сумме 9 845,7   тыс. рублей, из них: </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из средств федерального бюджета – </w:t>
      </w:r>
      <w:r w:rsidRPr="00E75086">
        <w:rPr>
          <w:rFonts w:ascii="Times New Roman" w:eastAsia="Times New Roman" w:hAnsi="Times New Roman" w:cs="Times New Roman"/>
          <w:sz w:val="28"/>
          <w:szCs w:val="28"/>
        </w:rPr>
        <w:t xml:space="preserve">467,5 </w:t>
      </w:r>
      <w:r w:rsidRPr="00E75086">
        <w:rPr>
          <w:rFonts w:ascii="Times New Roman" w:eastAsia="Calibri" w:hAnsi="Times New Roman" w:cs="Times New Roman"/>
          <w:bCs/>
          <w:sz w:val="28"/>
          <w:szCs w:val="28"/>
        </w:rPr>
        <w:t>тыс. рублей</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из сре</w:t>
      </w:r>
      <w:proofErr w:type="gramStart"/>
      <w:r w:rsidRPr="00E75086">
        <w:rPr>
          <w:rFonts w:ascii="Times New Roman" w:eastAsia="Calibri" w:hAnsi="Times New Roman" w:cs="Times New Roman"/>
          <w:bCs/>
          <w:sz w:val="28"/>
          <w:szCs w:val="28"/>
        </w:rPr>
        <w:t>дств кр</w:t>
      </w:r>
      <w:proofErr w:type="gramEnd"/>
      <w:r w:rsidRPr="00E75086">
        <w:rPr>
          <w:rFonts w:ascii="Times New Roman" w:eastAsia="Calibri" w:hAnsi="Times New Roman" w:cs="Times New Roman"/>
          <w:bCs/>
          <w:sz w:val="28"/>
          <w:szCs w:val="28"/>
        </w:rPr>
        <w:t xml:space="preserve">аевого бюджета – </w:t>
      </w:r>
      <w:r w:rsidRPr="00E75086">
        <w:rPr>
          <w:rFonts w:ascii="Times New Roman" w:eastAsia="Times New Roman" w:hAnsi="Times New Roman" w:cs="Times New Roman"/>
          <w:sz w:val="28"/>
          <w:szCs w:val="28"/>
        </w:rPr>
        <w:t xml:space="preserve">131,9  </w:t>
      </w:r>
      <w:r w:rsidRPr="00E75086">
        <w:rPr>
          <w:rFonts w:ascii="Times New Roman" w:eastAsia="Calibri" w:hAnsi="Times New Roman" w:cs="Times New Roman"/>
          <w:bCs/>
          <w:sz w:val="28"/>
          <w:szCs w:val="28"/>
        </w:rPr>
        <w:t>тыс. рублей</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из средств местного бюджета – </w:t>
      </w:r>
      <w:r w:rsidRPr="00E75086">
        <w:rPr>
          <w:rFonts w:ascii="Times New Roman" w:eastAsia="Times New Roman" w:hAnsi="Times New Roman" w:cs="Times New Roman"/>
          <w:sz w:val="28"/>
          <w:szCs w:val="28"/>
        </w:rPr>
        <w:t xml:space="preserve">9 246,3  </w:t>
      </w:r>
      <w:r w:rsidRPr="00E75086">
        <w:rPr>
          <w:rFonts w:ascii="Times New Roman" w:eastAsia="Calibri" w:hAnsi="Times New Roman" w:cs="Times New Roman"/>
          <w:bCs/>
          <w:sz w:val="28"/>
          <w:szCs w:val="28"/>
        </w:rPr>
        <w:t>тыс. рублей;</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За отчетный год кассовые расходы по основному мероприятию составили </w:t>
      </w:r>
      <w:r w:rsidRPr="00E75086">
        <w:rPr>
          <w:rFonts w:ascii="Times New Roman" w:eastAsia="Times New Roman" w:hAnsi="Times New Roman" w:cs="Times New Roman"/>
          <w:bCs/>
          <w:sz w:val="28"/>
          <w:szCs w:val="28"/>
        </w:rPr>
        <w:t xml:space="preserve">6058,6  </w:t>
      </w:r>
      <w:r w:rsidRPr="00E75086">
        <w:rPr>
          <w:rFonts w:ascii="Times New Roman" w:eastAsia="Calibri" w:hAnsi="Times New Roman" w:cs="Times New Roman"/>
          <w:bCs/>
          <w:sz w:val="28"/>
          <w:szCs w:val="28"/>
        </w:rPr>
        <w:t>тыс. рублей или 61,5 %, в том числе:</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из средств федерального бюджета – </w:t>
      </w:r>
      <w:r w:rsidRPr="00E75086">
        <w:rPr>
          <w:rFonts w:ascii="Times New Roman" w:eastAsia="Times New Roman" w:hAnsi="Times New Roman" w:cs="Times New Roman"/>
          <w:sz w:val="28"/>
          <w:szCs w:val="28"/>
        </w:rPr>
        <w:t xml:space="preserve">467,5 </w:t>
      </w:r>
      <w:r w:rsidRPr="00E75086">
        <w:rPr>
          <w:rFonts w:ascii="Times New Roman" w:eastAsia="Calibri" w:hAnsi="Times New Roman" w:cs="Times New Roman"/>
          <w:bCs/>
          <w:sz w:val="28"/>
          <w:szCs w:val="28"/>
        </w:rPr>
        <w:t>тыс. рублей (100%);</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из сре</w:t>
      </w:r>
      <w:proofErr w:type="gramStart"/>
      <w:r w:rsidRPr="00E75086">
        <w:rPr>
          <w:rFonts w:ascii="Times New Roman" w:eastAsia="Calibri" w:hAnsi="Times New Roman" w:cs="Times New Roman"/>
          <w:bCs/>
          <w:sz w:val="28"/>
          <w:szCs w:val="28"/>
        </w:rPr>
        <w:t>дств кр</w:t>
      </w:r>
      <w:proofErr w:type="gramEnd"/>
      <w:r w:rsidRPr="00E75086">
        <w:rPr>
          <w:rFonts w:ascii="Times New Roman" w:eastAsia="Calibri" w:hAnsi="Times New Roman" w:cs="Times New Roman"/>
          <w:bCs/>
          <w:sz w:val="28"/>
          <w:szCs w:val="28"/>
        </w:rPr>
        <w:t xml:space="preserve">аевого бюджета – </w:t>
      </w:r>
      <w:r w:rsidRPr="00E75086">
        <w:rPr>
          <w:rFonts w:ascii="Times New Roman" w:eastAsia="Times New Roman" w:hAnsi="Times New Roman" w:cs="Times New Roman"/>
          <w:sz w:val="28"/>
          <w:szCs w:val="28"/>
        </w:rPr>
        <w:t xml:space="preserve">131,9  </w:t>
      </w:r>
      <w:r w:rsidRPr="00E75086">
        <w:rPr>
          <w:rFonts w:ascii="Times New Roman" w:eastAsia="Calibri" w:hAnsi="Times New Roman" w:cs="Times New Roman"/>
          <w:bCs/>
          <w:sz w:val="28"/>
          <w:szCs w:val="28"/>
        </w:rPr>
        <w:t>тыс. рублей (100%);</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из средств местного бюджета – </w:t>
      </w:r>
      <w:r w:rsidRPr="00E75086">
        <w:rPr>
          <w:rFonts w:ascii="Times New Roman" w:eastAsia="Times New Roman" w:hAnsi="Times New Roman" w:cs="Times New Roman"/>
          <w:sz w:val="28"/>
          <w:szCs w:val="28"/>
        </w:rPr>
        <w:t>5</w:t>
      </w:r>
      <w:r w:rsidR="00AD3C95"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459,2 </w:t>
      </w:r>
      <w:r w:rsidRPr="00E75086">
        <w:rPr>
          <w:rFonts w:ascii="Times New Roman" w:eastAsia="Calibri" w:hAnsi="Times New Roman" w:cs="Times New Roman"/>
          <w:bCs/>
          <w:sz w:val="28"/>
          <w:szCs w:val="28"/>
        </w:rPr>
        <w:t>тыс. рублей (59 %).</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В данном основном мероприятии предусмотрена реализация 5-ти мероприятий и достижение плановых значений 4-х целевых показателей.</w:t>
      </w:r>
    </w:p>
    <w:p w:rsidR="00592D7C" w:rsidRPr="00E75086" w:rsidRDefault="00592D7C" w:rsidP="00592D7C">
      <w:pPr>
        <w:spacing w:after="0"/>
        <w:ind w:firstLine="851"/>
        <w:jc w:val="both"/>
        <w:rPr>
          <w:rFonts w:ascii="Times New Roman" w:eastAsia="Times New Roman" w:hAnsi="Times New Roman" w:cs="Times New Roman"/>
          <w:bCs/>
          <w:iCs/>
          <w:sz w:val="28"/>
          <w:szCs w:val="28"/>
        </w:rPr>
      </w:pPr>
      <w:r w:rsidRPr="00E75086">
        <w:rPr>
          <w:rFonts w:ascii="Times New Roman" w:eastAsia="Calibri" w:hAnsi="Times New Roman" w:cs="Times New Roman"/>
          <w:bCs/>
          <w:sz w:val="28"/>
          <w:szCs w:val="28"/>
        </w:rPr>
        <w:t xml:space="preserve">В мероприятии № 3.1. «Расходы на обеспечение деятельности (оказание услуг) муниципальных учреждений сферы культуры» за счет средств местного бюджета предусмотрены расходы на содержание </w:t>
      </w:r>
      <w:r w:rsidRPr="00E75086">
        <w:rPr>
          <w:rFonts w:ascii="Times New Roman" w:eastAsia="Times New Roman" w:hAnsi="Times New Roman" w:cs="Times New Roman"/>
          <w:bCs/>
          <w:iCs/>
          <w:sz w:val="28"/>
          <w:szCs w:val="28"/>
        </w:rPr>
        <w:t>МКУК «Центральная межпоселенческая библиотека» МО Кавказский район со штатной численностью 9 единиц</w:t>
      </w:r>
      <w:r w:rsidRPr="00E75086">
        <w:rPr>
          <w:rFonts w:ascii="Times New Roman" w:eastAsia="Calibri" w:hAnsi="Times New Roman" w:cs="Times New Roman"/>
          <w:bCs/>
          <w:sz w:val="28"/>
          <w:szCs w:val="28"/>
        </w:rPr>
        <w:t xml:space="preserve"> в сумме  5</w:t>
      </w:r>
      <w:r w:rsidR="00AD3C95" w:rsidRPr="00E75086">
        <w:rPr>
          <w:rFonts w:ascii="Times New Roman" w:eastAsia="Calibri" w:hAnsi="Times New Roman" w:cs="Times New Roman"/>
          <w:bCs/>
          <w:sz w:val="28"/>
          <w:szCs w:val="28"/>
        </w:rPr>
        <w:t xml:space="preserve"> </w:t>
      </w:r>
      <w:r w:rsidRPr="00E75086">
        <w:rPr>
          <w:rFonts w:ascii="Times New Roman" w:eastAsia="Calibri" w:hAnsi="Times New Roman" w:cs="Times New Roman"/>
          <w:bCs/>
          <w:sz w:val="28"/>
          <w:szCs w:val="28"/>
        </w:rPr>
        <w:t>384,6 тыс. рублей.</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Кассовые расходы составили </w:t>
      </w:r>
      <w:r w:rsidRPr="00E75086">
        <w:rPr>
          <w:rFonts w:ascii="Times New Roman" w:eastAsia="Times New Roman" w:hAnsi="Times New Roman" w:cs="Times New Roman"/>
          <w:sz w:val="28"/>
          <w:szCs w:val="28"/>
        </w:rPr>
        <w:t>5</w:t>
      </w:r>
      <w:r w:rsidR="00AD3C95"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310,4  </w:t>
      </w:r>
      <w:r w:rsidRPr="00E75086">
        <w:rPr>
          <w:rFonts w:ascii="Times New Roman" w:eastAsia="Calibri" w:hAnsi="Times New Roman" w:cs="Times New Roman"/>
          <w:bCs/>
          <w:sz w:val="28"/>
          <w:szCs w:val="28"/>
        </w:rPr>
        <w:t>тыс. рублей или 98,6 %, в том числе:</w:t>
      </w:r>
    </w:p>
    <w:p w:rsidR="00592D7C" w:rsidRPr="00E75086" w:rsidRDefault="00592D7C" w:rsidP="00592D7C">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 на оплату труда и взносы на обязательное социальное страхование – 5 032,4 тыс. рублей (94,8 % всех расходов);</w:t>
      </w:r>
    </w:p>
    <w:p w:rsidR="00592D7C" w:rsidRPr="00E75086" w:rsidRDefault="00592D7C" w:rsidP="00592D7C">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lastRenderedPageBreak/>
        <w:t>- на текущее содержание учреждения и оплату налогов – 278,0 тыс. рублей</w:t>
      </w:r>
    </w:p>
    <w:p w:rsidR="00592D7C" w:rsidRPr="00E75086" w:rsidRDefault="00592D7C" w:rsidP="00592D7C">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Экономия бюджетных сре</w:t>
      </w:r>
      <w:proofErr w:type="gramStart"/>
      <w:r w:rsidRPr="00E75086">
        <w:rPr>
          <w:rFonts w:ascii="Times New Roman" w:eastAsia="Arial Unicode MS" w:hAnsi="Times New Roman" w:cs="Times New Roman"/>
          <w:kern w:val="3"/>
          <w:sz w:val="28"/>
          <w:szCs w:val="28"/>
          <w:lang w:eastAsia="zh-CN" w:bidi="hi-IN"/>
        </w:rPr>
        <w:t>дств в с</w:t>
      </w:r>
      <w:proofErr w:type="gramEnd"/>
      <w:r w:rsidRPr="00E75086">
        <w:rPr>
          <w:rFonts w:ascii="Times New Roman" w:eastAsia="Arial Unicode MS" w:hAnsi="Times New Roman" w:cs="Times New Roman"/>
          <w:kern w:val="3"/>
          <w:sz w:val="28"/>
          <w:szCs w:val="28"/>
          <w:lang w:eastAsia="zh-CN" w:bidi="hi-IN"/>
        </w:rPr>
        <w:t xml:space="preserve">умме </w:t>
      </w:r>
      <w:r w:rsidRPr="00E75086">
        <w:rPr>
          <w:rFonts w:ascii="Times New Roman" w:eastAsia="Times New Roman" w:hAnsi="Times New Roman" w:cs="Times New Roman"/>
          <w:bCs/>
          <w:kern w:val="3"/>
          <w:sz w:val="28"/>
          <w:szCs w:val="28"/>
          <w:lang w:eastAsia="zh-CN" w:bidi="hi-IN"/>
        </w:rPr>
        <w:t xml:space="preserve">74,2 тыс. рублей </w:t>
      </w:r>
      <w:r w:rsidRPr="00E75086">
        <w:rPr>
          <w:rFonts w:ascii="Times New Roman" w:eastAsia="Arial Unicode MS" w:hAnsi="Times New Roman" w:cs="Times New Roman"/>
          <w:kern w:val="3"/>
          <w:sz w:val="28"/>
          <w:szCs w:val="28"/>
          <w:lang w:eastAsia="zh-CN" w:bidi="hi-IN"/>
        </w:rPr>
        <w:t>о</w:t>
      </w:r>
      <w:r w:rsidRPr="00E75086">
        <w:rPr>
          <w:rFonts w:ascii="Times New Roman" w:eastAsia="Times New Roman" w:hAnsi="Times New Roman" w:cs="Times New Roman"/>
          <w:bCs/>
          <w:kern w:val="3"/>
          <w:sz w:val="28"/>
          <w:szCs w:val="28"/>
          <w:lang w:eastAsia="zh-CN" w:bidi="hi-IN"/>
        </w:rPr>
        <w:t xml:space="preserve">бразовалась </w:t>
      </w:r>
      <w:r w:rsidRPr="00E75086">
        <w:rPr>
          <w:rFonts w:ascii="Times New Roman" w:eastAsia="Arial Unicode MS" w:hAnsi="Times New Roman" w:cs="Times New Roman"/>
          <w:kern w:val="3"/>
          <w:sz w:val="28"/>
          <w:szCs w:val="28"/>
          <w:lang w:eastAsia="zh-CN" w:bidi="hi-IN"/>
        </w:rPr>
        <w:t xml:space="preserve">в результате фактически сложившихся расходов учреждения, в том числе: </w:t>
      </w:r>
    </w:p>
    <w:p w:rsidR="00592D7C" w:rsidRPr="00E75086" w:rsidRDefault="00592D7C" w:rsidP="00592D7C">
      <w:pPr>
        <w:suppressAutoHyphens/>
        <w:autoSpaceDN w:val="0"/>
        <w:spacing w:after="0"/>
        <w:ind w:firstLine="851"/>
        <w:jc w:val="both"/>
        <w:textAlignment w:val="baseline"/>
        <w:rPr>
          <w:rFonts w:ascii="Times New Roman" w:eastAsia="Times New Roman" w:hAnsi="Times New Roman" w:cs="Times New Roman"/>
          <w:bCs/>
          <w:kern w:val="3"/>
          <w:sz w:val="28"/>
          <w:szCs w:val="28"/>
          <w:lang w:eastAsia="zh-CN" w:bidi="hi-IN"/>
        </w:rPr>
      </w:pPr>
      <w:r w:rsidRPr="00E75086">
        <w:rPr>
          <w:rFonts w:ascii="Times New Roman" w:eastAsia="Arial Unicode MS" w:hAnsi="Times New Roman" w:cs="Times New Roman"/>
          <w:kern w:val="3"/>
          <w:sz w:val="28"/>
          <w:szCs w:val="28"/>
          <w:lang w:eastAsia="zh-CN" w:bidi="hi-IN"/>
        </w:rPr>
        <w:t>по взносам на социальное страхование – 2,2 тыс.</w:t>
      </w:r>
      <w:r w:rsidR="00AD3C95" w:rsidRPr="00E75086">
        <w:rPr>
          <w:rFonts w:ascii="Times New Roman" w:eastAsia="Arial Unicode MS" w:hAnsi="Times New Roman" w:cs="Times New Roman"/>
          <w:kern w:val="3"/>
          <w:sz w:val="28"/>
          <w:szCs w:val="28"/>
          <w:lang w:eastAsia="zh-CN" w:bidi="hi-IN"/>
        </w:rPr>
        <w:t xml:space="preserve"> </w:t>
      </w:r>
      <w:r w:rsidRPr="00E75086">
        <w:rPr>
          <w:rFonts w:ascii="Times New Roman" w:eastAsia="Arial Unicode MS" w:hAnsi="Times New Roman" w:cs="Times New Roman"/>
          <w:kern w:val="3"/>
          <w:sz w:val="28"/>
          <w:szCs w:val="28"/>
          <w:lang w:eastAsia="zh-CN" w:bidi="hi-IN"/>
        </w:rPr>
        <w:t>рублей;</w:t>
      </w:r>
    </w:p>
    <w:p w:rsidR="00592D7C" w:rsidRPr="00E75086" w:rsidRDefault="00592D7C" w:rsidP="00592D7C">
      <w:pPr>
        <w:suppressAutoHyphens/>
        <w:autoSpaceDN w:val="0"/>
        <w:spacing w:after="0"/>
        <w:ind w:firstLine="851"/>
        <w:jc w:val="both"/>
        <w:textAlignment w:val="baseline"/>
        <w:rPr>
          <w:rFonts w:ascii="Times New Roman" w:eastAsia="Times New Roman" w:hAnsi="Times New Roman" w:cs="Times New Roman"/>
          <w:bCs/>
          <w:kern w:val="3"/>
          <w:sz w:val="28"/>
          <w:szCs w:val="28"/>
          <w:lang w:eastAsia="zh-CN" w:bidi="hi-IN"/>
        </w:rPr>
      </w:pPr>
      <w:r w:rsidRPr="00E75086">
        <w:rPr>
          <w:rFonts w:ascii="Times New Roman" w:eastAsia="Times New Roman" w:hAnsi="Times New Roman" w:cs="Times New Roman"/>
          <w:bCs/>
          <w:kern w:val="3"/>
          <w:sz w:val="28"/>
          <w:szCs w:val="28"/>
          <w:lang w:eastAsia="zh-CN" w:bidi="hi-IN"/>
        </w:rPr>
        <w:t>по коммунальным услугам (ТКО) – 3,5 тыс. рублей;</w:t>
      </w:r>
    </w:p>
    <w:p w:rsidR="00592D7C" w:rsidRPr="00E75086" w:rsidRDefault="00592D7C" w:rsidP="00592D7C">
      <w:pPr>
        <w:suppressAutoHyphens/>
        <w:autoSpaceDN w:val="0"/>
        <w:spacing w:after="0"/>
        <w:ind w:firstLine="851"/>
        <w:jc w:val="both"/>
        <w:textAlignment w:val="baseline"/>
        <w:rPr>
          <w:rFonts w:ascii="Times New Roman" w:eastAsia="Times New Roman" w:hAnsi="Times New Roman" w:cs="Times New Roman"/>
          <w:bCs/>
          <w:kern w:val="3"/>
          <w:sz w:val="28"/>
          <w:szCs w:val="28"/>
          <w:lang w:eastAsia="zh-CN" w:bidi="hi-IN"/>
        </w:rPr>
      </w:pPr>
      <w:r w:rsidRPr="00E75086">
        <w:rPr>
          <w:rFonts w:ascii="Times New Roman" w:eastAsia="Times New Roman" w:hAnsi="Times New Roman" w:cs="Times New Roman"/>
          <w:bCs/>
          <w:kern w:val="3"/>
          <w:sz w:val="28"/>
          <w:szCs w:val="28"/>
          <w:lang w:eastAsia="zh-CN" w:bidi="hi-IN"/>
        </w:rPr>
        <w:t>услугам связи – 40,5 тыс. рублей;</w:t>
      </w:r>
    </w:p>
    <w:p w:rsidR="00592D7C" w:rsidRPr="00E75086" w:rsidRDefault="00592D7C" w:rsidP="00592D7C">
      <w:pPr>
        <w:suppressAutoHyphens/>
        <w:autoSpaceDN w:val="0"/>
        <w:spacing w:after="0"/>
        <w:ind w:firstLine="851"/>
        <w:jc w:val="both"/>
        <w:textAlignment w:val="baseline"/>
        <w:rPr>
          <w:rFonts w:ascii="Times New Roman" w:eastAsia="Times New Roman" w:hAnsi="Times New Roman" w:cs="Times New Roman"/>
          <w:bCs/>
          <w:kern w:val="3"/>
          <w:sz w:val="28"/>
          <w:szCs w:val="28"/>
          <w:lang w:eastAsia="zh-CN" w:bidi="hi-IN"/>
        </w:rPr>
      </w:pPr>
      <w:r w:rsidRPr="00E75086">
        <w:rPr>
          <w:rFonts w:ascii="Times New Roman" w:eastAsia="Times New Roman" w:hAnsi="Times New Roman" w:cs="Times New Roman"/>
          <w:bCs/>
          <w:kern w:val="3"/>
          <w:sz w:val="28"/>
          <w:szCs w:val="28"/>
          <w:lang w:eastAsia="zh-CN" w:bidi="hi-IN"/>
        </w:rPr>
        <w:t>увеличение стоимости основных средств - 21,2 тыс. рублей;</w:t>
      </w:r>
    </w:p>
    <w:p w:rsidR="00592D7C" w:rsidRPr="00E75086" w:rsidRDefault="00592D7C" w:rsidP="00592D7C">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Times New Roman" w:hAnsi="Times New Roman" w:cs="Times New Roman"/>
          <w:bCs/>
          <w:kern w:val="3"/>
          <w:sz w:val="28"/>
          <w:szCs w:val="28"/>
          <w:lang w:eastAsia="zh-CN" w:bidi="hi-IN"/>
        </w:rPr>
        <w:t>прочим расходам – 6,3 тыс. рублей;</w:t>
      </w:r>
    </w:p>
    <w:p w:rsidR="00592D7C" w:rsidRPr="00E75086" w:rsidRDefault="00592D7C" w:rsidP="00592D7C">
      <w:pPr>
        <w:suppressAutoHyphens/>
        <w:autoSpaceDN w:val="0"/>
        <w:spacing w:after="0"/>
        <w:ind w:firstLine="851"/>
        <w:jc w:val="both"/>
        <w:textAlignment w:val="baseline"/>
        <w:rPr>
          <w:rFonts w:ascii="Times New Roman" w:eastAsia="Times New Roman" w:hAnsi="Times New Roman" w:cs="Times New Roman"/>
          <w:bCs/>
          <w:kern w:val="3"/>
          <w:sz w:val="28"/>
          <w:szCs w:val="28"/>
          <w:lang w:eastAsia="zh-CN" w:bidi="hi-IN"/>
        </w:rPr>
      </w:pPr>
      <w:r w:rsidRPr="00E75086">
        <w:rPr>
          <w:rFonts w:ascii="Times New Roman" w:eastAsia="Times New Roman" w:hAnsi="Times New Roman" w:cs="Times New Roman"/>
          <w:bCs/>
          <w:kern w:val="3"/>
          <w:sz w:val="28"/>
          <w:szCs w:val="28"/>
          <w:lang w:eastAsia="zh-CN" w:bidi="hi-IN"/>
        </w:rPr>
        <w:t xml:space="preserve">налогам – 0,5 тыс. рублей.           </w:t>
      </w:r>
    </w:p>
    <w:p w:rsidR="00592D7C" w:rsidRPr="00E75086" w:rsidRDefault="00592D7C" w:rsidP="00592D7C">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Библиотечную сеть Кавказского района составляют 10 юридических лиц, имеющих 18 филиалов. Жителей района обслуживают:</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централизованная библиотечная система г. Кропоткин, имеющая 8 филиалов;</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восемь сельских библиотек, имеющих 10 филиалов;</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 центральная межпоселенческая библиотека, которая осуществляет координацию работы, методическое обслуживание и комплектование фондов библиотек Кавказского района. </w:t>
      </w:r>
    </w:p>
    <w:p w:rsidR="00592D7C" w:rsidRPr="00E75086" w:rsidRDefault="00592D7C" w:rsidP="00592D7C">
      <w:pPr>
        <w:widowControl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В 2023 году в библиотеках района зарегистрировано 52803  читателей. Количество посещений библиотек составило 470 600 чел. пос., читателям выдано 1 095 340  экз. литературы. </w:t>
      </w:r>
    </w:p>
    <w:p w:rsidR="00592D7C" w:rsidRPr="00E75086" w:rsidRDefault="00592D7C" w:rsidP="00592D7C">
      <w:pPr>
        <w:spacing w:after="0"/>
        <w:ind w:firstLine="851"/>
        <w:jc w:val="both"/>
        <w:rPr>
          <w:rFonts w:ascii="Times New Roman" w:eastAsia="Times New Roman" w:hAnsi="Times New Roman" w:cs="Times New Roman"/>
          <w:sz w:val="28"/>
          <w:szCs w:val="28"/>
        </w:rPr>
      </w:pPr>
      <w:r w:rsidRPr="00E75086">
        <w:rPr>
          <w:rFonts w:ascii="Times New Roman" w:eastAsia="Calibri" w:hAnsi="Times New Roman" w:cs="Times New Roman"/>
          <w:bCs/>
          <w:sz w:val="28"/>
          <w:szCs w:val="28"/>
        </w:rPr>
        <w:t xml:space="preserve">Значение целевого показателя «Число пользователей библиотеками в расчете на 1000 человек населения» </w:t>
      </w:r>
      <w:r w:rsidRPr="00E75086">
        <w:rPr>
          <w:rFonts w:ascii="Times New Roman" w:eastAsia="Times New Roman" w:hAnsi="Times New Roman" w:cs="Times New Roman"/>
          <w:sz w:val="28"/>
          <w:szCs w:val="28"/>
        </w:rPr>
        <w:t>выполнено  на 103,7 %</w:t>
      </w:r>
      <w:r w:rsidRPr="00E75086">
        <w:rPr>
          <w:rFonts w:ascii="Times New Roman" w:eastAsia="Calibri" w:hAnsi="Times New Roman" w:cs="Times New Roman"/>
          <w:bCs/>
          <w:sz w:val="28"/>
          <w:szCs w:val="28"/>
        </w:rPr>
        <w:t xml:space="preserve">, </w:t>
      </w:r>
      <w:r w:rsidRPr="00E75086">
        <w:rPr>
          <w:rFonts w:ascii="Times New Roman" w:eastAsia="Times New Roman" w:hAnsi="Times New Roman" w:cs="Times New Roman"/>
          <w:sz w:val="28"/>
          <w:szCs w:val="28"/>
        </w:rPr>
        <w:t>(план 435 чел., факт – 451 чел.).</w:t>
      </w:r>
    </w:p>
    <w:p w:rsidR="00592D7C" w:rsidRPr="00E75086" w:rsidRDefault="00592D7C" w:rsidP="00592D7C">
      <w:pPr>
        <w:spacing w:after="0"/>
        <w:ind w:firstLine="851"/>
        <w:jc w:val="both"/>
        <w:rPr>
          <w:rFonts w:ascii="Times New Roman" w:eastAsia="Times New Roman" w:hAnsi="Times New Roman" w:cs="Times New Roman"/>
          <w:sz w:val="28"/>
          <w:szCs w:val="28"/>
        </w:rPr>
      </w:pPr>
      <w:r w:rsidRPr="00E75086">
        <w:rPr>
          <w:rFonts w:ascii="Times New Roman" w:eastAsia="Calibri" w:hAnsi="Times New Roman" w:cs="Times New Roman"/>
          <w:bCs/>
          <w:sz w:val="28"/>
          <w:szCs w:val="28"/>
        </w:rPr>
        <w:t>Значение целевого показателя «Количество получателей услуг (пользователей библиотек муниципального образования Кавказский район, физических лиц)», по плану 52 200, по факту 52 803</w:t>
      </w:r>
      <w:r w:rsidRPr="00E75086">
        <w:rPr>
          <w:rFonts w:ascii="Times New Roman" w:eastAsia="Times New Roman" w:hAnsi="Times New Roman" w:cs="Times New Roman"/>
          <w:sz w:val="28"/>
          <w:szCs w:val="28"/>
        </w:rPr>
        <w:t xml:space="preserve"> чел. или 101,2  %. </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Мероприятие № 3.2. «Компенсация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 за счет средств местного бюджета профинансировано на 74 %  (план - 15,0 тыс. рублей, кассовый расход – 11,1 тыс. рублей).</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Компенсационные выплаты за счет местного бюджета производились 4 работникам, проживающим и работающим в сельской местности, согласно фактически предоставленным документам, подтверждающим их затраты на оплату коммунальных услуг.</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Выплаты работникам учреждения произведены в полном объеме, кредиторская задолженность отсутствует. В связи с отсутствием потребности в оставшихся бюджетных средствах, предусмотренных на указанные социальные </w:t>
      </w:r>
      <w:r w:rsidRPr="00E75086">
        <w:rPr>
          <w:rFonts w:ascii="Times New Roman" w:eastAsia="Calibri" w:hAnsi="Times New Roman" w:cs="Times New Roman"/>
          <w:bCs/>
          <w:sz w:val="28"/>
          <w:szCs w:val="28"/>
        </w:rPr>
        <w:lastRenderedPageBreak/>
        <w:t xml:space="preserve">выплаты работникам учреждения, мероприятие следует считать выполненным в полном объеме. </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В рамках мероприятия № 3.4. «Осуществление полномочий по комплектованию книжных фондов библиотек поселений, переданных из поселений муниципального образования Кавказский район» за счет трансфертов из бюджетов поселений Кавказского района на переданные полномочия на обновление книжного фонда было предусмотрено 31,9  тыс. рублей. Кассовые расходы составили 31,9  тыс. рублей или 100%.</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За счет данных бюджетных сре</w:t>
      </w:r>
      <w:proofErr w:type="gramStart"/>
      <w:r w:rsidRPr="00E75086">
        <w:rPr>
          <w:rFonts w:ascii="Times New Roman" w:eastAsia="Calibri" w:hAnsi="Times New Roman" w:cs="Times New Roman"/>
          <w:bCs/>
          <w:sz w:val="28"/>
          <w:szCs w:val="28"/>
        </w:rPr>
        <w:t>дств пр</w:t>
      </w:r>
      <w:proofErr w:type="gramEnd"/>
      <w:r w:rsidRPr="00E75086">
        <w:rPr>
          <w:rFonts w:ascii="Times New Roman" w:eastAsia="Calibri" w:hAnsi="Times New Roman" w:cs="Times New Roman"/>
          <w:bCs/>
          <w:sz w:val="28"/>
          <w:szCs w:val="28"/>
        </w:rPr>
        <w:t>иобретены расходные материалы для комплектования и обработки книжных фондов: каталожные карточки, книжные формуляры, канцелярские товары.</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На реализацию мероприятия № 3.8 «Государственная поддержка отрасли культуры за счет резервного фонда Правительства Российской Федерации» в софинансировании с краевым бюджетом в рамках государственной программы Краснодарского края «Развитие культуры» было направлено 705,2  тыс. рублей:</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за счет средств федерального бюджета – 467,5 тыс. рублей,</w:t>
      </w:r>
    </w:p>
    <w:p w:rsidR="00592D7C" w:rsidRPr="00E75086" w:rsidRDefault="00AD3C95"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за счет сре</w:t>
      </w:r>
      <w:proofErr w:type="gramStart"/>
      <w:r w:rsidRPr="00E75086">
        <w:rPr>
          <w:rFonts w:ascii="Times New Roman" w:eastAsia="Calibri" w:hAnsi="Times New Roman" w:cs="Times New Roman"/>
          <w:bCs/>
          <w:sz w:val="28"/>
          <w:szCs w:val="28"/>
        </w:rPr>
        <w:t xml:space="preserve">дств </w:t>
      </w:r>
      <w:r w:rsidR="00592D7C" w:rsidRPr="00E75086">
        <w:rPr>
          <w:rFonts w:ascii="Times New Roman" w:eastAsia="Calibri" w:hAnsi="Times New Roman" w:cs="Times New Roman"/>
          <w:bCs/>
          <w:sz w:val="28"/>
          <w:szCs w:val="28"/>
        </w:rPr>
        <w:t>кр</w:t>
      </w:r>
      <w:proofErr w:type="gramEnd"/>
      <w:r w:rsidR="00592D7C" w:rsidRPr="00E75086">
        <w:rPr>
          <w:rFonts w:ascii="Times New Roman" w:eastAsia="Calibri" w:hAnsi="Times New Roman" w:cs="Times New Roman"/>
          <w:bCs/>
          <w:sz w:val="28"/>
          <w:szCs w:val="28"/>
        </w:rPr>
        <w:t xml:space="preserve">аевого бюджета – 131,9 тыс. рублей, </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за счет средств местного бюджета – 105,8 тыс. рублей.</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Кассовые расходы составили 705,2 тыс. рублей (100%). На эти средства было приобретено 1488 экземпляр книг. </w:t>
      </w:r>
    </w:p>
    <w:p w:rsidR="00592D7C" w:rsidRPr="00E75086" w:rsidRDefault="00592D7C" w:rsidP="00592D7C">
      <w:pPr>
        <w:widowControl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В 2023 году Центральной межпоселенческой библиотекой было проведено 4 мероприятия по комплектованию книжного фонда. </w:t>
      </w:r>
    </w:p>
    <w:p w:rsidR="00592D7C" w:rsidRPr="00E75086" w:rsidRDefault="00592D7C" w:rsidP="00592D7C">
      <w:pPr>
        <w:shd w:val="clear" w:color="auto" w:fill="FFFFFF"/>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На 31 декабря 2023 г. фонд муниципальных библиотек района обновлен на 9385  экз.  и составляет 718 000 экз. документов. </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По целевому показателю «Обновление книжных фондов библиотек муниципального образования Кавказский район» план на 2023 год составил – 1,5%, факт – 1,3%. Значение целевого показателя не достигнуто в связи с тем, что в истекшем году, ввиду значительного удорожания книг, на </w:t>
      </w:r>
      <w:proofErr w:type="gramStart"/>
      <w:r w:rsidRPr="00E75086">
        <w:rPr>
          <w:rFonts w:ascii="Times New Roman" w:eastAsia="Calibri" w:hAnsi="Times New Roman" w:cs="Times New Roman"/>
          <w:bCs/>
          <w:sz w:val="28"/>
          <w:szCs w:val="28"/>
        </w:rPr>
        <w:t>средства</w:t>
      </w:r>
      <w:proofErr w:type="gramEnd"/>
      <w:r w:rsidRPr="00E75086">
        <w:rPr>
          <w:rFonts w:ascii="Times New Roman" w:eastAsia="Calibri" w:hAnsi="Times New Roman" w:cs="Times New Roman"/>
          <w:bCs/>
          <w:sz w:val="28"/>
          <w:szCs w:val="28"/>
        </w:rPr>
        <w:t xml:space="preserve"> выделяемые для пополнения фондов приобретено меньше книг, чем планировалось.</w:t>
      </w:r>
    </w:p>
    <w:p w:rsidR="00592D7C" w:rsidRPr="00E75086" w:rsidRDefault="00592D7C" w:rsidP="00592D7C">
      <w:pPr>
        <w:shd w:val="clear" w:color="auto" w:fill="FFFFFF"/>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На реализацию мероприятия № 3.10  «Приобретение объектов недвижимости в муниципальную собственность муниципального образования Кавказский район» для приобретения здания в муниципальную собственность муниципального образования Кавказский район, в целях размещения в нём  МКУК «Центральная межпоселенческая библиотека»  было выделено 3709,0 тыс. рублей из средств местного бюджета. </w:t>
      </w:r>
    </w:p>
    <w:p w:rsidR="00592D7C" w:rsidRPr="00E75086" w:rsidRDefault="00592D7C" w:rsidP="00592D7C">
      <w:pPr>
        <w:shd w:val="clear" w:color="auto" w:fill="FFFFFF"/>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Главный распорядитель бюджетных средств – управление имущественных отношений.</w:t>
      </w:r>
    </w:p>
    <w:p w:rsidR="00592D7C" w:rsidRPr="00E75086" w:rsidRDefault="00592D7C" w:rsidP="00592D7C">
      <w:pPr>
        <w:shd w:val="clear" w:color="auto" w:fill="FFFFFF"/>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lastRenderedPageBreak/>
        <w:t xml:space="preserve">Кассовый расход - 0 тыс. рублей, мероприятие не выполнено, аукцион   не состоялся,  по причине отказа собственника в продаже предполагаемого к приобретению здания. </w:t>
      </w:r>
    </w:p>
    <w:p w:rsidR="00592D7C" w:rsidRPr="00E75086" w:rsidRDefault="00592D7C" w:rsidP="00592D7C">
      <w:pPr>
        <w:shd w:val="clear" w:color="auto" w:fill="FFFFFF"/>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Значение целевого показателя «Количество приобретенных зданий» - 1 ед. не достигнуто.</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Из 4 целевых показателей, предусмотренных основным мероприятием, плановые значения в полном объеме достигнуты по 2 показателям. </w:t>
      </w:r>
    </w:p>
    <w:p w:rsidR="00CD1B21" w:rsidRPr="00E75086" w:rsidRDefault="00CD1B21" w:rsidP="00E84D45">
      <w:pPr>
        <w:spacing w:after="0"/>
        <w:ind w:firstLine="851"/>
        <w:jc w:val="both"/>
        <w:rPr>
          <w:rFonts w:ascii="Times New Roman" w:eastAsia="Calibri" w:hAnsi="Times New Roman" w:cs="Times New Roman"/>
          <w:bCs/>
          <w:sz w:val="28"/>
          <w:szCs w:val="28"/>
        </w:rPr>
      </w:pPr>
    </w:p>
    <w:p w:rsidR="006A6718" w:rsidRPr="00E75086" w:rsidRDefault="00D136AA" w:rsidP="00407335">
      <w:pPr>
        <w:spacing w:after="0"/>
        <w:ind w:firstLine="851"/>
        <w:jc w:val="center"/>
        <w:rPr>
          <w:rFonts w:ascii="Times New Roman" w:hAnsi="Times New Roman" w:cs="Times New Roman"/>
          <w:b/>
          <w:i/>
          <w:sz w:val="28"/>
          <w:szCs w:val="28"/>
        </w:rPr>
      </w:pPr>
      <w:r w:rsidRPr="00E75086">
        <w:rPr>
          <w:rFonts w:ascii="Times New Roman" w:hAnsi="Times New Roman" w:cs="Times New Roman"/>
          <w:b/>
          <w:i/>
          <w:sz w:val="28"/>
          <w:szCs w:val="28"/>
        </w:rPr>
        <w:t>3.7.4.</w:t>
      </w:r>
      <w:r w:rsidR="006A6718" w:rsidRPr="00E75086">
        <w:rPr>
          <w:rFonts w:ascii="Times New Roman" w:hAnsi="Times New Roman" w:cs="Times New Roman"/>
          <w:b/>
          <w:i/>
          <w:sz w:val="28"/>
          <w:szCs w:val="28"/>
        </w:rPr>
        <w:t>О ходе реа</w:t>
      </w:r>
      <w:r w:rsidRPr="00E75086">
        <w:rPr>
          <w:rFonts w:ascii="Times New Roman" w:hAnsi="Times New Roman" w:cs="Times New Roman"/>
          <w:b/>
          <w:i/>
          <w:sz w:val="28"/>
          <w:szCs w:val="28"/>
        </w:rPr>
        <w:t xml:space="preserve">лизации основного мероприятия № </w:t>
      </w:r>
      <w:r w:rsidR="006A6718" w:rsidRPr="00E75086">
        <w:rPr>
          <w:rFonts w:ascii="Times New Roman" w:hAnsi="Times New Roman" w:cs="Times New Roman"/>
          <w:b/>
          <w:i/>
          <w:sz w:val="28"/>
          <w:szCs w:val="28"/>
        </w:rPr>
        <w:t>4</w:t>
      </w:r>
      <w:r w:rsidRPr="00E75086">
        <w:rPr>
          <w:rFonts w:ascii="Times New Roman" w:hAnsi="Times New Roman" w:cs="Times New Roman"/>
          <w:b/>
          <w:i/>
          <w:sz w:val="28"/>
          <w:szCs w:val="28"/>
        </w:rPr>
        <w:t xml:space="preserve"> </w:t>
      </w:r>
      <w:r w:rsidR="008B7A99" w:rsidRPr="00E75086">
        <w:rPr>
          <w:rFonts w:ascii="Times New Roman" w:hAnsi="Times New Roman" w:cs="Times New Roman"/>
          <w:b/>
          <w:i/>
          <w:sz w:val="28"/>
          <w:szCs w:val="28"/>
        </w:rPr>
        <w:t>«</w:t>
      </w:r>
      <w:r w:rsidR="006A6718" w:rsidRPr="00E75086">
        <w:rPr>
          <w:rFonts w:ascii="Times New Roman" w:hAnsi="Times New Roman" w:cs="Times New Roman"/>
          <w:b/>
          <w:i/>
          <w:sz w:val="28"/>
          <w:szCs w:val="28"/>
        </w:rPr>
        <w:t>Методическое обслуживание учреждений культуры</w:t>
      </w:r>
      <w:r w:rsidR="008B7A99" w:rsidRPr="00E75086">
        <w:rPr>
          <w:rFonts w:ascii="Times New Roman" w:hAnsi="Times New Roman" w:cs="Times New Roman"/>
          <w:b/>
          <w:i/>
          <w:sz w:val="28"/>
          <w:szCs w:val="28"/>
        </w:rPr>
        <w:t>»</w:t>
      </w:r>
    </w:p>
    <w:p w:rsidR="006A6718" w:rsidRPr="00E75086" w:rsidRDefault="006A6718" w:rsidP="00407335">
      <w:pPr>
        <w:spacing w:after="0"/>
        <w:ind w:firstLine="851"/>
        <w:jc w:val="both"/>
        <w:rPr>
          <w:rFonts w:ascii="Times New Roman" w:hAnsi="Times New Roman" w:cs="Times New Roman"/>
          <w:sz w:val="28"/>
          <w:szCs w:val="28"/>
        </w:rPr>
      </w:pP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Объем финансирования на реализацию основного мероприятия № 4 «Методическое обслуживание учреждений культуры» за счет средств местного бюджета» муниципальной программы  был предусмотрен на 2023 год в сумме  6</w:t>
      </w:r>
      <w:r w:rsidR="00AD3C95" w:rsidRPr="00E75086">
        <w:rPr>
          <w:rFonts w:ascii="Times New Roman" w:eastAsia="Calibri" w:hAnsi="Times New Roman" w:cs="Times New Roman"/>
          <w:bCs/>
          <w:sz w:val="28"/>
          <w:szCs w:val="28"/>
        </w:rPr>
        <w:t xml:space="preserve"> </w:t>
      </w:r>
      <w:r w:rsidRPr="00E75086">
        <w:rPr>
          <w:rFonts w:ascii="Times New Roman" w:eastAsia="Calibri" w:hAnsi="Times New Roman" w:cs="Times New Roman"/>
          <w:bCs/>
          <w:sz w:val="28"/>
          <w:szCs w:val="28"/>
        </w:rPr>
        <w:t>122,8  тыс. рублей, кассовые расходы  составили – 6</w:t>
      </w:r>
      <w:r w:rsidR="00AD3C95" w:rsidRPr="00E75086">
        <w:rPr>
          <w:rFonts w:ascii="Times New Roman" w:eastAsia="Calibri" w:hAnsi="Times New Roman" w:cs="Times New Roman"/>
          <w:bCs/>
          <w:sz w:val="28"/>
          <w:szCs w:val="28"/>
        </w:rPr>
        <w:t xml:space="preserve"> </w:t>
      </w:r>
      <w:r w:rsidRPr="00E75086">
        <w:rPr>
          <w:rFonts w:ascii="Times New Roman" w:eastAsia="Calibri" w:hAnsi="Times New Roman" w:cs="Times New Roman"/>
          <w:bCs/>
          <w:sz w:val="28"/>
          <w:szCs w:val="28"/>
        </w:rPr>
        <w:t>075,2  тыс. рублей или 99,2 %.</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В данном основном мероприятии предусмотрена реализация 1 мероприятия и 2 целевых показателей.</w:t>
      </w:r>
    </w:p>
    <w:p w:rsidR="00592D7C" w:rsidRPr="00E75086" w:rsidRDefault="00592D7C" w:rsidP="00592D7C">
      <w:pPr>
        <w:spacing w:after="0"/>
        <w:ind w:firstLine="851"/>
        <w:jc w:val="both"/>
        <w:rPr>
          <w:rFonts w:ascii="Times New Roman" w:eastAsia="Times New Roman" w:hAnsi="Times New Roman" w:cs="Times New Roman"/>
          <w:bCs/>
          <w:iCs/>
          <w:sz w:val="28"/>
          <w:szCs w:val="24"/>
        </w:rPr>
      </w:pPr>
      <w:r w:rsidRPr="00E75086">
        <w:rPr>
          <w:rFonts w:ascii="Times New Roman" w:eastAsia="Calibri" w:hAnsi="Times New Roman" w:cs="Times New Roman"/>
          <w:bCs/>
          <w:sz w:val="28"/>
          <w:szCs w:val="28"/>
        </w:rPr>
        <w:t xml:space="preserve">По мероприятию № 4.1. «Расходы на обеспечение деятельности (оказание услуг) муниципальных учреждений сферы культуры» предусмотрены бюджетные ассигнования на содержание </w:t>
      </w:r>
      <w:r w:rsidRPr="00E75086">
        <w:rPr>
          <w:rFonts w:ascii="Times New Roman" w:eastAsia="Times New Roman" w:hAnsi="Times New Roman" w:cs="Times New Roman"/>
          <w:bCs/>
          <w:iCs/>
          <w:sz w:val="28"/>
          <w:szCs w:val="24"/>
        </w:rPr>
        <w:t>МКУК «Организационно-методический центр культуры» МО Кавказский район со штатной численностью – 9,5 единиц.</w:t>
      </w:r>
    </w:p>
    <w:p w:rsidR="00592D7C" w:rsidRPr="00E75086" w:rsidRDefault="00592D7C" w:rsidP="00592D7C">
      <w:pPr>
        <w:spacing w:after="0"/>
        <w:ind w:firstLine="851"/>
        <w:jc w:val="both"/>
        <w:rPr>
          <w:rFonts w:ascii="Times New Roman" w:eastAsia="Times New Roman" w:hAnsi="Times New Roman" w:cs="Times New Roman"/>
          <w:bCs/>
          <w:iCs/>
          <w:sz w:val="28"/>
          <w:szCs w:val="24"/>
        </w:rPr>
      </w:pPr>
      <w:r w:rsidRPr="00E75086">
        <w:rPr>
          <w:rFonts w:ascii="Times New Roman" w:eastAsia="Times New Roman" w:hAnsi="Times New Roman" w:cs="Times New Roman"/>
          <w:bCs/>
          <w:iCs/>
          <w:sz w:val="28"/>
          <w:szCs w:val="24"/>
        </w:rPr>
        <w:t xml:space="preserve">Расходы на содержание учреждения составили </w:t>
      </w:r>
      <w:r w:rsidRPr="00E75086">
        <w:rPr>
          <w:rFonts w:ascii="Times New Roman" w:eastAsia="Calibri" w:hAnsi="Times New Roman" w:cs="Times New Roman"/>
          <w:bCs/>
          <w:sz w:val="28"/>
          <w:szCs w:val="28"/>
        </w:rPr>
        <w:t>6</w:t>
      </w:r>
      <w:r w:rsidR="00AD3C95" w:rsidRPr="00E75086">
        <w:rPr>
          <w:rFonts w:ascii="Times New Roman" w:eastAsia="Calibri" w:hAnsi="Times New Roman" w:cs="Times New Roman"/>
          <w:bCs/>
          <w:sz w:val="28"/>
          <w:szCs w:val="28"/>
        </w:rPr>
        <w:t xml:space="preserve"> </w:t>
      </w:r>
      <w:r w:rsidRPr="00E75086">
        <w:rPr>
          <w:rFonts w:ascii="Times New Roman" w:eastAsia="Calibri" w:hAnsi="Times New Roman" w:cs="Times New Roman"/>
          <w:bCs/>
          <w:sz w:val="28"/>
          <w:szCs w:val="28"/>
        </w:rPr>
        <w:t xml:space="preserve">075,2 </w:t>
      </w:r>
      <w:r w:rsidRPr="00E75086">
        <w:rPr>
          <w:rFonts w:ascii="Times New Roman" w:eastAsia="Times New Roman" w:hAnsi="Times New Roman" w:cs="Times New Roman"/>
          <w:bCs/>
          <w:iCs/>
          <w:sz w:val="28"/>
          <w:szCs w:val="24"/>
        </w:rPr>
        <w:t>тыс. рублей (99,2 %), в том числе:</w:t>
      </w:r>
    </w:p>
    <w:p w:rsidR="00592D7C" w:rsidRPr="00E75086" w:rsidRDefault="00592D7C" w:rsidP="00592D7C">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 на оплату труда и взносы на обязательное социальное страхование – 5</w:t>
      </w:r>
      <w:r w:rsidR="00AD3C95" w:rsidRPr="00E75086">
        <w:rPr>
          <w:rFonts w:ascii="Times New Roman" w:eastAsia="Arial Unicode MS" w:hAnsi="Times New Roman" w:cs="Times New Roman"/>
          <w:kern w:val="3"/>
          <w:sz w:val="28"/>
          <w:szCs w:val="28"/>
          <w:lang w:eastAsia="zh-CN" w:bidi="hi-IN"/>
        </w:rPr>
        <w:t xml:space="preserve"> </w:t>
      </w:r>
      <w:r w:rsidRPr="00E75086">
        <w:rPr>
          <w:rFonts w:ascii="Times New Roman" w:eastAsia="Arial Unicode MS" w:hAnsi="Times New Roman" w:cs="Times New Roman"/>
          <w:kern w:val="3"/>
          <w:sz w:val="28"/>
          <w:szCs w:val="28"/>
          <w:lang w:eastAsia="zh-CN" w:bidi="hi-IN"/>
        </w:rPr>
        <w:t>546,0 тыс. рублей (91,3 % всех расходов);</w:t>
      </w:r>
    </w:p>
    <w:p w:rsidR="00592D7C" w:rsidRPr="00E75086" w:rsidRDefault="00592D7C" w:rsidP="00592D7C">
      <w:pPr>
        <w:suppressAutoHyphens/>
        <w:autoSpaceDN w:val="0"/>
        <w:spacing w:after="0"/>
        <w:ind w:firstLine="851"/>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 на текущее содержание учреждения и оплату налогов – 529,2 тыс. рублей</w:t>
      </w:r>
    </w:p>
    <w:p w:rsidR="00592D7C" w:rsidRPr="00E75086" w:rsidRDefault="00592D7C" w:rsidP="00592D7C">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 xml:space="preserve">Экономия бюджетных средств составила – 47,6 тыс. рублей, в том числе: </w:t>
      </w:r>
    </w:p>
    <w:p w:rsidR="00592D7C" w:rsidRPr="00E75086" w:rsidRDefault="00592D7C" w:rsidP="00592D7C">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оплата труда и взносы на обязательное социальное страхование – 10,7 тыс. рублей;</w:t>
      </w:r>
    </w:p>
    <w:p w:rsidR="00592D7C" w:rsidRPr="00E75086" w:rsidRDefault="00592D7C" w:rsidP="00592D7C">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прочие выплаты- 3,9 тыс. рублей;</w:t>
      </w:r>
    </w:p>
    <w:p w:rsidR="00592D7C" w:rsidRPr="00E75086" w:rsidRDefault="00592D7C" w:rsidP="00592D7C">
      <w:pPr>
        <w:suppressAutoHyphens/>
        <w:autoSpaceDN w:val="0"/>
        <w:spacing w:after="0"/>
        <w:ind w:firstLine="851"/>
        <w:jc w:val="both"/>
        <w:textAlignment w:val="baseline"/>
        <w:rPr>
          <w:rFonts w:ascii="Times New Roman" w:eastAsia="Times New Roman" w:hAnsi="Times New Roman" w:cs="Times New Roman"/>
          <w:bCs/>
          <w:kern w:val="3"/>
          <w:sz w:val="28"/>
          <w:szCs w:val="28"/>
          <w:lang w:eastAsia="zh-CN" w:bidi="hi-IN"/>
        </w:rPr>
      </w:pPr>
      <w:r w:rsidRPr="00E75086">
        <w:rPr>
          <w:rFonts w:ascii="Times New Roman" w:eastAsia="Times New Roman" w:hAnsi="Times New Roman" w:cs="Times New Roman"/>
          <w:bCs/>
          <w:kern w:val="3"/>
          <w:sz w:val="28"/>
          <w:szCs w:val="28"/>
          <w:lang w:eastAsia="zh-CN" w:bidi="hi-IN"/>
        </w:rPr>
        <w:t>по услугам связи – 1,6 тыс. рублей;</w:t>
      </w:r>
    </w:p>
    <w:p w:rsidR="00592D7C" w:rsidRPr="00E75086" w:rsidRDefault="00592D7C" w:rsidP="00592D7C">
      <w:pPr>
        <w:suppressAutoHyphens/>
        <w:autoSpaceDN w:val="0"/>
        <w:spacing w:after="0"/>
        <w:ind w:firstLine="851"/>
        <w:jc w:val="both"/>
        <w:textAlignment w:val="baseline"/>
        <w:rPr>
          <w:rFonts w:ascii="Times New Roman" w:eastAsia="Times New Roman" w:hAnsi="Times New Roman" w:cs="Times New Roman"/>
          <w:bCs/>
          <w:kern w:val="3"/>
          <w:sz w:val="28"/>
          <w:szCs w:val="28"/>
          <w:lang w:eastAsia="zh-CN" w:bidi="hi-IN"/>
        </w:rPr>
      </w:pPr>
      <w:r w:rsidRPr="00E75086">
        <w:rPr>
          <w:rFonts w:ascii="Times New Roman" w:eastAsia="Times New Roman" w:hAnsi="Times New Roman" w:cs="Times New Roman"/>
          <w:bCs/>
          <w:kern w:val="3"/>
          <w:sz w:val="28"/>
          <w:szCs w:val="28"/>
          <w:lang w:eastAsia="zh-CN" w:bidi="hi-IN"/>
        </w:rPr>
        <w:t>услуги по содержанию имущества-9,7 тыс. рублей;</w:t>
      </w:r>
    </w:p>
    <w:p w:rsidR="00592D7C" w:rsidRPr="00E75086" w:rsidRDefault="00592D7C" w:rsidP="00592D7C">
      <w:pPr>
        <w:suppressAutoHyphens/>
        <w:autoSpaceDN w:val="0"/>
        <w:spacing w:after="0"/>
        <w:ind w:firstLine="851"/>
        <w:jc w:val="both"/>
        <w:textAlignment w:val="baseline"/>
        <w:rPr>
          <w:rFonts w:ascii="Times New Roman" w:eastAsia="Times New Roman" w:hAnsi="Times New Roman" w:cs="Times New Roman"/>
          <w:bCs/>
          <w:kern w:val="3"/>
          <w:sz w:val="28"/>
          <w:szCs w:val="28"/>
          <w:lang w:eastAsia="zh-CN" w:bidi="hi-IN"/>
        </w:rPr>
      </w:pPr>
      <w:r w:rsidRPr="00E75086">
        <w:rPr>
          <w:rFonts w:ascii="Times New Roman" w:eastAsia="Times New Roman" w:hAnsi="Times New Roman" w:cs="Times New Roman"/>
          <w:bCs/>
          <w:kern w:val="3"/>
          <w:sz w:val="28"/>
          <w:szCs w:val="28"/>
          <w:lang w:eastAsia="zh-CN" w:bidi="hi-IN"/>
        </w:rPr>
        <w:t>прочие услуги-10,7 тыс. рублей;</w:t>
      </w:r>
    </w:p>
    <w:p w:rsidR="00592D7C" w:rsidRPr="00E75086" w:rsidRDefault="00592D7C" w:rsidP="00592D7C">
      <w:pPr>
        <w:suppressAutoHyphens/>
        <w:autoSpaceDN w:val="0"/>
        <w:spacing w:after="0"/>
        <w:ind w:firstLine="851"/>
        <w:jc w:val="both"/>
        <w:textAlignment w:val="baseline"/>
        <w:rPr>
          <w:rFonts w:ascii="Times New Roman" w:eastAsia="Times New Roman" w:hAnsi="Times New Roman" w:cs="Times New Roman"/>
          <w:bCs/>
          <w:kern w:val="3"/>
          <w:sz w:val="28"/>
          <w:szCs w:val="28"/>
          <w:lang w:eastAsia="zh-CN" w:bidi="hi-IN"/>
        </w:rPr>
      </w:pPr>
      <w:r w:rsidRPr="00E75086">
        <w:rPr>
          <w:rFonts w:ascii="Times New Roman" w:eastAsia="Times New Roman" w:hAnsi="Times New Roman" w:cs="Times New Roman"/>
          <w:bCs/>
          <w:kern w:val="3"/>
          <w:sz w:val="28"/>
          <w:szCs w:val="28"/>
          <w:lang w:eastAsia="zh-CN" w:bidi="hi-IN"/>
        </w:rPr>
        <w:t>по основным средствам – 6,4 тыс. рублей;</w:t>
      </w:r>
    </w:p>
    <w:p w:rsidR="00592D7C" w:rsidRPr="00E75086" w:rsidRDefault="00592D7C" w:rsidP="00592D7C">
      <w:pPr>
        <w:suppressAutoHyphens/>
        <w:autoSpaceDN w:val="0"/>
        <w:spacing w:after="0"/>
        <w:ind w:firstLine="851"/>
        <w:jc w:val="both"/>
        <w:textAlignment w:val="baseline"/>
        <w:rPr>
          <w:rFonts w:ascii="Times New Roman" w:eastAsia="Times New Roman" w:hAnsi="Times New Roman" w:cs="Times New Roman"/>
          <w:bCs/>
          <w:kern w:val="3"/>
          <w:sz w:val="28"/>
          <w:szCs w:val="28"/>
          <w:lang w:eastAsia="zh-CN" w:bidi="hi-IN"/>
        </w:rPr>
      </w:pPr>
      <w:r w:rsidRPr="00E75086">
        <w:rPr>
          <w:rFonts w:ascii="Times New Roman" w:eastAsia="Times New Roman" w:hAnsi="Times New Roman" w:cs="Times New Roman"/>
          <w:bCs/>
          <w:kern w:val="3"/>
          <w:sz w:val="28"/>
          <w:szCs w:val="28"/>
          <w:lang w:eastAsia="zh-CN" w:bidi="hi-IN"/>
        </w:rPr>
        <w:t>по материальным затратам – 3,6 тыс. рублей;</w:t>
      </w:r>
    </w:p>
    <w:p w:rsidR="00592D7C" w:rsidRPr="00E75086" w:rsidRDefault="00592D7C" w:rsidP="00592D7C">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Times New Roman" w:hAnsi="Times New Roman" w:cs="Times New Roman"/>
          <w:bCs/>
          <w:kern w:val="3"/>
          <w:sz w:val="28"/>
          <w:szCs w:val="28"/>
          <w:lang w:eastAsia="zh-CN" w:bidi="hi-IN"/>
        </w:rPr>
        <w:t>также по налогам – 1,0 тыс. рублей.</w:t>
      </w:r>
    </w:p>
    <w:p w:rsidR="00592D7C" w:rsidRPr="00E75086" w:rsidRDefault="00592D7C" w:rsidP="00592D7C">
      <w:pPr>
        <w:spacing w:after="0"/>
        <w:ind w:left="-327" w:firstLine="851"/>
        <w:jc w:val="both"/>
        <w:rPr>
          <w:rFonts w:ascii="Times New Roman" w:eastAsia="Calibri" w:hAnsi="Times New Roman" w:cs="Times New Roman"/>
          <w:sz w:val="28"/>
          <w:szCs w:val="28"/>
        </w:rPr>
      </w:pPr>
      <w:r w:rsidRPr="00E75086">
        <w:rPr>
          <w:rFonts w:ascii="Times New Roman" w:eastAsia="Calibri" w:hAnsi="Times New Roman" w:cs="Times New Roman"/>
          <w:sz w:val="28"/>
          <w:szCs w:val="28"/>
        </w:rPr>
        <w:t>Приоритетными направлениями в работе методического центра являются:</w:t>
      </w:r>
    </w:p>
    <w:p w:rsidR="00592D7C" w:rsidRPr="00E75086" w:rsidRDefault="00592D7C" w:rsidP="00592D7C">
      <w:pPr>
        <w:shd w:val="clear" w:color="auto" w:fill="FFFFFF"/>
        <w:spacing w:after="0"/>
        <w:ind w:firstLine="851"/>
        <w:jc w:val="both"/>
        <w:rPr>
          <w:rFonts w:ascii="Times New Roman" w:eastAsia="Calibri" w:hAnsi="Times New Roman" w:cs="Times New Roman"/>
          <w:sz w:val="28"/>
          <w:szCs w:val="28"/>
        </w:rPr>
      </w:pPr>
      <w:r w:rsidRPr="00E75086">
        <w:rPr>
          <w:rFonts w:ascii="Times New Roman" w:eastAsia="Calibri" w:hAnsi="Times New Roman" w:cs="Times New Roman"/>
          <w:sz w:val="28"/>
          <w:szCs w:val="28"/>
        </w:rPr>
        <w:t>организация культурно – массовых районных мероприятий;</w:t>
      </w:r>
    </w:p>
    <w:p w:rsidR="00592D7C" w:rsidRPr="00E75086" w:rsidRDefault="00592D7C" w:rsidP="00592D7C">
      <w:pPr>
        <w:shd w:val="clear" w:color="auto" w:fill="FFFFFF"/>
        <w:spacing w:after="0"/>
        <w:ind w:firstLine="851"/>
        <w:jc w:val="both"/>
        <w:rPr>
          <w:rFonts w:ascii="Times New Roman" w:eastAsia="Calibri" w:hAnsi="Times New Roman" w:cs="Times New Roman"/>
          <w:sz w:val="28"/>
          <w:szCs w:val="28"/>
        </w:rPr>
      </w:pPr>
      <w:r w:rsidRPr="00E75086">
        <w:rPr>
          <w:rFonts w:ascii="Times New Roman" w:eastAsia="Calibri" w:hAnsi="Times New Roman" w:cs="Times New Roman"/>
          <w:sz w:val="28"/>
          <w:szCs w:val="28"/>
        </w:rPr>
        <w:lastRenderedPageBreak/>
        <w:t>организация районных смотров, конкурсов, фестивалей, выставок народного творчества, концертных программ;</w:t>
      </w:r>
    </w:p>
    <w:p w:rsidR="00592D7C" w:rsidRPr="00E75086" w:rsidRDefault="00592D7C" w:rsidP="00592D7C">
      <w:pPr>
        <w:shd w:val="clear" w:color="auto" w:fill="FFFFFF"/>
        <w:spacing w:after="0"/>
        <w:ind w:firstLine="851"/>
        <w:jc w:val="both"/>
        <w:rPr>
          <w:rFonts w:ascii="Times New Roman" w:eastAsia="Calibri" w:hAnsi="Times New Roman" w:cs="Times New Roman"/>
          <w:sz w:val="28"/>
          <w:szCs w:val="28"/>
        </w:rPr>
      </w:pPr>
      <w:r w:rsidRPr="00E75086">
        <w:rPr>
          <w:rFonts w:ascii="Times New Roman" w:eastAsia="Calibri" w:hAnsi="Times New Roman" w:cs="Times New Roman"/>
          <w:sz w:val="28"/>
          <w:szCs w:val="28"/>
        </w:rPr>
        <w:t xml:space="preserve">организация и проведение </w:t>
      </w:r>
      <w:proofErr w:type="spellStart"/>
      <w:r w:rsidRPr="00E75086">
        <w:rPr>
          <w:rFonts w:ascii="Times New Roman" w:eastAsia="Calibri" w:hAnsi="Times New Roman" w:cs="Times New Roman"/>
          <w:sz w:val="28"/>
          <w:szCs w:val="28"/>
        </w:rPr>
        <w:t>учебно</w:t>
      </w:r>
      <w:proofErr w:type="spellEnd"/>
      <w:r w:rsidRPr="00E75086">
        <w:rPr>
          <w:rFonts w:ascii="Times New Roman" w:eastAsia="Calibri" w:hAnsi="Times New Roman" w:cs="Times New Roman"/>
          <w:sz w:val="28"/>
          <w:szCs w:val="28"/>
        </w:rPr>
        <w:t xml:space="preserve"> – методических мероприятий для руководителей и специалистов учреждений культуры района (семинары, творческие лаборатории, научно – практические конференции, круглые столы, мастер – классы);</w:t>
      </w:r>
    </w:p>
    <w:p w:rsidR="00592D7C" w:rsidRPr="00E75086" w:rsidRDefault="00592D7C" w:rsidP="00592D7C">
      <w:pPr>
        <w:shd w:val="clear" w:color="auto" w:fill="FFFFFF"/>
        <w:spacing w:after="0"/>
        <w:ind w:firstLine="851"/>
        <w:jc w:val="both"/>
        <w:rPr>
          <w:rFonts w:ascii="Times New Roman" w:eastAsia="Calibri" w:hAnsi="Times New Roman" w:cs="Times New Roman"/>
          <w:sz w:val="28"/>
          <w:szCs w:val="28"/>
        </w:rPr>
      </w:pPr>
      <w:r w:rsidRPr="00E75086">
        <w:rPr>
          <w:rFonts w:ascii="Times New Roman" w:eastAsia="Calibri" w:hAnsi="Times New Roman" w:cs="Times New Roman"/>
          <w:sz w:val="28"/>
          <w:szCs w:val="28"/>
        </w:rPr>
        <w:t xml:space="preserve">изучение, обобщение и распространение передового </w:t>
      </w:r>
      <w:proofErr w:type="gramStart"/>
      <w:r w:rsidRPr="00E75086">
        <w:rPr>
          <w:rFonts w:ascii="Times New Roman" w:eastAsia="Calibri" w:hAnsi="Times New Roman" w:cs="Times New Roman"/>
          <w:sz w:val="28"/>
          <w:szCs w:val="28"/>
        </w:rPr>
        <w:t>опыта работы учреждений культуры района</w:t>
      </w:r>
      <w:proofErr w:type="gramEnd"/>
      <w:r w:rsidRPr="00E75086">
        <w:rPr>
          <w:rFonts w:ascii="Times New Roman" w:eastAsia="Calibri" w:hAnsi="Times New Roman" w:cs="Times New Roman"/>
          <w:sz w:val="28"/>
          <w:szCs w:val="28"/>
        </w:rPr>
        <w:t xml:space="preserve"> и новых форм организации культурно – досуговой деятельности;</w:t>
      </w:r>
    </w:p>
    <w:p w:rsidR="00592D7C" w:rsidRPr="00E75086" w:rsidRDefault="00592D7C" w:rsidP="00592D7C">
      <w:pPr>
        <w:shd w:val="clear" w:color="auto" w:fill="FFFFFF"/>
        <w:spacing w:after="0"/>
        <w:ind w:firstLine="851"/>
        <w:jc w:val="both"/>
        <w:rPr>
          <w:rFonts w:ascii="Times New Roman" w:eastAsia="Calibri" w:hAnsi="Times New Roman" w:cs="Times New Roman"/>
          <w:sz w:val="28"/>
          <w:szCs w:val="28"/>
        </w:rPr>
      </w:pPr>
      <w:r w:rsidRPr="00E75086">
        <w:rPr>
          <w:rFonts w:ascii="Times New Roman" w:eastAsia="Calibri" w:hAnsi="Times New Roman" w:cs="Times New Roman"/>
          <w:sz w:val="28"/>
          <w:szCs w:val="28"/>
        </w:rPr>
        <w:t>организационно – методическое и информационно – аналитическое обеспечение учреждений культуры района;</w:t>
      </w:r>
    </w:p>
    <w:p w:rsidR="00592D7C" w:rsidRPr="00E75086" w:rsidRDefault="00592D7C" w:rsidP="00592D7C">
      <w:pPr>
        <w:shd w:val="clear" w:color="auto" w:fill="FFFFFF"/>
        <w:spacing w:after="0"/>
        <w:ind w:firstLine="851"/>
        <w:jc w:val="both"/>
        <w:rPr>
          <w:rFonts w:ascii="Times New Roman" w:eastAsia="Calibri" w:hAnsi="Times New Roman" w:cs="Times New Roman"/>
          <w:sz w:val="28"/>
          <w:szCs w:val="28"/>
        </w:rPr>
      </w:pPr>
      <w:r w:rsidRPr="00E75086">
        <w:rPr>
          <w:rFonts w:ascii="Times New Roman" w:eastAsia="Calibri" w:hAnsi="Times New Roman" w:cs="Times New Roman"/>
          <w:sz w:val="28"/>
          <w:szCs w:val="28"/>
        </w:rPr>
        <w:t>проведение консультаций для специалистов учреждений культуры района, организация методической и практической помощи на местах;</w:t>
      </w:r>
    </w:p>
    <w:p w:rsidR="00592D7C" w:rsidRPr="00E75086" w:rsidRDefault="00592D7C" w:rsidP="00592D7C">
      <w:pPr>
        <w:shd w:val="clear" w:color="auto" w:fill="FFFFFF"/>
        <w:spacing w:after="0"/>
        <w:ind w:firstLine="851"/>
        <w:jc w:val="both"/>
        <w:rPr>
          <w:rFonts w:ascii="Times New Roman" w:eastAsia="Calibri" w:hAnsi="Times New Roman" w:cs="Times New Roman"/>
          <w:sz w:val="28"/>
          <w:szCs w:val="28"/>
        </w:rPr>
      </w:pPr>
      <w:r w:rsidRPr="00E75086">
        <w:rPr>
          <w:rFonts w:ascii="Times New Roman" w:eastAsia="Calibri" w:hAnsi="Times New Roman" w:cs="Times New Roman"/>
          <w:sz w:val="28"/>
          <w:szCs w:val="28"/>
        </w:rPr>
        <w:t>разработка, издание и распространение методических разработок, сценарных материалов.</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МКУК «Организационно-методический центр культуры» обслуживает 28 учреждений культуры.</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Значение целевого показателя «Количество учреждений культуры» - 28 учреждений достигнуто на 100%. </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Значение целевого показателя «Количество учебных, консультативных и методических мероприятий, проведенных для учреждений в сфере культуры и искусства» выполнено на  100 %. (план на 2023 год – 92 ед., факт - 92 ед.). </w:t>
      </w:r>
    </w:p>
    <w:p w:rsidR="00592D7C" w:rsidRPr="00E75086" w:rsidRDefault="00592D7C" w:rsidP="00592D7C">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Из 2 целевых показателей, предусмотренных в данном основном мероприятии, плановые значения в полном объеме достигнуты по всем показателям. </w:t>
      </w:r>
    </w:p>
    <w:p w:rsidR="00033DA4" w:rsidRPr="00E75086" w:rsidRDefault="00033DA4" w:rsidP="00592D7C">
      <w:pPr>
        <w:spacing w:after="0"/>
        <w:ind w:firstLine="851"/>
        <w:jc w:val="both"/>
        <w:rPr>
          <w:rFonts w:ascii="Times New Roman" w:eastAsia="Calibri" w:hAnsi="Times New Roman" w:cs="Times New Roman"/>
          <w:bCs/>
          <w:sz w:val="28"/>
          <w:szCs w:val="28"/>
        </w:rPr>
      </w:pPr>
    </w:p>
    <w:p w:rsidR="006A6718" w:rsidRPr="00E75086" w:rsidRDefault="00D54D21" w:rsidP="00407335">
      <w:pPr>
        <w:spacing w:after="0"/>
        <w:ind w:firstLine="851"/>
        <w:jc w:val="both"/>
        <w:rPr>
          <w:rFonts w:ascii="Times New Roman" w:hAnsi="Times New Roman" w:cs="Times New Roman"/>
          <w:b/>
          <w:i/>
          <w:sz w:val="28"/>
          <w:szCs w:val="28"/>
        </w:rPr>
      </w:pPr>
      <w:r w:rsidRPr="00E75086">
        <w:rPr>
          <w:rFonts w:ascii="Times New Roman" w:hAnsi="Times New Roman" w:cs="Times New Roman"/>
          <w:b/>
          <w:i/>
          <w:sz w:val="28"/>
          <w:szCs w:val="28"/>
        </w:rPr>
        <w:t>3.7.</w:t>
      </w:r>
      <w:r w:rsidR="006A6718" w:rsidRPr="00E75086">
        <w:rPr>
          <w:rFonts w:ascii="Times New Roman" w:hAnsi="Times New Roman" w:cs="Times New Roman"/>
          <w:b/>
          <w:i/>
          <w:sz w:val="28"/>
          <w:szCs w:val="28"/>
        </w:rPr>
        <w:t>5.</w:t>
      </w:r>
      <w:r w:rsidRPr="00E75086">
        <w:rPr>
          <w:rFonts w:ascii="Times New Roman" w:hAnsi="Times New Roman" w:cs="Times New Roman"/>
          <w:b/>
          <w:i/>
          <w:sz w:val="28"/>
          <w:szCs w:val="28"/>
        </w:rPr>
        <w:t xml:space="preserve"> </w:t>
      </w:r>
      <w:r w:rsidR="006A6718" w:rsidRPr="00E75086">
        <w:rPr>
          <w:rFonts w:ascii="Times New Roman" w:hAnsi="Times New Roman" w:cs="Times New Roman"/>
          <w:b/>
          <w:i/>
          <w:sz w:val="28"/>
          <w:szCs w:val="28"/>
        </w:rPr>
        <w:t xml:space="preserve">О ходе реализации основного мероприятия № 5 </w:t>
      </w:r>
      <w:r w:rsidR="008B7A99" w:rsidRPr="00E75086">
        <w:rPr>
          <w:rFonts w:ascii="Times New Roman" w:hAnsi="Times New Roman" w:cs="Times New Roman"/>
          <w:b/>
          <w:i/>
          <w:sz w:val="28"/>
          <w:szCs w:val="28"/>
        </w:rPr>
        <w:t>«</w:t>
      </w:r>
      <w:r w:rsidR="006A6718" w:rsidRPr="00E75086">
        <w:rPr>
          <w:rFonts w:ascii="Times New Roman" w:hAnsi="Times New Roman" w:cs="Times New Roman"/>
          <w:b/>
          <w:i/>
          <w:sz w:val="28"/>
          <w:szCs w:val="28"/>
        </w:rPr>
        <w:t>Обеспечение организации и осуществления бухгалтерского учета</w:t>
      </w:r>
      <w:r w:rsidR="008B7A99" w:rsidRPr="00E75086">
        <w:rPr>
          <w:rFonts w:ascii="Times New Roman" w:hAnsi="Times New Roman" w:cs="Times New Roman"/>
          <w:b/>
          <w:i/>
          <w:sz w:val="28"/>
          <w:szCs w:val="28"/>
        </w:rPr>
        <w:t>»</w:t>
      </w:r>
    </w:p>
    <w:p w:rsidR="008B7A99" w:rsidRPr="00E75086" w:rsidRDefault="008B7A99" w:rsidP="00033DA4">
      <w:pPr>
        <w:spacing w:after="0"/>
        <w:ind w:firstLine="851"/>
        <w:jc w:val="both"/>
        <w:rPr>
          <w:rFonts w:ascii="Times New Roman" w:eastAsia="Calibri" w:hAnsi="Times New Roman" w:cs="Times New Roman"/>
          <w:bCs/>
          <w:sz w:val="28"/>
          <w:szCs w:val="28"/>
        </w:rPr>
      </w:pPr>
    </w:p>
    <w:p w:rsidR="006540EB" w:rsidRPr="00E75086" w:rsidRDefault="006540EB" w:rsidP="006540EB">
      <w:pPr>
        <w:spacing w:after="0"/>
        <w:ind w:firstLine="851"/>
        <w:jc w:val="both"/>
        <w:rPr>
          <w:rFonts w:ascii="Times New Roman" w:eastAsia="Times New Roman" w:hAnsi="Times New Roman" w:cs="Times New Roman"/>
          <w:bCs/>
          <w:iCs/>
          <w:sz w:val="28"/>
          <w:szCs w:val="24"/>
        </w:rPr>
      </w:pPr>
      <w:r w:rsidRPr="00E75086">
        <w:rPr>
          <w:rFonts w:ascii="Times New Roman" w:eastAsia="Calibri" w:hAnsi="Times New Roman" w:cs="Times New Roman"/>
          <w:bCs/>
          <w:sz w:val="28"/>
          <w:szCs w:val="28"/>
        </w:rPr>
        <w:t>В отчетном периоде в муниципальной программе в рамках основного мероприятия № 5 «Обеспечение организации и осуществления бухгалтерского учета» за счет местного бюджета были предусмотрены расходы на обеспечение</w:t>
      </w:r>
      <w:r w:rsidRPr="00E75086">
        <w:rPr>
          <w:rFonts w:ascii="Times New Roman" w:eastAsia="Times New Roman" w:hAnsi="Times New Roman" w:cs="Times New Roman"/>
          <w:bCs/>
          <w:iCs/>
          <w:sz w:val="28"/>
          <w:szCs w:val="24"/>
        </w:rPr>
        <w:t xml:space="preserve"> деятельности МКУ «</w:t>
      </w:r>
      <w:r w:rsidRPr="00E75086">
        <w:rPr>
          <w:rFonts w:ascii="Times New Roman" w:eastAsia="Calibri" w:hAnsi="Times New Roman" w:cs="Times New Roman"/>
          <w:bCs/>
          <w:sz w:val="28"/>
          <w:szCs w:val="28"/>
        </w:rPr>
        <w:t>Централизованная бухгалтерия отдела культуры</w:t>
      </w:r>
      <w:r w:rsidRPr="00E75086">
        <w:rPr>
          <w:rFonts w:ascii="Times New Roman" w:eastAsia="Times New Roman" w:hAnsi="Times New Roman" w:cs="Times New Roman"/>
          <w:bCs/>
          <w:iCs/>
          <w:sz w:val="28"/>
          <w:szCs w:val="24"/>
        </w:rPr>
        <w:t xml:space="preserve">» МО Кавказский район со штатной численностью 26,5 единиц в сумме 16 622,9  </w:t>
      </w:r>
      <w:r w:rsidRPr="00E75086">
        <w:rPr>
          <w:rFonts w:ascii="Times New Roman" w:eastAsia="Calibri" w:hAnsi="Times New Roman" w:cs="Times New Roman"/>
          <w:bCs/>
          <w:sz w:val="28"/>
          <w:szCs w:val="28"/>
        </w:rPr>
        <w:t>тыс. рублей</w:t>
      </w:r>
    </w:p>
    <w:p w:rsidR="006540EB" w:rsidRPr="00E75086" w:rsidRDefault="006540EB" w:rsidP="006540E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За отчетный год кассовые расходы на содержание учреждения составили 16 497,4  тыс. рублей (99,2 % от плановых назначений), в том числе:</w:t>
      </w:r>
    </w:p>
    <w:p w:rsidR="006540EB" w:rsidRPr="00E75086" w:rsidRDefault="006540EB" w:rsidP="006540EB">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на оплату труда и взносы на обязательное социальное страхование – 14 751,3 тыс. рублей (89,4% всех затрат);</w:t>
      </w:r>
    </w:p>
    <w:p w:rsidR="006540EB" w:rsidRPr="00E75086" w:rsidRDefault="006540EB" w:rsidP="006540EB">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lastRenderedPageBreak/>
        <w:t>на текущее содержание учреждения и оплату налогов – 1 746,1 тыс. рублей</w:t>
      </w:r>
    </w:p>
    <w:p w:rsidR="006540EB" w:rsidRPr="00E75086" w:rsidRDefault="006540EB" w:rsidP="006540EB">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Экономия бюджетных сре</w:t>
      </w:r>
      <w:proofErr w:type="gramStart"/>
      <w:r w:rsidRPr="00E75086">
        <w:rPr>
          <w:rFonts w:ascii="Times New Roman" w:eastAsia="Arial Unicode MS" w:hAnsi="Times New Roman" w:cs="Times New Roman"/>
          <w:kern w:val="3"/>
          <w:sz w:val="28"/>
          <w:szCs w:val="28"/>
          <w:lang w:eastAsia="zh-CN" w:bidi="hi-IN"/>
        </w:rPr>
        <w:t>дств в с</w:t>
      </w:r>
      <w:proofErr w:type="gramEnd"/>
      <w:r w:rsidRPr="00E75086">
        <w:rPr>
          <w:rFonts w:ascii="Times New Roman" w:eastAsia="Arial Unicode MS" w:hAnsi="Times New Roman" w:cs="Times New Roman"/>
          <w:kern w:val="3"/>
          <w:sz w:val="28"/>
          <w:szCs w:val="28"/>
          <w:lang w:eastAsia="zh-CN" w:bidi="hi-IN"/>
        </w:rPr>
        <w:t>умме 125,5 тыс. рублей сложилась:</w:t>
      </w:r>
    </w:p>
    <w:p w:rsidR="006540EB" w:rsidRPr="00E75086" w:rsidRDefault="006540EB" w:rsidP="006540EB">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по начислениям на заработную плату – 42,3 тыс. рублей;</w:t>
      </w:r>
    </w:p>
    <w:p w:rsidR="006540EB" w:rsidRPr="00E75086" w:rsidRDefault="006540EB" w:rsidP="006540EB">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услугам связи, коммунальным услугам по факту потребления услуг – 25,3 тыс. рублей;</w:t>
      </w:r>
    </w:p>
    <w:p w:rsidR="006540EB" w:rsidRPr="00E75086" w:rsidRDefault="006540EB" w:rsidP="006540EB">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услугам на содержание имущества и прочим услугам по результатам конкурсных процедур – 40,9 тыс. рублей;</w:t>
      </w:r>
    </w:p>
    <w:p w:rsidR="006540EB" w:rsidRPr="00E75086" w:rsidRDefault="006540EB" w:rsidP="006540EB">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по налогам – 0,2 тыс. рублей;</w:t>
      </w:r>
    </w:p>
    <w:p w:rsidR="006540EB" w:rsidRPr="00E75086" w:rsidRDefault="006540EB" w:rsidP="006540EB">
      <w:pPr>
        <w:suppressAutoHyphens/>
        <w:autoSpaceDN w:val="0"/>
        <w:spacing w:after="0"/>
        <w:ind w:firstLine="851"/>
        <w:jc w:val="both"/>
        <w:textAlignment w:val="baseline"/>
        <w:rPr>
          <w:rFonts w:ascii="Times New Roman" w:eastAsia="Arial Unicode MS" w:hAnsi="Times New Roman" w:cs="Times New Roman"/>
          <w:kern w:val="3"/>
          <w:sz w:val="28"/>
          <w:szCs w:val="28"/>
          <w:lang w:eastAsia="zh-CN" w:bidi="hi-IN"/>
        </w:rPr>
      </w:pPr>
      <w:r w:rsidRPr="00E75086">
        <w:rPr>
          <w:rFonts w:ascii="Times New Roman" w:eastAsia="Arial Unicode MS" w:hAnsi="Times New Roman" w:cs="Times New Roman"/>
          <w:kern w:val="3"/>
          <w:sz w:val="28"/>
          <w:szCs w:val="28"/>
          <w:lang w:eastAsia="zh-CN" w:bidi="hi-IN"/>
        </w:rPr>
        <w:t>по ГСМ и материальным затратам – 16,8 тыс. рублей.</w:t>
      </w:r>
    </w:p>
    <w:p w:rsidR="006540EB" w:rsidRPr="00E75086" w:rsidRDefault="006540EB" w:rsidP="006540E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МКУ «Централизованная бухгалтерия отдела культуры» муниципального образования Кавказский район осуществляет организацию и ведение бухгалтерского учета, финансово-хозяйственной деятельности организаций и учреждений муниципального образования Кавказский район в 23 учреждениях (культура, физическая культура и спорт, 5 учреждений поселений). </w:t>
      </w:r>
    </w:p>
    <w:p w:rsidR="006540EB" w:rsidRPr="00E75086" w:rsidRDefault="006540EB" w:rsidP="006540E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В данном основном мероприятии предусмотрено выполнение 1 мероприятия и 1 целевого показателя.</w:t>
      </w:r>
    </w:p>
    <w:p w:rsidR="006540EB" w:rsidRPr="00E75086" w:rsidRDefault="006540EB" w:rsidP="006540E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По целевому показателю «Организация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 по плану на 2023 год  предусмотрено значение - 23 обслуживаемых учреждений, показатель выполнен на 100%. </w:t>
      </w:r>
    </w:p>
    <w:p w:rsidR="006540EB" w:rsidRPr="00E75086" w:rsidRDefault="006540EB" w:rsidP="006540E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Планируемое значение целевого показателя достигнуто.</w:t>
      </w:r>
    </w:p>
    <w:p w:rsidR="00033DA4" w:rsidRPr="00E75086" w:rsidRDefault="00033DA4" w:rsidP="00033DA4">
      <w:pPr>
        <w:spacing w:after="0"/>
        <w:ind w:firstLine="851"/>
        <w:jc w:val="both"/>
        <w:rPr>
          <w:rFonts w:ascii="Times New Roman" w:hAnsi="Times New Roman" w:cs="Times New Roman"/>
          <w:sz w:val="28"/>
          <w:szCs w:val="28"/>
        </w:rPr>
      </w:pPr>
    </w:p>
    <w:p w:rsidR="00FB41C2" w:rsidRPr="00E75086" w:rsidRDefault="00C3304D" w:rsidP="005350CD">
      <w:pPr>
        <w:spacing w:after="0"/>
        <w:ind w:firstLine="851"/>
        <w:jc w:val="center"/>
        <w:rPr>
          <w:rFonts w:ascii="Times New Roman" w:hAnsi="Times New Roman" w:cs="Times New Roman"/>
          <w:b/>
          <w:i/>
          <w:sz w:val="28"/>
          <w:szCs w:val="28"/>
        </w:rPr>
      </w:pPr>
      <w:r w:rsidRPr="00E75086">
        <w:rPr>
          <w:rFonts w:ascii="Times New Roman" w:hAnsi="Times New Roman" w:cs="Times New Roman"/>
          <w:b/>
          <w:i/>
          <w:sz w:val="28"/>
          <w:szCs w:val="28"/>
        </w:rPr>
        <w:t>3.7.</w:t>
      </w:r>
      <w:r w:rsidR="006A6718" w:rsidRPr="00E75086">
        <w:rPr>
          <w:rFonts w:ascii="Times New Roman" w:hAnsi="Times New Roman" w:cs="Times New Roman"/>
          <w:b/>
          <w:i/>
          <w:sz w:val="28"/>
          <w:szCs w:val="28"/>
        </w:rPr>
        <w:t>6.</w:t>
      </w:r>
      <w:r w:rsidRPr="00E75086">
        <w:rPr>
          <w:rFonts w:ascii="Times New Roman" w:hAnsi="Times New Roman" w:cs="Times New Roman"/>
          <w:b/>
          <w:i/>
          <w:sz w:val="28"/>
          <w:szCs w:val="28"/>
        </w:rPr>
        <w:t xml:space="preserve"> </w:t>
      </w:r>
      <w:r w:rsidR="006A6718" w:rsidRPr="00E75086">
        <w:rPr>
          <w:rFonts w:ascii="Times New Roman" w:hAnsi="Times New Roman" w:cs="Times New Roman"/>
          <w:b/>
          <w:i/>
          <w:sz w:val="28"/>
          <w:szCs w:val="28"/>
        </w:rPr>
        <w:t xml:space="preserve">О ходе реализации основного мероприятия № 6 </w:t>
      </w:r>
      <w:r w:rsidR="008B7A99" w:rsidRPr="00E75086">
        <w:rPr>
          <w:rFonts w:ascii="Times New Roman" w:hAnsi="Times New Roman" w:cs="Times New Roman"/>
          <w:b/>
          <w:i/>
          <w:sz w:val="28"/>
          <w:szCs w:val="28"/>
        </w:rPr>
        <w:t>«</w:t>
      </w:r>
      <w:r w:rsidR="006A6718" w:rsidRPr="00E75086">
        <w:rPr>
          <w:rFonts w:ascii="Times New Roman" w:hAnsi="Times New Roman" w:cs="Times New Roman"/>
          <w:b/>
          <w:i/>
          <w:sz w:val="28"/>
          <w:szCs w:val="28"/>
        </w:rPr>
        <w:t>Создание условий для организации досуга и культуры</w:t>
      </w:r>
      <w:r w:rsidR="008B7A99" w:rsidRPr="00E75086">
        <w:rPr>
          <w:rFonts w:ascii="Times New Roman" w:hAnsi="Times New Roman" w:cs="Times New Roman"/>
          <w:b/>
          <w:i/>
          <w:sz w:val="28"/>
          <w:szCs w:val="28"/>
        </w:rPr>
        <w:t>»</w:t>
      </w:r>
    </w:p>
    <w:p w:rsidR="00FB41C2" w:rsidRPr="00E75086" w:rsidRDefault="00FB41C2" w:rsidP="005350CD">
      <w:pPr>
        <w:spacing w:after="0"/>
        <w:ind w:firstLine="851"/>
        <w:jc w:val="center"/>
        <w:rPr>
          <w:rFonts w:ascii="Times New Roman" w:hAnsi="Times New Roman" w:cs="Times New Roman"/>
          <w:b/>
          <w:i/>
          <w:sz w:val="28"/>
          <w:szCs w:val="28"/>
        </w:rPr>
      </w:pPr>
    </w:p>
    <w:p w:rsidR="006540EB" w:rsidRPr="00E75086" w:rsidRDefault="006540EB" w:rsidP="006540EB">
      <w:pPr>
        <w:keepNext/>
        <w:keepLines/>
        <w:spacing w:after="0"/>
        <w:ind w:firstLine="851"/>
        <w:jc w:val="both"/>
        <w:outlineLvl w:val="0"/>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Объем финансирования за счет средств местного бюджета на реализацию основного мероприятия № 6 «Создание условий для организации досуга и культуры» был предусмотрен в сумме 4150 тыс. рублей, исполнено 4037,4 тыс. рублей или на 97,3%.</w:t>
      </w:r>
    </w:p>
    <w:p w:rsidR="006540EB" w:rsidRPr="00E75086" w:rsidRDefault="006540EB" w:rsidP="006540E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В данном основном мероприятии предусмотрено выполнение 1 мероприятия и 2 целевых показателей.</w:t>
      </w:r>
    </w:p>
    <w:p w:rsidR="006540EB" w:rsidRPr="00E75086" w:rsidRDefault="006540EB" w:rsidP="006540E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Мероприятие № 6.1 «Расходы на организацию и проведение мероприятий в области культуры»» финансируемое из средств местного бюджета, выполнено на 97,3%. </w:t>
      </w:r>
    </w:p>
    <w:p w:rsidR="006540EB" w:rsidRPr="00E75086" w:rsidRDefault="006540EB" w:rsidP="006540EB">
      <w:pPr>
        <w:spacing w:after="0"/>
        <w:ind w:firstLine="851"/>
        <w:jc w:val="both"/>
        <w:rPr>
          <w:rFonts w:ascii="Times New Roman" w:eastAsia="Times New Roman" w:hAnsi="Times New Roman" w:cs="Times New Roman"/>
          <w:sz w:val="28"/>
          <w:szCs w:val="28"/>
        </w:rPr>
      </w:pPr>
      <w:r w:rsidRPr="00E75086">
        <w:rPr>
          <w:rFonts w:ascii="Times New Roman" w:eastAsia="Calibri" w:hAnsi="Times New Roman" w:cs="Times New Roman"/>
          <w:bCs/>
          <w:sz w:val="28"/>
          <w:szCs w:val="28"/>
        </w:rPr>
        <w:t xml:space="preserve">Экономия в сумме 112,6  тыс. рублей </w:t>
      </w:r>
      <w:r w:rsidRPr="00E75086">
        <w:rPr>
          <w:rFonts w:ascii="Times New Roman" w:eastAsia="Times New Roman" w:hAnsi="Times New Roman" w:cs="Times New Roman"/>
          <w:sz w:val="28"/>
          <w:szCs w:val="28"/>
        </w:rPr>
        <w:t xml:space="preserve">сложилась по итогам проведения конкурсных процедур определения поставщиков. </w:t>
      </w:r>
    </w:p>
    <w:p w:rsidR="006540EB" w:rsidRPr="00E75086" w:rsidRDefault="006540EB" w:rsidP="006540EB">
      <w:pPr>
        <w:spacing w:after="0"/>
        <w:ind w:firstLine="851"/>
        <w:jc w:val="both"/>
        <w:rPr>
          <w:rFonts w:ascii="Times New Roman" w:eastAsia="Times New Roman" w:hAnsi="Times New Roman" w:cs="Times New Roman"/>
          <w:bCs/>
          <w:iCs/>
          <w:sz w:val="28"/>
          <w:szCs w:val="28"/>
        </w:rPr>
      </w:pPr>
      <w:r w:rsidRPr="00E75086">
        <w:rPr>
          <w:rFonts w:ascii="Times New Roman" w:eastAsia="Times New Roman" w:hAnsi="Times New Roman" w:cs="Times New Roman"/>
          <w:bCs/>
          <w:iCs/>
          <w:sz w:val="28"/>
          <w:szCs w:val="28"/>
        </w:rPr>
        <w:t xml:space="preserve">Бюджетные ассигнования были направлены на проведение районных мероприятий, участие в краевых фестивалях и праздниках. </w:t>
      </w:r>
    </w:p>
    <w:p w:rsidR="006540EB" w:rsidRPr="00E75086" w:rsidRDefault="006540EB" w:rsidP="006540EB">
      <w:pPr>
        <w:widowControl w:val="0"/>
        <w:autoSpaceDE w:val="0"/>
        <w:autoSpaceDN w:val="0"/>
        <w:adjustRightInd w:val="0"/>
        <w:spacing w:after="0"/>
        <w:ind w:firstLine="851"/>
        <w:jc w:val="both"/>
        <w:rPr>
          <w:rFonts w:ascii="Times New Roman" w:eastAsia="Calibri" w:hAnsi="Times New Roman" w:cs="Times New Roman"/>
          <w:bCs/>
          <w:iCs/>
          <w:sz w:val="28"/>
          <w:szCs w:val="28"/>
        </w:rPr>
      </w:pPr>
      <w:r w:rsidRPr="00E75086">
        <w:rPr>
          <w:rFonts w:ascii="Times New Roman" w:eastAsia="Calibri" w:hAnsi="Times New Roman" w:cs="Times New Roman"/>
          <w:bCs/>
          <w:sz w:val="28"/>
          <w:szCs w:val="28"/>
        </w:rPr>
        <w:lastRenderedPageBreak/>
        <w:t xml:space="preserve">В </w:t>
      </w:r>
      <w:r w:rsidRPr="00E75086">
        <w:rPr>
          <w:rFonts w:ascii="Times New Roman" w:eastAsia="Calibri" w:hAnsi="Times New Roman" w:cs="Times New Roman"/>
          <w:bCs/>
          <w:iCs/>
          <w:sz w:val="28"/>
          <w:szCs w:val="28"/>
        </w:rPr>
        <w:t>2023 году состоялись следующие мероприятия:</w:t>
      </w:r>
    </w:p>
    <w:p w:rsidR="006540EB" w:rsidRPr="00E75086" w:rsidRDefault="006540EB" w:rsidP="006540EB">
      <w:pPr>
        <w:widowControl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в январе – феврале 2023 года прошли мероприятия, посвященные 80</w:t>
      </w:r>
      <w:r w:rsidR="00AD3C95" w:rsidRPr="00E75086">
        <w:rPr>
          <w:rFonts w:ascii="Times New Roman" w:eastAsia="Calibri" w:hAnsi="Times New Roman" w:cs="Times New Roman"/>
          <w:bCs/>
          <w:sz w:val="28"/>
          <w:szCs w:val="28"/>
        </w:rPr>
        <w:t>-й</w:t>
      </w:r>
      <w:r w:rsidRPr="00E75086">
        <w:rPr>
          <w:rFonts w:ascii="Times New Roman" w:eastAsia="Calibri" w:hAnsi="Times New Roman" w:cs="Times New Roman"/>
          <w:bCs/>
          <w:sz w:val="28"/>
          <w:szCs w:val="28"/>
        </w:rPr>
        <w:t xml:space="preserve"> годовщине освобождения района от немецко-фашистских захватчиков (78 мероприятий); цикл мероприятий, посвященный памяти о россиянах, исполнявших служебный долг за пределами Отечества (53 мероприятия); мероприятия, посвященные Дню защитника Отечества (98 мероприятий);</w:t>
      </w:r>
    </w:p>
    <w:p w:rsidR="006540EB" w:rsidRPr="00E75086" w:rsidRDefault="006540EB" w:rsidP="006540EB">
      <w:pPr>
        <w:widowControl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в марте 2023г. состоялся цикл мероприятий, посвященный Международному женскому дню 8 марта (121 мероприятие);</w:t>
      </w:r>
    </w:p>
    <w:p w:rsidR="006540EB" w:rsidRPr="00E75086" w:rsidRDefault="006540EB" w:rsidP="006540EB">
      <w:pPr>
        <w:widowControl w:val="0"/>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9 мая на мемориальном комплексе в парке 30-летия Победы состоялось торжественное мероприятие «Одна на всех Великая Победа». Мероприятие открылось гимном России и Кубани, которое исполнил хор из более 300 школьников города Кропоткина. Восемьдесят фронтовых писем обернулись в Красное знамя  ордена Победы на площади парка, а вслед за ним выстроился бессмертный полк с портретами участников ВОВ и СВО. </w:t>
      </w:r>
    </w:p>
    <w:p w:rsidR="006540EB" w:rsidRPr="00E75086" w:rsidRDefault="006540EB" w:rsidP="006540E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В рамках мероприятий, посвященных 78-й годовщине Победы в Великой Отечественной войне прошли  поздравления ветеранов ВОВ </w:t>
      </w:r>
      <w:proofErr w:type="gramStart"/>
      <w:r w:rsidRPr="00E75086">
        <w:rPr>
          <w:rFonts w:ascii="Times New Roman" w:eastAsia="Calibri" w:hAnsi="Times New Roman" w:cs="Times New Roman"/>
          <w:bCs/>
          <w:sz w:val="28"/>
          <w:szCs w:val="28"/>
        </w:rPr>
        <w:t>концертными</w:t>
      </w:r>
      <w:proofErr w:type="gramEnd"/>
      <w:r w:rsidRPr="00E75086">
        <w:rPr>
          <w:rFonts w:ascii="Times New Roman" w:eastAsia="Calibri" w:hAnsi="Times New Roman" w:cs="Times New Roman"/>
          <w:bCs/>
          <w:sz w:val="28"/>
          <w:szCs w:val="28"/>
        </w:rPr>
        <w:t xml:space="preserve"> </w:t>
      </w:r>
      <w:proofErr w:type="spellStart"/>
      <w:r w:rsidRPr="00E75086">
        <w:rPr>
          <w:rFonts w:ascii="Times New Roman" w:eastAsia="Calibri" w:hAnsi="Times New Roman" w:cs="Times New Roman"/>
          <w:bCs/>
          <w:sz w:val="28"/>
          <w:szCs w:val="28"/>
        </w:rPr>
        <w:t>агит</w:t>
      </w:r>
      <w:proofErr w:type="spellEnd"/>
      <w:r w:rsidRPr="00E75086">
        <w:rPr>
          <w:rFonts w:ascii="Times New Roman" w:eastAsia="Calibri" w:hAnsi="Times New Roman" w:cs="Times New Roman"/>
          <w:bCs/>
          <w:sz w:val="28"/>
          <w:szCs w:val="28"/>
        </w:rPr>
        <w:t>-бригадами. Группы творческих работников учреждений культуры на машинах, украшенных флагами, тематическими баннерами и перетяжками, выезжали с поздравлениями к ветеранам Великой Отечественной войны по адресам проживания. Ветеранам были вручены поздравительные открытки, подарки и подготовлена концертная программа с исполнением песен военных лет. На памятниках военной истории состоялись торжественно-памятные мероприятия с возложением цветов; жители района приняли участие в автопробегах; в молодежный актив и кубанский союз молодежи организовали танцевальный марафон «Вальс Победы»</w:t>
      </w:r>
      <w:r w:rsidRPr="00E75086">
        <w:rPr>
          <w:rFonts w:ascii="Times New Roman" w:eastAsia="Calibri" w:hAnsi="Times New Roman" w:cs="Times New Roman"/>
          <w:bCs/>
          <w:sz w:val="24"/>
          <w:szCs w:val="28"/>
        </w:rPr>
        <w:t xml:space="preserve"> </w:t>
      </w:r>
      <w:r w:rsidRPr="00E75086">
        <w:rPr>
          <w:rFonts w:ascii="Times New Roman" w:eastAsia="Calibri" w:hAnsi="Times New Roman" w:cs="Times New Roman"/>
          <w:bCs/>
          <w:sz w:val="28"/>
          <w:szCs w:val="28"/>
        </w:rPr>
        <w:t xml:space="preserve"> (309 мероприятий). </w:t>
      </w:r>
    </w:p>
    <w:p w:rsidR="006540EB" w:rsidRPr="00E75086" w:rsidRDefault="006540EB" w:rsidP="006540EB">
      <w:pPr>
        <w:spacing w:after="0"/>
        <w:ind w:firstLine="851"/>
        <w:jc w:val="both"/>
        <w:rPr>
          <w:rFonts w:ascii="Times New Roman" w:eastAsia="Times New Roman" w:hAnsi="Times New Roman" w:cs="Times New Roman"/>
          <w:iCs/>
          <w:sz w:val="28"/>
          <w:szCs w:val="24"/>
        </w:rPr>
      </w:pPr>
      <w:r w:rsidRPr="00E75086">
        <w:rPr>
          <w:rFonts w:ascii="Times New Roman" w:eastAsia="Times New Roman" w:hAnsi="Times New Roman" w:cs="Times New Roman"/>
          <w:iCs/>
          <w:sz w:val="28"/>
          <w:szCs w:val="24"/>
        </w:rPr>
        <w:t xml:space="preserve">В июне состоялись циклы мероприятий, посвященных Дню защиты детей (105  мероприятий), Дню России (139 мероприятий), Дню памяти и скорби (121 мероприятие); </w:t>
      </w:r>
    </w:p>
    <w:p w:rsidR="006540EB" w:rsidRPr="00E75086" w:rsidRDefault="006540EB" w:rsidP="006540E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В рамках Дня Кавказского района, состоялось торжественное открытие Доски Почета, на которую были занесены фотографии 40 тружеников района; </w:t>
      </w:r>
    </w:p>
    <w:p w:rsidR="006540EB" w:rsidRPr="00E75086" w:rsidRDefault="006540EB" w:rsidP="006540E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на центральной улице города Кропоткина состоялся  открытый фестиваль-ярмарка народных художественных промыслов, декоративно-прикладного и изобразительного искусства «Традиции живая нить», инсталляция театрализованных картинок по эпохам, посвященны</w:t>
      </w:r>
      <w:r w:rsidR="00AD3C95" w:rsidRPr="00E75086">
        <w:rPr>
          <w:rFonts w:ascii="Times New Roman" w:eastAsia="Calibri" w:hAnsi="Times New Roman" w:cs="Times New Roman"/>
          <w:bCs/>
          <w:sz w:val="28"/>
          <w:szCs w:val="28"/>
        </w:rPr>
        <w:t>м</w:t>
      </w:r>
      <w:r w:rsidRPr="00E75086">
        <w:rPr>
          <w:rFonts w:ascii="Times New Roman" w:eastAsia="Calibri" w:hAnsi="Times New Roman" w:cs="Times New Roman"/>
          <w:bCs/>
          <w:sz w:val="28"/>
          <w:szCs w:val="28"/>
        </w:rPr>
        <w:t xml:space="preserve"> </w:t>
      </w:r>
      <w:r w:rsidR="00AD3C95" w:rsidRPr="00E75086">
        <w:rPr>
          <w:rFonts w:ascii="Times New Roman" w:eastAsia="Calibri" w:hAnsi="Times New Roman" w:cs="Times New Roman"/>
          <w:bCs/>
          <w:sz w:val="28"/>
          <w:szCs w:val="28"/>
        </w:rPr>
        <w:t>г</w:t>
      </w:r>
      <w:r w:rsidRPr="00E75086">
        <w:rPr>
          <w:rFonts w:ascii="Times New Roman" w:eastAsia="Calibri" w:hAnsi="Times New Roman" w:cs="Times New Roman"/>
          <w:bCs/>
          <w:sz w:val="28"/>
          <w:szCs w:val="28"/>
        </w:rPr>
        <w:t>оду педагога и наставника «Век живи, век учись»</w:t>
      </w:r>
      <w:r w:rsidR="00AD3C95" w:rsidRPr="00E75086">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 xml:space="preserve"> музей живых фигур</w:t>
      </w:r>
      <w:r w:rsidR="00AD3C95" w:rsidRPr="00E75086">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 xml:space="preserve"> </w:t>
      </w:r>
      <w:r w:rsidR="00AD3C95" w:rsidRPr="00E75086">
        <w:rPr>
          <w:rFonts w:ascii="Times New Roman" w:eastAsia="Calibri" w:hAnsi="Times New Roman" w:cs="Times New Roman"/>
          <w:bCs/>
          <w:sz w:val="28"/>
          <w:szCs w:val="28"/>
        </w:rPr>
        <w:t>Т</w:t>
      </w:r>
      <w:r w:rsidRPr="00E75086">
        <w:rPr>
          <w:rFonts w:ascii="Times New Roman" w:eastAsia="Calibri" w:hAnsi="Times New Roman" w:cs="Times New Roman"/>
          <w:bCs/>
          <w:sz w:val="28"/>
          <w:szCs w:val="28"/>
        </w:rPr>
        <w:t>оржественная часть на главной сцене началась с церемонии награждения лучших тружеников района и юбиляров</w:t>
      </w:r>
      <w:r w:rsidR="00AD3C95" w:rsidRPr="00E75086">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 xml:space="preserve"> </w:t>
      </w:r>
      <w:r w:rsidR="00AD3C95" w:rsidRPr="00E75086">
        <w:rPr>
          <w:rFonts w:ascii="Times New Roman" w:eastAsia="Calibri" w:hAnsi="Times New Roman" w:cs="Times New Roman"/>
          <w:bCs/>
          <w:sz w:val="28"/>
          <w:szCs w:val="28"/>
        </w:rPr>
        <w:t>Е</w:t>
      </w:r>
      <w:r w:rsidRPr="00E75086">
        <w:rPr>
          <w:rFonts w:ascii="Times New Roman" w:eastAsia="Calibri" w:hAnsi="Times New Roman" w:cs="Times New Roman"/>
          <w:bCs/>
          <w:sz w:val="28"/>
          <w:szCs w:val="28"/>
        </w:rPr>
        <w:t>жегодный межмуниципальный АРТ-фестиваль вокального и хореографического творчества «На перекрестке культур» состоялся на двух локациях</w:t>
      </w:r>
      <w:r w:rsidR="00AD3C95" w:rsidRPr="00E75086">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 xml:space="preserve"> сценическ</w:t>
      </w:r>
      <w:r w:rsidR="00AD3C95" w:rsidRPr="00E75086">
        <w:rPr>
          <w:rFonts w:ascii="Times New Roman" w:eastAsia="Calibri" w:hAnsi="Times New Roman" w:cs="Times New Roman"/>
          <w:bCs/>
          <w:sz w:val="28"/>
          <w:szCs w:val="28"/>
        </w:rPr>
        <w:t>ом</w:t>
      </w:r>
      <w:r w:rsidRPr="00E75086">
        <w:rPr>
          <w:rFonts w:ascii="Times New Roman" w:eastAsia="Calibri" w:hAnsi="Times New Roman" w:cs="Times New Roman"/>
          <w:bCs/>
          <w:sz w:val="28"/>
          <w:szCs w:val="28"/>
        </w:rPr>
        <w:t xml:space="preserve"> помост</w:t>
      </w:r>
      <w:r w:rsidR="00AD3C95" w:rsidRPr="00E75086">
        <w:rPr>
          <w:rFonts w:ascii="Times New Roman" w:eastAsia="Calibri" w:hAnsi="Times New Roman" w:cs="Times New Roman"/>
          <w:bCs/>
          <w:sz w:val="28"/>
          <w:szCs w:val="28"/>
        </w:rPr>
        <w:t>е</w:t>
      </w:r>
      <w:r w:rsidRPr="00E75086">
        <w:rPr>
          <w:rFonts w:ascii="Times New Roman" w:eastAsia="Calibri" w:hAnsi="Times New Roman" w:cs="Times New Roman"/>
          <w:bCs/>
          <w:sz w:val="28"/>
          <w:szCs w:val="28"/>
        </w:rPr>
        <w:t xml:space="preserve"> на площади Дома культуры и на ул. Красной «Арбат», </w:t>
      </w:r>
      <w:r w:rsidR="00AD3C95" w:rsidRPr="00E75086">
        <w:rPr>
          <w:rFonts w:ascii="Times New Roman" w:eastAsia="Calibri" w:hAnsi="Times New Roman" w:cs="Times New Roman"/>
          <w:bCs/>
          <w:sz w:val="28"/>
          <w:szCs w:val="28"/>
        </w:rPr>
        <w:t xml:space="preserve"> здесь же </w:t>
      </w:r>
      <w:r w:rsidRPr="00E75086">
        <w:rPr>
          <w:rFonts w:ascii="Times New Roman" w:eastAsia="Calibri" w:hAnsi="Times New Roman" w:cs="Times New Roman"/>
          <w:bCs/>
          <w:sz w:val="28"/>
          <w:szCs w:val="28"/>
        </w:rPr>
        <w:lastRenderedPageBreak/>
        <w:t xml:space="preserve">состоялся межмуниципальный фестиваль искусств «Арт-коллаж». Завершился праздник фестивалем вокального и хореографического мастерства творческих коллективов района. </w:t>
      </w:r>
    </w:p>
    <w:p w:rsidR="006540EB" w:rsidRPr="00E75086" w:rsidRDefault="006540EB" w:rsidP="006540EB">
      <w:pPr>
        <w:spacing w:after="0"/>
        <w:ind w:firstLine="851"/>
        <w:jc w:val="both"/>
        <w:rPr>
          <w:rFonts w:ascii="Times New Roman" w:eastAsia="Calibri" w:hAnsi="Times New Roman" w:cs="Times New Roman"/>
          <w:bCs/>
          <w:sz w:val="26"/>
          <w:szCs w:val="26"/>
        </w:rPr>
      </w:pPr>
      <w:r w:rsidRPr="00E75086">
        <w:rPr>
          <w:rFonts w:ascii="Times New Roman" w:eastAsia="Calibri" w:hAnsi="Times New Roman" w:cs="Times New Roman"/>
          <w:bCs/>
          <w:sz w:val="28"/>
          <w:szCs w:val="28"/>
        </w:rPr>
        <w:t xml:space="preserve"> В рамках  Новогодних и рождественских мероприятий  площади Дома культуры г. Кропоткина   развернулась новогодняя  ярмарка «Зимняя сказка», сказочные домики и резиденция Деда Мороза расположились у главной елки района. В специальных ярмарочных домиках развернулась выставка-продажа местных ремесленников и мастериц. В выставке продаже приняли участие 19 мастеров декоративно-прикладного творчества. В ярмарочных мероприятиях приняли участие около 45 000 человек. Для маленьких жителей работали аттракционы. </w:t>
      </w:r>
    </w:p>
    <w:p w:rsidR="006540EB" w:rsidRPr="00E75086" w:rsidRDefault="006540EB" w:rsidP="006540E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В течение 2023 года учреждения культуры стали участниками Международных и Всероссийских акций: «Библионочь», «Ночь музеев», «Ночь кино», «Ночь искусств», «Окна России», «Свеча памяти», «Бессмертный полк», «С Днем Победы», «Помним</w:t>
      </w:r>
      <w:proofErr w:type="gramStart"/>
      <w:r w:rsidRPr="00E75086">
        <w:rPr>
          <w:rFonts w:ascii="Times New Roman" w:eastAsia="Calibri" w:hAnsi="Times New Roman" w:cs="Times New Roman"/>
          <w:bCs/>
          <w:sz w:val="28"/>
          <w:szCs w:val="28"/>
        </w:rPr>
        <w:t xml:space="preserve"> ,</w:t>
      </w:r>
      <w:proofErr w:type="gramEnd"/>
      <w:r w:rsidRPr="00E75086">
        <w:rPr>
          <w:rFonts w:ascii="Times New Roman" w:eastAsia="Calibri" w:hAnsi="Times New Roman" w:cs="Times New Roman"/>
          <w:bCs/>
          <w:sz w:val="28"/>
          <w:szCs w:val="28"/>
        </w:rPr>
        <w:t>Чтим,  Гордимся».</w:t>
      </w:r>
    </w:p>
    <w:p w:rsidR="006540EB" w:rsidRPr="00E75086" w:rsidRDefault="006540EB" w:rsidP="006540EB">
      <w:pPr>
        <w:spacing w:after="0"/>
        <w:ind w:firstLine="851"/>
        <w:jc w:val="both"/>
        <w:rPr>
          <w:rFonts w:ascii="Times New Roman" w:eastAsia="Constantia" w:hAnsi="Times New Roman" w:cs="Times New Roman"/>
          <w:bCs/>
          <w:sz w:val="28"/>
          <w:szCs w:val="28"/>
        </w:rPr>
      </w:pPr>
      <w:r w:rsidRPr="00E75086">
        <w:rPr>
          <w:rFonts w:ascii="Times New Roman" w:eastAsia="Constantia" w:hAnsi="Times New Roman" w:cs="Times New Roman"/>
          <w:bCs/>
          <w:sz w:val="28"/>
          <w:szCs w:val="28"/>
        </w:rPr>
        <w:t xml:space="preserve">Всего в 2023 году учреждениями культуры района было проведено </w:t>
      </w:r>
      <w:r w:rsidRPr="00E75086">
        <w:rPr>
          <w:rFonts w:ascii="Times New Roman" w:eastAsia="Calibri" w:hAnsi="Times New Roman" w:cs="Times New Roman"/>
          <w:sz w:val="28"/>
          <w:szCs w:val="28"/>
          <w:lang w:eastAsia="en-US"/>
        </w:rPr>
        <w:t xml:space="preserve">11 317 </w:t>
      </w:r>
      <w:r w:rsidRPr="00E75086">
        <w:rPr>
          <w:rFonts w:ascii="Times New Roman" w:eastAsia="Constantia" w:hAnsi="Times New Roman" w:cs="Times New Roman"/>
          <w:bCs/>
          <w:sz w:val="28"/>
          <w:szCs w:val="28"/>
        </w:rPr>
        <w:t>мероприятий.</w:t>
      </w:r>
    </w:p>
    <w:p w:rsidR="006540EB" w:rsidRPr="00E75086" w:rsidRDefault="006540EB" w:rsidP="006540EB">
      <w:pPr>
        <w:spacing w:after="0"/>
        <w:ind w:firstLine="851"/>
        <w:jc w:val="both"/>
        <w:rPr>
          <w:rFonts w:ascii="Times New Roman" w:eastAsia="Calibri" w:hAnsi="Times New Roman" w:cs="Times New Roman"/>
          <w:bCs/>
          <w:sz w:val="28"/>
          <w:szCs w:val="28"/>
        </w:rPr>
      </w:pPr>
      <w:r w:rsidRPr="00E75086">
        <w:rPr>
          <w:rFonts w:ascii="Times New Roman" w:eastAsia="Times New Roman" w:hAnsi="Times New Roman" w:cs="Times New Roman"/>
          <w:sz w:val="28"/>
          <w:szCs w:val="28"/>
        </w:rPr>
        <w:t>Основное мероприятие можно считать выполненным, все запланированные на 2023 год мероприятия проведены, обеспечено участие учреждений культуры в краевых и всероссийских мероприятиях.</w:t>
      </w:r>
    </w:p>
    <w:p w:rsidR="006540EB" w:rsidRPr="00E75086" w:rsidRDefault="006540EB" w:rsidP="006540E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По целевому показателю «Количество культурно-массовых мероприятий, проведенных на территории муниципального образования Кавказский район» на 2023г. запланировано проведение 11300 мероприятий, организовано 11317 мероприятия, п</w:t>
      </w:r>
      <w:r w:rsidRPr="00E75086">
        <w:rPr>
          <w:rFonts w:ascii="Times New Roman" w:eastAsia="Calibri" w:hAnsi="Times New Roman" w:cs="Times New Roman"/>
          <w:sz w:val="28"/>
          <w:szCs w:val="28"/>
          <w:lang w:eastAsia="en-US"/>
        </w:rPr>
        <w:t>оказатель выполнен на 100,2 %.</w:t>
      </w:r>
    </w:p>
    <w:p w:rsidR="006540EB" w:rsidRPr="00E75086" w:rsidRDefault="006540EB" w:rsidP="006540EB">
      <w:pPr>
        <w:spacing w:after="0"/>
        <w:ind w:firstLine="851"/>
        <w:jc w:val="both"/>
        <w:rPr>
          <w:rFonts w:ascii="Times New Roman" w:eastAsia="Calibri" w:hAnsi="Times New Roman" w:cs="Times New Roman"/>
          <w:sz w:val="28"/>
          <w:szCs w:val="28"/>
          <w:lang w:eastAsia="en-US"/>
        </w:rPr>
      </w:pPr>
      <w:r w:rsidRPr="00E75086">
        <w:rPr>
          <w:rFonts w:ascii="Times New Roman" w:eastAsia="Calibri" w:hAnsi="Times New Roman" w:cs="Times New Roman"/>
          <w:bCs/>
          <w:sz w:val="28"/>
          <w:szCs w:val="28"/>
        </w:rPr>
        <w:t>По целевому показателю «Количество краевых (всероссийских) мероприятий, в которых приняло участие муниципальное образование Кавказский район»:</w:t>
      </w:r>
      <w:r w:rsidRPr="00E75086">
        <w:rPr>
          <w:rFonts w:ascii="Times New Roman" w:eastAsia="Calibri" w:hAnsi="Times New Roman" w:cs="Times New Roman"/>
          <w:sz w:val="28"/>
          <w:szCs w:val="28"/>
          <w:lang w:eastAsia="en-US"/>
        </w:rPr>
        <w:t xml:space="preserve"> учреждения культуры приняли участие в 103-х краевых и всероссийских мероприятиях при плане - 58, что на 45 ед. больше запланированного. Показатель выполнен на 177,6 %.</w:t>
      </w:r>
    </w:p>
    <w:p w:rsidR="006540EB" w:rsidRPr="00E75086" w:rsidRDefault="006540EB" w:rsidP="006540E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По 2  целевым показателям, предусмотренным основным мероприятием № 6, плановые значения достигнуты в полном объеме. </w:t>
      </w:r>
    </w:p>
    <w:p w:rsidR="00033DA4" w:rsidRPr="00E75086" w:rsidRDefault="00033DA4" w:rsidP="00033DA4">
      <w:pPr>
        <w:spacing w:after="0"/>
        <w:ind w:firstLine="851"/>
        <w:jc w:val="both"/>
        <w:outlineLvl w:val="0"/>
        <w:rPr>
          <w:rFonts w:ascii="Times New Roman" w:eastAsia="Times New Roman" w:hAnsi="Times New Roman" w:cs="Times New Roman"/>
          <w:sz w:val="28"/>
          <w:szCs w:val="28"/>
        </w:rPr>
      </w:pPr>
    </w:p>
    <w:p w:rsidR="00D11BB4" w:rsidRPr="00E75086" w:rsidRDefault="00014BC0" w:rsidP="00D11BB4">
      <w:pPr>
        <w:suppressAutoHyphens/>
        <w:spacing w:after="0"/>
        <w:ind w:firstLineChars="303" w:firstLine="852"/>
        <w:jc w:val="both"/>
        <w:rPr>
          <w:rFonts w:ascii="Times New Roman" w:eastAsia="Times New Roman" w:hAnsi="Times New Roman" w:cs="Times New Roman"/>
          <w:sz w:val="28"/>
        </w:rPr>
      </w:pPr>
      <w:r w:rsidRPr="00E75086">
        <w:rPr>
          <w:rFonts w:ascii="Times New Roman" w:hAnsi="Times New Roman" w:cs="Times New Roman"/>
          <w:b/>
          <w:sz w:val="28"/>
          <w:szCs w:val="28"/>
        </w:rPr>
        <w:t>Вывод:</w:t>
      </w:r>
      <w:r w:rsidRPr="00E75086">
        <w:rPr>
          <w:rFonts w:ascii="Times New Roman" w:hAnsi="Times New Roman" w:cs="Times New Roman"/>
          <w:sz w:val="28"/>
          <w:szCs w:val="28"/>
        </w:rPr>
        <w:t xml:space="preserve"> </w:t>
      </w:r>
      <w:proofErr w:type="gramStart"/>
      <w:r w:rsidR="00D11BB4"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rPr>
        <w:t>«</w:t>
      </w:r>
      <w:r w:rsidR="00D11BB4" w:rsidRPr="00E75086">
        <w:rPr>
          <w:rFonts w:ascii="Times New Roman" w:hAnsi="Times New Roman"/>
          <w:sz w:val="28"/>
        </w:rPr>
        <w:t>Развитие культуры</w:t>
      </w:r>
      <w:r w:rsidR="008B7A99"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 xml:space="preserve"> рассчитана в соответствии с приложением № 7 </w:t>
      </w:r>
      <w:r w:rsidR="008B7A99"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Методика расчета целевых показателей</w:t>
      </w:r>
      <w:r w:rsidR="008B7A99"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4F5CDD"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w:t>
      </w:r>
      <w:proofErr w:type="gramEnd"/>
    </w:p>
    <w:p w:rsidR="0030334C" w:rsidRPr="00E75086" w:rsidRDefault="0030334C" w:rsidP="005350CD">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lastRenderedPageBreak/>
        <w:t xml:space="preserve">В результате проведенной оценки эффективности реализации муниципальной программы </w:t>
      </w:r>
      <w:r w:rsidRPr="00E75086">
        <w:rPr>
          <w:rFonts w:ascii="Times New Roman" w:hAnsi="Times New Roman"/>
          <w:sz w:val="28"/>
        </w:rPr>
        <w:t xml:space="preserve">МО Кавказский район  </w:t>
      </w:r>
      <w:r w:rsidR="008B7A99" w:rsidRPr="00E75086">
        <w:rPr>
          <w:rFonts w:ascii="Times New Roman" w:hAnsi="Times New Roman"/>
          <w:sz w:val="28"/>
        </w:rPr>
        <w:t>«</w:t>
      </w:r>
      <w:r w:rsidRPr="00E75086">
        <w:rPr>
          <w:rFonts w:ascii="Times New Roman" w:hAnsi="Times New Roman"/>
          <w:sz w:val="28"/>
        </w:rPr>
        <w:t>Развитие культуры</w:t>
      </w:r>
      <w:r w:rsidR="008B7A99" w:rsidRPr="00E75086">
        <w:rPr>
          <w:rFonts w:ascii="Times New Roman" w:hAnsi="Times New Roman"/>
          <w:sz w:val="28"/>
        </w:rPr>
        <w:t>»</w:t>
      </w:r>
      <w:r w:rsidRPr="00E75086">
        <w:rPr>
          <w:rFonts w:ascii="Times New Roman" w:hAnsi="Times New Roman" w:cs="Times New Roman"/>
          <w:sz w:val="28"/>
          <w:szCs w:val="28"/>
        </w:rPr>
        <w:t xml:space="preserve">, учитывая степень достижения целевых показателей, степень реализации мероприятий, степень соответствия запланированному уровню расходов каждого из основных мероприятий, </w:t>
      </w:r>
      <w:r w:rsidRPr="00E75086">
        <w:rPr>
          <w:rFonts w:ascii="Times New Roman" w:hAnsi="Times New Roman"/>
          <w:sz w:val="28"/>
        </w:rPr>
        <w:t xml:space="preserve"> э</w:t>
      </w:r>
      <w:r w:rsidRPr="00E75086">
        <w:rPr>
          <w:rFonts w:ascii="Times New Roman" w:hAnsi="Times New Roman" w:cs="Times New Roman"/>
          <w:sz w:val="28"/>
          <w:szCs w:val="28"/>
        </w:rPr>
        <w:t xml:space="preserve">ффективность муниципальной программы муниципального образования Кавказский район </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Развитие культуры</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 xml:space="preserve"> может быть признана высокой. Расчетный коэффициент эффективности реализации муниципальной программы</w:t>
      </w:r>
      <w:r w:rsidR="004D225D" w:rsidRPr="00E75086">
        <w:rPr>
          <w:rFonts w:ascii="Times New Roman" w:hAnsi="Times New Roman" w:cs="Times New Roman"/>
          <w:sz w:val="28"/>
          <w:szCs w:val="28"/>
        </w:rPr>
        <w:t xml:space="preserve"> </w:t>
      </w:r>
      <w:r w:rsidRPr="00E75086">
        <w:rPr>
          <w:rFonts w:ascii="Times New Roman" w:hAnsi="Times New Roman" w:cs="Times New Roman"/>
          <w:sz w:val="28"/>
          <w:szCs w:val="28"/>
        </w:rPr>
        <w:t xml:space="preserve"> – </w:t>
      </w:r>
      <w:r w:rsidR="00631E03" w:rsidRPr="00E75086">
        <w:rPr>
          <w:rFonts w:ascii="Times New Roman" w:hAnsi="Times New Roman" w:cs="Times New Roman"/>
          <w:sz w:val="28"/>
          <w:szCs w:val="28"/>
        </w:rPr>
        <w:t>0,9</w:t>
      </w:r>
      <w:r w:rsidR="006540EB" w:rsidRPr="00E75086">
        <w:rPr>
          <w:rFonts w:ascii="Times New Roman" w:hAnsi="Times New Roman" w:cs="Times New Roman"/>
          <w:sz w:val="28"/>
          <w:szCs w:val="28"/>
        </w:rPr>
        <w:t>5</w:t>
      </w:r>
      <w:r w:rsidRPr="00E75086">
        <w:rPr>
          <w:rFonts w:ascii="Times New Roman" w:hAnsi="Times New Roman" w:cs="Times New Roman"/>
          <w:sz w:val="28"/>
          <w:szCs w:val="28"/>
        </w:rPr>
        <w:t>.</w:t>
      </w:r>
    </w:p>
    <w:p w:rsidR="0030334C" w:rsidRPr="00E75086" w:rsidRDefault="0030334C" w:rsidP="005350CD">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 xml:space="preserve">Считаем целесообразным в дальнейшем продолжить реализацию всех основных мероприятий  муниципальной программы </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Развитие культуры</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w:t>
      </w:r>
    </w:p>
    <w:p w:rsidR="0030334C" w:rsidRPr="00E75086" w:rsidRDefault="0030334C" w:rsidP="005350CD">
      <w:pPr>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Координатору муниципальной программы – отделу культуры продолжить постоянный мониторинг выполнения мероприятий, достижения запланированных значений целевых показателей.</w:t>
      </w:r>
    </w:p>
    <w:p w:rsidR="006A6718" w:rsidRPr="00E75086" w:rsidRDefault="006A6718" w:rsidP="00407335">
      <w:pPr>
        <w:spacing w:after="0"/>
        <w:ind w:firstLine="851"/>
        <w:jc w:val="both"/>
        <w:rPr>
          <w:rFonts w:ascii="Times New Roman" w:hAnsi="Times New Roman" w:cs="Times New Roman"/>
          <w:sz w:val="28"/>
          <w:szCs w:val="28"/>
        </w:rPr>
      </w:pPr>
    </w:p>
    <w:p w:rsidR="006A6718" w:rsidRPr="00E75086" w:rsidRDefault="006A6718" w:rsidP="00407335">
      <w:pPr>
        <w:tabs>
          <w:tab w:val="left" w:pos="4650"/>
        </w:tabs>
        <w:spacing w:after="0"/>
        <w:ind w:firstLine="709"/>
        <w:outlineLvl w:val="0"/>
        <w:rPr>
          <w:rFonts w:ascii="Times New Roman" w:eastAsia="Times New Roman" w:hAnsi="Times New Roman" w:cs="Times New Roman"/>
          <w:b/>
          <w:sz w:val="28"/>
          <w:szCs w:val="28"/>
        </w:rPr>
      </w:pPr>
      <w:r w:rsidRPr="00E75086">
        <w:rPr>
          <w:rFonts w:ascii="Times New Roman" w:eastAsia="Times New Roman" w:hAnsi="Times New Roman" w:cs="Times New Roman"/>
          <w:b/>
          <w:sz w:val="28"/>
          <w:szCs w:val="28"/>
        </w:rPr>
        <w:tab/>
      </w:r>
    </w:p>
    <w:p w:rsidR="006A6718" w:rsidRPr="00E75086" w:rsidRDefault="00DE4D4E" w:rsidP="00EC77CD">
      <w:pPr>
        <w:pStyle w:val="1"/>
        <w:spacing w:before="0"/>
        <w:jc w:val="center"/>
        <w:rPr>
          <w:rFonts w:ascii="Times New Roman" w:eastAsia="Times New Roman" w:hAnsi="Times New Roman" w:cs="Times New Roman"/>
          <w:color w:val="auto"/>
          <w:sz w:val="32"/>
          <w:szCs w:val="32"/>
        </w:rPr>
      </w:pPr>
      <w:bookmarkStart w:id="18" w:name="_3.8._О_ходе"/>
      <w:bookmarkEnd w:id="18"/>
      <w:r w:rsidRPr="00E75086">
        <w:rPr>
          <w:rFonts w:ascii="Times New Roman" w:eastAsia="Times New Roman" w:hAnsi="Times New Roman" w:cs="Times New Roman"/>
          <w:color w:val="auto"/>
          <w:sz w:val="32"/>
          <w:szCs w:val="32"/>
        </w:rPr>
        <w:t>3.8. О</w:t>
      </w:r>
      <w:r w:rsidR="006A6718" w:rsidRPr="00E75086">
        <w:rPr>
          <w:rFonts w:ascii="Times New Roman" w:eastAsia="Times New Roman" w:hAnsi="Times New Roman" w:cs="Times New Roman"/>
          <w:color w:val="auto"/>
          <w:sz w:val="32"/>
          <w:szCs w:val="32"/>
        </w:rPr>
        <w:t xml:space="preserve"> </w:t>
      </w:r>
      <w:r w:rsidRPr="00E75086">
        <w:rPr>
          <w:rFonts w:ascii="Times New Roman" w:eastAsia="Times New Roman" w:hAnsi="Times New Roman" w:cs="Times New Roman"/>
          <w:color w:val="auto"/>
          <w:sz w:val="32"/>
          <w:szCs w:val="32"/>
        </w:rPr>
        <w:t xml:space="preserve">ходе </w:t>
      </w:r>
      <w:r w:rsidR="006A6718" w:rsidRPr="00E75086">
        <w:rPr>
          <w:rFonts w:ascii="Times New Roman" w:eastAsia="Times New Roman" w:hAnsi="Times New Roman" w:cs="Times New Roman"/>
          <w:color w:val="auto"/>
          <w:sz w:val="32"/>
          <w:szCs w:val="32"/>
        </w:rPr>
        <w:t>реализаци</w:t>
      </w:r>
      <w:r w:rsidRPr="00E75086">
        <w:rPr>
          <w:rFonts w:ascii="Times New Roman" w:eastAsia="Times New Roman" w:hAnsi="Times New Roman" w:cs="Times New Roman"/>
          <w:color w:val="auto"/>
          <w:sz w:val="32"/>
          <w:szCs w:val="32"/>
        </w:rPr>
        <w:t>и</w:t>
      </w:r>
      <w:r w:rsidR="006A6718" w:rsidRPr="00E75086">
        <w:rPr>
          <w:rFonts w:ascii="Times New Roman" w:eastAsia="Times New Roman" w:hAnsi="Times New Roman" w:cs="Times New Roman"/>
          <w:color w:val="auto"/>
          <w:sz w:val="32"/>
          <w:szCs w:val="32"/>
        </w:rPr>
        <w:t xml:space="preserve"> муниципальной  программы</w:t>
      </w:r>
      <w:r w:rsidRPr="00E75086">
        <w:rPr>
          <w:rFonts w:ascii="Times New Roman" w:eastAsia="Times New Roman" w:hAnsi="Times New Roman" w:cs="Times New Roman"/>
          <w:color w:val="auto"/>
          <w:sz w:val="32"/>
          <w:szCs w:val="32"/>
        </w:rPr>
        <w:t xml:space="preserve"> м</w:t>
      </w:r>
      <w:r w:rsidR="006A6718" w:rsidRPr="00E75086">
        <w:rPr>
          <w:rFonts w:ascii="Times New Roman" w:eastAsia="Times New Roman" w:hAnsi="Times New Roman" w:cs="Times New Roman"/>
          <w:color w:val="auto"/>
          <w:sz w:val="32"/>
          <w:szCs w:val="32"/>
        </w:rPr>
        <w:t>униципального образования Кавказский район</w:t>
      </w:r>
      <w:r w:rsidRPr="00E75086">
        <w:rPr>
          <w:rFonts w:ascii="Times New Roman" w:eastAsia="Times New Roman" w:hAnsi="Times New Roman" w:cs="Times New Roman"/>
          <w:color w:val="auto"/>
          <w:sz w:val="32"/>
          <w:szCs w:val="32"/>
        </w:rPr>
        <w:t xml:space="preserve"> </w:t>
      </w:r>
      <w:r w:rsidR="008B7A99" w:rsidRPr="00E75086">
        <w:rPr>
          <w:rFonts w:ascii="Times New Roman" w:eastAsia="Times New Roman" w:hAnsi="Times New Roman" w:cs="Times New Roman"/>
          <w:color w:val="auto"/>
          <w:sz w:val="32"/>
          <w:szCs w:val="32"/>
        </w:rPr>
        <w:t>«</w:t>
      </w:r>
      <w:r w:rsidR="006A6718" w:rsidRPr="00E75086">
        <w:rPr>
          <w:rFonts w:ascii="Times New Roman" w:eastAsia="Times New Roman" w:hAnsi="Times New Roman" w:cs="Times New Roman"/>
          <w:color w:val="auto"/>
          <w:sz w:val="32"/>
          <w:szCs w:val="32"/>
        </w:rPr>
        <w:t>Развитие физической культуры и спорта</w:t>
      </w:r>
      <w:r w:rsidR="008B7A99" w:rsidRPr="00E75086">
        <w:rPr>
          <w:rFonts w:ascii="Times New Roman" w:eastAsia="Times New Roman" w:hAnsi="Times New Roman" w:cs="Times New Roman"/>
          <w:color w:val="auto"/>
          <w:sz w:val="32"/>
          <w:szCs w:val="32"/>
        </w:rPr>
        <w:t>»</w:t>
      </w:r>
    </w:p>
    <w:p w:rsidR="006469FD" w:rsidRPr="00E75086" w:rsidRDefault="006469FD" w:rsidP="006469FD"/>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Муниципальная программа муниципального образования Кавказский район «Развитие физической культуры и спорта» утверждена постановлением администрации МО Кавказский район </w:t>
      </w:r>
      <w:r w:rsidRPr="00E75086">
        <w:rPr>
          <w:rFonts w:ascii="Times New Roman" w:eastAsia="Calibri" w:hAnsi="Times New Roman" w:cs="Times New Roman"/>
          <w:sz w:val="28"/>
          <w:szCs w:val="28"/>
          <w:lang w:eastAsia="ar-SA"/>
        </w:rPr>
        <w:t>от 20 октября 2014 года № 1658.</w:t>
      </w:r>
    </w:p>
    <w:p w:rsidR="009A0BDB" w:rsidRPr="00E75086" w:rsidRDefault="009A0BDB" w:rsidP="009A0BDB">
      <w:pPr>
        <w:keepLines/>
        <w:widowControl w:val="0"/>
        <w:tabs>
          <w:tab w:val="num" w:pos="720"/>
        </w:tabs>
        <w:suppressAutoHyphens/>
        <w:spacing w:after="0"/>
        <w:ind w:firstLine="851"/>
        <w:jc w:val="both"/>
        <w:outlineLvl w:val="2"/>
        <w:rPr>
          <w:rFonts w:ascii="Times New Roman" w:eastAsia="Times New Roman" w:hAnsi="Times New Roman" w:cs="Times New Roman"/>
          <w:bCs/>
          <w:sz w:val="28"/>
          <w:szCs w:val="28"/>
          <w:lang w:eastAsia="ar-SA"/>
        </w:rPr>
      </w:pPr>
      <w:r w:rsidRPr="00E75086">
        <w:rPr>
          <w:rFonts w:ascii="Times New Roman" w:eastAsia="Times New Roman" w:hAnsi="Times New Roman" w:cs="Times New Roman"/>
          <w:bCs/>
          <w:sz w:val="28"/>
          <w:szCs w:val="28"/>
          <w:lang w:eastAsia="ar-SA"/>
        </w:rPr>
        <w:t xml:space="preserve">В течение 2023 года в муниципальную программу </w:t>
      </w:r>
      <w:r w:rsidRPr="00E75086">
        <w:rPr>
          <w:rFonts w:ascii="Times New Roman" w:eastAsia="Calibri" w:hAnsi="Times New Roman" w:cs="Times New Roman"/>
          <w:bCs/>
          <w:sz w:val="28"/>
          <w:szCs w:val="28"/>
          <w:lang w:eastAsia="ar-SA"/>
        </w:rPr>
        <w:t>внесено 9 изменений (</w:t>
      </w:r>
      <w:r w:rsidRPr="00E75086">
        <w:rPr>
          <w:rFonts w:ascii="Times New Roman" w:eastAsia="Times New Roman" w:hAnsi="Times New Roman" w:cs="Times New Roman"/>
          <w:bCs/>
          <w:sz w:val="28"/>
          <w:szCs w:val="28"/>
          <w:lang w:eastAsia="ar-SA"/>
        </w:rPr>
        <w:t>21.02.2023 г., 27.04.2023 г., 29.06.2023 г., 12.07.2023 г., 04.08.2023 г., 14.08.2023 г., 27.09.2023 г., 22.11.2023 г., 20.12.2023 г.</w:t>
      </w:r>
      <w:r w:rsidRPr="00E75086">
        <w:rPr>
          <w:rFonts w:ascii="Times New Roman" w:eastAsia="Calibri" w:hAnsi="Times New Roman" w:cs="Times New Roman"/>
          <w:bCs/>
          <w:sz w:val="28"/>
          <w:szCs w:val="28"/>
          <w:lang w:eastAsia="ar-SA"/>
        </w:rPr>
        <w:t>).</w:t>
      </w:r>
    </w:p>
    <w:p w:rsidR="009A0BDB" w:rsidRPr="00E75086" w:rsidRDefault="009A0BDB" w:rsidP="009A0BDB">
      <w:pPr>
        <w:keepLines/>
        <w:widowControl w:val="0"/>
        <w:tabs>
          <w:tab w:val="num" w:pos="720"/>
        </w:tabs>
        <w:suppressAutoHyphens/>
        <w:spacing w:after="0"/>
        <w:ind w:firstLine="851"/>
        <w:jc w:val="both"/>
        <w:outlineLvl w:val="2"/>
        <w:rPr>
          <w:rFonts w:ascii="Times New Roman" w:eastAsia="Times New Roman" w:hAnsi="Times New Roman" w:cs="Times New Roman"/>
          <w:bCs/>
          <w:sz w:val="28"/>
          <w:szCs w:val="28"/>
          <w:lang w:eastAsia="ar-SA"/>
        </w:rPr>
      </w:pPr>
      <w:r w:rsidRPr="00E75086">
        <w:rPr>
          <w:rFonts w:ascii="Times New Roman" w:eastAsia="Times New Roman" w:hAnsi="Times New Roman" w:cs="Times New Roman"/>
          <w:bCs/>
          <w:sz w:val="28"/>
          <w:szCs w:val="28"/>
          <w:lang w:eastAsia="ar-SA"/>
        </w:rPr>
        <w:t>Координатор программы - отдел по физической культуре и спорту муниципального образования Кавказский район.</w:t>
      </w:r>
    </w:p>
    <w:p w:rsidR="009A0BDB" w:rsidRPr="00E75086" w:rsidRDefault="009A0BDB" w:rsidP="009A0BDB">
      <w:pPr>
        <w:keepLines/>
        <w:widowControl w:val="0"/>
        <w:tabs>
          <w:tab w:val="num" w:pos="720"/>
        </w:tabs>
        <w:suppressAutoHyphens/>
        <w:spacing w:after="0"/>
        <w:ind w:firstLine="851"/>
        <w:jc w:val="both"/>
        <w:outlineLvl w:val="2"/>
        <w:rPr>
          <w:rFonts w:ascii="Times New Roman" w:eastAsia="Times New Roman" w:hAnsi="Times New Roman" w:cs="Times New Roman"/>
          <w:bCs/>
          <w:sz w:val="28"/>
          <w:szCs w:val="28"/>
          <w:lang w:eastAsia="ar-SA"/>
        </w:rPr>
      </w:pPr>
      <w:r w:rsidRPr="00E75086">
        <w:rPr>
          <w:rFonts w:ascii="Times New Roman" w:eastAsia="Times New Roman" w:hAnsi="Times New Roman" w:cs="Times New Roman"/>
          <w:bCs/>
          <w:sz w:val="28"/>
          <w:szCs w:val="28"/>
          <w:lang w:eastAsia="ar-SA"/>
        </w:rPr>
        <w:t>Главные распорядители бюджетных средств - отдел по физической культуре и спорту и администрация муниципального образования Кавказский район.</w:t>
      </w:r>
    </w:p>
    <w:p w:rsidR="009A0BDB" w:rsidRPr="00E75086" w:rsidRDefault="009A0BDB" w:rsidP="009A0BDB">
      <w:pPr>
        <w:keepLines/>
        <w:widowControl w:val="0"/>
        <w:tabs>
          <w:tab w:val="num" w:pos="720"/>
        </w:tabs>
        <w:suppressAutoHyphens/>
        <w:spacing w:after="0"/>
        <w:ind w:firstLine="851"/>
        <w:jc w:val="both"/>
        <w:outlineLvl w:val="2"/>
        <w:rPr>
          <w:rFonts w:ascii="Times New Roman" w:eastAsia="Calibri" w:hAnsi="Times New Roman" w:cs="Times New Roman"/>
          <w:b/>
          <w:bCs/>
          <w:sz w:val="28"/>
          <w:szCs w:val="28"/>
          <w:lang w:eastAsia="ar-SA"/>
        </w:rPr>
      </w:pPr>
      <w:r w:rsidRPr="00E75086">
        <w:rPr>
          <w:rFonts w:ascii="Times New Roman" w:eastAsia="Times New Roman" w:hAnsi="Times New Roman" w:cs="Times New Roman"/>
          <w:bCs/>
          <w:sz w:val="28"/>
          <w:szCs w:val="28"/>
          <w:lang w:eastAsia="ar-SA"/>
        </w:rPr>
        <w:t>Участники муниципальной программы - учреждения, подведомственные отделу по физической культуре и спорту.</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 2023 году, количество жителей, занимающихся массовым спортом</w:t>
      </w:r>
      <w:r w:rsidR="004F5CDD"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составило 68 394 человека – 69,76% (2021 год – 65 705 чел., 2022 год - 68 394 чел. – 65,41%) от общего числа населения нашего района. </w:t>
      </w:r>
    </w:p>
    <w:p w:rsidR="009A0BDB" w:rsidRPr="00E75086" w:rsidRDefault="009A0BDB" w:rsidP="009A0BDB">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 2023 году в Кавказском районе функционировало восемь учреждений спортивной направленности</w:t>
      </w:r>
      <w:r w:rsidRPr="00E75086">
        <w:rPr>
          <w:rFonts w:ascii="Times New Roman" w:eastAsia="Times New Roman" w:hAnsi="Times New Roman" w:cs="Times New Roman"/>
          <w:iCs/>
          <w:sz w:val="28"/>
          <w:szCs w:val="28"/>
          <w:lang w:eastAsia="ar-SA"/>
        </w:rPr>
        <w:t xml:space="preserve"> и клуб по спортивно-массовой и физкультурно-оздоровительной работе с населением, функцией которого является </w:t>
      </w:r>
      <w:r w:rsidRPr="00E75086">
        <w:rPr>
          <w:rFonts w:ascii="Times New Roman" w:eastAsia="Times New Roman" w:hAnsi="Times New Roman" w:cs="Times New Roman"/>
          <w:sz w:val="28"/>
          <w:szCs w:val="28"/>
          <w:lang w:eastAsia="ar-SA"/>
        </w:rPr>
        <w:t xml:space="preserve">организация и </w:t>
      </w:r>
      <w:r w:rsidRPr="00E75086">
        <w:rPr>
          <w:rFonts w:ascii="Times New Roman" w:eastAsia="Times New Roman" w:hAnsi="Times New Roman" w:cs="Times New Roman"/>
          <w:sz w:val="28"/>
          <w:szCs w:val="28"/>
          <w:lang w:eastAsia="ar-SA"/>
        </w:rPr>
        <w:lastRenderedPageBreak/>
        <w:t>проведение спортивно-массовых и физкультурно-оздоровительных мероприятий среди населения.</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Объем финансирования муниципальной программы на 2023 год предусмотрен в сумме 220 974,7 тыс. рублей, в том числе:</w:t>
      </w:r>
    </w:p>
    <w:p w:rsidR="009A0BDB" w:rsidRPr="00E75086" w:rsidRDefault="009A0BDB" w:rsidP="009A0BDB">
      <w:pPr>
        <w:suppressAutoHyphens/>
        <w:spacing w:after="0"/>
        <w:ind w:firstLine="851"/>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сре</w:t>
      </w:r>
      <w:proofErr w:type="gramStart"/>
      <w:r w:rsidRPr="00E75086">
        <w:rPr>
          <w:rFonts w:ascii="Times New Roman" w:eastAsia="Times New Roman" w:hAnsi="Times New Roman" w:cs="Times New Roman"/>
          <w:sz w:val="28"/>
          <w:szCs w:val="28"/>
          <w:lang w:eastAsia="ar-SA"/>
        </w:rPr>
        <w:t>дств  кр</w:t>
      </w:r>
      <w:proofErr w:type="gramEnd"/>
      <w:r w:rsidRPr="00E75086">
        <w:rPr>
          <w:rFonts w:ascii="Times New Roman" w:eastAsia="Times New Roman" w:hAnsi="Times New Roman" w:cs="Times New Roman"/>
          <w:sz w:val="28"/>
          <w:szCs w:val="28"/>
          <w:lang w:eastAsia="ar-SA"/>
        </w:rPr>
        <w:t>аевого бюджета 6 656,2 тыс. рублей;</w:t>
      </w:r>
    </w:p>
    <w:p w:rsidR="009A0BDB" w:rsidRPr="00E75086" w:rsidRDefault="009A0BDB" w:rsidP="009A0BDB">
      <w:pPr>
        <w:suppressAutoHyphens/>
        <w:spacing w:after="0"/>
        <w:ind w:firstLine="851"/>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средств  местного  бюджета 206 418,5 тыс. рублей;</w:t>
      </w:r>
    </w:p>
    <w:p w:rsidR="009A0BDB" w:rsidRPr="00E75086" w:rsidRDefault="009A0BDB" w:rsidP="009A0BDB">
      <w:pPr>
        <w:suppressAutoHyphens/>
        <w:spacing w:after="0"/>
        <w:ind w:firstLine="851"/>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внебюджетных источников 7 900,0 тыс. рублей.</w:t>
      </w:r>
    </w:p>
    <w:p w:rsidR="009A0BDB" w:rsidRPr="00E75086" w:rsidRDefault="009A0BDB" w:rsidP="009A0BDB">
      <w:pPr>
        <w:suppressAutoHyphens/>
        <w:spacing w:after="0"/>
        <w:ind w:firstLine="851"/>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Профинансировано за 2023 год – 219 123,7 тыс. рублей(99,2%), из них:</w:t>
      </w:r>
    </w:p>
    <w:p w:rsidR="009A0BDB" w:rsidRPr="00E75086" w:rsidRDefault="009A0BDB" w:rsidP="009A0BDB">
      <w:pPr>
        <w:suppressAutoHyphens/>
        <w:spacing w:after="0"/>
        <w:ind w:firstLine="851"/>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сре</w:t>
      </w:r>
      <w:proofErr w:type="gramStart"/>
      <w:r w:rsidRPr="00E75086">
        <w:rPr>
          <w:rFonts w:ascii="Times New Roman" w:eastAsia="Times New Roman" w:hAnsi="Times New Roman" w:cs="Times New Roman"/>
          <w:sz w:val="28"/>
          <w:szCs w:val="28"/>
          <w:lang w:eastAsia="ar-SA"/>
        </w:rPr>
        <w:t>дств кр</w:t>
      </w:r>
      <w:proofErr w:type="gramEnd"/>
      <w:r w:rsidRPr="00E75086">
        <w:rPr>
          <w:rFonts w:ascii="Times New Roman" w:eastAsia="Times New Roman" w:hAnsi="Times New Roman" w:cs="Times New Roman"/>
          <w:sz w:val="28"/>
          <w:szCs w:val="28"/>
          <w:lang w:eastAsia="ar-SA"/>
        </w:rPr>
        <w:t>аевого бюджета – 6 307,0 тыс. рублей (94,8%);</w:t>
      </w:r>
    </w:p>
    <w:p w:rsidR="009A0BDB" w:rsidRPr="00E75086" w:rsidRDefault="009A0BDB" w:rsidP="009A0BDB">
      <w:pPr>
        <w:suppressAutoHyphens/>
        <w:spacing w:after="0"/>
        <w:ind w:firstLine="851"/>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средств местного бюджета– 204 320,0 тыс. рублей (99,0%).</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внебюджетных источников – 8 496,7 тыс. рублей (107,6%) (</w:t>
      </w:r>
      <w:proofErr w:type="gramStart"/>
      <w:r w:rsidRPr="00E75086">
        <w:rPr>
          <w:rFonts w:ascii="Times New Roman" w:eastAsia="Times New Roman" w:hAnsi="Times New Roman" w:cs="Times New Roman"/>
          <w:sz w:val="28"/>
          <w:szCs w:val="28"/>
          <w:lang w:eastAsia="ar-SA"/>
        </w:rPr>
        <w:t>объем финансирования, предусмотренный уточненной росписью за счет внебюджетных источников скорректирован</w:t>
      </w:r>
      <w:proofErr w:type="gramEnd"/>
      <w:r w:rsidRPr="00E75086">
        <w:rPr>
          <w:rFonts w:ascii="Times New Roman" w:eastAsia="Times New Roman" w:hAnsi="Times New Roman" w:cs="Times New Roman"/>
          <w:sz w:val="28"/>
          <w:szCs w:val="28"/>
          <w:lang w:eastAsia="ar-SA"/>
        </w:rPr>
        <w:t xml:space="preserve"> с учетом фактически поступивших денежных средств).</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План реализации муниципальной программы утвержден 28 декабря 2022 года (изменен 28.03.2023 г., 28.06.2023 г., 28.09.2023 г., 27.12.2023 г.). Все контрольные события по плану реализации муниципальной программы в 2023 году выполнены в полном объёме.</w:t>
      </w:r>
    </w:p>
    <w:p w:rsidR="009A0BDB" w:rsidRPr="00E75086" w:rsidRDefault="009A0BDB" w:rsidP="009A0BDB">
      <w:pPr>
        <w:suppressAutoHyphens/>
        <w:spacing w:after="0"/>
        <w:ind w:firstLine="851"/>
        <w:jc w:val="both"/>
        <w:rPr>
          <w:rFonts w:ascii="Times New Roman" w:eastAsia="Times New Roman" w:hAnsi="Times New Roman" w:cs="Times New Roman"/>
          <w:b/>
          <w:sz w:val="28"/>
          <w:szCs w:val="28"/>
          <w:lang w:eastAsia="ar-SA"/>
        </w:rPr>
      </w:pPr>
      <w:r w:rsidRPr="00E75086">
        <w:rPr>
          <w:rFonts w:ascii="Times New Roman" w:eastAsia="Times New Roman" w:hAnsi="Times New Roman" w:cs="Times New Roman"/>
          <w:sz w:val="28"/>
          <w:szCs w:val="28"/>
          <w:lang w:eastAsia="ar-SA"/>
        </w:rPr>
        <w:t>Муниципальная программа включает в себя шесть основных мероприятий, в 2023 году было реализовано пять основных мероприятий.</w:t>
      </w:r>
    </w:p>
    <w:p w:rsidR="00D77EB2" w:rsidRPr="00E75086" w:rsidRDefault="00D77EB2" w:rsidP="005B2B0A">
      <w:pPr>
        <w:spacing w:after="0"/>
        <w:ind w:firstLine="851"/>
        <w:jc w:val="both"/>
        <w:rPr>
          <w:rFonts w:ascii="Times New Roman" w:eastAsia="Times New Roman" w:hAnsi="Times New Roman" w:cs="Times New Roman"/>
          <w:sz w:val="28"/>
          <w:szCs w:val="28"/>
        </w:rPr>
      </w:pPr>
    </w:p>
    <w:p w:rsidR="006A6718" w:rsidRPr="00E75086" w:rsidRDefault="004F7741" w:rsidP="00D77EB2">
      <w:pPr>
        <w:spacing w:after="0"/>
        <w:ind w:firstLine="851"/>
        <w:jc w:val="center"/>
        <w:rPr>
          <w:rFonts w:ascii="Times New Roman" w:eastAsia="Times New Roman" w:hAnsi="Times New Roman" w:cs="Times New Roman"/>
          <w:b/>
          <w:i/>
          <w:sz w:val="28"/>
          <w:szCs w:val="28"/>
        </w:rPr>
      </w:pPr>
      <w:r w:rsidRPr="00E75086">
        <w:rPr>
          <w:rFonts w:ascii="Times New Roman" w:eastAsia="Times New Roman" w:hAnsi="Times New Roman" w:cs="Times New Roman"/>
          <w:b/>
          <w:i/>
          <w:sz w:val="28"/>
          <w:szCs w:val="28"/>
        </w:rPr>
        <w:t>3.8.1. О ходе реализации о</w:t>
      </w:r>
      <w:r w:rsidR="006A6718" w:rsidRPr="00E75086">
        <w:rPr>
          <w:rFonts w:ascii="Times New Roman" w:eastAsia="Times New Roman" w:hAnsi="Times New Roman" w:cs="Times New Roman"/>
          <w:b/>
          <w:i/>
          <w:sz w:val="28"/>
          <w:szCs w:val="28"/>
        </w:rPr>
        <w:t>сновно</w:t>
      </w:r>
      <w:r w:rsidRPr="00E75086">
        <w:rPr>
          <w:rFonts w:ascii="Times New Roman" w:eastAsia="Times New Roman" w:hAnsi="Times New Roman" w:cs="Times New Roman"/>
          <w:b/>
          <w:i/>
          <w:sz w:val="28"/>
          <w:szCs w:val="28"/>
        </w:rPr>
        <w:t>го</w:t>
      </w:r>
      <w:r w:rsidR="006A6718" w:rsidRPr="00E75086">
        <w:rPr>
          <w:rFonts w:ascii="Times New Roman" w:eastAsia="Times New Roman" w:hAnsi="Times New Roman" w:cs="Times New Roman"/>
          <w:b/>
          <w:i/>
          <w:sz w:val="28"/>
          <w:szCs w:val="28"/>
        </w:rPr>
        <w:t xml:space="preserve"> мероприяти</w:t>
      </w:r>
      <w:r w:rsidRPr="00E75086">
        <w:rPr>
          <w:rFonts w:ascii="Times New Roman" w:eastAsia="Times New Roman" w:hAnsi="Times New Roman" w:cs="Times New Roman"/>
          <w:b/>
          <w:i/>
          <w:sz w:val="28"/>
          <w:szCs w:val="28"/>
        </w:rPr>
        <w:t>я</w:t>
      </w:r>
      <w:r w:rsidR="006A6718" w:rsidRPr="00E75086">
        <w:rPr>
          <w:rFonts w:ascii="Times New Roman" w:eastAsia="Times New Roman" w:hAnsi="Times New Roman" w:cs="Times New Roman"/>
          <w:b/>
          <w:i/>
          <w:sz w:val="28"/>
          <w:szCs w:val="28"/>
        </w:rPr>
        <w:t xml:space="preserve"> № 1</w:t>
      </w:r>
    </w:p>
    <w:p w:rsidR="006A6718" w:rsidRPr="00E75086" w:rsidRDefault="008B7A99" w:rsidP="005350CD">
      <w:pPr>
        <w:spacing w:after="0"/>
        <w:ind w:firstLine="851"/>
        <w:jc w:val="center"/>
        <w:rPr>
          <w:rFonts w:ascii="Times New Roman" w:eastAsia="Times New Roman" w:hAnsi="Times New Roman" w:cs="Times New Roman"/>
          <w:b/>
          <w:i/>
          <w:sz w:val="28"/>
          <w:szCs w:val="28"/>
        </w:rPr>
      </w:pPr>
      <w:r w:rsidRPr="00E75086">
        <w:rPr>
          <w:rFonts w:ascii="Times New Roman" w:eastAsia="Times New Roman" w:hAnsi="Times New Roman" w:cs="Times New Roman"/>
          <w:b/>
          <w:i/>
          <w:sz w:val="28"/>
          <w:szCs w:val="28"/>
        </w:rPr>
        <w:t>«</w:t>
      </w:r>
      <w:r w:rsidR="006A6718" w:rsidRPr="00E75086">
        <w:rPr>
          <w:rFonts w:ascii="Times New Roman" w:eastAsia="Times New Roman" w:hAnsi="Times New Roman" w:cs="Times New Roman"/>
          <w:b/>
          <w:i/>
          <w:sz w:val="28"/>
          <w:szCs w:val="28"/>
        </w:rPr>
        <w:t>Руководство и управление в сфере физичес</w:t>
      </w:r>
      <w:r w:rsidR="004F7741" w:rsidRPr="00E75086">
        <w:rPr>
          <w:rFonts w:ascii="Times New Roman" w:eastAsia="Times New Roman" w:hAnsi="Times New Roman" w:cs="Times New Roman"/>
          <w:b/>
          <w:i/>
          <w:sz w:val="28"/>
          <w:szCs w:val="28"/>
        </w:rPr>
        <w:t>кой культуры и спорта</w:t>
      </w:r>
      <w:r w:rsidRPr="00E75086">
        <w:rPr>
          <w:rFonts w:ascii="Times New Roman" w:eastAsia="Times New Roman" w:hAnsi="Times New Roman" w:cs="Times New Roman"/>
          <w:b/>
          <w:i/>
          <w:sz w:val="28"/>
          <w:szCs w:val="28"/>
        </w:rPr>
        <w:t>»</w:t>
      </w:r>
    </w:p>
    <w:p w:rsidR="006A6718" w:rsidRPr="00E75086" w:rsidRDefault="006A6718" w:rsidP="005350CD">
      <w:pPr>
        <w:spacing w:after="0"/>
        <w:ind w:firstLine="851"/>
        <w:jc w:val="center"/>
        <w:rPr>
          <w:rFonts w:ascii="Times New Roman" w:eastAsia="Times New Roman" w:hAnsi="Times New Roman" w:cs="Times New Roman"/>
          <w:sz w:val="28"/>
          <w:szCs w:val="28"/>
        </w:rPr>
      </w:pP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 основном мероприятии № 1 отражены расходы на содержание отдела по физической культуре и спорту администрации муниципального образования Кавказский район» (заработная плата, материальные затраты, налоги, оплата услуг связи). На реализацию данного основного мероприятия было предусмотрено за счет средств местного бюджета 3 236,0 тыс. рублей, ка</w:t>
      </w:r>
      <w:r w:rsidR="004F5CDD" w:rsidRPr="00E75086">
        <w:rPr>
          <w:rFonts w:ascii="Times New Roman" w:eastAsia="Times New Roman" w:hAnsi="Times New Roman" w:cs="Times New Roman"/>
          <w:sz w:val="28"/>
          <w:szCs w:val="28"/>
          <w:lang w:eastAsia="ar-SA"/>
        </w:rPr>
        <w:t xml:space="preserve">ссовые расходы составили 3 219,0 </w:t>
      </w:r>
      <w:r w:rsidRPr="00E75086">
        <w:rPr>
          <w:rFonts w:ascii="Times New Roman" w:eastAsia="Times New Roman" w:hAnsi="Times New Roman" w:cs="Times New Roman"/>
          <w:sz w:val="28"/>
          <w:szCs w:val="28"/>
          <w:lang w:eastAsia="ar-SA"/>
        </w:rPr>
        <w:t>тыс. рублей, что составляет 99,5% годовых бюджетных назначений.</w:t>
      </w:r>
    </w:p>
    <w:p w:rsidR="009A0BDB" w:rsidRPr="00E75086" w:rsidRDefault="006469FD" w:rsidP="009A0BDB">
      <w:pPr>
        <w:suppressAutoHyphens/>
        <w:spacing w:after="0"/>
        <w:ind w:firstLine="851"/>
        <w:jc w:val="both"/>
        <w:rPr>
          <w:rFonts w:ascii="Times New Roman" w:eastAsia="Times New Roman" w:hAnsi="Times New Roman" w:cs="Times New Roman"/>
          <w:strike/>
          <w:sz w:val="28"/>
          <w:szCs w:val="28"/>
          <w:lang w:eastAsia="ar-SA"/>
        </w:rPr>
      </w:pPr>
      <w:r w:rsidRPr="00E75086">
        <w:rPr>
          <w:rFonts w:ascii="Times New Roman" w:eastAsia="Times New Roman" w:hAnsi="Times New Roman" w:cs="Times New Roman"/>
          <w:sz w:val="28"/>
          <w:szCs w:val="28"/>
          <w:lang w:eastAsia="ar-SA"/>
        </w:rPr>
        <w:t>Экономия</w:t>
      </w:r>
      <w:r w:rsidR="009A0BDB" w:rsidRPr="00E75086">
        <w:rPr>
          <w:rFonts w:ascii="Times New Roman" w:eastAsia="Times New Roman" w:hAnsi="Times New Roman" w:cs="Times New Roman"/>
          <w:sz w:val="28"/>
          <w:szCs w:val="28"/>
          <w:lang w:eastAsia="ar-SA"/>
        </w:rPr>
        <w:t xml:space="preserve"> денежных средств составил</w:t>
      </w:r>
      <w:r w:rsidRPr="00E75086">
        <w:rPr>
          <w:rFonts w:ascii="Times New Roman" w:eastAsia="Times New Roman" w:hAnsi="Times New Roman" w:cs="Times New Roman"/>
          <w:sz w:val="28"/>
          <w:szCs w:val="28"/>
          <w:lang w:eastAsia="ar-SA"/>
        </w:rPr>
        <w:t>а</w:t>
      </w:r>
      <w:r w:rsidR="009A0BDB" w:rsidRPr="00E75086">
        <w:rPr>
          <w:rFonts w:ascii="Times New Roman" w:eastAsia="Times New Roman" w:hAnsi="Times New Roman" w:cs="Times New Roman"/>
          <w:sz w:val="28"/>
          <w:szCs w:val="28"/>
          <w:lang w:eastAsia="ar-SA"/>
        </w:rPr>
        <w:t xml:space="preserve"> </w:t>
      </w:r>
      <w:r w:rsidR="004F5CDD" w:rsidRPr="00E75086">
        <w:rPr>
          <w:rFonts w:ascii="Times New Roman" w:eastAsia="Times New Roman" w:hAnsi="Times New Roman" w:cs="Times New Roman"/>
          <w:sz w:val="28"/>
          <w:szCs w:val="28"/>
          <w:lang w:eastAsia="ar-SA"/>
        </w:rPr>
        <w:t>17,0</w:t>
      </w:r>
      <w:r w:rsidR="009A0BDB" w:rsidRPr="00E75086">
        <w:rPr>
          <w:rFonts w:ascii="Times New Roman" w:eastAsia="Times New Roman" w:hAnsi="Times New Roman" w:cs="Times New Roman"/>
          <w:sz w:val="28"/>
          <w:szCs w:val="28"/>
          <w:lang w:eastAsia="ar-SA"/>
        </w:rPr>
        <w:t xml:space="preserve"> тыс. рублей, в том числе: </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по заработной плате и взносам по обязательному социальному страхованию на выплаты денежного содержания и иные выплаты работникам муниципальных органов – 7,0 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по оплате услуг связи – 6,4 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по приобретению основных средств, материальных запасов – 1,9 тыс. рублей;</w:t>
      </w:r>
    </w:p>
    <w:p w:rsidR="009A0BDB" w:rsidRPr="00E75086" w:rsidRDefault="00082B7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по прочим услугам – 1,0</w:t>
      </w:r>
      <w:r w:rsidR="009A0BDB" w:rsidRPr="00E75086">
        <w:rPr>
          <w:rFonts w:ascii="Times New Roman" w:eastAsia="Times New Roman" w:hAnsi="Times New Roman" w:cs="Times New Roman"/>
          <w:sz w:val="28"/>
          <w:szCs w:val="28"/>
          <w:lang w:eastAsia="ar-SA"/>
        </w:rPr>
        <w:t xml:space="preserve"> тыс. рублей;</w:t>
      </w:r>
    </w:p>
    <w:p w:rsidR="00082B7B" w:rsidRPr="00E75086" w:rsidRDefault="00082B7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lastRenderedPageBreak/>
        <w:t>по командировочным – 0,2 тыс. руб.;</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по уплате налогов – 0,5 тыс. рублей</w:t>
      </w:r>
      <w:r w:rsidR="004F5CDD" w:rsidRPr="00E75086">
        <w:rPr>
          <w:rFonts w:ascii="Times New Roman" w:eastAsia="Times New Roman" w:hAnsi="Times New Roman" w:cs="Times New Roman"/>
          <w:sz w:val="28"/>
          <w:szCs w:val="28"/>
          <w:lang w:eastAsia="ar-SA"/>
        </w:rPr>
        <w:t>.</w:t>
      </w:r>
    </w:p>
    <w:p w:rsidR="009A0BDB" w:rsidRPr="00E75086" w:rsidRDefault="009A0BDB" w:rsidP="009A0BDB">
      <w:pPr>
        <w:suppressAutoHyphens/>
        <w:spacing w:after="0"/>
        <w:ind w:firstLine="851"/>
        <w:jc w:val="both"/>
        <w:rPr>
          <w:rFonts w:ascii="Times New Roman" w:eastAsia="SimSun" w:hAnsi="Times New Roman" w:cs="Times New Roman"/>
          <w:sz w:val="28"/>
          <w:szCs w:val="28"/>
          <w:lang w:eastAsia="ar-SA"/>
        </w:rPr>
      </w:pPr>
      <w:r w:rsidRPr="00E75086">
        <w:rPr>
          <w:rFonts w:ascii="Times New Roman" w:eastAsia="SimSun" w:hAnsi="Times New Roman" w:cs="Times New Roman"/>
          <w:iCs/>
          <w:sz w:val="28"/>
          <w:szCs w:val="28"/>
          <w:lang w:eastAsia="ar-SA"/>
        </w:rPr>
        <w:t xml:space="preserve">Отдел по физической культуре и спорту администрации муниципального образования Кавказский район осуществляет координацию деятельности подведомственных учреждений спортивной направленности и физической культуры, осуществляет организацию </w:t>
      </w:r>
      <w:r w:rsidRPr="00E75086">
        <w:rPr>
          <w:rFonts w:ascii="Times New Roman" w:eastAsia="Calibri" w:hAnsi="Times New Roman" w:cs="Times New Roman"/>
          <w:sz w:val="28"/>
          <w:szCs w:val="28"/>
          <w:lang w:eastAsia="ar-SA"/>
        </w:rPr>
        <w:t>районных спортивно-массовых мероприятий.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Значение целевого показателя основного мероприятия № 1 «Среднемесячная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 достигнуто, за 2023 год составило 48 255 рублей или 115,7% от планового значения (план – 41 700 рублей).</w:t>
      </w:r>
    </w:p>
    <w:p w:rsidR="00E43DE5" w:rsidRPr="00E75086" w:rsidRDefault="00E43DE5" w:rsidP="005350CD">
      <w:pPr>
        <w:suppressAutoHyphens/>
        <w:spacing w:after="0"/>
        <w:ind w:firstLine="851"/>
        <w:jc w:val="both"/>
        <w:rPr>
          <w:rFonts w:ascii="Times New Roman" w:eastAsia="Times New Roman" w:hAnsi="Times New Roman" w:cs="Times New Roman"/>
          <w:sz w:val="28"/>
          <w:szCs w:val="28"/>
          <w:lang w:eastAsia="ar-SA"/>
        </w:rPr>
      </w:pPr>
    </w:p>
    <w:p w:rsidR="006A6718" w:rsidRPr="00E75086" w:rsidRDefault="00B840E1" w:rsidP="005350CD">
      <w:pPr>
        <w:autoSpaceDE w:val="0"/>
        <w:autoSpaceDN w:val="0"/>
        <w:adjustRightInd w:val="0"/>
        <w:spacing w:after="0"/>
        <w:ind w:firstLine="851"/>
        <w:jc w:val="center"/>
        <w:rPr>
          <w:rFonts w:ascii="Times New Roman" w:eastAsia="Times New Roman" w:hAnsi="Times New Roman" w:cs="Times New Roman"/>
          <w:b/>
          <w:i/>
          <w:sz w:val="28"/>
          <w:szCs w:val="28"/>
        </w:rPr>
      </w:pPr>
      <w:r w:rsidRPr="00E75086">
        <w:rPr>
          <w:rFonts w:ascii="Times New Roman" w:eastAsia="Times New Roman" w:hAnsi="Times New Roman" w:cs="Times New Roman"/>
          <w:b/>
          <w:i/>
          <w:sz w:val="28"/>
          <w:szCs w:val="28"/>
        </w:rPr>
        <w:t>3.8.3. О ходе реализации о</w:t>
      </w:r>
      <w:r w:rsidR="006A6718" w:rsidRPr="00E75086">
        <w:rPr>
          <w:rFonts w:ascii="Times New Roman" w:eastAsia="Times New Roman" w:hAnsi="Times New Roman" w:cs="Times New Roman"/>
          <w:b/>
          <w:i/>
          <w:sz w:val="28"/>
          <w:szCs w:val="28"/>
        </w:rPr>
        <w:t>сновно</w:t>
      </w:r>
      <w:r w:rsidRPr="00E75086">
        <w:rPr>
          <w:rFonts w:ascii="Times New Roman" w:eastAsia="Times New Roman" w:hAnsi="Times New Roman" w:cs="Times New Roman"/>
          <w:b/>
          <w:i/>
          <w:sz w:val="28"/>
          <w:szCs w:val="28"/>
        </w:rPr>
        <w:t>го</w:t>
      </w:r>
      <w:r w:rsidR="006A6718" w:rsidRPr="00E75086">
        <w:rPr>
          <w:rFonts w:ascii="Times New Roman" w:eastAsia="Times New Roman" w:hAnsi="Times New Roman" w:cs="Times New Roman"/>
          <w:b/>
          <w:i/>
          <w:sz w:val="28"/>
          <w:szCs w:val="28"/>
        </w:rPr>
        <w:t xml:space="preserve"> мероприяти</w:t>
      </w:r>
      <w:r w:rsidRPr="00E75086">
        <w:rPr>
          <w:rFonts w:ascii="Times New Roman" w:eastAsia="Times New Roman" w:hAnsi="Times New Roman" w:cs="Times New Roman"/>
          <w:b/>
          <w:i/>
          <w:sz w:val="28"/>
          <w:szCs w:val="28"/>
        </w:rPr>
        <w:t>я</w:t>
      </w:r>
      <w:r w:rsidR="006A6718" w:rsidRPr="00E75086">
        <w:rPr>
          <w:rFonts w:ascii="Times New Roman" w:eastAsia="Times New Roman" w:hAnsi="Times New Roman" w:cs="Times New Roman"/>
          <w:b/>
          <w:i/>
          <w:sz w:val="28"/>
          <w:szCs w:val="28"/>
        </w:rPr>
        <w:t xml:space="preserve"> № 3 </w:t>
      </w:r>
      <w:r w:rsidR="008B7A99" w:rsidRPr="00E75086">
        <w:rPr>
          <w:rFonts w:ascii="Times New Roman" w:eastAsia="Times New Roman" w:hAnsi="Times New Roman" w:cs="Times New Roman"/>
          <w:b/>
          <w:i/>
          <w:sz w:val="28"/>
          <w:szCs w:val="28"/>
        </w:rPr>
        <w:t>«</w:t>
      </w:r>
      <w:r w:rsidR="006A6718" w:rsidRPr="00E75086">
        <w:rPr>
          <w:rFonts w:ascii="Times New Roman" w:eastAsia="Times New Roman" w:hAnsi="Times New Roman" w:cs="Times New Roman"/>
          <w:b/>
          <w:i/>
          <w:sz w:val="28"/>
          <w:szCs w:val="28"/>
        </w:rPr>
        <w:t>Реализация программ в област</w:t>
      </w:r>
      <w:r w:rsidRPr="00E75086">
        <w:rPr>
          <w:rFonts w:ascii="Times New Roman" w:eastAsia="Times New Roman" w:hAnsi="Times New Roman" w:cs="Times New Roman"/>
          <w:b/>
          <w:i/>
          <w:sz w:val="28"/>
          <w:szCs w:val="28"/>
        </w:rPr>
        <w:t>и физической культуры и спорта</w:t>
      </w:r>
      <w:r w:rsidR="008B7A99" w:rsidRPr="00E75086">
        <w:rPr>
          <w:rFonts w:ascii="Times New Roman" w:eastAsia="Times New Roman" w:hAnsi="Times New Roman" w:cs="Times New Roman"/>
          <w:b/>
          <w:i/>
          <w:sz w:val="28"/>
          <w:szCs w:val="28"/>
        </w:rPr>
        <w:t>»</w:t>
      </w:r>
    </w:p>
    <w:p w:rsidR="00B840E1" w:rsidRPr="00E75086" w:rsidRDefault="00B840E1" w:rsidP="005350CD">
      <w:pPr>
        <w:autoSpaceDE w:val="0"/>
        <w:autoSpaceDN w:val="0"/>
        <w:adjustRightInd w:val="0"/>
        <w:spacing w:after="0"/>
        <w:ind w:firstLine="851"/>
        <w:jc w:val="center"/>
        <w:rPr>
          <w:rFonts w:ascii="Times New Roman" w:eastAsia="Times New Roman" w:hAnsi="Times New Roman" w:cs="Times New Roman"/>
          <w:i/>
          <w:sz w:val="28"/>
          <w:szCs w:val="28"/>
        </w:rPr>
      </w:pP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На реализацию основного мероприятия № 3 в 2023 году было предусмотрено муниципальной программой 208</w:t>
      </w:r>
      <w:r w:rsidR="006469FD"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957,9 тыс. рублей,  профинансировано в отчетном году  207 173,6 тыс. рублей или 99,1%, из них:</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- 6 656,2 тыс. рублей – средства краевого бюджета, профинансировано 6 307,0 тыс. рублей (94,8%);</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- 194 401,7 тыс. рублей – средства местного бюджета, профинансировано 192 369,9 тыс. рублей (99%);</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- 7 900,0 тыс. рублей – внебюджетные средства, профинансировано          8 496,7 тыс. рублей (107,6%) (</w:t>
      </w:r>
      <w:proofErr w:type="gramStart"/>
      <w:r w:rsidRPr="00E75086">
        <w:rPr>
          <w:rFonts w:ascii="Times New Roman" w:eastAsia="Times New Roman" w:hAnsi="Times New Roman" w:cs="Times New Roman"/>
          <w:sz w:val="28"/>
          <w:szCs w:val="28"/>
          <w:lang w:eastAsia="ar-SA"/>
        </w:rPr>
        <w:t>объем финансирования, предусмотренный уточненной росписью за счет внебюджетных источников скорректирован</w:t>
      </w:r>
      <w:proofErr w:type="gramEnd"/>
      <w:r w:rsidRPr="00E75086">
        <w:rPr>
          <w:rFonts w:ascii="Times New Roman" w:eastAsia="Times New Roman" w:hAnsi="Times New Roman" w:cs="Times New Roman"/>
          <w:sz w:val="28"/>
          <w:szCs w:val="28"/>
          <w:lang w:eastAsia="ar-SA"/>
        </w:rPr>
        <w:t xml:space="preserve"> с учетом фактически поступивших денежных средств).</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sz w:val="28"/>
          <w:szCs w:val="28"/>
          <w:lang w:eastAsia="ar-SA"/>
        </w:rPr>
        <w:t>В мероприятии № 3.1 "Расходы на обеспечение деятельности (оказание услуг) муниципальных учреждений спортивной направленности" отражены расходы на обеспечение деятельности восьми учреждений: МБУ ДО СШ «Буревестник» (плавательный бассейн), МБУ ДО СШ «Ника»</w:t>
      </w:r>
      <w:r w:rsidRPr="00E75086">
        <w:rPr>
          <w:rFonts w:ascii="Times New Roman" w:eastAsia="Times New Roman" w:hAnsi="Times New Roman" w:cs="Times New Roman"/>
          <w:iCs/>
          <w:sz w:val="28"/>
          <w:szCs w:val="28"/>
          <w:lang w:eastAsia="ar-SA"/>
        </w:rPr>
        <w:t xml:space="preserve"> (стадион «Юность»), МБУ ДО СШ №1 (стадион «Локомотив»), МБУ ДО СШ «Олимп», МБУ ДО СШ «Смена», МБУ ДО СШ  «Юность» и МБУ ДО СШ «Прометей», МБУ ДО СШ «Вершина». </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Количество бюджетных учреждений, подведомственных отделу по </w:t>
      </w:r>
      <w:r w:rsidR="006469FD" w:rsidRPr="00E75086">
        <w:rPr>
          <w:rFonts w:ascii="Times New Roman" w:eastAsia="Times New Roman" w:hAnsi="Times New Roman" w:cs="Times New Roman"/>
          <w:sz w:val="28"/>
          <w:szCs w:val="28"/>
          <w:lang w:eastAsia="ar-SA"/>
        </w:rPr>
        <w:t>физической культуре и спорту</w:t>
      </w:r>
      <w:r w:rsidRPr="00E75086">
        <w:rPr>
          <w:rFonts w:ascii="Times New Roman" w:eastAsia="Times New Roman" w:hAnsi="Times New Roman" w:cs="Times New Roman"/>
          <w:sz w:val="28"/>
          <w:szCs w:val="28"/>
          <w:lang w:eastAsia="ar-SA"/>
        </w:rPr>
        <w:t>, за 2023 увеличилось на 1 учреждение</w:t>
      </w:r>
      <w:r w:rsidR="006469FD"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с 20.04.2023</w:t>
      </w:r>
      <w:r w:rsidR="006469FD"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г</w:t>
      </w:r>
      <w:r w:rsidR="006469FD" w:rsidRPr="00E75086">
        <w:rPr>
          <w:rFonts w:ascii="Times New Roman" w:eastAsia="Times New Roman" w:hAnsi="Times New Roman" w:cs="Times New Roman"/>
          <w:sz w:val="28"/>
          <w:szCs w:val="28"/>
          <w:lang w:eastAsia="ar-SA"/>
        </w:rPr>
        <w:t>ода</w:t>
      </w:r>
      <w:r w:rsidRPr="00E75086">
        <w:rPr>
          <w:rFonts w:ascii="Times New Roman" w:eastAsia="Times New Roman" w:hAnsi="Times New Roman" w:cs="Times New Roman"/>
          <w:sz w:val="28"/>
          <w:szCs w:val="28"/>
          <w:lang w:eastAsia="ar-SA"/>
        </w:rPr>
        <w:t xml:space="preserve"> создано МБУ ДО СШ «Вершина» (постановление администрации муниципального образования Кавказский район от 20.04.2023г. № 568 «О </w:t>
      </w:r>
      <w:r w:rsidRPr="00E75086">
        <w:rPr>
          <w:rFonts w:ascii="Times New Roman" w:eastAsia="Times New Roman" w:hAnsi="Times New Roman" w:cs="Times New Roman"/>
          <w:sz w:val="28"/>
          <w:szCs w:val="28"/>
          <w:lang w:eastAsia="ar-SA"/>
        </w:rPr>
        <w:lastRenderedPageBreak/>
        <w:t>создании муниципального бюджетного учреждения дополнительного образования спортивная школа «Вершина» муниципального образования Кавказский район).</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Кроме того, в 2023 году введен в действие еще один спортивный объект - Спортивный центр единоборств, который передан в оперативное управление МБУ ДО СШ «Юность».</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shd w:val="clear" w:color="auto" w:fill="00CC33"/>
          <w:lang w:eastAsia="ar-SA"/>
        </w:rPr>
      </w:pPr>
      <w:r w:rsidRPr="00E75086">
        <w:rPr>
          <w:rFonts w:ascii="Times New Roman" w:eastAsia="Times New Roman" w:hAnsi="Times New Roman" w:cs="Times New Roman"/>
          <w:iCs/>
          <w:sz w:val="28"/>
          <w:szCs w:val="28"/>
          <w:lang w:eastAsia="ar-SA"/>
        </w:rPr>
        <w:t>Расходы на обеспечение деятельности учреждений в 2023 году составили 159 305,2 тыс. рублей или 100,4 % (план – 158 708,5 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счет средств местного бюджета на выполнение муниципального задания - обеспечение деятельности муниципальных учреждений спортивной направленности было предусмотрено и предоставлено субсидий в сумме</w:t>
      </w:r>
      <w:r w:rsidR="006469FD"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150 808,5 тыс. рублей (освоение 100%) для осуществления текущей деятельности.</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 2023 году планировалось получение доходов от внебюджетных источников – 7 900,0 тыс. рублей, фактически получено 8 496,7 тыс. рублей или 107,6% от планируемых поступлений.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Доходы от предпринимательской деятельности (платные услуги населению, доходы от реализации металлолома и т.п.) в объеме 8 473,6 тыс. рублей были получены следующими учреждениями:</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МБУ ДО СШ «Буревестник» (бассейн) – на сумму 4 830,6 тыс. рублей, в среднем ежемесячно бассейн посещают более тысячи человек;</w:t>
      </w:r>
    </w:p>
    <w:p w:rsidR="009A0BDB" w:rsidRPr="00E75086" w:rsidRDefault="009A0BDB" w:rsidP="009A0BDB">
      <w:pPr>
        <w:suppressAutoHyphens/>
        <w:spacing w:after="0"/>
        <w:ind w:firstLine="851"/>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МБУ ДО СШ «Олимп» - на  сумму 3 004,2 тыс. рублей;</w:t>
      </w:r>
    </w:p>
    <w:p w:rsidR="009A0BDB" w:rsidRPr="00E75086" w:rsidRDefault="009A0BDB" w:rsidP="009A0BDB">
      <w:pPr>
        <w:suppressAutoHyphens/>
        <w:spacing w:after="0"/>
        <w:ind w:firstLine="851"/>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МБУ ДО СШ № 1 (стадион «Локомотив») – 298,8 тыс. рублей;</w:t>
      </w:r>
    </w:p>
    <w:p w:rsidR="009A0BDB" w:rsidRPr="00E75086" w:rsidRDefault="009A0BDB" w:rsidP="009A0BDB">
      <w:pPr>
        <w:suppressAutoHyphens/>
        <w:spacing w:after="0"/>
        <w:ind w:firstLine="851"/>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МБУ ДО СШ «Смена»- 181,5 тыс. рублей;</w:t>
      </w:r>
    </w:p>
    <w:p w:rsidR="009A0BDB" w:rsidRPr="00E75086" w:rsidRDefault="009A0BDB" w:rsidP="009A0BDB">
      <w:pPr>
        <w:suppressAutoHyphens/>
        <w:spacing w:after="0"/>
        <w:ind w:firstLine="851"/>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МБУ ДО СШ «Вершина» - 75,2 тыс. рублей;</w:t>
      </w:r>
    </w:p>
    <w:p w:rsidR="009A0BDB" w:rsidRPr="00E75086" w:rsidRDefault="009A0BDB" w:rsidP="009A0BDB">
      <w:pPr>
        <w:suppressAutoHyphens/>
        <w:spacing w:after="0"/>
        <w:ind w:firstLine="851"/>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МБУ ДО СШ «Ника» (стадион «Юность») –68,2 тыс. рублей;</w:t>
      </w:r>
    </w:p>
    <w:p w:rsidR="009A0BDB" w:rsidRPr="00E75086" w:rsidRDefault="009A0BDB" w:rsidP="009A0BDB">
      <w:pPr>
        <w:suppressAutoHyphens/>
        <w:spacing w:after="0"/>
        <w:ind w:firstLine="851"/>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МБУ ДО СШ «Прометей» - 15,1 тыс. рублей;</w:t>
      </w:r>
    </w:p>
    <w:p w:rsidR="009A0BDB" w:rsidRPr="00E75086" w:rsidRDefault="009A0BDB" w:rsidP="004F5CDD">
      <w:pPr>
        <w:suppressAutoHyphens/>
        <w:spacing w:after="0"/>
        <w:ind w:firstLine="851"/>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МБУ ДО СШ «Юность» - 0,0 тыс. рублей</w:t>
      </w:r>
      <w:r w:rsidR="004F5CDD" w:rsidRPr="00E75086">
        <w:rPr>
          <w:rFonts w:ascii="Times New Roman" w:eastAsia="Times New Roman" w:hAnsi="Times New Roman" w:cs="Times New Roman"/>
          <w:sz w:val="28"/>
          <w:szCs w:val="28"/>
          <w:lang w:eastAsia="ar-SA"/>
        </w:rPr>
        <w:t>, п</w:t>
      </w:r>
      <w:r w:rsidRPr="00E75086">
        <w:rPr>
          <w:rFonts w:ascii="Times New Roman" w:eastAsia="Times New Roman" w:hAnsi="Times New Roman" w:cs="Times New Roman"/>
          <w:sz w:val="28"/>
          <w:szCs w:val="28"/>
          <w:lang w:eastAsia="ar-SA"/>
        </w:rPr>
        <w:t xml:space="preserve">латные услуги не оказывались, в связи с отсутствием свободного </w:t>
      </w:r>
      <w:r w:rsidR="006469FD" w:rsidRPr="00E75086">
        <w:rPr>
          <w:rFonts w:ascii="Times New Roman" w:eastAsia="Times New Roman" w:hAnsi="Times New Roman" w:cs="Times New Roman"/>
          <w:sz w:val="28"/>
          <w:szCs w:val="28"/>
          <w:lang w:eastAsia="ar-SA"/>
        </w:rPr>
        <w:t>в</w:t>
      </w:r>
      <w:r w:rsidRPr="00E75086">
        <w:rPr>
          <w:rFonts w:ascii="Times New Roman" w:eastAsia="Times New Roman" w:hAnsi="Times New Roman" w:cs="Times New Roman"/>
          <w:sz w:val="28"/>
          <w:szCs w:val="28"/>
          <w:lang w:eastAsia="ar-SA"/>
        </w:rPr>
        <w:t>ремени в спортивных залах.</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Средства, полученные от оказания платных услуг, были направлены на содержание вышеуказанных учреждений.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Доходы от иной приносящей доход деятельности в 2023 году составили 23,1 тыс. рублей за счет поступлений арендной платы. Данные денежные средства также были направлены на содержание спортивных школ.</w:t>
      </w:r>
    </w:p>
    <w:p w:rsidR="00FA5929"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В течение года на спортивных базах учреждений спортивной направленности проводились спортивно-массовые мероприятия районного и краевого уровня, турниры и первенства, спортивные праздники, матчевые встречи по различным видам спорта. </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2052 учащихся спортивных учреждений в 2023 году приняли участие в краевых и всероссийских соревнованиях, 725 человек имеют награды и спортивные звания за достижение в спорте.</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lastRenderedPageBreak/>
        <w:t xml:space="preserve"> В учреждениях спортивной направленности работают: 4 - заслуженных тренера России, 2 – отличника физической культуры и спорта России и 7 заслуженных работников физической культуры и спорта Кубани. Тренерский состав спортивных школ района имеет судейские категории для проведения районных, краевых и всероссийских соревнований, из них двое судей Всероссийской категории.</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 учреждениях спортивной направленности обучается 4778 человек, функционируют 296 групп по видам спорта, 94 тренеров непосредственно осуществляют подготовительную деятельность.</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Целевой показатель «Количество занимающихся в учреждениях спортивной направленности» - 4778 чел. выполнен на 111,3% (план – 4291 чел.).</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Целевой показатель «Доля населения Кавказского района, систематически </w:t>
      </w:r>
      <w:proofErr w:type="gramStart"/>
      <w:r w:rsidRPr="00E75086">
        <w:rPr>
          <w:rFonts w:ascii="Times New Roman" w:eastAsia="Times New Roman" w:hAnsi="Times New Roman" w:cs="Times New Roman"/>
          <w:sz w:val="28"/>
          <w:szCs w:val="28"/>
          <w:lang w:eastAsia="ar-SA"/>
        </w:rPr>
        <w:t>занимающихся</w:t>
      </w:r>
      <w:proofErr w:type="gramEnd"/>
      <w:r w:rsidRPr="00E75086">
        <w:rPr>
          <w:rFonts w:ascii="Times New Roman" w:eastAsia="Times New Roman" w:hAnsi="Times New Roman" w:cs="Times New Roman"/>
          <w:sz w:val="28"/>
          <w:szCs w:val="28"/>
          <w:lang w:eastAsia="ar-SA"/>
        </w:rPr>
        <w:t xml:space="preserve"> физической культурой и спортом в общей численности населения» - 63% выполнен на 100%.</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Целевой показатель «Доля детей, занимающихся в спортивных школах в Кавказском районе» - 71% выполнен на 100%.</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На реализацию мероприятия № 3.2 "Реализация мероприятий в области физической культуры и спорта, наказы избирателей" было предусмотрено в местном бюджете 200,0 тыс. рублей, кассовые расходы составили 198,5 тыс. рублей</w:t>
      </w:r>
      <w:r w:rsidR="006469FD"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(99,3%).</w:t>
      </w:r>
    </w:p>
    <w:p w:rsidR="004F5CDD"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Средства местного бюджета были направлены на выполнение наказов избирателей: приобретены 93 мяча в МБУ ДО СШ «Смена» на сумму 98,5 тыс. рублей (остаток в сумме 1,5 тыс. рублей по итогам проведения закупочных процедур) и выполнен ремонт канализации в МБУ ДО СШ «Ника» на сумму 100,0 тыс. рублей</w:t>
      </w:r>
      <w:r w:rsidR="006469FD"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proofErr w:type="gramStart"/>
      <w:r w:rsidRPr="00E75086">
        <w:rPr>
          <w:rFonts w:ascii="Times New Roman" w:eastAsia="Times New Roman" w:hAnsi="Times New Roman" w:cs="Times New Roman"/>
          <w:sz w:val="28"/>
          <w:szCs w:val="28"/>
          <w:lang w:eastAsia="ar-SA"/>
        </w:rPr>
        <w:t>В рамках реализации мероприятия № 3.3 "Осуществление отдельных полномочий Краснодарского края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организаций дополнительного образования детей Краснодарского края отраслей «Образование» и «Физическая культура и спорт» за счет субвенции краевого бюджета осуществлена социальная поддержка 6 тренерам, осуществляющим подготовку спортивного резерва в муниципальных спортивных учреждениях на сумму</w:t>
      </w:r>
      <w:proofErr w:type="gramEnd"/>
      <w:r w:rsidRPr="00E75086">
        <w:rPr>
          <w:rFonts w:ascii="Times New Roman" w:eastAsia="Times New Roman" w:hAnsi="Times New Roman" w:cs="Times New Roman"/>
          <w:sz w:val="28"/>
          <w:szCs w:val="28"/>
          <w:lang w:eastAsia="ar-SA"/>
        </w:rPr>
        <w:t xml:space="preserve"> 416,6 тыс. рублей при плановых назначениях в сумме 437,5 тыс. рублей</w:t>
      </w:r>
      <w:r w:rsidR="006469FD"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(95,2%).</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Выплаты произведены, исходя из фактического отработанного времени тренерами, в полном объеме.</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Мероприятие выполнено, кассовые расходы произведены в соответствии с предоставленной субвенцией из краевого бюджета согласно соглашению от 08 </w:t>
      </w:r>
      <w:r w:rsidRPr="00E75086">
        <w:rPr>
          <w:rFonts w:ascii="Times New Roman" w:eastAsia="Times New Roman" w:hAnsi="Times New Roman" w:cs="Times New Roman"/>
          <w:sz w:val="28"/>
          <w:szCs w:val="28"/>
          <w:lang w:eastAsia="ar-SA"/>
        </w:rPr>
        <w:lastRenderedPageBreak/>
        <w:t>апреля 2023 года, заключенному между министерством физической культуры и спорта Краснодарского края и муниципальным образованием Кавказский район.</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Плановое значение целевого показателя «Количество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 - 6 чел. выполнено на 100,0%.</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proofErr w:type="gramStart"/>
      <w:r w:rsidRPr="00E75086">
        <w:rPr>
          <w:rFonts w:ascii="Times New Roman" w:eastAsia="Times New Roman" w:hAnsi="Times New Roman" w:cs="Times New Roman"/>
          <w:sz w:val="28"/>
          <w:szCs w:val="28"/>
          <w:lang w:eastAsia="ar-SA"/>
        </w:rPr>
        <w:t xml:space="preserve">В 2023 году подготовлено 16 сборных спортивных команд: по баскетболу, волейболу, футболу, легкой атлетике, художественной гимнастике, эстетической гимнастике, прыжкам на батуте, дзюдо, греко-римской борьбе, вольной борьбе, тхэквондо, карате, самбо, боксу, плаванию, подводному спорту. </w:t>
      </w:r>
      <w:proofErr w:type="gramEnd"/>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Плановое значение целевого показателя «Количество подготовленных сборных спортивных команд» -16 ед., достигнуто на 100,0%.</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На реализацию мероприятия № 3.5 «Строительство объектов социального и производственного комплексов» (главный распорядитель – администрация муниципального образования кавказский район) </w:t>
      </w:r>
      <w:r w:rsidRPr="00E75086">
        <w:rPr>
          <w:rFonts w:ascii="Times New Roman" w:eastAsia="Times New Roman" w:hAnsi="Times New Roman" w:cs="Times New Roman"/>
          <w:strike/>
          <w:sz w:val="28"/>
          <w:szCs w:val="28"/>
          <w:lang w:eastAsia="ar-SA"/>
        </w:rPr>
        <w:t>–</w:t>
      </w:r>
      <w:r w:rsidRPr="00E75086">
        <w:rPr>
          <w:rFonts w:ascii="Times New Roman" w:eastAsia="Times New Roman" w:hAnsi="Times New Roman" w:cs="Times New Roman"/>
          <w:sz w:val="28"/>
          <w:szCs w:val="28"/>
          <w:lang w:eastAsia="ar-SA"/>
        </w:rPr>
        <w:t xml:space="preserve"> предусмотрено за счет средств местного бюджета – 1 132,8 тыс. рублей</w:t>
      </w:r>
      <w:r w:rsidR="006469FD"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Профинансировано – 1 132,7 тыс. рублей (100 %).</w:t>
      </w:r>
    </w:p>
    <w:p w:rsidR="009A0BDB" w:rsidRPr="00E75086" w:rsidRDefault="006469FD" w:rsidP="009A0BDB">
      <w:pPr>
        <w:widowControl w:val="0"/>
        <w:tabs>
          <w:tab w:val="center" w:pos="4677"/>
          <w:tab w:val="right" w:pos="9355"/>
        </w:tabs>
        <w:suppressAutoHyphens/>
        <w:autoSpaceDE w:val="0"/>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ab/>
        <w:t xml:space="preserve"> </w:t>
      </w:r>
      <w:r w:rsidR="009A0BDB" w:rsidRPr="00E75086">
        <w:rPr>
          <w:rFonts w:ascii="Times New Roman" w:eastAsia="Times New Roman" w:hAnsi="Times New Roman" w:cs="Times New Roman"/>
          <w:sz w:val="28"/>
          <w:szCs w:val="28"/>
          <w:lang w:eastAsia="ar-SA"/>
        </w:rPr>
        <w:t xml:space="preserve">На реализацию мероприятия № 3.5.1 «Строительство объекта «Универсальный спортивный комплекс по адресу: ст. </w:t>
      </w:r>
      <w:proofErr w:type="gramStart"/>
      <w:r w:rsidR="009A0BDB" w:rsidRPr="00E75086">
        <w:rPr>
          <w:rFonts w:ascii="Times New Roman" w:eastAsia="Times New Roman" w:hAnsi="Times New Roman" w:cs="Times New Roman"/>
          <w:sz w:val="28"/>
          <w:szCs w:val="28"/>
          <w:lang w:eastAsia="ar-SA"/>
        </w:rPr>
        <w:t>Казанская</w:t>
      </w:r>
      <w:proofErr w:type="gramEnd"/>
      <w:r w:rsidR="009A0BDB" w:rsidRPr="00E75086">
        <w:rPr>
          <w:rFonts w:ascii="Times New Roman" w:eastAsia="Times New Roman" w:hAnsi="Times New Roman" w:cs="Times New Roman"/>
          <w:sz w:val="28"/>
          <w:szCs w:val="28"/>
          <w:lang w:eastAsia="ar-SA"/>
        </w:rPr>
        <w:t xml:space="preserve">, пер. Вокзальный, 6а» в 2023 году было выделено 467,8 тыс. рублей. </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По итогам реализации мероприятия на территории Кавказского района в ст. Казанской в 2023 году выполнены пуско-наладочные работы по объекту «Универсальный спортивный комплекс по адресу: ст. </w:t>
      </w:r>
      <w:proofErr w:type="gramStart"/>
      <w:r w:rsidRPr="00E75086">
        <w:rPr>
          <w:rFonts w:ascii="Times New Roman" w:eastAsia="Times New Roman" w:hAnsi="Times New Roman" w:cs="Times New Roman"/>
          <w:sz w:val="28"/>
          <w:szCs w:val="28"/>
          <w:lang w:eastAsia="ar-SA"/>
        </w:rPr>
        <w:t>Казанская</w:t>
      </w:r>
      <w:proofErr w:type="gramEnd"/>
      <w:r w:rsidRPr="00E75086">
        <w:rPr>
          <w:rFonts w:ascii="Times New Roman" w:eastAsia="Times New Roman" w:hAnsi="Times New Roman" w:cs="Times New Roman"/>
          <w:sz w:val="28"/>
          <w:szCs w:val="28"/>
          <w:lang w:eastAsia="ar-SA"/>
        </w:rPr>
        <w:t xml:space="preserve">, пер. Вокзальный, 6а» и объект сдан в эксплуатацию. </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На базе универсального спортивного комплекса расположены площадки для минифутбола, волейбола, баскетбола и спортивных единоборств.</w:t>
      </w:r>
    </w:p>
    <w:p w:rsidR="009A0BDB" w:rsidRPr="00E75086" w:rsidRDefault="009A0BDB" w:rsidP="009A0BDB">
      <w:pPr>
        <w:widowControl w:val="0"/>
        <w:tabs>
          <w:tab w:val="center" w:pos="4677"/>
          <w:tab w:val="right" w:pos="9355"/>
        </w:tabs>
        <w:suppressAutoHyphens/>
        <w:autoSpaceDE w:val="0"/>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На реализацию мероприятия № 3.5.2 «Строительство объекта «Спортивный центр единобо</w:t>
      </w:r>
      <w:proofErr w:type="gramStart"/>
      <w:r w:rsidRPr="00E75086">
        <w:rPr>
          <w:rFonts w:ascii="Times New Roman" w:eastAsia="Times New Roman" w:hAnsi="Times New Roman" w:cs="Times New Roman"/>
          <w:sz w:val="28"/>
          <w:szCs w:val="28"/>
          <w:lang w:eastAsia="ar-SA"/>
        </w:rPr>
        <w:t>рств в г</w:t>
      </w:r>
      <w:proofErr w:type="gramEnd"/>
      <w:r w:rsidRPr="00E75086">
        <w:rPr>
          <w:rFonts w:ascii="Times New Roman" w:eastAsia="Times New Roman" w:hAnsi="Times New Roman" w:cs="Times New Roman"/>
          <w:sz w:val="28"/>
          <w:szCs w:val="28"/>
          <w:lang w:eastAsia="ar-SA"/>
        </w:rPr>
        <w:t>. Кропоткине» в 2023 году было выделено из средств местного бюджета 526,2 тыс. рублей</w:t>
      </w:r>
      <w:r w:rsidR="006469FD" w:rsidRPr="00E75086">
        <w:rPr>
          <w:rFonts w:ascii="Times New Roman" w:eastAsia="Times New Roman" w:hAnsi="Times New Roman" w:cs="Times New Roman"/>
          <w:sz w:val="28"/>
          <w:szCs w:val="28"/>
          <w:lang w:eastAsia="ar-SA"/>
        </w:rPr>
        <w:t>.</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По итогам реализации мероприятия на территории Кавказского района в г. Кропоткине в 2023 году выполнены пуско-наладочные работы по объекту «Спортивный центр единобо</w:t>
      </w:r>
      <w:proofErr w:type="gramStart"/>
      <w:r w:rsidRPr="00E75086">
        <w:rPr>
          <w:rFonts w:ascii="Times New Roman" w:eastAsia="Times New Roman" w:hAnsi="Times New Roman" w:cs="Times New Roman"/>
          <w:sz w:val="28"/>
          <w:szCs w:val="28"/>
          <w:lang w:eastAsia="ar-SA"/>
        </w:rPr>
        <w:t>рств в г</w:t>
      </w:r>
      <w:proofErr w:type="gramEnd"/>
      <w:r w:rsidRPr="00E75086">
        <w:rPr>
          <w:rFonts w:ascii="Times New Roman" w:eastAsia="Times New Roman" w:hAnsi="Times New Roman" w:cs="Times New Roman"/>
          <w:sz w:val="28"/>
          <w:szCs w:val="28"/>
          <w:lang w:eastAsia="ar-SA"/>
        </w:rPr>
        <w:t xml:space="preserve">. Кропоткине». </w:t>
      </w:r>
    </w:p>
    <w:p w:rsidR="009A0BDB" w:rsidRPr="00E75086" w:rsidRDefault="009A0BDB" w:rsidP="009A0BDB">
      <w:pPr>
        <w:suppressAutoHyphens/>
        <w:spacing w:after="0"/>
        <w:ind w:firstLine="851"/>
        <w:jc w:val="both"/>
        <w:rPr>
          <w:rFonts w:ascii="Times New Roman" w:eastAsia="Calibri" w:hAnsi="Times New Roman" w:cs="Times New Roman"/>
          <w:sz w:val="28"/>
          <w:szCs w:val="28"/>
          <w:lang w:eastAsia="en-US"/>
        </w:rPr>
      </w:pPr>
      <w:r w:rsidRPr="00E75086">
        <w:rPr>
          <w:rFonts w:ascii="Times New Roman" w:eastAsia="Times New Roman" w:hAnsi="Times New Roman" w:cs="Times New Roman"/>
          <w:sz w:val="28"/>
          <w:szCs w:val="28"/>
          <w:lang w:eastAsia="ar-SA"/>
        </w:rPr>
        <w:t xml:space="preserve">В спортивном центре единоборств обустроены помещения </w:t>
      </w:r>
      <w:r w:rsidRPr="00E75086">
        <w:rPr>
          <w:rFonts w:ascii="Times New Roman" w:eastAsia="Calibri" w:hAnsi="Times New Roman" w:cs="Times New Roman"/>
          <w:sz w:val="28"/>
          <w:szCs w:val="28"/>
          <w:lang w:eastAsia="en-US"/>
        </w:rPr>
        <w:t>для проведения занятий двумя видами борьбы: самбо и дзюдо (на 3 ковра).</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Целевой показатель «Доля населения Кавказского района, систематически занимающихся различными видами единобо</w:t>
      </w:r>
      <w:proofErr w:type="gramStart"/>
      <w:r w:rsidRPr="00E75086">
        <w:rPr>
          <w:rFonts w:ascii="Times New Roman" w:eastAsia="Times New Roman" w:hAnsi="Times New Roman" w:cs="Times New Roman"/>
          <w:sz w:val="28"/>
          <w:szCs w:val="28"/>
          <w:lang w:eastAsia="ar-SA"/>
        </w:rPr>
        <w:t>рств в К</w:t>
      </w:r>
      <w:proofErr w:type="gramEnd"/>
      <w:r w:rsidRPr="00E75086">
        <w:rPr>
          <w:rFonts w:ascii="Times New Roman" w:eastAsia="Times New Roman" w:hAnsi="Times New Roman" w:cs="Times New Roman"/>
          <w:sz w:val="28"/>
          <w:szCs w:val="28"/>
          <w:lang w:eastAsia="ar-SA"/>
        </w:rPr>
        <w:t>авказском районе» - 14% выполнен на 100%.</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 xml:space="preserve">В ходе реализации мероприятия № 3.5.4 "Многофункциональная спортивно-игровая площадка», по адресу: РФ, Краснодарский край, Кавказский </w:t>
      </w:r>
      <w:r w:rsidRPr="00E75086">
        <w:rPr>
          <w:rFonts w:ascii="Times New Roman" w:eastAsia="Times New Roman" w:hAnsi="Times New Roman" w:cs="Times New Roman"/>
          <w:iCs/>
          <w:sz w:val="28"/>
          <w:szCs w:val="28"/>
          <w:lang w:eastAsia="ar-SA"/>
        </w:rPr>
        <w:lastRenderedPageBreak/>
        <w:t>район, Мирское с/</w:t>
      </w:r>
      <w:proofErr w:type="gramStart"/>
      <w:r w:rsidRPr="00E75086">
        <w:rPr>
          <w:rFonts w:ascii="Times New Roman" w:eastAsia="Times New Roman" w:hAnsi="Times New Roman" w:cs="Times New Roman"/>
          <w:iCs/>
          <w:sz w:val="28"/>
          <w:szCs w:val="28"/>
          <w:lang w:eastAsia="ar-SA"/>
        </w:rPr>
        <w:t>п</w:t>
      </w:r>
      <w:proofErr w:type="gramEnd"/>
      <w:r w:rsidRPr="00E75086">
        <w:rPr>
          <w:rFonts w:ascii="Times New Roman" w:eastAsia="Times New Roman" w:hAnsi="Times New Roman" w:cs="Times New Roman"/>
          <w:iCs/>
          <w:sz w:val="28"/>
          <w:szCs w:val="28"/>
          <w:lang w:eastAsia="ar-SA"/>
        </w:rPr>
        <w:t xml:space="preserve">, пер. Центральный, 11, разработана проектно-сметная документация на строительство спортивно-игровой площадки на сумму 138,8 тыс. рублей. </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sz w:val="28"/>
          <w:szCs w:val="28"/>
          <w:lang w:eastAsia="ar-SA"/>
        </w:rPr>
        <w:t>Целевой показатель</w:t>
      </w:r>
      <w:r w:rsidRPr="00E75086">
        <w:rPr>
          <w:rFonts w:ascii="Times New Roman" w:eastAsia="Times New Roman" w:hAnsi="Times New Roman" w:cs="Times New Roman"/>
          <w:sz w:val="24"/>
          <w:szCs w:val="24"/>
          <w:lang w:eastAsia="ar-SA"/>
        </w:rPr>
        <w:t xml:space="preserve"> «</w:t>
      </w:r>
      <w:r w:rsidRPr="00E75086">
        <w:rPr>
          <w:rFonts w:ascii="Times New Roman" w:eastAsia="Times New Roman" w:hAnsi="Times New Roman" w:cs="Times New Roman"/>
          <w:sz w:val="28"/>
          <w:szCs w:val="28"/>
          <w:lang w:eastAsia="ar-SA"/>
        </w:rPr>
        <w:t>Количество многофункциональных спортивно-игровых площадок, обустроенных в Кавказском районе» - 1ед. не выполнен, так как с</w:t>
      </w:r>
      <w:r w:rsidRPr="00E75086">
        <w:rPr>
          <w:rFonts w:ascii="Times New Roman" w:eastAsia="Times New Roman" w:hAnsi="Times New Roman" w:cs="Times New Roman"/>
          <w:iCs/>
          <w:sz w:val="28"/>
          <w:szCs w:val="28"/>
          <w:lang w:eastAsia="ar-SA"/>
        </w:rPr>
        <w:t>троительство запланировано на 2024 год.</w:t>
      </w:r>
    </w:p>
    <w:p w:rsidR="00735B72"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 xml:space="preserve">Мероприятие № 3.8. «Укрепление материально-технической базы муниципальных учреждений спортивной направленности, подведомственных отделу по физической культуре и спорту администрации МО Кавказский район» выполнено на 97,8%. </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 xml:space="preserve">Объем финансирования предусмотрен в размере 20 731,1 тыс. рублей, освоено </w:t>
      </w:r>
      <w:r w:rsidR="00735B72" w:rsidRPr="00E75086">
        <w:rPr>
          <w:rFonts w:ascii="Times New Roman" w:eastAsia="Times New Roman" w:hAnsi="Times New Roman" w:cs="Times New Roman"/>
          <w:iCs/>
          <w:sz w:val="28"/>
          <w:szCs w:val="28"/>
          <w:lang w:eastAsia="ar-SA"/>
        </w:rPr>
        <w:t xml:space="preserve">- </w:t>
      </w:r>
      <w:r w:rsidRPr="00E75086">
        <w:rPr>
          <w:rFonts w:ascii="Times New Roman" w:eastAsia="Times New Roman" w:hAnsi="Times New Roman" w:cs="Times New Roman"/>
          <w:iCs/>
          <w:sz w:val="28"/>
          <w:szCs w:val="28"/>
          <w:lang w:eastAsia="ar-SA"/>
        </w:rPr>
        <w:t>20 281,8 тыс. рублей, в том числе краевой бюджет – 4 188,5 тыс. рублей (освоено 4 188,4 тыс. рублей или 100,0%), местный бюджет 16 542,6 тыс. рублей (освоено – 16 093,4 тыс. рублей или 97,3%).</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В рамках данного мероприятия:</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 xml:space="preserve">- приобретен спортивный инвентарь, </w:t>
      </w:r>
      <w:r w:rsidRPr="00E75086">
        <w:rPr>
          <w:rFonts w:ascii="Times New Roman" w:eastAsia="Times New Roman" w:hAnsi="Times New Roman" w:cs="Times New Roman"/>
          <w:sz w:val="28"/>
          <w:szCs w:val="28"/>
          <w:lang w:eastAsia="ar-SA"/>
        </w:rPr>
        <w:t>спортивное</w:t>
      </w:r>
      <w:r w:rsidRPr="00E75086">
        <w:rPr>
          <w:rFonts w:ascii="Times New Roman" w:eastAsia="Times New Roman" w:hAnsi="Times New Roman" w:cs="Times New Roman"/>
          <w:iCs/>
          <w:sz w:val="28"/>
          <w:szCs w:val="28"/>
          <w:lang w:eastAsia="ar-SA"/>
        </w:rPr>
        <w:t xml:space="preserve"> оборудование и экипировка для спортивных школ на сумму 2 193,8 тыс. рублей;</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 приобретен автобус (на условиях софинансирования) для МБУ ДО СШ «Смена» на сумму 4 408,8 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iCs/>
          <w:sz w:val="28"/>
          <w:szCs w:val="28"/>
          <w:lang w:eastAsia="ar-SA"/>
        </w:rPr>
        <w:t xml:space="preserve">- приобретены </w:t>
      </w:r>
      <w:r w:rsidRPr="00E75086">
        <w:rPr>
          <w:rFonts w:ascii="Times New Roman" w:eastAsia="Times New Roman" w:hAnsi="Times New Roman" w:cs="Times New Roman"/>
          <w:sz w:val="28"/>
          <w:szCs w:val="28"/>
          <w:lang w:eastAsia="ar-SA"/>
        </w:rPr>
        <w:t>компьютерная техника и разметочная машина в МБУ ДО СШ «Ника» на сумму 198,9 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iCs/>
          <w:sz w:val="28"/>
          <w:szCs w:val="28"/>
          <w:lang w:eastAsia="ar-SA"/>
        </w:rPr>
        <w:t xml:space="preserve">- приобретены </w:t>
      </w:r>
      <w:r w:rsidRPr="00E75086">
        <w:rPr>
          <w:rFonts w:ascii="Times New Roman" w:eastAsia="Times New Roman" w:hAnsi="Times New Roman" w:cs="Times New Roman"/>
          <w:sz w:val="28"/>
          <w:szCs w:val="28"/>
          <w:lang w:eastAsia="ar-SA"/>
        </w:rPr>
        <w:t xml:space="preserve">звуковая аппаратура, </w:t>
      </w:r>
      <w:proofErr w:type="gramStart"/>
      <w:r w:rsidRPr="00E75086">
        <w:rPr>
          <w:rFonts w:ascii="Times New Roman" w:eastAsia="Times New Roman" w:hAnsi="Times New Roman" w:cs="Times New Roman"/>
          <w:sz w:val="28"/>
          <w:szCs w:val="28"/>
          <w:lang w:eastAsia="ar-SA"/>
        </w:rPr>
        <w:t>теле</w:t>
      </w:r>
      <w:proofErr w:type="gramEnd"/>
      <w:r w:rsidRPr="00E75086">
        <w:rPr>
          <w:rFonts w:ascii="Times New Roman" w:eastAsia="Times New Roman" w:hAnsi="Times New Roman" w:cs="Times New Roman"/>
          <w:sz w:val="28"/>
          <w:szCs w:val="28"/>
          <w:lang w:eastAsia="ar-SA"/>
        </w:rPr>
        <w:t xml:space="preserve"> – и видеооборудование, табло </w:t>
      </w:r>
      <w:r w:rsidRPr="00E75086">
        <w:rPr>
          <w:rFonts w:ascii="Times New Roman" w:eastAsia="Times New Roman" w:hAnsi="Times New Roman" w:cs="Times New Roman"/>
          <w:iCs/>
          <w:sz w:val="28"/>
          <w:szCs w:val="28"/>
          <w:lang w:eastAsia="ar-SA"/>
        </w:rPr>
        <w:t>для спортивных школ на сумму 1 0</w:t>
      </w:r>
      <w:r w:rsidRPr="00E75086">
        <w:rPr>
          <w:rFonts w:ascii="Times New Roman" w:eastAsia="Times New Roman" w:hAnsi="Times New Roman" w:cs="Times New Roman"/>
          <w:sz w:val="28"/>
          <w:szCs w:val="28"/>
          <w:lang w:eastAsia="ar-SA"/>
        </w:rPr>
        <w:t>91,8 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proofErr w:type="gramStart"/>
      <w:r w:rsidRPr="00E75086">
        <w:rPr>
          <w:rFonts w:ascii="Times New Roman" w:eastAsia="Times New Roman" w:hAnsi="Times New Roman" w:cs="Times New Roman"/>
          <w:sz w:val="28"/>
          <w:szCs w:val="28"/>
          <w:lang w:eastAsia="ar-SA"/>
        </w:rPr>
        <w:t>- установлена информационная поверхность (электронное табло) в МБУ ДО СШ «Ника»</w:t>
      </w:r>
      <w:r w:rsidR="00735B72"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на сумму 3 450,4 тыс. рублей (в т</w:t>
      </w:r>
      <w:r w:rsidR="006469FD" w:rsidRPr="00E75086">
        <w:rPr>
          <w:rFonts w:ascii="Times New Roman" w:eastAsia="Times New Roman" w:hAnsi="Times New Roman" w:cs="Times New Roman"/>
          <w:sz w:val="28"/>
          <w:szCs w:val="28"/>
          <w:lang w:eastAsia="ar-SA"/>
        </w:rPr>
        <w:t>ом числе:</w:t>
      </w:r>
      <w:r w:rsidRPr="00E75086">
        <w:rPr>
          <w:rFonts w:ascii="Times New Roman" w:eastAsia="Times New Roman" w:hAnsi="Times New Roman" w:cs="Times New Roman"/>
          <w:sz w:val="28"/>
          <w:szCs w:val="28"/>
          <w:lang w:eastAsia="ar-SA"/>
        </w:rPr>
        <w:t xml:space="preserve"> табло – 3 338,4 тыс. рублей, лицензия - 112,0 тыс. рублей</w:t>
      </w:r>
      <w:r w:rsidR="00735B72" w:rsidRPr="00E75086">
        <w:rPr>
          <w:rFonts w:ascii="Times New Roman" w:eastAsia="Times New Roman" w:hAnsi="Times New Roman" w:cs="Times New Roman"/>
          <w:sz w:val="28"/>
          <w:szCs w:val="28"/>
          <w:lang w:eastAsia="ar-SA"/>
        </w:rPr>
        <w:t>);</w:t>
      </w:r>
      <w:proofErr w:type="gramEnd"/>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выполнены работы по замене сидений на трибуне в МБУ ДО СШ № 1 на сумму 929,4 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выполнены работы по замене покрытия на спортплощадке в МБУ ДО СШ № 1 на сумму 1 590,3 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выполнены работы по устройству легкоатлетического покрытия на беговых дорожках стадиона в МБУ ДО СШ № 1 на сумму 6 107,0 тыс. рублей (в т</w:t>
      </w:r>
      <w:r w:rsidR="006469FD" w:rsidRPr="00E75086">
        <w:rPr>
          <w:rFonts w:ascii="Times New Roman" w:eastAsia="Times New Roman" w:hAnsi="Times New Roman" w:cs="Times New Roman"/>
          <w:sz w:val="28"/>
          <w:szCs w:val="28"/>
          <w:lang w:eastAsia="ar-SA"/>
        </w:rPr>
        <w:t xml:space="preserve">ом </w:t>
      </w:r>
      <w:r w:rsidRPr="00E75086">
        <w:rPr>
          <w:rFonts w:ascii="Times New Roman" w:eastAsia="Times New Roman" w:hAnsi="Times New Roman" w:cs="Times New Roman"/>
          <w:sz w:val="28"/>
          <w:szCs w:val="28"/>
          <w:lang w:eastAsia="ar-SA"/>
        </w:rPr>
        <w:t>ч</w:t>
      </w:r>
      <w:r w:rsidR="006469FD" w:rsidRPr="00E75086">
        <w:rPr>
          <w:rFonts w:ascii="Times New Roman" w:eastAsia="Times New Roman" w:hAnsi="Times New Roman" w:cs="Times New Roman"/>
          <w:sz w:val="28"/>
          <w:szCs w:val="28"/>
          <w:lang w:eastAsia="ar-SA"/>
        </w:rPr>
        <w:t>исле:</w:t>
      </w:r>
      <w:r w:rsidRPr="00E75086">
        <w:rPr>
          <w:rFonts w:ascii="Times New Roman" w:eastAsia="Times New Roman" w:hAnsi="Times New Roman" w:cs="Times New Roman"/>
          <w:sz w:val="28"/>
          <w:szCs w:val="28"/>
          <w:lang w:eastAsia="ar-SA"/>
        </w:rPr>
        <w:t xml:space="preserve"> работы - 5 943,3 тыс. рублей, услуги МУП «УКС» - 163,7 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выполнены работы по устройству спортплощадки в МБУ ДО СШ «Ника» на сумму 311,4 тыс. рублей</w:t>
      </w:r>
      <w:r w:rsidR="001879F0" w:rsidRPr="00E75086">
        <w:rPr>
          <w:rFonts w:ascii="Times New Roman" w:eastAsia="Times New Roman" w:hAnsi="Times New Roman" w:cs="Times New Roman"/>
          <w:sz w:val="28"/>
          <w:szCs w:val="28"/>
          <w:lang w:eastAsia="ar-SA"/>
        </w:rPr>
        <w:t xml:space="preserve"> (в том </w:t>
      </w:r>
      <w:r w:rsidRPr="00E75086">
        <w:rPr>
          <w:rFonts w:ascii="Times New Roman" w:eastAsia="Times New Roman" w:hAnsi="Times New Roman" w:cs="Times New Roman"/>
          <w:sz w:val="28"/>
          <w:szCs w:val="28"/>
          <w:lang w:eastAsia="ar-SA"/>
        </w:rPr>
        <w:t>ч</w:t>
      </w:r>
      <w:r w:rsidR="001879F0" w:rsidRPr="00E75086">
        <w:rPr>
          <w:rFonts w:ascii="Times New Roman" w:eastAsia="Times New Roman" w:hAnsi="Times New Roman" w:cs="Times New Roman"/>
          <w:sz w:val="28"/>
          <w:szCs w:val="28"/>
          <w:lang w:eastAsia="ar-SA"/>
        </w:rPr>
        <w:t>исле:</w:t>
      </w:r>
      <w:r w:rsidRPr="00E75086">
        <w:rPr>
          <w:rFonts w:ascii="Times New Roman" w:eastAsia="Times New Roman" w:hAnsi="Times New Roman" w:cs="Times New Roman"/>
          <w:sz w:val="28"/>
          <w:szCs w:val="28"/>
          <w:lang w:eastAsia="ar-SA"/>
        </w:rPr>
        <w:t xml:space="preserve"> работы – 300,9 тыс. рублей, услуги МУП «УКС» - 10,5 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Остаток сре</w:t>
      </w:r>
      <w:proofErr w:type="gramStart"/>
      <w:r w:rsidRPr="00E75086">
        <w:rPr>
          <w:rFonts w:ascii="Times New Roman" w:eastAsia="Times New Roman" w:hAnsi="Times New Roman" w:cs="Times New Roman"/>
          <w:sz w:val="28"/>
          <w:szCs w:val="28"/>
          <w:lang w:eastAsia="ar-SA"/>
        </w:rPr>
        <w:t>дств в с</w:t>
      </w:r>
      <w:proofErr w:type="gramEnd"/>
      <w:r w:rsidRPr="00E75086">
        <w:rPr>
          <w:rFonts w:ascii="Times New Roman" w:eastAsia="Times New Roman" w:hAnsi="Times New Roman" w:cs="Times New Roman"/>
          <w:sz w:val="28"/>
          <w:szCs w:val="28"/>
          <w:lang w:eastAsia="ar-SA"/>
        </w:rPr>
        <w:t>умме 15,3 тыс. рублей, предусмотренных учреждениям на укрепление МТБ, сложился в результате проведения закупочных процедур.</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lastRenderedPageBreak/>
        <w:t>Остаток средств</w:t>
      </w:r>
      <w:r w:rsidR="00735B72"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в сумме 434,0 тыс. рублей, предусмотренных </w:t>
      </w:r>
      <w:r w:rsidR="00735B72" w:rsidRPr="00E75086">
        <w:rPr>
          <w:rFonts w:ascii="Times New Roman" w:eastAsia="Times New Roman" w:hAnsi="Times New Roman" w:cs="Times New Roman"/>
          <w:iCs/>
          <w:sz w:val="28"/>
          <w:szCs w:val="28"/>
          <w:lang w:eastAsia="ar-SA"/>
        </w:rPr>
        <w:t xml:space="preserve">отделу по физической культуре и спорту </w:t>
      </w:r>
      <w:r w:rsidRPr="00E75086">
        <w:rPr>
          <w:rFonts w:ascii="Times New Roman" w:eastAsia="Times New Roman" w:hAnsi="Times New Roman" w:cs="Times New Roman"/>
          <w:sz w:val="28"/>
          <w:szCs w:val="28"/>
          <w:lang w:eastAsia="ar-SA"/>
        </w:rPr>
        <w:t xml:space="preserve">на приобретение гаража в МБУ ДО СШ "Буревестник", сложился в связи с тем, что продавцом не была подготовлена документация для приобретения гаража. Предоставление субсидии бюджетным учреждениям на указанную сумму отделом </w:t>
      </w:r>
      <w:r w:rsidR="00735B72" w:rsidRPr="00E75086">
        <w:rPr>
          <w:rFonts w:ascii="Times New Roman" w:eastAsia="Times New Roman" w:hAnsi="Times New Roman" w:cs="Times New Roman"/>
          <w:iCs/>
          <w:sz w:val="28"/>
          <w:szCs w:val="28"/>
          <w:lang w:eastAsia="ar-SA"/>
        </w:rPr>
        <w:t xml:space="preserve">по физической культуре и спорту </w:t>
      </w:r>
      <w:r w:rsidRPr="00E75086">
        <w:rPr>
          <w:rFonts w:ascii="Times New Roman" w:eastAsia="Times New Roman" w:hAnsi="Times New Roman" w:cs="Times New Roman"/>
          <w:sz w:val="28"/>
          <w:szCs w:val="28"/>
          <w:lang w:eastAsia="ar-SA"/>
        </w:rPr>
        <w:t>не осуществлялось.</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Целевой показатель «Количество приобретенных автобусов для муниципальных спортивных учреждений» - 1 ед. выполнен на 100 %.</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Мероприятие № 3.9. «Осуществление капитального ремонта зданий и спортивных объектов муниципальных учреждений спортивной направленности; осуществление текущего ремонта и благоустройства территорий муниципальных учреждений спортивной направленности» выполнено на 99,2% (предусмотрено 15 972,6 тыс. рублей, профинансировано – 15 848,2 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iCs/>
          <w:sz w:val="28"/>
          <w:szCs w:val="28"/>
          <w:lang w:eastAsia="ar-SA"/>
        </w:rPr>
        <w:t>Объем финансирования на капитальный ремонт был предусмотрен в размере 4 363,2 тыс. рублей, освоено 4 305,6 тыс. рублей (98,7%). Э</w:t>
      </w:r>
      <w:r w:rsidRPr="00E75086">
        <w:rPr>
          <w:rFonts w:ascii="Times New Roman" w:eastAsia="Times New Roman" w:hAnsi="Times New Roman" w:cs="Times New Roman"/>
          <w:sz w:val="28"/>
          <w:szCs w:val="28"/>
          <w:lang w:eastAsia="ar-SA"/>
        </w:rPr>
        <w:t>кономия в сумме 57,6</w:t>
      </w:r>
      <w:r w:rsidRPr="00E75086">
        <w:rPr>
          <w:rFonts w:ascii="Times New Roman" w:eastAsia="Times New Roman" w:hAnsi="Times New Roman" w:cs="Times New Roman"/>
          <w:iCs/>
          <w:sz w:val="28"/>
          <w:szCs w:val="28"/>
          <w:lang w:eastAsia="ar-SA"/>
        </w:rPr>
        <w:t xml:space="preserve"> тыс. рублей </w:t>
      </w:r>
      <w:r w:rsidRPr="00E75086">
        <w:rPr>
          <w:rFonts w:ascii="Times New Roman" w:eastAsia="Times New Roman" w:hAnsi="Times New Roman" w:cs="Times New Roman"/>
          <w:sz w:val="28"/>
          <w:szCs w:val="28"/>
          <w:lang w:eastAsia="ar-SA"/>
        </w:rPr>
        <w:t>сложилась в результате проведения электронных аукционов, а так же по фактически выполненным работам.</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Были выполнены работы по капитальному ремонту МБУ ДО СШ «Ника» на сумму 4 305,6 тыс. руб., в том числе:</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ремонт центрального входа стадиона (1 885,2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частичная замена 90 метров забора (647,5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ремонт септика ливневой канализации (444,7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ремонт системы водоотведения стадиона (298,6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ремонт спортплощадки, в том числе покрытия (211,7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установка камня бетонного бортового, плит бетонных тротуарных (568,5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расчет (изготовление) сметной документации (178,2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строительный контроль (71,2 тыс. руб.).</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iCs/>
          <w:sz w:val="28"/>
          <w:szCs w:val="28"/>
          <w:lang w:eastAsia="ar-SA"/>
        </w:rPr>
        <w:t>Объем финансирования на осуществление текущего ремонта и благоустройства был предусмотрен в размере 11 609,4 тыс. рублей, освоено 11 542,6 тыс. рублей (99,4%). Э</w:t>
      </w:r>
      <w:r w:rsidRPr="00E75086">
        <w:rPr>
          <w:rFonts w:ascii="Times New Roman" w:eastAsia="Times New Roman" w:hAnsi="Times New Roman" w:cs="Times New Roman"/>
          <w:sz w:val="28"/>
          <w:szCs w:val="28"/>
          <w:lang w:eastAsia="ar-SA"/>
        </w:rPr>
        <w:t>кономия в сумме 66,8</w:t>
      </w:r>
      <w:r w:rsidRPr="00E75086">
        <w:rPr>
          <w:rFonts w:ascii="Times New Roman" w:eastAsia="Times New Roman" w:hAnsi="Times New Roman" w:cs="Times New Roman"/>
          <w:iCs/>
          <w:sz w:val="28"/>
          <w:szCs w:val="28"/>
          <w:lang w:eastAsia="ar-SA"/>
        </w:rPr>
        <w:t xml:space="preserve"> тыс. рублей </w:t>
      </w:r>
      <w:r w:rsidRPr="00E75086">
        <w:rPr>
          <w:rFonts w:ascii="Times New Roman" w:eastAsia="Times New Roman" w:hAnsi="Times New Roman" w:cs="Times New Roman"/>
          <w:sz w:val="28"/>
          <w:szCs w:val="28"/>
          <w:lang w:eastAsia="ar-SA"/>
        </w:rPr>
        <w:t>сложилась в результате проведения электронных аукционов, а так же по фактически выполненным работам.</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Были выполнены следующие работы по текущему ремонту и благоустройству: </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МБУ ДО СШ "Прометей" на сумму 999,4 тыс. руб., в том числе:</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замена напольных покрытий (747,9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замена оконных блоков (242,0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расчет (изготовление) сметной документации (9,5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в МБУ ДО СШ «Ника» на сумму 10 543,2 тыс. руб., в том числе:</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благоустройство стадиона - </w:t>
      </w:r>
      <w:proofErr w:type="spellStart"/>
      <w:proofErr w:type="gramStart"/>
      <w:r w:rsidRPr="00E75086">
        <w:rPr>
          <w:rFonts w:ascii="Times New Roman" w:eastAsia="Times New Roman" w:hAnsi="Times New Roman" w:cs="Times New Roman"/>
          <w:sz w:val="28"/>
          <w:szCs w:val="28"/>
        </w:rPr>
        <w:t>асфальто</w:t>
      </w:r>
      <w:proofErr w:type="spellEnd"/>
      <w:r w:rsidRPr="00E75086">
        <w:rPr>
          <w:rFonts w:ascii="Times New Roman" w:eastAsia="Times New Roman" w:hAnsi="Times New Roman" w:cs="Times New Roman"/>
          <w:sz w:val="28"/>
          <w:szCs w:val="28"/>
        </w:rPr>
        <w:t>-бетонное</w:t>
      </w:r>
      <w:proofErr w:type="gramEnd"/>
      <w:r w:rsidRPr="00E75086">
        <w:rPr>
          <w:rFonts w:ascii="Times New Roman" w:eastAsia="Times New Roman" w:hAnsi="Times New Roman" w:cs="Times New Roman"/>
          <w:sz w:val="28"/>
          <w:szCs w:val="28"/>
        </w:rPr>
        <w:t xml:space="preserve"> покрытие и ограждение (5 616,4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ремонт западной трибуны стадиона "Юность" (123,2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ремонт фасада административного здания (419,0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ремонт центрального кирпичного забора (1 276,1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ремонт прохода к тренерским (западная трибуна) (1 092,0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ремонт стен (71,7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ремонт кабинета (148,0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благоустройство стадиона (асфальт, фонтанчик) (310,9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озеленение территории, приобретение деревьев, кустарников (959,8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замена плит бетонных тротуарных (330,1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замена дверей, оконных блоков (35,0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строительный контроль (146,7 тыс. руб.);</w:t>
      </w:r>
    </w:p>
    <w:p w:rsidR="008B2280" w:rsidRPr="00E75086" w:rsidRDefault="008B2280" w:rsidP="008B2280">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расчет (изготовление) сметной документации (14,3 тыс. руб.).</w:t>
      </w:r>
    </w:p>
    <w:p w:rsidR="009A0BDB" w:rsidRPr="00E75086" w:rsidRDefault="009A0BDB" w:rsidP="008B2280">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Мероприятие № 3.10 «Мероприятия, направленные на финансирование муниципальных организаций отрасли "Физическая культура и спорт", осуществляющих спортивную подготовку и реализующих программы спортивной подготовки, в соответствии с требованиями федеральных  стандартов спортивной подготовки» выполнено. Углубленный медицинский осмотр прошли - 2388 спортсменов спортивных школ, подведомственных отделу по физической культуре и спорту администрации муниципального образования  Кавказский район:</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МБУ ДО СШ «Буревестник» - 197 спортсменов;</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МБУ ДО СШ № 1 - 397 спортсменов;</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МБУ ДО СШ «Прометей» - 257 спортсменов;</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МБУ ДО СШ «Юность» - 405 спортсменов;</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МБУ ДО СШ «Олимп» - 167 спортсменов;</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МБУ ДО СШ «Смена» - 636 спортсменов;</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МБУ ДО СШ «Вершина» - 214 спортсменов;</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МБУ ДО СШ «Ника» - 115 спортсменов.</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На финансирование указанного мероприятия было предусмотрено из средств местного бюджета 9 519,6 тыс. рублей, освоено 8 099,4 тыс. рублей (85,1%). Остаток средств</w:t>
      </w:r>
      <w:r w:rsidR="00735B72"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в сумме 1 420,2 тыс. рублей - в результате аукционных торгов, закупок малого объема и фактического количества спортсменов, прошедших медицинский осмотр.</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Целевой показатель «Доля муниципальных физкультурно-спортивных организаций муниципального образования Кавказский район, реализующих </w:t>
      </w:r>
      <w:r w:rsidRPr="00E75086">
        <w:rPr>
          <w:rFonts w:ascii="Times New Roman" w:eastAsia="Times New Roman" w:hAnsi="Times New Roman" w:cs="Times New Roman"/>
          <w:sz w:val="28"/>
          <w:szCs w:val="28"/>
          <w:lang w:eastAsia="ar-SA"/>
        </w:rPr>
        <w:lastRenderedPageBreak/>
        <w:t>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подготовки)» - 100%.</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 xml:space="preserve">Мероприятие № 3.11 «Мероприятия, направленные на финансирование в целях обеспечения условий для развития физической культуры и массового спорта в части оплаты труда инструкторов по спорту» выполнено на 83,8% (1 891,2 тыс. рублей), на его выполнение было предусмотрено 2 255,8 тыс. рублей </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iCs/>
          <w:sz w:val="28"/>
          <w:szCs w:val="28"/>
          <w:lang w:eastAsia="ar-SA"/>
        </w:rPr>
        <w:t>О</w:t>
      </w:r>
      <w:r w:rsidRPr="00E75086">
        <w:rPr>
          <w:rFonts w:ascii="Times New Roman" w:eastAsia="Times New Roman" w:hAnsi="Times New Roman" w:cs="Times New Roman"/>
          <w:sz w:val="28"/>
          <w:szCs w:val="28"/>
          <w:lang w:eastAsia="ar-SA"/>
        </w:rPr>
        <w:t>статок сре</w:t>
      </w:r>
      <w:proofErr w:type="gramStart"/>
      <w:r w:rsidRPr="00E75086">
        <w:rPr>
          <w:rFonts w:ascii="Times New Roman" w:eastAsia="Times New Roman" w:hAnsi="Times New Roman" w:cs="Times New Roman"/>
          <w:sz w:val="28"/>
          <w:szCs w:val="28"/>
          <w:lang w:eastAsia="ar-SA"/>
        </w:rPr>
        <w:t>дств в с</w:t>
      </w:r>
      <w:proofErr w:type="gramEnd"/>
      <w:r w:rsidRPr="00E75086">
        <w:rPr>
          <w:rFonts w:ascii="Times New Roman" w:eastAsia="Times New Roman" w:hAnsi="Times New Roman" w:cs="Times New Roman"/>
          <w:sz w:val="28"/>
          <w:szCs w:val="28"/>
          <w:lang w:eastAsia="ar-SA"/>
        </w:rPr>
        <w:t xml:space="preserve">умме </w:t>
      </w:r>
      <w:r w:rsidRPr="00E75086">
        <w:rPr>
          <w:rFonts w:ascii="Times New Roman" w:eastAsia="Times New Roman" w:hAnsi="Times New Roman" w:cs="Times New Roman"/>
          <w:iCs/>
          <w:sz w:val="28"/>
          <w:szCs w:val="28"/>
          <w:lang w:eastAsia="ar-SA"/>
        </w:rPr>
        <w:t xml:space="preserve">364,6 тыс. рублей </w:t>
      </w:r>
      <w:r w:rsidRPr="00E75086">
        <w:rPr>
          <w:rFonts w:ascii="Times New Roman" w:eastAsia="Times New Roman" w:hAnsi="Times New Roman" w:cs="Times New Roman"/>
          <w:sz w:val="28"/>
          <w:szCs w:val="28"/>
          <w:lang w:eastAsia="ar-SA"/>
        </w:rPr>
        <w:t>сложился в связи с произведенными расходами на оплату труда инструкторов по спорту фактическому числу получателей за отработанное время.</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 xml:space="preserve">В рамках данного мероприятия осуществлялась оплата труда инструкторов по виду спорта «Самбо». </w:t>
      </w:r>
      <w:r w:rsidRPr="00E75086">
        <w:rPr>
          <w:rFonts w:ascii="Times New Roman" w:eastAsia="Times New Roman" w:hAnsi="Times New Roman" w:cs="Times New Roman"/>
          <w:sz w:val="28"/>
          <w:szCs w:val="28"/>
          <w:lang w:eastAsia="ar-SA"/>
        </w:rPr>
        <w:t>Во втором полугодии 2023 года в рамках Всероссийского проекта «Самбо в школу» тренерскую деятельность во внеурочное время с учащимися общеобразовательных организаций осуществляли шестнадцать спортивных инструкторов.</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proofErr w:type="gramStart"/>
      <w:r w:rsidRPr="00E75086">
        <w:rPr>
          <w:rFonts w:ascii="Times New Roman" w:eastAsia="Times New Roman" w:hAnsi="Times New Roman" w:cs="Times New Roman"/>
          <w:iCs/>
          <w:sz w:val="28"/>
          <w:szCs w:val="28"/>
          <w:lang w:eastAsia="ar-SA"/>
        </w:rPr>
        <w:t xml:space="preserve">В рамках реализации </w:t>
      </w:r>
      <w:r w:rsidRPr="00E75086">
        <w:rPr>
          <w:rFonts w:ascii="Times New Roman" w:eastAsia="Times New Roman" w:hAnsi="Times New Roman" w:cs="Times New Roman"/>
          <w:sz w:val="28"/>
          <w:szCs w:val="28"/>
          <w:lang w:eastAsia="ar-SA"/>
        </w:rPr>
        <w:t xml:space="preserve">государственной программы Краснодарского края «Развитие физической культуры и спорта», в соответствии с соглашением между министерством физической культуры и спорта Краснодарского края и муниципальным образованием Кавказский район № 201-829-2023-03618000-055 от 10 февраля 2023 года, </w:t>
      </w:r>
      <w:r w:rsidRPr="00E75086">
        <w:rPr>
          <w:rFonts w:ascii="Times New Roman" w:eastAsia="Times New Roman" w:hAnsi="Times New Roman" w:cs="Times New Roman"/>
          <w:iCs/>
          <w:sz w:val="28"/>
          <w:szCs w:val="28"/>
          <w:lang w:eastAsia="ar-SA"/>
        </w:rPr>
        <w:t>была предусмотрена субсидия из краевого бюджета в сумме 2 030,2 тыс. рублей</w:t>
      </w:r>
      <w:r w:rsidR="00735B72" w:rsidRPr="00E75086">
        <w:rPr>
          <w:rFonts w:ascii="Times New Roman" w:eastAsia="Times New Roman" w:hAnsi="Times New Roman" w:cs="Times New Roman"/>
          <w:iCs/>
          <w:sz w:val="28"/>
          <w:szCs w:val="28"/>
          <w:lang w:eastAsia="ar-SA"/>
        </w:rPr>
        <w:t>,</w:t>
      </w:r>
      <w:r w:rsidRPr="00E75086">
        <w:rPr>
          <w:rFonts w:ascii="Times New Roman" w:eastAsia="Times New Roman" w:hAnsi="Times New Roman" w:cs="Times New Roman"/>
          <w:iCs/>
          <w:sz w:val="28"/>
          <w:szCs w:val="28"/>
          <w:lang w:eastAsia="ar-SA"/>
        </w:rPr>
        <w:t xml:space="preserve"> из средств местного бюджета на софинансирование было выделено 225,6 тыс. рублей, профинансировано из</w:t>
      </w:r>
      <w:proofErr w:type="gramEnd"/>
      <w:r w:rsidRPr="00E75086">
        <w:rPr>
          <w:rFonts w:ascii="Times New Roman" w:eastAsia="Times New Roman" w:hAnsi="Times New Roman" w:cs="Times New Roman"/>
          <w:iCs/>
          <w:sz w:val="28"/>
          <w:szCs w:val="28"/>
          <w:lang w:eastAsia="ar-SA"/>
        </w:rPr>
        <w:t xml:space="preserve"> краевого бюджета -1702,0 тыс. рублей, из средств местного бюджета – 189,2 тыс. рублей</w:t>
      </w:r>
      <w:r w:rsidR="001879F0" w:rsidRPr="00E75086">
        <w:rPr>
          <w:rFonts w:ascii="Times New Roman" w:eastAsia="Times New Roman" w:hAnsi="Times New Roman" w:cs="Times New Roman"/>
          <w:iCs/>
          <w:sz w:val="28"/>
          <w:szCs w:val="28"/>
          <w:lang w:eastAsia="ar-SA"/>
        </w:rPr>
        <w:t>.</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Целевой показатель «Число штатных работников муниципальных физкультурно-спортивных организаций отрасли «Физическая культура и спорт» или структурных подразделений администрации муниципального образования, занимающих должности, не отнесенные к должностям муниципальной службы, обеспеченных оплатой» - 16 чел., выполнен на 100,0%.</w:t>
      </w:r>
    </w:p>
    <w:p w:rsidR="009A0BDB" w:rsidRPr="00E75086" w:rsidRDefault="009A0BDB" w:rsidP="009A0BDB">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 xml:space="preserve">Из 10 целевых показателей  по основному мероприятию № 3 </w:t>
      </w:r>
      <w:r w:rsidRPr="00E75086">
        <w:rPr>
          <w:rFonts w:ascii="Times New Roman" w:eastAsia="Times New Roman" w:hAnsi="Times New Roman" w:cs="Times New Roman"/>
          <w:sz w:val="28"/>
          <w:szCs w:val="28"/>
          <w:lang w:eastAsia="ar-SA"/>
        </w:rPr>
        <w:t xml:space="preserve">«Реализация программ в области физической культуры и спорта» </w:t>
      </w:r>
      <w:r w:rsidRPr="00E75086">
        <w:rPr>
          <w:rFonts w:ascii="Times New Roman" w:eastAsia="Times New Roman" w:hAnsi="Times New Roman" w:cs="Times New Roman"/>
          <w:iCs/>
          <w:sz w:val="28"/>
          <w:szCs w:val="28"/>
          <w:lang w:eastAsia="ar-SA"/>
        </w:rPr>
        <w:t>в полном объеме выполнено 9 целевых показателей.</w:t>
      </w:r>
    </w:p>
    <w:p w:rsidR="00263321" w:rsidRPr="00E75086" w:rsidRDefault="00263321" w:rsidP="005350CD">
      <w:pPr>
        <w:autoSpaceDE w:val="0"/>
        <w:autoSpaceDN w:val="0"/>
        <w:adjustRightInd w:val="0"/>
        <w:spacing w:after="0"/>
        <w:ind w:firstLine="851"/>
        <w:contextualSpacing/>
        <w:jc w:val="both"/>
        <w:rPr>
          <w:rFonts w:ascii="Times New Roman" w:eastAsia="Times New Roman" w:hAnsi="Times New Roman" w:cs="Times New Roman"/>
          <w:sz w:val="28"/>
          <w:szCs w:val="28"/>
          <w:lang w:eastAsia="ar-SA"/>
        </w:rPr>
      </w:pPr>
    </w:p>
    <w:p w:rsidR="006A6718" w:rsidRPr="00E75086" w:rsidRDefault="00D836B7" w:rsidP="00407335">
      <w:pPr>
        <w:autoSpaceDE w:val="0"/>
        <w:autoSpaceDN w:val="0"/>
        <w:adjustRightInd w:val="0"/>
        <w:spacing w:after="0"/>
        <w:contextualSpacing/>
        <w:jc w:val="center"/>
        <w:rPr>
          <w:rFonts w:ascii="Times New Roman" w:eastAsia="Times New Roman" w:hAnsi="Times New Roman" w:cs="Times New Roman"/>
          <w:b/>
          <w:i/>
          <w:iCs/>
          <w:sz w:val="28"/>
          <w:szCs w:val="24"/>
        </w:rPr>
      </w:pPr>
      <w:r w:rsidRPr="00E75086">
        <w:rPr>
          <w:rFonts w:ascii="Times New Roman" w:eastAsia="Times New Roman" w:hAnsi="Times New Roman" w:cs="Times New Roman"/>
          <w:b/>
          <w:i/>
          <w:iCs/>
          <w:sz w:val="28"/>
          <w:szCs w:val="24"/>
        </w:rPr>
        <w:t xml:space="preserve">3.8.4. </w:t>
      </w:r>
      <w:r w:rsidR="00EB13C7" w:rsidRPr="00E75086">
        <w:rPr>
          <w:rFonts w:ascii="Times New Roman" w:eastAsia="Times New Roman" w:hAnsi="Times New Roman" w:cs="Times New Roman"/>
          <w:b/>
          <w:i/>
          <w:iCs/>
          <w:sz w:val="28"/>
          <w:szCs w:val="24"/>
        </w:rPr>
        <w:t>О ходе реализации о</w:t>
      </w:r>
      <w:r w:rsidR="006A6718" w:rsidRPr="00E75086">
        <w:rPr>
          <w:rFonts w:ascii="Times New Roman" w:eastAsia="Times New Roman" w:hAnsi="Times New Roman" w:cs="Times New Roman"/>
          <w:b/>
          <w:i/>
          <w:iCs/>
          <w:sz w:val="28"/>
          <w:szCs w:val="24"/>
        </w:rPr>
        <w:t>сновно</w:t>
      </w:r>
      <w:r w:rsidR="00EB13C7" w:rsidRPr="00E75086">
        <w:rPr>
          <w:rFonts w:ascii="Times New Roman" w:eastAsia="Times New Roman" w:hAnsi="Times New Roman" w:cs="Times New Roman"/>
          <w:b/>
          <w:i/>
          <w:iCs/>
          <w:sz w:val="28"/>
          <w:szCs w:val="24"/>
        </w:rPr>
        <w:t>го</w:t>
      </w:r>
      <w:r w:rsidR="006A6718" w:rsidRPr="00E75086">
        <w:rPr>
          <w:rFonts w:ascii="Times New Roman" w:eastAsia="Times New Roman" w:hAnsi="Times New Roman" w:cs="Times New Roman"/>
          <w:b/>
          <w:i/>
          <w:iCs/>
          <w:sz w:val="28"/>
          <w:szCs w:val="24"/>
        </w:rPr>
        <w:t xml:space="preserve"> мероприяти</w:t>
      </w:r>
      <w:r w:rsidR="00EB13C7" w:rsidRPr="00E75086">
        <w:rPr>
          <w:rFonts w:ascii="Times New Roman" w:eastAsia="Times New Roman" w:hAnsi="Times New Roman" w:cs="Times New Roman"/>
          <w:b/>
          <w:i/>
          <w:iCs/>
          <w:sz w:val="28"/>
          <w:szCs w:val="24"/>
        </w:rPr>
        <w:t>я</w:t>
      </w:r>
      <w:r w:rsidR="006A6718" w:rsidRPr="00E75086">
        <w:rPr>
          <w:rFonts w:ascii="Times New Roman" w:eastAsia="Times New Roman" w:hAnsi="Times New Roman" w:cs="Times New Roman"/>
          <w:b/>
          <w:i/>
          <w:iCs/>
          <w:sz w:val="28"/>
          <w:szCs w:val="24"/>
        </w:rPr>
        <w:t xml:space="preserve"> № 4 </w:t>
      </w:r>
      <w:r w:rsidR="008B7A99" w:rsidRPr="00E75086">
        <w:rPr>
          <w:rFonts w:ascii="Times New Roman" w:eastAsia="Times New Roman" w:hAnsi="Times New Roman" w:cs="Times New Roman"/>
          <w:b/>
          <w:i/>
          <w:iCs/>
          <w:sz w:val="28"/>
          <w:szCs w:val="24"/>
        </w:rPr>
        <w:t>«</w:t>
      </w:r>
      <w:r w:rsidR="006A6718" w:rsidRPr="00E75086">
        <w:rPr>
          <w:rFonts w:ascii="Times New Roman" w:eastAsia="Times New Roman" w:hAnsi="Times New Roman" w:cs="Times New Roman"/>
          <w:b/>
          <w:i/>
          <w:iCs/>
          <w:sz w:val="28"/>
          <w:szCs w:val="24"/>
        </w:rPr>
        <w:t xml:space="preserve">Организация и </w:t>
      </w:r>
      <w:r w:rsidR="00EB13C7" w:rsidRPr="00E75086">
        <w:rPr>
          <w:rFonts w:ascii="Times New Roman" w:eastAsia="Times New Roman" w:hAnsi="Times New Roman" w:cs="Times New Roman"/>
          <w:b/>
          <w:i/>
          <w:iCs/>
          <w:sz w:val="28"/>
          <w:szCs w:val="24"/>
        </w:rPr>
        <w:t>п</w:t>
      </w:r>
      <w:r w:rsidR="006A6718" w:rsidRPr="00E75086">
        <w:rPr>
          <w:rFonts w:ascii="Times New Roman" w:eastAsia="Times New Roman" w:hAnsi="Times New Roman" w:cs="Times New Roman"/>
          <w:b/>
          <w:i/>
          <w:iCs/>
          <w:sz w:val="28"/>
          <w:szCs w:val="24"/>
        </w:rPr>
        <w:t>роведение спортивно-массовых и физкультурно</w:t>
      </w:r>
      <w:r w:rsidR="00EB13C7" w:rsidRPr="00E75086">
        <w:rPr>
          <w:rFonts w:ascii="Times New Roman" w:eastAsia="Times New Roman" w:hAnsi="Times New Roman" w:cs="Times New Roman"/>
          <w:b/>
          <w:i/>
          <w:iCs/>
          <w:sz w:val="28"/>
          <w:szCs w:val="24"/>
        </w:rPr>
        <w:t>-</w:t>
      </w:r>
      <w:r w:rsidR="006A6718" w:rsidRPr="00E75086">
        <w:rPr>
          <w:rFonts w:ascii="Times New Roman" w:eastAsia="Times New Roman" w:hAnsi="Times New Roman" w:cs="Times New Roman"/>
          <w:b/>
          <w:i/>
          <w:iCs/>
          <w:sz w:val="28"/>
          <w:szCs w:val="24"/>
        </w:rPr>
        <w:t>оздоровительных мероприятий</w:t>
      </w:r>
      <w:r w:rsidR="008B7A99" w:rsidRPr="00E75086">
        <w:rPr>
          <w:rFonts w:ascii="Times New Roman" w:eastAsia="Times New Roman" w:hAnsi="Times New Roman" w:cs="Times New Roman"/>
          <w:b/>
          <w:i/>
          <w:iCs/>
          <w:sz w:val="28"/>
          <w:szCs w:val="24"/>
        </w:rPr>
        <w:t>»</w:t>
      </w:r>
    </w:p>
    <w:p w:rsidR="006A6718" w:rsidRPr="00E75086" w:rsidRDefault="006A6718" w:rsidP="006640EE">
      <w:pPr>
        <w:autoSpaceDE w:val="0"/>
        <w:autoSpaceDN w:val="0"/>
        <w:adjustRightInd w:val="0"/>
        <w:spacing w:after="0"/>
        <w:ind w:firstLine="851"/>
        <w:contextualSpacing/>
        <w:jc w:val="center"/>
        <w:rPr>
          <w:rFonts w:ascii="Times New Roman" w:eastAsia="Times New Roman" w:hAnsi="Times New Roman" w:cs="Times New Roman"/>
          <w:i/>
          <w:iCs/>
          <w:strike/>
          <w:sz w:val="28"/>
          <w:szCs w:val="24"/>
        </w:rPr>
      </w:pP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На реализацию основного мероприятия № 4 муниципальному учреждению «Клуб по спортивно-массовой и физкультурно-оздоровительной работе с </w:t>
      </w:r>
      <w:r w:rsidRPr="00E75086">
        <w:rPr>
          <w:rFonts w:ascii="Times New Roman" w:eastAsia="Times New Roman" w:hAnsi="Times New Roman" w:cs="Times New Roman"/>
          <w:sz w:val="28"/>
          <w:szCs w:val="28"/>
          <w:lang w:eastAsia="ar-SA"/>
        </w:rPr>
        <w:lastRenderedPageBreak/>
        <w:t>населением» в 2023 году за счет средств местного бюджета было направлено бюджетных ассигнований  в сумме 3 380,8 тыс. рублей, кассовые расходы составили 3 370,3 тыс. рублей или 99,7% от плана.</w:t>
      </w:r>
    </w:p>
    <w:p w:rsidR="009A0BDB" w:rsidRPr="00E75086" w:rsidRDefault="001879F0"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Экономия</w:t>
      </w:r>
      <w:r w:rsidR="009A0BDB" w:rsidRPr="00E75086">
        <w:rPr>
          <w:rFonts w:ascii="Times New Roman" w:eastAsia="Times New Roman" w:hAnsi="Times New Roman" w:cs="Times New Roman"/>
          <w:sz w:val="28"/>
          <w:szCs w:val="28"/>
          <w:lang w:eastAsia="ar-SA"/>
        </w:rPr>
        <w:t xml:space="preserve"> бюджетных средств</w:t>
      </w:r>
      <w:r w:rsidR="00735B72" w:rsidRPr="00E75086">
        <w:rPr>
          <w:rFonts w:ascii="Times New Roman" w:eastAsia="Times New Roman" w:hAnsi="Times New Roman" w:cs="Times New Roman"/>
          <w:sz w:val="28"/>
          <w:szCs w:val="28"/>
          <w:lang w:eastAsia="ar-SA"/>
        </w:rPr>
        <w:t>,</w:t>
      </w:r>
      <w:r w:rsidR="009A0BDB" w:rsidRPr="00E75086">
        <w:rPr>
          <w:rFonts w:ascii="Times New Roman" w:eastAsia="Times New Roman" w:hAnsi="Times New Roman" w:cs="Times New Roman"/>
          <w:sz w:val="28"/>
          <w:szCs w:val="28"/>
          <w:lang w:eastAsia="ar-SA"/>
        </w:rPr>
        <w:t xml:space="preserve"> в сумме 10,5 тыс. рублей</w:t>
      </w:r>
      <w:r w:rsidR="00735B72" w:rsidRPr="00E75086">
        <w:rPr>
          <w:rFonts w:ascii="Times New Roman" w:eastAsia="Times New Roman" w:hAnsi="Times New Roman" w:cs="Times New Roman"/>
          <w:sz w:val="28"/>
          <w:szCs w:val="28"/>
          <w:lang w:eastAsia="ar-SA"/>
        </w:rPr>
        <w:t>,</w:t>
      </w:r>
      <w:r w:rsidR="009A0BDB" w:rsidRPr="00E75086">
        <w:rPr>
          <w:rFonts w:ascii="Times New Roman" w:eastAsia="Times New Roman" w:hAnsi="Times New Roman" w:cs="Times New Roman"/>
          <w:sz w:val="28"/>
          <w:szCs w:val="28"/>
          <w:lang w:eastAsia="ar-SA"/>
        </w:rPr>
        <w:t xml:space="preserve"> образовал</w:t>
      </w:r>
      <w:r w:rsidRPr="00E75086">
        <w:rPr>
          <w:rFonts w:ascii="Times New Roman" w:eastAsia="Times New Roman" w:hAnsi="Times New Roman" w:cs="Times New Roman"/>
          <w:sz w:val="28"/>
          <w:szCs w:val="28"/>
          <w:lang w:eastAsia="ar-SA"/>
        </w:rPr>
        <w:t>ась</w:t>
      </w:r>
      <w:r w:rsidR="009A0BDB"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по</w:t>
      </w:r>
      <w:r w:rsidR="009A0BDB" w:rsidRPr="00E75086">
        <w:rPr>
          <w:rFonts w:ascii="Times New Roman" w:eastAsia="Times New Roman" w:hAnsi="Times New Roman" w:cs="Times New Roman"/>
          <w:sz w:val="28"/>
          <w:szCs w:val="28"/>
          <w:lang w:eastAsia="ar-SA"/>
        </w:rPr>
        <w:t xml:space="preserve"> результат</w:t>
      </w:r>
      <w:r w:rsidRPr="00E75086">
        <w:rPr>
          <w:rFonts w:ascii="Times New Roman" w:eastAsia="Times New Roman" w:hAnsi="Times New Roman" w:cs="Times New Roman"/>
          <w:sz w:val="28"/>
          <w:szCs w:val="28"/>
          <w:lang w:eastAsia="ar-SA"/>
        </w:rPr>
        <w:t>ам</w:t>
      </w:r>
      <w:r w:rsidR="009A0BDB" w:rsidRPr="00E75086">
        <w:rPr>
          <w:rFonts w:ascii="Times New Roman" w:eastAsia="Times New Roman" w:hAnsi="Times New Roman" w:cs="Times New Roman"/>
          <w:sz w:val="28"/>
          <w:szCs w:val="28"/>
          <w:lang w:eastAsia="ar-SA"/>
        </w:rPr>
        <w:t xml:space="preserve"> фактически сложившихся расходов на обеспечение деятельности учреждения, в том числе:</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по заработной плате и взносам по обязательному социальному страхованию – 0,8 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услугам связи – 7,2 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налогам– 0,5тыс. рублей;</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прочим услугам, – 2,0 тыс. рублей</w:t>
      </w:r>
      <w:r w:rsidR="00735B72" w:rsidRPr="00E75086">
        <w:rPr>
          <w:rFonts w:ascii="Times New Roman" w:eastAsia="Times New Roman" w:hAnsi="Times New Roman" w:cs="Times New Roman"/>
          <w:sz w:val="28"/>
          <w:szCs w:val="28"/>
          <w:lang w:eastAsia="ar-SA"/>
        </w:rPr>
        <w:t>.</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Муниципальное учреждение </w:t>
      </w:r>
      <w:r w:rsidRPr="00E75086">
        <w:rPr>
          <w:rFonts w:ascii="Times New Roman" w:eastAsia="Times New Roman" w:hAnsi="Times New Roman" w:cs="Times New Roman"/>
          <w:iCs/>
          <w:sz w:val="28"/>
          <w:szCs w:val="28"/>
          <w:lang w:eastAsia="ar-SA"/>
        </w:rPr>
        <w:t>«Клуб по спортивно-массовой и физкультурно-оздоровительной работе с населением»</w:t>
      </w:r>
      <w:r w:rsidRPr="00E75086">
        <w:rPr>
          <w:rFonts w:ascii="Times New Roman" w:eastAsia="Times New Roman" w:hAnsi="Times New Roman" w:cs="Times New Roman"/>
          <w:sz w:val="28"/>
          <w:szCs w:val="28"/>
          <w:lang w:eastAsia="ar-SA"/>
        </w:rPr>
        <w:t xml:space="preserve"> организует и проводит спортивно-массовые и физкультурно-оздоровительные мероприятия среди населения. </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За 2023 год учреждением проведено 95 мероприятий, в которых  приняло участие 1100 человек. В рамках программных мероприятий были проведены такие спортивные мероприятия как:</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lang w:eastAsia="ar-SA"/>
        </w:rPr>
        <w:t>- «</w:t>
      </w:r>
      <w:r w:rsidRPr="00E75086">
        <w:rPr>
          <w:rFonts w:ascii="Times New Roman" w:eastAsia="Times New Roman" w:hAnsi="Times New Roman" w:cs="Times New Roman"/>
          <w:sz w:val="28"/>
          <w:szCs w:val="28"/>
        </w:rPr>
        <w:t>Стартуем вместе» - спортивное мероприятие среди семей района по сдаче норм ГТО;</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«Всекубанская эстафета» - акция для жителей Кавказского района;</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«Спартакиада трудящихся»; </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Спартакиада среди инвалидов по 10 видам спорта: армспорту, пауэрлифтингу (жиму штанги), шашкам, шахматам, нардам, дартсу, штрафным баскетбольным броскам, настольному теннису, домино и многие другие.</w:t>
      </w:r>
    </w:p>
    <w:p w:rsidR="009A0BDB" w:rsidRPr="00E75086" w:rsidRDefault="009A0BDB" w:rsidP="009A0BD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Значение целевого показателя  «Количество проводимых мероприятий» МКУ «Клуб по спортивно-массовой и </w:t>
      </w:r>
      <w:proofErr w:type="spellStart"/>
      <w:r w:rsidRPr="00E75086">
        <w:rPr>
          <w:rFonts w:ascii="Times New Roman" w:eastAsia="Times New Roman" w:hAnsi="Times New Roman" w:cs="Times New Roman"/>
          <w:sz w:val="28"/>
          <w:szCs w:val="28"/>
          <w:lang w:eastAsia="ar-SA"/>
        </w:rPr>
        <w:t>физкультурно</w:t>
      </w:r>
      <w:proofErr w:type="spellEnd"/>
      <w:r w:rsidRPr="00E75086">
        <w:rPr>
          <w:rFonts w:ascii="Times New Roman" w:eastAsia="Times New Roman" w:hAnsi="Times New Roman" w:cs="Times New Roman"/>
          <w:sz w:val="28"/>
          <w:szCs w:val="28"/>
          <w:lang w:eastAsia="ar-SA"/>
        </w:rPr>
        <w:t xml:space="preserve">–оздоровительной работе с населением» - 95 ед. достигнуто в полном объеме (100%). </w:t>
      </w:r>
    </w:p>
    <w:p w:rsidR="009A0BDB" w:rsidRPr="00E75086" w:rsidRDefault="009A0BDB" w:rsidP="00407335">
      <w:pPr>
        <w:autoSpaceDE w:val="0"/>
        <w:autoSpaceDN w:val="0"/>
        <w:adjustRightInd w:val="0"/>
        <w:spacing w:after="0"/>
        <w:ind w:left="1069"/>
        <w:contextualSpacing/>
        <w:jc w:val="center"/>
        <w:rPr>
          <w:rFonts w:ascii="Times New Roman" w:eastAsia="Times New Roman" w:hAnsi="Times New Roman" w:cs="Times New Roman"/>
          <w:b/>
          <w:i/>
          <w:iCs/>
          <w:sz w:val="28"/>
          <w:szCs w:val="24"/>
        </w:rPr>
      </w:pPr>
    </w:p>
    <w:p w:rsidR="006A6718" w:rsidRPr="00E75086" w:rsidRDefault="00AC188C" w:rsidP="00407335">
      <w:pPr>
        <w:autoSpaceDE w:val="0"/>
        <w:autoSpaceDN w:val="0"/>
        <w:adjustRightInd w:val="0"/>
        <w:spacing w:after="0"/>
        <w:ind w:left="1069"/>
        <w:contextualSpacing/>
        <w:jc w:val="center"/>
        <w:rPr>
          <w:rFonts w:ascii="Times New Roman" w:eastAsia="Times New Roman" w:hAnsi="Times New Roman" w:cs="Times New Roman"/>
          <w:b/>
          <w:i/>
          <w:sz w:val="28"/>
          <w:szCs w:val="20"/>
        </w:rPr>
      </w:pPr>
      <w:r w:rsidRPr="00E75086">
        <w:rPr>
          <w:rFonts w:ascii="Times New Roman" w:eastAsia="Times New Roman" w:hAnsi="Times New Roman" w:cs="Times New Roman"/>
          <w:b/>
          <w:i/>
          <w:iCs/>
          <w:sz w:val="28"/>
          <w:szCs w:val="24"/>
        </w:rPr>
        <w:t xml:space="preserve">3.8.5. О ходе </w:t>
      </w:r>
      <w:r w:rsidR="00B435A5" w:rsidRPr="00E75086">
        <w:rPr>
          <w:rFonts w:ascii="Times New Roman" w:eastAsia="Times New Roman" w:hAnsi="Times New Roman" w:cs="Times New Roman"/>
          <w:b/>
          <w:i/>
          <w:iCs/>
          <w:sz w:val="28"/>
          <w:szCs w:val="24"/>
        </w:rPr>
        <w:t>реализации основного мероприятия №</w:t>
      </w:r>
      <w:r w:rsidR="001D424E" w:rsidRPr="00E75086">
        <w:rPr>
          <w:rFonts w:ascii="Times New Roman" w:eastAsia="Times New Roman" w:hAnsi="Times New Roman" w:cs="Times New Roman"/>
          <w:b/>
          <w:i/>
          <w:iCs/>
          <w:sz w:val="28"/>
          <w:szCs w:val="24"/>
        </w:rPr>
        <w:t xml:space="preserve"> </w:t>
      </w:r>
      <w:r w:rsidR="00B435A5" w:rsidRPr="00E75086">
        <w:rPr>
          <w:rFonts w:ascii="Times New Roman" w:eastAsia="Times New Roman" w:hAnsi="Times New Roman" w:cs="Times New Roman"/>
          <w:b/>
          <w:i/>
          <w:sz w:val="28"/>
          <w:szCs w:val="20"/>
        </w:rPr>
        <w:t xml:space="preserve">5 </w:t>
      </w:r>
      <w:r w:rsidR="008B7A99" w:rsidRPr="00E75086">
        <w:rPr>
          <w:rFonts w:ascii="Times New Roman" w:eastAsia="Times New Roman" w:hAnsi="Times New Roman" w:cs="Times New Roman"/>
          <w:b/>
          <w:i/>
          <w:sz w:val="28"/>
          <w:szCs w:val="20"/>
        </w:rPr>
        <w:t>«</w:t>
      </w:r>
      <w:r w:rsidR="00B435A5" w:rsidRPr="00E75086">
        <w:rPr>
          <w:rFonts w:ascii="Times New Roman" w:eastAsia="Times New Roman" w:hAnsi="Times New Roman" w:cs="Times New Roman"/>
          <w:b/>
          <w:i/>
          <w:sz w:val="28"/>
          <w:szCs w:val="20"/>
        </w:rPr>
        <w:t>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r w:rsidR="008B7A99" w:rsidRPr="00E75086">
        <w:rPr>
          <w:rFonts w:ascii="Times New Roman" w:eastAsia="Times New Roman" w:hAnsi="Times New Roman" w:cs="Times New Roman"/>
          <w:b/>
          <w:i/>
          <w:sz w:val="28"/>
          <w:szCs w:val="20"/>
        </w:rPr>
        <w:t>»</w:t>
      </w:r>
    </w:p>
    <w:p w:rsidR="006A6718" w:rsidRPr="00E75086" w:rsidRDefault="006A6718" w:rsidP="006640EE">
      <w:pPr>
        <w:autoSpaceDE w:val="0"/>
        <w:autoSpaceDN w:val="0"/>
        <w:adjustRightInd w:val="0"/>
        <w:spacing w:after="0"/>
        <w:ind w:firstLine="851"/>
        <w:contextualSpacing/>
        <w:jc w:val="center"/>
        <w:rPr>
          <w:rFonts w:ascii="Times New Roman" w:eastAsia="Times New Roman" w:hAnsi="Times New Roman" w:cs="Times New Roman"/>
          <w:i/>
          <w:sz w:val="28"/>
          <w:szCs w:val="20"/>
        </w:rPr>
      </w:pPr>
    </w:p>
    <w:p w:rsidR="00530CEA" w:rsidRPr="00E75086" w:rsidRDefault="00530CEA" w:rsidP="00530CE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На реализацию основного мероприятия №</w:t>
      </w:r>
      <w:r w:rsidR="000809C5"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5 были предусмотрены средства местного бюджета в сумме 1 400,0 тыс. рублей, кассовые расходы составили 1 360,8 тыс. рублей (97,2% плановых назначений).</w:t>
      </w:r>
    </w:p>
    <w:p w:rsidR="00530CEA" w:rsidRPr="00E75086" w:rsidRDefault="00530CEA" w:rsidP="00530CE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Остаток в сумме 39,2 тыс. рублей сложился по фактическим затратам на участие в выездных соревнованиях.</w:t>
      </w:r>
    </w:p>
    <w:p w:rsidR="00530CEA" w:rsidRPr="00E75086" w:rsidRDefault="00530CEA" w:rsidP="00530CE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lastRenderedPageBreak/>
        <w:t xml:space="preserve">В рамках данного мероприятия были проведены спортивно-массовые и физкультурно-оздоровительные мероприятия на территории района и организовано участие спортсменов и сборных команд муниципального образования Кавказский район в краевых, всероссийских и международных соревнованиях, </w:t>
      </w:r>
      <w:proofErr w:type="gramStart"/>
      <w:r w:rsidRPr="00E75086">
        <w:rPr>
          <w:rFonts w:ascii="Times New Roman" w:eastAsia="Times New Roman" w:hAnsi="Times New Roman" w:cs="Times New Roman"/>
          <w:sz w:val="28"/>
          <w:szCs w:val="28"/>
          <w:lang w:eastAsia="ar-SA"/>
        </w:rPr>
        <w:t>согласно положений</w:t>
      </w:r>
      <w:proofErr w:type="gramEnd"/>
      <w:r w:rsidRPr="00E75086">
        <w:rPr>
          <w:rFonts w:ascii="Times New Roman" w:eastAsia="Times New Roman" w:hAnsi="Times New Roman" w:cs="Times New Roman"/>
          <w:sz w:val="28"/>
          <w:szCs w:val="28"/>
          <w:lang w:eastAsia="ar-SA"/>
        </w:rPr>
        <w:t xml:space="preserve"> министерства физической культуры и спорта Краснодарского края и федераций Краснодарского края.</w:t>
      </w:r>
    </w:p>
    <w:p w:rsidR="00530CEA" w:rsidRPr="00E75086" w:rsidRDefault="00530CEA" w:rsidP="00530CE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На протяжении нескольких лет Кавказский район занимает 1 место по числу систематически занимающихся физической культурой и спортом в Краснодарском крае. Численность спортсменов, занимающихся в спортивных школах района – 4 778 человек. </w:t>
      </w:r>
    </w:p>
    <w:p w:rsidR="00530CEA" w:rsidRPr="00E75086" w:rsidRDefault="00530CEA" w:rsidP="00530CEA">
      <w:pPr>
        <w:suppressAutoHyphens/>
        <w:spacing w:after="0"/>
        <w:ind w:firstLine="851"/>
        <w:jc w:val="both"/>
        <w:rPr>
          <w:rFonts w:ascii="Times New Roman" w:eastAsia="Times New Roman" w:hAnsi="Times New Roman" w:cs="Times New Roman"/>
          <w:sz w:val="28"/>
          <w:szCs w:val="28"/>
          <w:shd w:val="clear" w:color="auto" w:fill="FFFFFF"/>
          <w:lang w:eastAsia="ar-SA"/>
        </w:rPr>
      </w:pPr>
      <w:r w:rsidRPr="00E75086">
        <w:rPr>
          <w:rFonts w:ascii="Times New Roman" w:eastAsia="Times New Roman" w:hAnsi="Times New Roman" w:cs="Times New Roman"/>
          <w:sz w:val="28"/>
          <w:szCs w:val="28"/>
          <w:shd w:val="clear" w:color="auto" w:fill="FFFFFF"/>
          <w:lang w:eastAsia="ar-SA"/>
        </w:rPr>
        <w:t xml:space="preserve">В период с 01 июня по 31 августа 2023 года  на территории  муниципального образования Кавказский район  был проведен Летний фестиваль  Всероссийского </w:t>
      </w:r>
      <w:proofErr w:type="spellStart"/>
      <w:r w:rsidRPr="00E75086">
        <w:rPr>
          <w:rFonts w:ascii="Times New Roman" w:eastAsia="Times New Roman" w:hAnsi="Times New Roman" w:cs="Times New Roman"/>
          <w:sz w:val="28"/>
          <w:szCs w:val="28"/>
          <w:shd w:val="clear" w:color="auto" w:fill="FFFFFF"/>
          <w:lang w:eastAsia="ar-SA"/>
        </w:rPr>
        <w:t>физкультурно</w:t>
      </w:r>
      <w:proofErr w:type="spellEnd"/>
      <w:r w:rsidRPr="00E75086">
        <w:rPr>
          <w:rFonts w:ascii="Times New Roman" w:eastAsia="Times New Roman" w:hAnsi="Times New Roman" w:cs="Times New Roman"/>
          <w:sz w:val="28"/>
          <w:szCs w:val="28"/>
          <w:shd w:val="clear" w:color="auto" w:fill="FFFFFF"/>
          <w:lang w:eastAsia="ar-SA"/>
        </w:rPr>
        <w:t xml:space="preserve"> - спортивного – комплекса «Готов  к труду  и обороне»  среди участников </w:t>
      </w:r>
      <w:r w:rsidRPr="00E75086">
        <w:rPr>
          <w:rFonts w:ascii="Times New Roman" w:eastAsia="Times New Roman" w:hAnsi="Times New Roman" w:cs="Times New Roman"/>
          <w:sz w:val="28"/>
          <w:szCs w:val="28"/>
          <w:shd w:val="clear" w:color="auto" w:fill="FFFFFF"/>
          <w:lang w:val="en-US" w:eastAsia="ar-SA"/>
        </w:rPr>
        <w:t>VI</w:t>
      </w:r>
      <w:r w:rsidRPr="00E75086">
        <w:rPr>
          <w:rFonts w:ascii="Times New Roman" w:eastAsia="Times New Roman" w:hAnsi="Times New Roman" w:cs="Times New Roman"/>
          <w:sz w:val="28"/>
          <w:szCs w:val="28"/>
          <w:shd w:val="clear" w:color="auto" w:fill="FFFFFF"/>
          <w:lang w:eastAsia="ar-SA"/>
        </w:rPr>
        <w:t xml:space="preserve"> –</w:t>
      </w:r>
      <w:r w:rsidRPr="00E75086">
        <w:rPr>
          <w:rFonts w:ascii="Times New Roman" w:eastAsia="Times New Roman" w:hAnsi="Times New Roman" w:cs="Times New Roman"/>
          <w:sz w:val="28"/>
          <w:szCs w:val="28"/>
          <w:shd w:val="clear" w:color="auto" w:fill="FFFFFF"/>
          <w:lang w:val="en-US" w:eastAsia="ar-SA"/>
        </w:rPr>
        <w:t>XI</w:t>
      </w:r>
      <w:r w:rsidRPr="00E75086">
        <w:rPr>
          <w:rFonts w:ascii="Times New Roman" w:eastAsia="Times New Roman" w:hAnsi="Times New Roman" w:cs="Times New Roman"/>
          <w:sz w:val="28"/>
          <w:szCs w:val="28"/>
          <w:shd w:val="clear" w:color="auto" w:fill="FFFFFF"/>
          <w:lang w:eastAsia="ar-SA"/>
        </w:rPr>
        <w:t xml:space="preserve"> возрастных ступеней (18 и старше),  где приняли участия жители Кавказского района. В мероприятии приняли участие 5036 человек.</w:t>
      </w:r>
    </w:p>
    <w:p w:rsidR="00530CEA" w:rsidRPr="00E75086" w:rsidRDefault="00530CEA" w:rsidP="00530CE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pacing w:val="4"/>
          <w:sz w:val="28"/>
          <w:szCs w:val="28"/>
          <w:lang w:eastAsia="ar-SA"/>
        </w:rPr>
        <w:t xml:space="preserve">Проведены мероприятия по реализации комплекса ГТО, </w:t>
      </w:r>
      <w:r w:rsidRPr="00E75086">
        <w:rPr>
          <w:rFonts w:ascii="Times New Roman" w:eastAsia="Times New Roman" w:hAnsi="Times New Roman" w:cs="Times New Roman"/>
          <w:sz w:val="28"/>
          <w:szCs w:val="28"/>
          <w:lang w:eastAsia="ar-SA"/>
        </w:rPr>
        <w:t xml:space="preserve"> в рамках Спартакиады трудящихся, Сельских спортивных игр, Спартакиады среди спортивных школ. Также в районе проводились краевые соревнования, этапы кубка губернатора Краснодарского края. </w:t>
      </w:r>
    </w:p>
    <w:p w:rsidR="00530CEA" w:rsidRPr="00E75086" w:rsidRDefault="00735B72" w:rsidP="00530CE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 течение</w:t>
      </w:r>
      <w:r w:rsidR="00530CEA" w:rsidRPr="00E75086">
        <w:rPr>
          <w:rFonts w:ascii="Times New Roman" w:eastAsia="Times New Roman" w:hAnsi="Times New Roman" w:cs="Times New Roman"/>
          <w:sz w:val="28"/>
          <w:szCs w:val="28"/>
          <w:lang w:eastAsia="ar-SA"/>
        </w:rPr>
        <w:t xml:space="preserve"> всего года спортсмены Кавказского района участвовали в соревнованиях различного уровня, в том числе Всероссийских и Международных, где показали высокий уровень спортивной подготовки.</w:t>
      </w:r>
    </w:p>
    <w:p w:rsidR="00530CEA" w:rsidRPr="00E75086" w:rsidRDefault="00530CEA" w:rsidP="00530CE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Проведены такие  районные спортивные мероприятия, как:</w:t>
      </w:r>
    </w:p>
    <w:p w:rsidR="00530CEA" w:rsidRPr="00E75086" w:rsidRDefault="00530CEA" w:rsidP="000809C5">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с 4 по 7 марта 2023 -  краевые соревнования по водному поло среди мальчиков и девочек до 12 лет;</w:t>
      </w:r>
    </w:p>
    <w:p w:rsidR="00530CEA" w:rsidRPr="00E75086" w:rsidRDefault="00530CEA" w:rsidP="000809C5">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30.04.2023</w:t>
      </w:r>
      <w:r w:rsidR="000809C5"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г. –  краевые соревнования за Кубок губернатора - первенства Краснодарского края по футболу 2023 г. среди сборных команд муниципальных образований (Первая лига);</w:t>
      </w:r>
    </w:p>
    <w:p w:rsidR="00530CEA" w:rsidRPr="00E75086" w:rsidRDefault="000809C5" w:rsidP="000809C5">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0</w:t>
      </w:r>
      <w:r w:rsidR="00530CEA" w:rsidRPr="00E75086">
        <w:rPr>
          <w:rFonts w:ascii="Times New Roman" w:eastAsia="Times New Roman" w:hAnsi="Times New Roman" w:cs="Times New Roman"/>
          <w:sz w:val="28"/>
          <w:szCs w:val="28"/>
          <w:lang w:eastAsia="ar-SA"/>
        </w:rPr>
        <w:t>5.05.2023</w:t>
      </w:r>
      <w:r w:rsidRPr="00E75086">
        <w:rPr>
          <w:rFonts w:ascii="Times New Roman" w:eastAsia="Times New Roman" w:hAnsi="Times New Roman" w:cs="Times New Roman"/>
          <w:sz w:val="28"/>
          <w:szCs w:val="28"/>
          <w:lang w:eastAsia="ar-SA"/>
        </w:rPr>
        <w:t xml:space="preserve"> </w:t>
      </w:r>
      <w:r w:rsidR="00530CEA" w:rsidRPr="00E75086">
        <w:rPr>
          <w:rFonts w:ascii="Times New Roman" w:eastAsia="Times New Roman" w:hAnsi="Times New Roman" w:cs="Times New Roman"/>
          <w:sz w:val="28"/>
          <w:szCs w:val="28"/>
          <w:lang w:eastAsia="ar-SA"/>
        </w:rPr>
        <w:t>г. - легкоатлетическая эстафета «Спортсмены Кубани – в ознаменование Победы в Великой отечественной войне»;</w:t>
      </w:r>
    </w:p>
    <w:p w:rsidR="00530CEA" w:rsidRPr="00E75086" w:rsidRDefault="00530CEA" w:rsidP="000809C5">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01.06.2023</w:t>
      </w:r>
      <w:r w:rsidR="000809C5"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г. - торжественное открытие Всекубанского турнира по уличному баскетболу среди детских дворовых команд на Кубок губернатора;</w:t>
      </w:r>
    </w:p>
    <w:p w:rsidR="00530CEA" w:rsidRPr="00E75086" w:rsidRDefault="00530CEA" w:rsidP="000809C5">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23.06.2023 г. – акция «10 000 шагов к жизни», приуроченная ко Дню молодёжи; </w:t>
      </w:r>
    </w:p>
    <w:p w:rsidR="00530CEA" w:rsidRPr="00E75086" w:rsidRDefault="00530CEA" w:rsidP="000809C5">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18-20,24,27.07.2023</w:t>
      </w:r>
      <w:r w:rsidR="000809C5"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 xml:space="preserve">г. - </w:t>
      </w:r>
      <w:r w:rsidRPr="00E75086">
        <w:rPr>
          <w:rFonts w:ascii="Times New Roman" w:eastAsia="Times New Roman" w:hAnsi="Times New Roman" w:cs="Times New Roman"/>
          <w:sz w:val="28"/>
          <w:szCs w:val="28"/>
          <w:lang w:val="en-US" w:eastAsia="ar-SA"/>
        </w:rPr>
        <w:t>III</w:t>
      </w:r>
      <w:r w:rsidRPr="00E75086">
        <w:rPr>
          <w:rFonts w:ascii="Times New Roman" w:eastAsia="Times New Roman" w:hAnsi="Times New Roman" w:cs="Times New Roman"/>
          <w:sz w:val="28"/>
          <w:szCs w:val="28"/>
          <w:lang w:eastAsia="ar-SA"/>
        </w:rPr>
        <w:t xml:space="preserve"> этап Всекубанского турнира по футболу среди детских дворовых команд на Кубок Губернатора Краснодарского края;</w:t>
      </w:r>
    </w:p>
    <w:p w:rsidR="00530CEA" w:rsidRPr="00E75086" w:rsidRDefault="00530CEA" w:rsidP="000809C5">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29.09.2023г. - акция «Всероссийский день ходьбы», совместно с ОМП;  </w:t>
      </w:r>
    </w:p>
    <w:p w:rsidR="00530CEA" w:rsidRPr="00E75086" w:rsidRDefault="00530CEA" w:rsidP="000809C5">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lastRenderedPageBreak/>
        <w:t xml:space="preserve">09.11.2023 г.- </w:t>
      </w:r>
      <w:r w:rsidRPr="00E75086">
        <w:rPr>
          <w:rFonts w:ascii="Times New Roman" w:eastAsia="Times New Roman" w:hAnsi="Times New Roman" w:cs="Times New Roman"/>
          <w:sz w:val="28"/>
          <w:szCs w:val="28"/>
          <w:lang w:val="en-US" w:eastAsia="ar-SA"/>
        </w:rPr>
        <w:t>III</w:t>
      </w:r>
      <w:r w:rsidRPr="00E75086">
        <w:rPr>
          <w:rFonts w:ascii="Times New Roman" w:eastAsia="Times New Roman" w:hAnsi="Times New Roman" w:cs="Times New Roman"/>
          <w:sz w:val="28"/>
          <w:szCs w:val="28"/>
          <w:lang w:eastAsia="ar-SA"/>
        </w:rPr>
        <w:t xml:space="preserve"> этап Всекубанской Спартакиады школьных спортивных лиг 2023/2024 учебного года по баскетболу среди девушек 7-9 классов;</w:t>
      </w:r>
    </w:p>
    <w:p w:rsidR="00530CEA" w:rsidRPr="00E75086" w:rsidRDefault="00530CEA" w:rsidP="000809C5">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09.11.2023г. - </w:t>
      </w:r>
      <w:r w:rsidRPr="00E75086">
        <w:rPr>
          <w:rFonts w:ascii="Times New Roman" w:eastAsia="Times New Roman" w:hAnsi="Times New Roman" w:cs="Times New Roman"/>
          <w:sz w:val="28"/>
          <w:szCs w:val="28"/>
          <w:lang w:val="en-US" w:eastAsia="ar-SA"/>
        </w:rPr>
        <w:t>II</w:t>
      </w:r>
      <w:r w:rsidRPr="00E75086">
        <w:rPr>
          <w:rFonts w:ascii="Times New Roman" w:eastAsia="Times New Roman" w:hAnsi="Times New Roman" w:cs="Times New Roman"/>
          <w:sz w:val="28"/>
          <w:szCs w:val="28"/>
          <w:lang w:eastAsia="ar-SA"/>
        </w:rPr>
        <w:t xml:space="preserve"> Тур регионального этапа чемпионата МЛБЛ среди женских любительских команд – «Женская Лига КАУБ 5х5» (Чемпионат «Региональной лиги») сезон 2023/2024;</w:t>
      </w:r>
    </w:p>
    <w:p w:rsidR="00530CEA" w:rsidRPr="00E75086" w:rsidRDefault="00530CEA" w:rsidP="000809C5">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16.12.2023г</w:t>
      </w:r>
      <w:r w:rsidR="000809C5"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 матчевая встреча по баскетболу среди девушек 2008-2010 г.р. г. Лабинск и Кавказского района;</w:t>
      </w:r>
    </w:p>
    <w:p w:rsidR="00530CEA" w:rsidRPr="00E75086" w:rsidRDefault="00530CEA" w:rsidP="000809C5">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Спартакиада трудящихся Краснодарского края «За единую и здоровую Кубань в муниципальном образовании Кавказский район».</w:t>
      </w:r>
    </w:p>
    <w:p w:rsidR="00530CEA" w:rsidRPr="00E75086" w:rsidRDefault="00530CEA" w:rsidP="000809C5">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Во Всекубанских турнирах на Кубок губернатора Краснодарского края: по уличному баскетболу приняли участие 7 680 детей и подростков, по футболу приняли участие 7 807 детей и подростков.</w:t>
      </w:r>
    </w:p>
    <w:p w:rsidR="00530CEA" w:rsidRPr="00E75086" w:rsidRDefault="00530CEA" w:rsidP="00530CEA">
      <w:pPr>
        <w:shd w:val="clear" w:color="auto" w:fill="FFFFFF"/>
        <w:suppressAutoHyphens/>
        <w:spacing w:after="0"/>
        <w:ind w:firstLine="851"/>
        <w:jc w:val="both"/>
        <w:rPr>
          <w:rFonts w:ascii="Times New Roman" w:eastAsia="Times New Roman" w:hAnsi="Times New Roman" w:cs="Times New Roman"/>
          <w:sz w:val="28"/>
          <w:szCs w:val="28"/>
          <w:lang w:eastAsia="ar-SA"/>
        </w:rPr>
      </w:pPr>
      <w:proofErr w:type="gramStart"/>
      <w:r w:rsidRPr="00E75086">
        <w:rPr>
          <w:rFonts w:ascii="Times New Roman" w:eastAsia="Times New Roman" w:hAnsi="Times New Roman" w:cs="Times New Roman"/>
          <w:sz w:val="28"/>
          <w:szCs w:val="28"/>
          <w:lang w:eastAsia="ar-SA"/>
        </w:rPr>
        <w:t>За 2023 год спортсменами района было завоевано 760 медалей, из них: 520 – на краевых, 229 –</w:t>
      </w:r>
      <w:r w:rsidR="000809C5"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на Всероссийских, 11 – на международных спортивных аренах.</w:t>
      </w:r>
      <w:proofErr w:type="gramEnd"/>
      <w:r w:rsidRPr="00E75086">
        <w:rPr>
          <w:rFonts w:ascii="Times New Roman" w:eastAsia="Times New Roman" w:hAnsi="Times New Roman" w:cs="Times New Roman"/>
          <w:sz w:val="28"/>
          <w:szCs w:val="28"/>
          <w:lang w:eastAsia="ar-SA"/>
        </w:rPr>
        <w:t xml:space="preserve"> Тренерский состав спортивных школ района также имеет судейские категории для проведения районных, краевых и всероссийских соревнований, из них двое судей Всероссийской категории.</w:t>
      </w:r>
    </w:p>
    <w:p w:rsidR="00530CEA" w:rsidRPr="00E75086" w:rsidRDefault="00530CEA" w:rsidP="00530CEA">
      <w:pPr>
        <w:suppressAutoHyphens/>
        <w:spacing w:after="0"/>
        <w:ind w:firstLine="851"/>
        <w:contextualSpacing/>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Также </w:t>
      </w:r>
      <w:r w:rsidRPr="00E75086">
        <w:rPr>
          <w:rFonts w:ascii="Times New Roman" w:eastAsia="Times New Roman" w:hAnsi="Times New Roman" w:cs="Times New Roman"/>
          <w:spacing w:val="4"/>
          <w:sz w:val="28"/>
          <w:szCs w:val="28"/>
          <w:lang w:eastAsia="ar-SA"/>
        </w:rPr>
        <w:t xml:space="preserve">на территории муниципального образования проведены мероприятия по реализации комплекса ГТО, </w:t>
      </w:r>
      <w:r w:rsidRPr="00E75086">
        <w:rPr>
          <w:rFonts w:ascii="Times New Roman" w:eastAsia="Times New Roman" w:hAnsi="Times New Roman" w:cs="Times New Roman"/>
          <w:sz w:val="28"/>
          <w:szCs w:val="28"/>
          <w:lang w:eastAsia="ar-SA"/>
        </w:rPr>
        <w:t xml:space="preserve"> в рамках Спартакиады трудящихся, Сельских спортивных игр, Спартакиады среди спортивных школ и других. </w:t>
      </w:r>
      <w:r w:rsidRPr="00E75086">
        <w:rPr>
          <w:rFonts w:ascii="Times New Roman" w:eastAsia="Times New Roman" w:hAnsi="Times New Roman" w:cs="Times New Roman"/>
          <w:spacing w:val="4"/>
          <w:sz w:val="28"/>
          <w:szCs w:val="28"/>
          <w:lang w:eastAsia="ar-SA"/>
        </w:rPr>
        <w:t>Количество участников мероприятий по реализации комплекса ГТО в 2023 году  составило 12 466   человек (2022 год – 17 083  человека).</w:t>
      </w:r>
    </w:p>
    <w:p w:rsidR="00530CEA" w:rsidRPr="00E75086" w:rsidRDefault="00530CEA" w:rsidP="00530CEA">
      <w:pPr>
        <w:suppressAutoHyphens/>
        <w:spacing w:after="0"/>
        <w:ind w:firstLine="851"/>
        <w:contextualSpacing/>
        <w:jc w:val="both"/>
        <w:rPr>
          <w:rFonts w:ascii="Times New Roman" w:eastAsia="Times New Roman" w:hAnsi="Times New Roman" w:cs="Times New Roman"/>
          <w:sz w:val="28"/>
          <w:szCs w:val="28"/>
          <w:lang w:eastAsia="ar-SA"/>
        </w:rPr>
      </w:pPr>
      <w:r w:rsidRPr="00E75086">
        <w:rPr>
          <w:rFonts w:ascii="Times New Roman" w:eastAsia="Calibri" w:hAnsi="Times New Roman" w:cs="Times New Roman"/>
          <w:sz w:val="28"/>
          <w:szCs w:val="28"/>
          <w:lang w:eastAsia="en-US"/>
        </w:rPr>
        <w:t>Наши спортсмены с гордостью представляли Кавказский район и стали победителями и призерами Краевых, Всероссийских и Международных соревнований. 2 спортсменам присвоено спортивное звание</w:t>
      </w:r>
      <w:r w:rsidRPr="00E75086">
        <w:rPr>
          <w:rFonts w:ascii="Times New Roman" w:eastAsia="Times New Roman" w:hAnsi="Times New Roman" w:cs="Times New Roman"/>
          <w:sz w:val="28"/>
          <w:szCs w:val="28"/>
          <w:lang w:eastAsia="ar-SA"/>
        </w:rPr>
        <w:t xml:space="preserve"> Мастера спорта, кандидатами в мастера спорта стали 10 человек, первый спортивный разряд присвоен 42 спортсменам Кавказского района.</w:t>
      </w:r>
    </w:p>
    <w:p w:rsidR="00530CEA" w:rsidRPr="00E75086" w:rsidRDefault="00530CEA" w:rsidP="00530CE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В 2023 году делегация Кавказского района в количестве 8 спортсменов с ограниченными возможностями принимала участие в Спартакиаде инвалидов Кубани, которая ежегодно проходит в  поселке Волна Темрюкского района, на этой же базе члены общества слепых  приняли участие в краевом спортивном конкурсе «Современная мозаика».</w:t>
      </w:r>
    </w:p>
    <w:p w:rsidR="00530CEA" w:rsidRPr="00E75086" w:rsidRDefault="00530CEA" w:rsidP="00530CEA">
      <w:pPr>
        <w:widowControl w:val="0"/>
        <w:suppressAutoHyphens/>
        <w:spacing w:after="0"/>
        <w:ind w:firstLine="851"/>
        <w:jc w:val="both"/>
        <w:rPr>
          <w:rFonts w:ascii="Times New Roman" w:eastAsia="Times New Roman" w:hAnsi="Times New Roman" w:cs="Times New Roman"/>
          <w:strike/>
          <w:sz w:val="28"/>
          <w:szCs w:val="28"/>
        </w:rPr>
      </w:pPr>
      <w:r w:rsidRPr="00E75086">
        <w:rPr>
          <w:rFonts w:ascii="Times New Roman" w:eastAsia="Times New Roman" w:hAnsi="Times New Roman" w:cs="Times New Roman"/>
          <w:sz w:val="28"/>
          <w:szCs w:val="28"/>
        </w:rPr>
        <w:t xml:space="preserve">Также в реализации программы наставничества в рамках реализации        проекта «Самбо в школу» в 16 школах ведут деятельность 2 наставника по самбо, все школы, участвующие в проекте, обеспечены борцовскими коврами. </w:t>
      </w:r>
    </w:p>
    <w:p w:rsidR="00530CEA" w:rsidRPr="00E75086" w:rsidRDefault="00530CEA" w:rsidP="00530CE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Основное мероприятие можно считать выполненным, так как все контрольные события, предусмотренные к выполнению в плане реализации на в 2023 году, выполнены в запланированный срок, по результатам реализации </w:t>
      </w:r>
      <w:proofErr w:type="gramStart"/>
      <w:r w:rsidRPr="00E75086">
        <w:rPr>
          <w:rFonts w:ascii="Times New Roman" w:eastAsia="Times New Roman" w:hAnsi="Times New Roman" w:cs="Times New Roman"/>
          <w:sz w:val="28"/>
          <w:szCs w:val="28"/>
          <w:lang w:eastAsia="ar-SA"/>
        </w:rPr>
        <w:t>мероприятия достигнут</w:t>
      </w:r>
      <w:proofErr w:type="gramEnd"/>
      <w:r w:rsidRPr="00E75086">
        <w:rPr>
          <w:rFonts w:ascii="Times New Roman" w:eastAsia="Times New Roman" w:hAnsi="Times New Roman" w:cs="Times New Roman"/>
          <w:sz w:val="28"/>
          <w:szCs w:val="28"/>
          <w:lang w:eastAsia="ar-SA"/>
        </w:rPr>
        <w:t xml:space="preserve"> качественный результат.</w:t>
      </w:r>
    </w:p>
    <w:p w:rsidR="00530CEA" w:rsidRPr="00E75086" w:rsidRDefault="00530CEA" w:rsidP="00530CEA">
      <w:pPr>
        <w:widowControl w:val="0"/>
        <w:shd w:val="clear" w:color="auto" w:fill="FFFFFF"/>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lastRenderedPageBreak/>
        <w:t>Плановые значения пяти целевых показателей данного основного мероприятия достигнуты в полном объеме.</w:t>
      </w:r>
    </w:p>
    <w:p w:rsidR="00530CEA" w:rsidRPr="00E75086" w:rsidRDefault="00530CEA" w:rsidP="00530CE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Значение целевого показателя «Количество спортсменов-разрядников, подготовленных за отчетный период» достигнут</w:t>
      </w:r>
      <w:r w:rsidR="00735B72" w:rsidRPr="00E75086">
        <w:rPr>
          <w:rFonts w:ascii="Times New Roman" w:eastAsia="Times New Roman" w:hAnsi="Times New Roman" w:cs="Times New Roman"/>
          <w:sz w:val="28"/>
          <w:szCs w:val="28"/>
          <w:lang w:eastAsia="ar-SA"/>
        </w:rPr>
        <w:t>о</w:t>
      </w:r>
      <w:r w:rsidRPr="00E75086">
        <w:rPr>
          <w:rFonts w:ascii="Times New Roman" w:eastAsia="Times New Roman" w:hAnsi="Times New Roman" w:cs="Times New Roman"/>
          <w:sz w:val="28"/>
          <w:szCs w:val="28"/>
          <w:lang w:eastAsia="ar-SA"/>
        </w:rPr>
        <w:t xml:space="preserve"> </w:t>
      </w:r>
      <w:r w:rsidR="00735B72" w:rsidRPr="00E75086">
        <w:rPr>
          <w:rFonts w:ascii="Times New Roman" w:eastAsia="Times New Roman" w:hAnsi="Times New Roman" w:cs="Times New Roman"/>
          <w:sz w:val="28"/>
          <w:szCs w:val="28"/>
          <w:lang w:eastAsia="ar-SA"/>
        </w:rPr>
        <w:t xml:space="preserve">на </w:t>
      </w:r>
      <w:r w:rsidRPr="00E75086">
        <w:rPr>
          <w:rFonts w:ascii="Times New Roman" w:eastAsia="Times New Roman" w:hAnsi="Times New Roman" w:cs="Times New Roman"/>
          <w:sz w:val="28"/>
          <w:szCs w:val="28"/>
          <w:lang w:eastAsia="ar-SA"/>
        </w:rPr>
        <w:t>209,5% (1676 человек).</w:t>
      </w:r>
    </w:p>
    <w:p w:rsidR="00530CEA" w:rsidRPr="00E75086" w:rsidRDefault="00530CEA" w:rsidP="00530CEA">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Значение целевого показателя «Количество медалей, завоеванных спортсменами и командами Кавказского района на краевых, всероссийских и международных соревнованиях»</w:t>
      </w:r>
      <w:r w:rsidR="00735B72" w:rsidRPr="00E75086">
        <w:rPr>
          <w:rFonts w:ascii="Times New Roman" w:eastAsia="Times New Roman" w:hAnsi="Times New Roman" w:cs="Times New Roman"/>
          <w:sz w:val="28"/>
          <w:szCs w:val="28"/>
          <w:lang w:eastAsia="ar-SA"/>
        </w:rPr>
        <w:t xml:space="preserve"> </w:t>
      </w:r>
      <w:r w:rsidRPr="00E75086">
        <w:rPr>
          <w:rFonts w:ascii="Times New Roman" w:eastAsia="Times New Roman" w:hAnsi="Times New Roman" w:cs="Times New Roman"/>
          <w:sz w:val="28"/>
          <w:szCs w:val="28"/>
          <w:lang w:eastAsia="ar-SA"/>
        </w:rPr>
        <w:t>достигнут</w:t>
      </w:r>
      <w:r w:rsidR="00735B72" w:rsidRPr="00E75086">
        <w:rPr>
          <w:rFonts w:ascii="Times New Roman" w:eastAsia="Times New Roman" w:hAnsi="Times New Roman" w:cs="Times New Roman"/>
          <w:sz w:val="28"/>
          <w:szCs w:val="28"/>
          <w:lang w:eastAsia="ar-SA"/>
        </w:rPr>
        <w:t>о</w:t>
      </w:r>
      <w:r w:rsidRPr="00E75086">
        <w:rPr>
          <w:rFonts w:ascii="Times New Roman" w:eastAsia="Times New Roman" w:hAnsi="Times New Roman" w:cs="Times New Roman"/>
          <w:sz w:val="28"/>
          <w:szCs w:val="28"/>
          <w:lang w:eastAsia="ar-SA"/>
        </w:rPr>
        <w:t xml:space="preserve"> </w:t>
      </w:r>
      <w:r w:rsidR="00735B72" w:rsidRPr="00E75086">
        <w:rPr>
          <w:rFonts w:ascii="Times New Roman" w:eastAsia="Times New Roman" w:hAnsi="Times New Roman" w:cs="Times New Roman"/>
          <w:sz w:val="28"/>
          <w:szCs w:val="28"/>
          <w:lang w:eastAsia="ar-SA"/>
        </w:rPr>
        <w:t xml:space="preserve">на </w:t>
      </w:r>
      <w:r w:rsidRPr="00E75086">
        <w:rPr>
          <w:rFonts w:ascii="Times New Roman" w:eastAsia="Times New Roman" w:hAnsi="Times New Roman" w:cs="Times New Roman"/>
          <w:sz w:val="28"/>
          <w:szCs w:val="28"/>
          <w:lang w:eastAsia="ar-SA"/>
        </w:rPr>
        <w:t>168,9% (760 медалей).</w:t>
      </w:r>
    </w:p>
    <w:p w:rsidR="00530CEA" w:rsidRPr="00E75086" w:rsidRDefault="00530CEA" w:rsidP="00530CEA">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Фактическое значение целевого показателя «Удельный вес детей и подростков в возрасте 6-15 лет, систематически занимающихся в учреждениях спортивной направленности» - 56,7% от общего контингента детей и подростков, проживающих в районе, при плановом значении 56,7%. Целевой показатель выполнен на 100,0%.</w:t>
      </w:r>
    </w:p>
    <w:p w:rsidR="00530CEA" w:rsidRPr="00E75086" w:rsidRDefault="00530CEA" w:rsidP="00530CEA">
      <w:pPr>
        <w:shd w:val="clear" w:color="auto" w:fill="FFFFFF"/>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Значение целевого показателя «Количество участников физкультурно-спортивных мероприятий» достигнуто на 100,2 % (план – 121 500 чел., факт – 121 800 чел.).</w:t>
      </w:r>
    </w:p>
    <w:p w:rsidR="00530CEA" w:rsidRPr="00E75086" w:rsidRDefault="00530CEA" w:rsidP="00530CEA">
      <w:pPr>
        <w:shd w:val="clear" w:color="auto" w:fill="FFFFFF"/>
        <w:suppressAutoHyphens/>
        <w:spacing w:after="0"/>
        <w:ind w:firstLine="851"/>
        <w:jc w:val="both"/>
        <w:rPr>
          <w:rFonts w:ascii="Times New Roman" w:eastAsia="Times New Roman" w:hAnsi="Times New Roman" w:cs="Times New Roman"/>
          <w:i/>
          <w:sz w:val="28"/>
          <w:szCs w:val="28"/>
          <w:lang w:eastAsia="ar-SA"/>
        </w:rPr>
      </w:pPr>
      <w:r w:rsidRPr="00E75086">
        <w:rPr>
          <w:rFonts w:ascii="Times New Roman" w:eastAsia="Times New Roman" w:hAnsi="Times New Roman" w:cs="Times New Roman"/>
          <w:sz w:val="28"/>
          <w:szCs w:val="28"/>
          <w:lang w:eastAsia="ar-SA"/>
        </w:rPr>
        <w:t>Значение целевого показателя «Численность спортсменов включенных в составы сборных команд Краснодарского края и Российской Федерации» достигнуто на 100,0 % (план – 75 человек).</w:t>
      </w:r>
    </w:p>
    <w:p w:rsidR="00DB6EB6" w:rsidRPr="00E75086" w:rsidRDefault="00DB6EB6" w:rsidP="009A417B">
      <w:pPr>
        <w:spacing w:after="0"/>
        <w:ind w:left="709" w:firstLine="851"/>
        <w:jc w:val="center"/>
        <w:rPr>
          <w:rFonts w:ascii="Times New Roman" w:eastAsia="Times New Roman" w:hAnsi="Times New Roman" w:cs="Times New Roman"/>
          <w:b/>
          <w:i/>
          <w:sz w:val="28"/>
          <w:szCs w:val="28"/>
        </w:rPr>
      </w:pPr>
    </w:p>
    <w:p w:rsidR="006A6718" w:rsidRPr="00E75086" w:rsidRDefault="00D208D7" w:rsidP="009A417B">
      <w:pPr>
        <w:spacing w:after="0"/>
        <w:ind w:left="709" w:firstLine="851"/>
        <w:jc w:val="center"/>
        <w:rPr>
          <w:rFonts w:ascii="Times New Roman" w:eastAsia="Times New Roman" w:hAnsi="Times New Roman" w:cs="Times New Roman"/>
          <w:b/>
          <w:i/>
          <w:sz w:val="28"/>
          <w:szCs w:val="28"/>
        </w:rPr>
      </w:pPr>
      <w:r w:rsidRPr="00E75086">
        <w:rPr>
          <w:rFonts w:ascii="Times New Roman" w:eastAsia="Times New Roman" w:hAnsi="Times New Roman" w:cs="Times New Roman"/>
          <w:b/>
          <w:i/>
          <w:sz w:val="28"/>
          <w:szCs w:val="28"/>
        </w:rPr>
        <w:t xml:space="preserve">3.8.6. </w:t>
      </w:r>
      <w:r w:rsidR="002660A9" w:rsidRPr="00E75086">
        <w:rPr>
          <w:rFonts w:ascii="Times New Roman" w:eastAsia="Times New Roman" w:hAnsi="Times New Roman" w:cs="Times New Roman"/>
          <w:b/>
          <w:i/>
          <w:sz w:val="28"/>
          <w:szCs w:val="28"/>
        </w:rPr>
        <w:t>О ходе реализации о</w:t>
      </w:r>
      <w:r w:rsidR="006A6718" w:rsidRPr="00E75086">
        <w:rPr>
          <w:rFonts w:ascii="Times New Roman" w:eastAsia="Times New Roman" w:hAnsi="Times New Roman" w:cs="Times New Roman"/>
          <w:b/>
          <w:i/>
          <w:sz w:val="28"/>
          <w:szCs w:val="28"/>
        </w:rPr>
        <w:t>сновно</w:t>
      </w:r>
      <w:r w:rsidR="002660A9" w:rsidRPr="00E75086">
        <w:rPr>
          <w:rFonts w:ascii="Times New Roman" w:eastAsia="Times New Roman" w:hAnsi="Times New Roman" w:cs="Times New Roman"/>
          <w:b/>
          <w:i/>
          <w:sz w:val="28"/>
          <w:szCs w:val="28"/>
        </w:rPr>
        <w:t>го</w:t>
      </w:r>
      <w:r w:rsidR="006A6718" w:rsidRPr="00E75086">
        <w:rPr>
          <w:rFonts w:ascii="Times New Roman" w:eastAsia="Times New Roman" w:hAnsi="Times New Roman" w:cs="Times New Roman"/>
          <w:b/>
          <w:i/>
          <w:sz w:val="28"/>
          <w:szCs w:val="28"/>
        </w:rPr>
        <w:t xml:space="preserve"> мероприяти</w:t>
      </w:r>
      <w:r w:rsidR="002660A9" w:rsidRPr="00E75086">
        <w:rPr>
          <w:rFonts w:ascii="Times New Roman" w:eastAsia="Times New Roman" w:hAnsi="Times New Roman" w:cs="Times New Roman"/>
          <w:b/>
          <w:i/>
          <w:sz w:val="28"/>
          <w:szCs w:val="28"/>
        </w:rPr>
        <w:t>я</w:t>
      </w:r>
      <w:r w:rsidR="006A6718" w:rsidRPr="00E75086">
        <w:rPr>
          <w:rFonts w:ascii="Times New Roman" w:eastAsia="Times New Roman" w:hAnsi="Times New Roman" w:cs="Times New Roman"/>
          <w:b/>
          <w:i/>
          <w:sz w:val="28"/>
          <w:szCs w:val="28"/>
        </w:rPr>
        <w:t xml:space="preserve"> № 6</w:t>
      </w:r>
    </w:p>
    <w:p w:rsidR="006A6718" w:rsidRPr="00E75086" w:rsidRDefault="006A6718" w:rsidP="009A417B">
      <w:pPr>
        <w:spacing w:after="0"/>
        <w:ind w:left="709" w:firstLine="851"/>
        <w:jc w:val="center"/>
        <w:rPr>
          <w:rFonts w:ascii="Times New Roman" w:eastAsia="Times New Roman" w:hAnsi="Times New Roman" w:cs="Times New Roman"/>
          <w:b/>
          <w:i/>
          <w:sz w:val="28"/>
          <w:szCs w:val="28"/>
        </w:rPr>
      </w:pPr>
      <w:r w:rsidRPr="00E75086">
        <w:rPr>
          <w:rFonts w:ascii="Times New Roman" w:eastAsia="Times New Roman" w:hAnsi="Times New Roman" w:cs="Times New Roman"/>
          <w:b/>
          <w:i/>
          <w:sz w:val="28"/>
          <w:szCs w:val="28"/>
        </w:rPr>
        <w:t xml:space="preserve"> </w:t>
      </w:r>
      <w:r w:rsidR="008B7A99" w:rsidRPr="00E75086">
        <w:rPr>
          <w:rFonts w:ascii="Times New Roman" w:eastAsia="Times New Roman" w:hAnsi="Times New Roman" w:cs="Times New Roman"/>
          <w:b/>
          <w:i/>
          <w:sz w:val="28"/>
          <w:szCs w:val="28"/>
        </w:rPr>
        <w:t>«</w:t>
      </w:r>
      <w:r w:rsidRPr="00E75086">
        <w:rPr>
          <w:rFonts w:ascii="Times New Roman" w:eastAsia="Times New Roman" w:hAnsi="Times New Roman" w:cs="Times New Roman"/>
          <w:b/>
          <w:i/>
          <w:sz w:val="28"/>
          <w:szCs w:val="28"/>
        </w:rPr>
        <w:t>Предоставление субсидий физкультурно-спортивным</w:t>
      </w:r>
      <w:r w:rsidR="002660A9" w:rsidRPr="00E75086">
        <w:rPr>
          <w:rFonts w:ascii="Times New Roman" w:eastAsia="Times New Roman" w:hAnsi="Times New Roman" w:cs="Times New Roman"/>
          <w:b/>
          <w:i/>
          <w:sz w:val="28"/>
          <w:szCs w:val="28"/>
        </w:rPr>
        <w:t xml:space="preserve"> </w:t>
      </w:r>
      <w:r w:rsidRPr="00E75086">
        <w:rPr>
          <w:rFonts w:ascii="Times New Roman" w:eastAsia="Times New Roman" w:hAnsi="Times New Roman" w:cs="Times New Roman"/>
          <w:b/>
          <w:i/>
          <w:sz w:val="28"/>
          <w:szCs w:val="28"/>
        </w:rPr>
        <w:t>организациям по игровым видам спорта (в том числе клубам и центрам)</w:t>
      </w:r>
      <w:r w:rsidR="008B7A99" w:rsidRPr="00E75086">
        <w:rPr>
          <w:rFonts w:ascii="Times New Roman" w:eastAsia="Times New Roman" w:hAnsi="Times New Roman" w:cs="Times New Roman"/>
          <w:b/>
          <w:i/>
          <w:sz w:val="28"/>
          <w:szCs w:val="28"/>
        </w:rPr>
        <w:t>»</w:t>
      </w:r>
      <w:r w:rsidRPr="00E75086">
        <w:rPr>
          <w:rFonts w:ascii="Times New Roman" w:eastAsia="Times New Roman" w:hAnsi="Times New Roman" w:cs="Times New Roman"/>
          <w:b/>
          <w:i/>
          <w:sz w:val="28"/>
          <w:szCs w:val="28"/>
        </w:rPr>
        <w:t>.</w:t>
      </w:r>
    </w:p>
    <w:p w:rsidR="006A6718" w:rsidRPr="00E75086" w:rsidRDefault="006A6718" w:rsidP="009A417B">
      <w:pPr>
        <w:spacing w:after="0"/>
        <w:ind w:left="709" w:firstLine="851"/>
        <w:jc w:val="center"/>
        <w:rPr>
          <w:rFonts w:ascii="Times New Roman" w:eastAsia="Times New Roman" w:hAnsi="Times New Roman" w:cs="Times New Roman"/>
          <w:i/>
          <w:sz w:val="28"/>
          <w:szCs w:val="28"/>
        </w:rPr>
      </w:pPr>
    </w:p>
    <w:p w:rsidR="00530CEA" w:rsidRPr="00E75086" w:rsidRDefault="00530CEA" w:rsidP="00530CEA">
      <w:pPr>
        <w:suppressAutoHyphens/>
        <w:spacing w:after="0"/>
        <w:ind w:firstLine="851"/>
        <w:jc w:val="both"/>
        <w:rPr>
          <w:rFonts w:ascii="Times New Roman" w:eastAsia="Times New Roman" w:hAnsi="Times New Roman" w:cs="Times New Roman"/>
          <w:iCs/>
          <w:sz w:val="28"/>
          <w:szCs w:val="28"/>
          <w:lang w:eastAsia="ar-SA"/>
        </w:rPr>
      </w:pPr>
      <w:bookmarkStart w:id="19" w:name="sub_407"/>
      <w:proofErr w:type="gramStart"/>
      <w:r w:rsidRPr="00E75086">
        <w:rPr>
          <w:rFonts w:ascii="Times New Roman" w:eastAsia="Times New Roman" w:hAnsi="Times New Roman" w:cs="Times New Roman"/>
          <w:sz w:val="28"/>
          <w:szCs w:val="28"/>
          <w:lang w:eastAsia="ar-SA"/>
        </w:rPr>
        <w:t>В соответствии с Порядком</w:t>
      </w:r>
      <w:r w:rsidRPr="00E75086">
        <w:rPr>
          <w:rFonts w:ascii="Times New Roman" w:eastAsia="Times New Roman" w:hAnsi="Times New Roman" w:cs="Times New Roman"/>
          <w:sz w:val="24"/>
          <w:szCs w:val="24"/>
          <w:lang w:eastAsia="ar-SA"/>
        </w:rPr>
        <w:t xml:space="preserve"> </w:t>
      </w:r>
      <w:r w:rsidRPr="00E75086">
        <w:rPr>
          <w:rFonts w:ascii="Times New Roman" w:eastAsia="Times New Roman" w:hAnsi="Times New Roman" w:cs="Times New Roman"/>
          <w:sz w:val="28"/>
          <w:szCs w:val="28"/>
          <w:lang w:eastAsia="ar-SA"/>
        </w:rPr>
        <w:t>определения объема и предоставления субсидий физкультурно-спортивным организациям по игровым видам спорта (в том числе клубам и центрам) в рамках реализации мероприятий муниципальной программы муниципального образования Кавказский район "Развитие физической культуры и спорта", утвержденным постановлением администрации муниципального образования Кавказский район от 31 мая 2021 года № 822 в 2023 году футбольному клубу «Локомотив» муниципального образования Кавказский район предоставлена</w:t>
      </w:r>
      <w:proofErr w:type="gramEnd"/>
      <w:r w:rsidRPr="00E75086">
        <w:rPr>
          <w:rFonts w:ascii="Times New Roman" w:eastAsia="Times New Roman" w:hAnsi="Times New Roman" w:cs="Times New Roman"/>
          <w:sz w:val="28"/>
          <w:szCs w:val="28"/>
          <w:lang w:eastAsia="ar-SA"/>
        </w:rPr>
        <w:t xml:space="preserve"> субсидия в размере 4 000,0 тыс. рублей из средств местного бюджета</w:t>
      </w:r>
      <w:r w:rsidRPr="00E75086">
        <w:rPr>
          <w:rFonts w:ascii="Times New Roman" w:eastAsia="Times New Roman" w:hAnsi="Times New Roman" w:cs="Times New Roman"/>
          <w:iCs/>
          <w:sz w:val="28"/>
          <w:szCs w:val="28"/>
          <w:lang w:eastAsia="ar-SA"/>
        </w:rPr>
        <w:t>. Средства освоены в полном объеме, исполнение 100%.</w:t>
      </w:r>
      <w:bookmarkEnd w:id="19"/>
    </w:p>
    <w:p w:rsidR="00530CEA" w:rsidRPr="00E75086" w:rsidRDefault="00530CEA" w:rsidP="00530CEA">
      <w:pPr>
        <w:suppressAutoHyphens/>
        <w:spacing w:after="0"/>
        <w:ind w:firstLine="851"/>
        <w:jc w:val="both"/>
        <w:rPr>
          <w:rFonts w:ascii="Times New Roman" w:eastAsia="Times New Roman" w:hAnsi="Times New Roman" w:cs="Times New Roman"/>
          <w:iCs/>
          <w:sz w:val="28"/>
          <w:szCs w:val="28"/>
          <w:lang w:eastAsia="ar-SA"/>
        </w:rPr>
      </w:pPr>
      <w:r w:rsidRPr="00E75086">
        <w:rPr>
          <w:rFonts w:ascii="Times New Roman" w:eastAsia="Times New Roman" w:hAnsi="Times New Roman" w:cs="Times New Roman"/>
          <w:iCs/>
          <w:sz w:val="28"/>
          <w:szCs w:val="28"/>
          <w:lang w:eastAsia="ar-SA"/>
        </w:rPr>
        <w:t>ФК «Локомотив» принял участие в Кубке Губернатора Краснодарского края по футболу среди муниципальных образований Краснодарского края</w:t>
      </w:r>
      <w:proofErr w:type="gramStart"/>
      <w:r w:rsidRPr="00E75086">
        <w:rPr>
          <w:rFonts w:ascii="Times New Roman" w:eastAsia="Times New Roman" w:hAnsi="Times New Roman" w:cs="Times New Roman"/>
          <w:iCs/>
          <w:sz w:val="28"/>
          <w:szCs w:val="28"/>
          <w:lang w:eastAsia="ar-SA"/>
        </w:rPr>
        <w:t>.</w:t>
      </w:r>
      <w:proofErr w:type="gramEnd"/>
      <w:r w:rsidRPr="00E75086">
        <w:rPr>
          <w:rFonts w:ascii="Times New Roman" w:eastAsia="Times New Roman" w:hAnsi="Times New Roman" w:cs="Times New Roman"/>
          <w:iCs/>
          <w:sz w:val="28"/>
          <w:szCs w:val="28"/>
          <w:lang w:eastAsia="ar-SA"/>
        </w:rPr>
        <w:t xml:space="preserve"> (</w:t>
      </w:r>
      <w:proofErr w:type="gramStart"/>
      <w:r w:rsidRPr="00E75086">
        <w:rPr>
          <w:rFonts w:ascii="Times New Roman" w:eastAsia="Times New Roman" w:hAnsi="Times New Roman" w:cs="Times New Roman"/>
          <w:iCs/>
          <w:sz w:val="28"/>
          <w:szCs w:val="28"/>
          <w:lang w:eastAsia="ar-SA"/>
        </w:rPr>
        <w:t>и</w:t>
      </w:r>
      <w:proofErr w:type="gramEnd"/>
      <w:r w:rsidRPr="00E75086">
        <w:rPr>
          <w:rFonts w:ascii="Times New Roman" w:eastAsia="Times New Roman" w:hAnsi="Times New Roman" w:cs="Times New Roman"/>
          <w:iCs/>
          <w:sz w:val="28"/>
          <w:szCs w:val="28"/>
          <w:lang w:eastAsia="ar-SA"/>
        </w:rPr>
        <w:t>гры прошли в период с мая 2023 года до ноября 2023 года). В рамках Кубка Губернатора Краснодарского края по футболу были проведены 3 мероприятия.</w:t>
      </w:r>
    </w:p>
    <w:p w:rsidR="00530CEA" w:rsidRPr="00E75086" w:rsidRDefault="00530CEA" w:rsidP="00530CEA">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lastRenderedPageBreak/>
        <w:t>Целевой показатель: «Количество мероприятий районного и краевого уровней, в которых принято участие» выполнен на 100,0% (план – 3 мер</w:t>
      </w:r>
      <w:proofErr w:type="gramStart"/>
      <w:r w:rsidRPr="00E75086">
        <w:rPr>
          <w:rFonts w:ascii="Times New Roman" w:eastAsia="Times New Roman" w:hAnsi="Times New Roman" w:cs="Times New Roman"/>
          <w:sz w:val="28"/>
          <w:szCs w:val="28"/>
          <w:lang w:eastAsia="ar-SA"/>
        </w:rPr>
        <w:t xml:space="preserve">., </w:t>
      </w:r>
      <w:proofErr w:type="gramEnd"/>
      <w:r w:rsidRPr="00E75086">
        <w:rPr>
          <w:rFonts w:ascii="Times New Roman" w:eastAsia="Times New Roman" w:hAnsi="Times New Roman" w:cs="Times New Roman"/>
          <w:sz w:val="28"/>
          <w:szCs w:val="28"/>
          <w:lang w:eastAsia="ar-SA"/>
        </w:rPr>
        <w:t>факт – 3мер.)</w:t>
      </w:r>
    </w:p>
    <w:p w:rsidR="00B124CD" w:rsidRPr="00E75086" w:rsidRDefault="00B124CD" w:rsidP="00530CEA">
      <w:pPr>
        <w:suppressAutoHyphens/>
        <w:spacing w:after="0"/>
        <w:ind w:firstLine="851"/>
        <w:jc w:val="both"/>
        <w:rPr>
          <w:rFonts w:ascii="Times New Roman" w:eastAsia="Times New Roman" w:hAnsi="Times New Roman" w:cs="Times New Roman"/>
          <w:sz w:val="28"/>
          <w:szCs w:val="28"/>
          <w:lang w:eastAsia="ar-SA"/>
        </w:rPr>
      </w:pPr>
    </w:p>
    <w:p w:rsidR="00DB6EB6" w:rsidRPr="00E75086" w:rsidRDefault="00CB2EB0" w:rsidP="009A417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w:t>
      </w:r>
    </w:p>
    <w:p w:rsidR="00D11BB4" w:rsidRPr="00E75086" w:rsidRDefault="00D208D7" w:rsidP="00D11BB4">
      <w:pPr>
        <w:suppressAutoHyphens/>
        <w:spacing w:after="0"/>
        <w:ind w:firstLineChars="303" w:firstLine="852"/>
        <w:jc w:val="both"/>
        <w:rPr>
          <w:rFonts w:ascii="Times New Roman" w:eastAsia="Times New Roman" w:hAnsi="Times New Roman" w:cs="Times New Roman"/>
          <w:sz w:val="28"/>
        </w:rPr>
      </w:pPr>
      <w:r w:rsidRPr="00E75086">
        <w:rPr>
          <w:rFonts w:ascii="Times New Roman" w:eastAsia="Times New Roman" w:hAnsi="Times New Roman" w:cs="Times New Roman"/>
          <w:b/>
          <w:sz w:val="28"/>
          <w:szCs w:val="28"/>
        </w:rPr>
        <w:t>Вывод:</w:t>
      </w:r>
      <w:r w:rsidRPr="00E75086">
        <w:rPr>
          <w:rFonts w:ascii="Times New Roman" w:eastAsia="Times New Roman" w:hAnsi="Times New Roman" w:cs="Times New Roman"/>
          <w:sz w:val="28"/>
          <w:szCs w:val="28"/>
        </w:rPr>
        <w:t xml:space="preserve"> </w:t>
      </w:r>
      <w:proofErr w:type="gramStart"/>
      <w:r w:rsidR="00D11BB4"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szCs w:val="28"/>
        </w:rPr>
        <w:t>Развитие физической культуры и спорта</w:t>
      </w:r>
      <w:r w:rsidR="008B7A99"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 xml:space="preserve"> рассчитана в соответствии с приложением № 7 </w:t>
      </w:r>
      <w:r w:rsidR="008B7A99"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Методика расчета целевых показателей</w:t>
      </w:r>
      <w:r w:rsidR="008B7A99"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057C91" w:rsidRPr="00E75086" w:rsidRDefault="00057C91" w:rsidP="009A417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Согласно расчету, произведенному по Методике</w:t>
      </w:r>
      <w:r w:rsidR="00796D1A"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коэффициент эффективности реализации программы  составляет – </w:t>
      </w:r>
      <w:r w:rsidR="00530CEA" w:rsidRPr="00E75086">
        <w:rPr>
          <w:rFonts w:ascii="Times New Roman" w:eastAsia="Times New Roman" w:hAnsi="Times New Roman" w:cs="Times New Roman"/>
          <w:sz w:val="28"/>
          <w:szCs w:val="28"/>
        </w:rPr>
        <w:t>0</w:t>
      </w:r>
      <w:r w:rsidR="000809C5" w:rsidRPr="00E75086">
        <w:rPr>
          <w:rFonts w:ascii="Times New Roman" w:eastAsia="Times New Roman" w:hAnsi="Times New Roman" w:cs="Times New Roman"/>
          <w:sz w:val="28"/>
          <w:szCs w:val="28"/>
        </w:rPr>
        <w:t>,</w:t>
      </w:r>
      <w:r w:rsidR="00530CEA" w:rsidRPr="00E75086">
        <w:rPr>
          <w:rFonts w:ascii="Times New Roman" w:eastAsia="Times New Roman" w:hAnsi="Times New Roman" w:cs="Times New Roman"/>
          <w:sz w:val="28"/>
          <w:szCs w:val="28"/>
        </w:rPr>
        <w:t>94</w:t>
      </w:r>
      <w:r w:rsidRPr="00E75086">
        <w:rPr>
          <w:rFonts w:ascii="Times New Roman" w:eastAsia="Times New Roman" w:hAnsi="Times New Roman" w:cs="Times New Roman"/>
          <w:sz w:val="28"/>
          <w:szCs w:val="28"/>
        </w:rPr>
        <w:t xml:space="preserve">. </w:t>
      </w:r>
    </w:p>
    <w:p w:rsidR="00057C91" w:rsidRPr="00E75086" w:rsidRDefault="00057C91" w:rsidP="009A417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Эффективность реализации муниципальной программы </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Развитие физической культуры и спорта</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может быть  признана </w:t>
      </w:r>
      <w:r w:rsidR="009A23D5" w:rsidRPr="00E75086">
        <w:rPr>
          <w:rFonts w:ascii="Times New Roman" w:eastAsia="Times New Roman" w:hAnsi="Times New Roman" w:cs="Times New Roman"/>
          <w:sz w:val="28"/>
          <w:szCs w:val="28"/>
        </w:rPr>
        <w:t>высокой</w:t>
      </w:r>
      <w:r w:rsidRPr="00E75086">
        <w:rPr>
          <w:rFonts w:ascii="Times New Roman" w:eastAsia="Times New Roman" w:hAnsi="Times New Roman" w:cs="Times New Roman"/>
          <w:sz w:val="28"/>
          <w:szCs w:val="28"/>
        </w:rPr>
        <w:t xml:space="preserve">, считаем целесообразным продолжить реализацию </w:t>
      </w:r>
      <w:r w:rsidR="008D0A54" w:rsidRPr="00E75086">
        <w:rPr>
          <w:rFonts w:ascii="Times New Roman" w:eastAsia="Times New Roman" w:hAnsi="Times New Roman" w:cs="Times New Roman"/>
          <w:sz w:val="28"/>
          <w:szCs w:val="28"/>
        </w:rPr>
        <w:t>основных мероприятий муниципальной программы в 20</w:t>
      </w:r>
      <w:r w:rsidR="00DB6EB6" w:rsidRPr="00E75086">
        <w:rPr>
          <w:rFonts w:ascii="Times New Roman" w:eastAsia="Times New Roman" w:hAnsi="Times New Roman" w:cs="Times New Roman"/>
          <w:sz w:val="28"/>
          <w:szCs w:val="28"/>
        </w:rPr>
        <w:t>2</w:t>
      </w:r>
      <w:r w:rsidR="00530CEA" w:rsidRPr="00E75086">
        <w:rPr>
          <w:rFonts w:ascii="Times New Roman" w:eastAsia="Times New Roman" w:hAnsi="Times New Roman" w:cs="Times New Roman"/>
          <w:sz w:val="28"/>
          <w:szCs w:val="28"/>
        </w:rPr>
        <w:t>4</w:t>
      </w:r>
      <w:r w:rsidR="008D0A54" w:rsidRPr="00E75086">
        <w:rPr>
          <w:rFonts w:ascii="Times New Roman" w:eastAsia="Times New Roman" w:hAnsi="Times New Roman" w:cs="Times New Roman"/>
          <w:sz w:val="28"/>
          <w:szCs w:val="28"/>
        </w:rPr>
        <w:t xml:space="preserve"> году</w:t>
      </w:r>
      <w:r w:rsidRPr="00E75086">
        <w:rPr>
          <w:rFonts w:ascii="Times New Roman" w:eastAsia="Times New Roman" w:hAnsi="Times New Roman" w:cs="Times New Roman"/>
          <w:sz w:val="28"/>
          <w:szCs w:val="28"/>
        </w:rPr>
        <w:t>.</w:t>
      </w:r>
    </w:p>
    <w:p w:rsidR="009171F3" w:rsidRPr="00E75086" w:rsidRDefault="00057C91" w:rsidP="009A417B">
      <w:pPr>
        <w:spacing w:after="0"/>
        <w:ind w:firstLine="851"/>
        <w:jc w:val="both"/>
        <w:rPr>
          <w:rFonts w:ascii="Times New Roman" w:hAnsi="Times New Roman" w:cs="Times New Roman"/>
          <w:sz w:val="28"/>
          <w:szCs w:val="28"/>
        </w:rPr>
      </w:pPr>
      <w:r w:rsidRPr="00E75086">
        <w:rPr>
          <w:rFonts w:ascii="Times New Roman" w:eastAsia="Times New Roman" w:hAnsi="Times New Roman" w:cs="Times New Roman"/>
          <w:sz w:val="28"/>
          <w:szCs w:val="28"/>
        </w:rPr>
        <w:t xml:space="preserve">Отделу по физической культуре и спорту - координатору муниципальной программы </w:t>
      </w:r>
      <w:r w:rsidR="008D0A54" w:rsidRPr="00E75086">
        <w:rPr>
          <w:rFonts w:ascii="Times New Roman" w:eastAsia="Times New Roman" w:hAnsi="Times New Roman" w:cs="Times New Roman"/>
          <w:sz w:val="28"/>
          <w:szCs w:val="28"/>
        </w:rPr>
        <w:t>продолжить</w:t>
      </w:r>
      <w:r w:rsidRPr="00E75086">
        <w:rPr>
          <w:rFonts w:ascii="Times New Roman" w:eastAsia="Times New Roman" w:hAnsi="Times New Roman" w:cs="Times New Roman"/>
          <w:sz w:val="28"/>
          <w:szCs w:val="28"/>
        </w:rPr>
        <w:t xml:space="preserve"> постоянный мониторинг и </w:t>
      </w:r>
      <w:proofErr w:type="gramStart"/>
      <w:r w:rsidRPr="00E75086">
        <w:rPr>
          <w:rFonts w:ascii="Times New Roman" w:eastAsia="Times New Roman" w:hAnsi="Times New Roman" w:cs="Times New Roman"/>
          <w:sz w:val="28"/>
          <w:szCs w:val="28"/>
        </w:rPr>
        <w:t>контроль за</w:t>
      </w:r>
      <w:proofErr w:type="gramEnd"/>
      <w:r w:rsidRPr="00E75086">
        <w:rPr>
          <w:rFonts w:ascii="Times New Roman" w:eastAsia="Times New Roman" w:hAnsi="Times New Roman" w:cs="Times New Roman"/>
          <w:sz w:val="28"/>
          <w:szCs w:val="28"/>
        </w:rPr>
        <w:t xml:space="preserve"> выполнением мероприятий, достижением запланированных значений целевых показателей, обратить особое внимание на качеств</w:t>
      </w:r>
      <w:r w:rsidR="008D0A54" w:rsidRPr="00E75086">
        <w:rPr>
          <w:rFonts w:ascii="Times New Roman" w:eastAsia="Times New Roman" w:hAnsi="Times New Roman" w:cs="Times New Roman"/>
          <w:sz w:val="28"/>
          <w:szCs w:val="28"/>
        </w:rPr>
        <w:t>о</w:t>
      </w:r>
      <w:r w:rsidRPr="00E75086">
        <w:rPr>
          <w:rFonts w:ascii="Times New Roman" w:eastAsia="Times New Roman" w:hAnsi="Times New Roman" w:cs="Times New Roman"/>
          <w:sz w:val="28"/>
          <w:szCs w:val="28"/>
        </w:rPr>
        <w:t xml:space="preserve"> планирования целевых показателей и их своевременную корректировку.</w:t>
      </w:r>
    </w:p>
    <w:p w:rsidR="008D0A54" w:rsidRPr="00E75086" w:rsidRDefault="008D0A54" w:rsidP="009A417B">
      <w:pPr>
        <w:spacing w:after="0"/>
        <w:ind w:firstLine="851"/>
        <w:jc w:val="center"/>
        <w:rPr>
          <w:rFonts w:ascii="Times New Roman" w:hAnsi="Times New Roman"/>
          <w:b/>
          <w:sz w:val="32"/>
          <w:szCs w:val="32"/>
        </w:rPr>
      </w:pPr>
      <w:bookmarkStart w:id="20" w:name="_Toc418850711"/>
    </w:p>
    <w:p w:rsidR="006A6718" w:rsidRPr="00E75086" w:rsidRDefault="00303A96" w:rsidP="009A417B">
      <w:pPr>
        <w:pStyle w:val="1"/>
        <w:spacing w:before="0"/>
        <w:ind w:firstLine="851"/>
        <w:jc w:val="center"/>
        <w:rPr>
          <w:rFonts w:ascii="Times New Roman" w:hAnsi="Times New Roman" w:cs="Times New Roman"/>
          <w:color w:val="auto"/>
          <w:sz w:val="32"/>
          <w:szCs w:val="32"/>
        </w:rPr>
      </w:pPr>
      <w:bookmarkStart w:id="21" w:name="_3.9._О_ходе"/>
      <w:bookmarkEnd w:id="21"/>
      <w:r w:rsidRPr="00E75086">
        <w:rPr>
          <w:rFonts w:ascii="Times New Roman" w:hAnsi="Times New Roman" w:cs="Times New Roman"/>
          <w:color w:val="auto"/>
          <w:sz w:val="32"/>
          <w:szCs w:val="32"/>
        </w:rPr>
        <w:t>3.9. О</w:t>
      </w:r>
      <w:r w:rsidR="006A6718" w:rsidRPr="00E75086">
        <w:rPr>
          <w:rFonts w:ascii="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8B7A99" w:rsidRPr="00E75086">
        <w:rPr>
          <w:rFonts w:ascii="Times New Roman" w:hAnsi="Times New Roman" w:cs="Times New Roman"/>
          <w:color w:val="auto"/>
          <w:sz w:val="32"/>
          <w:szCs w:val="32"/>
        </w:rPr>
        <w:t>«</w:t>
      </w:r>
      <w:r w:rsidR="006A6718" w:rsidRPr="00E75086">
        <w:rPr>
          <w:rFonts w:ascii="Times New Roman" w:hAnsi="Times New Roman" w:cs="Times New Roman"/>
          <w:color w:val="auto"/>
          <w:sz w:val="32"/>
          <w:szCs w:val="32"/>
        </w:rPr>
        <w:t>Экономическое развитие и инновационная экономика</w:t>
      </w:r>
      <w:r w:rsidR="008B7A99" w:rsidRPr="00E75086">
        <w:rPr>
          <w:rFonts w:ascii="Times New Roman" w:hAnsi="Times New Roman" w:cs="Times New Roman"/>
          <w:color w:val="auto"/>
          <w:sz w:val="32"/>
          <w:szCs w:val="32"/>
        </w:rPr>
        <w:t>»</w:t>
      </w:r>
    </w:p>
    <w:bookmarkEnd w:id="20"/>
    <w:p w:rsidR="00695AEC" w:rsidRPr="00E75086" w:rsidRDefault="003E2C77" w:rsidP="009A417B">
      <w:pPr>
        <w:spacing w:after="0"/>
        <w:ind w:firstLine="851"/>
        <w:jc w:val="both"/>
        <w:rPr>
          <w:rFonts w:ascii="Times New Roman" w:hAnsi="Times New Roman"/>
          <w:sz w:val="28"/>
          <w:szCs w:val="28"/>
        </w:rPr>
      </w:pPr>
      <w:r w:rsidRPr="00E75086">
        <w:rPr>
          <w:rFonts w:ascii="Times New Roman" w:hAnsi="Times New Roman"/>
          <w:sz w:val="28"/>
          <w:szCs w:val="28"/>
        </w:rPr>
        <w:t xml:space="preserve"> </w:t>
      </w:r>
    </w:p>
    <w:p w:rsidR="009A72A1" w:rsidRPr="00E75086" w:rsidRDefault="009A72A1" w:rsidP="009A72A1">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Муниципальная программа муниципального образования Кавказский район </w:t>
      </w:r>
      <w:r w:rsidR="008B7A99" w:rsidRPr="00E75086">
        <w:rPr>
          <w:rFonts w:ascii="Times New Roman" w:eastAsia="Times New Roman" w:hAnsi="Times New Roman" w:cs="Times New Roman"/>
          <w:sz w:val="27"/>
          <w:szCs w:val="27"/>
        </w:rPr>
        <w:t>«</w:t>
      </w:r>
      <w:r w:rsidRPr="00E75086">
        <w:rPr>
          <w:rFonts w:ascii="Times New Roman" w:eastAsia="Times New Roman" w:hAnsi="Times New Roman" w:cs="Times New Roman"/>
          <w:sz w:val="27"/>
          <w:szCs w:val="27"/>
        </w:rPr>
        <w:t>Экономическое развитие и инновационная экономика</w:t>
      </w:r>
      <w:r w:rsidR="008B7A99" w:rsidRPr="00E75086">
        <w:rPr>
          <w:rFonts w:ascii="Times New Roman" w:eastAsia="Times New Roman" w:hAnsi="Times New Roman" w:cs="Times New Roman"/>
          <w:sz w:val="27"/>
          <w:szCs w:val="27"/>
        </w:rPr>
        <w:t>»</w:t>
      </w:r>
      <w:r w:rsidRPr="00E75086">
        <w:rPr>
          <w:rFonts w:ascii="Times New Roman" w:eastAsia="Times New Roman" w:hAnsi="Times New Roman" w:cs="Times New Roman"/>
          <w:sz w:val="27"/>
          <w:szCs w:val="27"/>
        </w:rPr>
        <w:t xml:space="preserve"> утверждена постановлением администрации муниципального образования Кавказский район от 06.11.2014 года № 1743 </w:t>
      </w:r>
      <w:r w:rsidR="008B7A99" w:rsidRPr="00E75086">
        <w:rPr>
          <w:rFonts w:ascii="Times New Roman" w:eastAsia="Times New Roman" w:hAnsi="Times New Roman" w:cs="Times New Roman"/>
          <w:sz w:val="27"/>
          <w:szCs w:val="27"/>
        </w:rPr>
        <w:t>«</w:t>
      </w:r>
      <w:r w:rsidRPr="00E75086">
        <w:rPr>
          <w:rFonts w:ascii="Times New Roman" w:eastAsia="Times New Roman" w:hAnsi="Times New Roman" w:cs="Times New Roman"/>
          <w:sz w:val="27"/>
          <w:szCs w:val="27"/>
        </w:rPr>
        <w:t xml:space="preserve">Об утверждении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7"/>
          <w:szCs w:val="27"/>
        </w:rPr>
        <w:t>«</w:t>
      </w:r>
      <w:r w:rsidRPr="00E75086">
        <w:rPr>
          <w:rFonts w:ascii="Times New Roman" w:eastAsia="Times New Roman" w:hAnsi="Times New Roman" w:cs="Times New Roman"/>
          <w:sz w:val="27"/>
          <w:szCs w:val="27"/>
        </w:rPr>
        <w:t>Экономическое развитие и инновационная экономика</w:t>
      </w:r>
      <w:r w:rsidR="008B7A99" w:rsidRPr="00E75086">
        <w:rPr>
          <w:rFonts w:ascii="Times New Roman" w:eastAsia="Times New Roman" w:hAnsi="Times New Roman" w:cs="Times New Roman"/>
          <w:sz w:val="27"/>
          <w:szCs w:val="27"/>
        </w:rPr>
        <w:t>»«</w:t>
      </w:r>
      <w:r w:rsidRPr="00E75086">
        <w:rPr>
          <w:rFonts w:ascii="Times New Roman" w:eastAsia="Times New Roman" w:hAnsi="Times New Roman" w:cs="Times New Roman"/>
          <w:sz w:val="27"/>
          <w:szCs w:val="27"/>
        </w:rPr>
        <w:t xml:space="preserve">. </w:t>
      </w:r>
    </w:p>
    <w:p w:rsidR="00FB651B" w:rsidRPr="00E75086" w:rsidRDefault="00FB651B"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В 2023 году в муниципальную программу внесено 2 изменения (27 сентября  и 20 декабря 2023 г.).</w:t>
      </w:r>
    </w:p>
    <w:p w:rsidR="00FB651B" w:rsidRPr="00E75086" w:rsidRDefault="00FB651B"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lastRenderedPageBreak/>
        <w:t xml:space="preserve">Координатор муниципальной программы – отдел развития бизнеса и внешнеэкономической деятельности администрации муниципального образования Кавказский район. </w:t>
      </w:r>
    </w:p>
    <w:p w:rsidR="00FB651B" w:rsidRPr="00E75086" w:rsidRDefault="00FB651B"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Главные распорядители бюджетных средств – администрация муниципального образования Кавказский район, управление сельского хозяйства администрации муниципального образования Кавказский район.</w:t>
      </w:r>
    </w:p>
    <w:p w:rsidR="00FB651B" w:rsidRPr="00E75086" w:rsidRDefault="00FB651B"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Участник муниципальной программы - управление сельского хозяйства администрации муниципального образования Кавказский район.</w:t>
      </w:r>
    </w:p>
    <w:p w:rsidR="00FB651B" w:rsidRPr="00E75086" w:rsidRDefault="00FB651B"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Объем бюджетного финансирования муниципальной программы муниципального образования Кавказский район «Экономическое развитие и инновационная экономика» в 2023 году был предусмотрен в сумме 1 988,8 тыс. рублей, в том числе:</w:t>
      </w:r>
    </w:p>
    <w:p w:rsidR="00FB651B" w:rsidRPr="00E75086" w:rsidRDefault="00FB651B"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за счет средств  местного бюджета – 1 688,8 тыс. рублей;</w:t>
      </w:r>
    </w:p>
    <w:p w:rsidR="00FB651B" w:rsidRPr="00E75086" w:rsidRDefault="00FB651B"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за счет  внебюджетных источников -  300,0 тыс. рублей. </w:t>
      </w:r>
    </w:p>
    <w:p w:rsidR="00FB651B" w:rsidRPr="00E75086" w:rsidRDefault="00FB651B"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Исполнено 1 688,4 тыс. рублей, что составляет 84,9% от плановых назначений, в том числе:</w:t>
      </w:r>
    </w:p>
    <w:p w:rsidR="00FB651B" w:rsidRPr="00E75086" w:rsidRDefault="00FB651B"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за счет средств  местного бюджета – 1 688,4 тыс. рублей (100%);</w:t>
      </w:r>
    </w:p>
    <w:p w:rsidR="00FB651B" w:rsidRPr="00E75086" w:rsidRDefault="00FB651B"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за счет  внебюджетных источников – 0 тыс. рублей</w:t>
      </w:r>
      <w:r w:rsidR="00C36259" w:rsidRPr="00E75086">
        <w:rPr>
          <w:rFonts w:ascii="Times New Roman" w:eastAsia="Times New Roman" w:hAnsi="Times New Roman" w:cs="Times New Roman"/>
          <w:sz w:val="27"/>
          <w:szCs w:val="27"/>
        </w:rPr>
        <w:t xml:space="preserve"> (0 %)</w:t>
      </w:r>
      <w:r w:rsidRPr="00E75086">
        <w:rPr>
          <w:rFonts w:ascii="Times New Roman" w:eastAsia="Times New Roman" w:hAnsi="Times New Roman" w:cs="Times New Roman"/>
          <w:sz w:val="27"/>
          <w:szCs w:val="27"/>
        </w:rPr>
        <w:t xml:space="preserve">. </w:t>
      </w:r>
    </w:p>
    <w:p w:rsidR="00FB651B" w:rsidRPr="00E75086" w:rsidRDefault="00FB651B"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План реализации муниципальной программы на 2023 год был</w:t>
      </w:r>
      <w:r w:rsidR="00F4670D" w:rsidRPr="00E75086">
        <w:rPr>
          <w:rFonts w:ascii="Times New Roman" w:eastAsia="Times New Roman" w:hAnsi="Times New Roman" w:cs="Times New Roman"/>
          <w:sz w:val="27"/>
          <w:szCs w:val="27"/>
        </w:rPr>
        <w:t xml:space="preserve"> утвержден 26 декабря 2022 года заместителем главы по вопросам экономики, промышленной политики, муниципального заказа, потребительской сферы, инвестиций, развития бизнеса и внешнеэкономической деятельности (изменен 31 марта 2023 г., 30 июня 2023 г., 27 сентября 2023 г., 22 декабря 2023 г.).</w:t>
      </w:r>
      <w:r w:rsidRPr="00E75086">
        <w:rPr>
          <w:rFonts w:ascii="Times New Roman" w:eastAsia="Times New Roman" w:hAnsi="Times New Roman" w:cs="Times New Roman"/>
          <w:sz w:val="27"/>
          <w:szCs w:val="27"/>
        </w:rPr>
        <w:tab/>
        <w:t xml:space="preserve"> </w:t>
      </w:r>
    </w:p>
    <w:p w:rsidR="00FB651B" w:rsidRPr="00E75086" w:rsidRDefault="00FB651B"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В муниципальной программе выделены 2 </w:t>
      </w:r>
      <w:proofErr w:type="gramStart"/>
      <w:r w:rsidRPr="00E75086">
        <w:rPr>
          <w:rFonts w:ascii="Times New Roman" w:eastAsia="Times New Roman" w:hAnsi="Times New Roman" w:cs="Times New Roman"/>
          <w:sz w:val="27"/>
          <w:szCs w:val="27"/>
        </w:rPr>
        <w:t>целевых</w:t>
      </w:r>
      <w:proofErr w:type="gramEnd"/>
      <w:r w:rsidRPr="00E75086">
        <w:rPr>
          <w:rFonts w:ascii="Times New Roman" w:eastAsia="Times New Roman" w:hAnsi="Times New Roman" w:cs="Times New Roman"/>
          <w:sz w:val="27"/>
          <w:szCs w:val="27"/>
        </w:rPr>
        <w:t xml:space="preserve"> показателя, количественно характеризующих в целом ход реализации муниципальной программы:</w:t>
      </w:r>
    </w:p>
    <w:p w:rsidR="00FB651B" w:rsidRPr="00E75086" w:rsidRDefault="00AA5743"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ц</w:t>
      </w:r>
      <w:r w:rsidR="00FB651B" w:rsidRPr="00E75086">
        <w:rPr>
          <w:rFonts w:ascii="Times New Roman" w:eastAsia="Times New Roman" w:hAnsi="Times New Roman" w:cs="Times New Roman"/>
          <w:sz w:val="27"/>
          <w:szCs w:val="27"/>
        </w:rPr>
        <w:t>елевой показатель «Объем инвестиций в основной капитал за счет всех источников фин</w:t>
      </w:r>
      <w:r w:rsidRPr="00E75086">
        <w:rPr>
          <w:rFonts w:ascii="Times New Roman" w:eastAsia="Times New Roman" w:hAnsi="Times New Roman" w:cs="Times New Roman"/>
          <w:sz w:val="27"/>
          <w:szCs w:val="27"/>
        </w:rPr>
        <w:t>ансирования» выполнен на 155,8%</w:t>
      </w:r>
      <w:r w:rsidR="00FB651B" w:rsidRPr="00E75086">
        <w:rPr>
          <w:rFonts w:ascii="Times New Roman" w:eastAsia="Times New Roman" w:hAnsi="Times New Roman" w:cs="Times New Roman"/>
          <w:sz w:val="27"/>
          <w:szCs w:val="27"/>
        </w:rPr>
        <w:t xml:space="preserve"> (</w:t>
      </w:r>
      <w:r w:rsidRPr="00E75086">
        <w:rPr>
          <w:rFonts w:ascii="Times New Roman" w:eastAsia="Times New Roman" w:hAnsi="Times New Roman" w:cs="Times New Roman"/>
          <w:sz w:val="27"/>
          <w:szCs w:val="27"/>
        </w:rPr>
        <w:t>п</w:t>
      </w:r>
      <w:r w:rsidR="00FB651B" w:rsidRPr="00E75086">
        <w:rPr>
          <w:rFonts w:ascii="Times New Roman" w:eastAsia="Times New Roman" w:hAnsi="Times New Roman" w:cs="Times New Roman"/>
          <w:sz w:val="27"/>
          <w:szCs w:val="27"/>
        </w:rPr>
        <w:t>лан – 1 300,0 млн. рублей, выполнено 2025,8 млн. рублей)</w:t>
      </w:r>
      <w:r w:rsidRPr="00E75086">
        <w:rPr>
          <w:rFonts w:ascii="Times New Roman" w:eastAsia="Times New Roman" w:hAnsi="Times New Roman" w:cs="Times New Roman"/>
          <w:sz w:val="27"/>
          <w:szCs w:val="27"/>
        </w:rPr>
        <w:t>;</w:t>
      </w:r>
    </w:p>
    <w:p w:rsidR="00FB651B" w:rsidRPr="00E75086" w:rsidRDefault="00AA5743"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ц</w:t>
      </w:r>
      <w:r w:rsidR="00FB651B" w:rsidRPr="00E75086">
        <w:rPr>
          <w:rFonts w:ascii="Times New Roman" w:eastAsia="Times New Roman" w:hAnsi="Times New Roman" w:cs="Times New Roman"/>
          <w:sz w:val="27"/>
          <w:szCs w:val="27"/>
        </w:rPr>
        <w:t>елевой показатель «Количество субъектов малого и среднего предпринимательства» выполнен на 104,5% (план – 4370 ед., выполнено 4567 ед.). Количество субъектов малого и среднего предпринимательства за 2023 г. увеличилось на 197 ед.</w:t>
      </w:r>
    </w:p>
    <w:p w:rsidR="006A6718" w:rsidRPr="00E75086" w:rsidRDefault="00BE73CA" w:rsidP="00A66DA8">
      <w:pPr>
        <w:spacing w:after="0"/>
        <w:ind w:firstLine="851"/>
        <w:jc w:val="both"/>
        <w:rPr>
          <w:rFonts w:ascii="Times New Roman" w:eastAsia="Times New Roman" w:hAnsi="Times New Roman" w:cs="Times New Roman"/>
          <w:sz w:val="27"/>
          <w:szCs w:val="27"/>
        </w:rPr>
      </w:pPr>
      <w:r w:rsidRPr="00E75086">
        <w:rPr>
          <w:rFonts w:ascii="Times New Roman" w:eastAsia="Calibri" w:hAnsi="Times New Roman" w:cs="Times New Roman"/>
          <w:bCs/>
          <w:sz w:val="28"/>
          <w:szCs w:val="28"/>
        </w:rPr>
        <w:t xml:space="preserve">Достижение целей и решение задач, поставленных в муниципальной программе, осуществляется в рамках реализации входящих в ее состав </w:t>
      </w:r>
      <w:r w:rsidR="00FB651B" w:rsidRPr="00E75086">
        <w:rPr>
          <w:rFonts w:ascii="Times New Roman" w:eastAsia="Times New Roman" w:hAnsi="Times New Roman" w:cs="Times New Roman"/>
          <w:sz w:val="27"/>
          <w:szCs w:val="27"/>
        </w:rPr>
        <w:t>дв</w:t>
      </w:r>
      <w:r w:rsidRPr="00E75086">
        <w:rPr>
          <w:rFonts w:ascii="Times New Roman" w:eastAsia="Times New Roman" w:hAnsi="Times New Roman" w:cs="Times New Roman"/>
          <w:sz w:val="27"/>
          <w:szCs w:val="27"/>
        </w:rPr>
        <w:t>ух</w:t>
      </w:r>
      <w:r w:rsidR="00FB651B" w:rsidRPr="00E75086">
        <w:rPr>
          <w:rFonts w:ascii="Times New Roman" w:eastAsia="Times New Roman" w:hAnsi="Times New Roman" w:cs="Times New Roman"/>
          <w:sz w:val="27"/>
          <w:szCs w:val="27"/>
        </w:rPr>
        <w:t xml:space="preserve"> подпрограмм.</w:t>
      </w:r>
    </w:p>
    <w:p w:rsidR="00FB651B" w:rsidRPr="00E75086" w:rsidRDefault="00FB651B" w:rsidP="00F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jc w:val="both"/>
        <w:rPr>
          <w:b/>
          <w:i/>
          <w:szCs w:val="28"/>
          <w:lang w:val="x-none"/>
        </w:rPr>
      </w:pPr>
    </w:p>
    <w:p w:rsidR="006A6718" w:rsidRPr="00E75086" w:rsidRDefault="004B11E4" w:rsidP="009A417B">
      <w:pPr>
        <w:pStyle w:val="3"/>
        <w:spacing w:line="276" w:lineRule="auto"/>
        <w:ind w:firstLine="851"/>
        <w:jc w:val="center"/>
        <w:rPr>
          <w:b/>
          <w:szCs w:val="28"/>
        </w:rPr>
      </w:pPr>
      <w:r w:rsidRPr="00E75086">
        <w:rPr>
          <w:b/>
          <w:szCs w:val="28"/>
        </w:rPr>
        <w:t>3.9.</w:t>
      </w:r>
      <w:r w:rsidR="006A6718" w:rsidRPr="00E75086">
        <w:rPr>
          <w:b/>
          <w:szCs w:val="28"/>
        </w:rPr>
        <w:t xml:space="preserve">1. О ходе реализации подпрограммы </w:t>
      </w:r>
      <w:r w:rsidR="008B7A99" w:rsidRPr="00E75086">
        <w:rPr>
          <w:b/>
          <w:szCs w:val="28"/>
        </w:rPr>
        <w:t>«</w:t>
      </w:r>
      <w:r w:rsidR="006A6718" w:rsidRPr="00E75086">
        <w:rPr>
          <w:b/>
          <w:szCs w:val="28"/>
        </w:rPr>
        <w:t xml:space="preserve">Формирование и продвижение </w:t>
      </w:r>
      <w:proofErr w:type="spellStart"/>
      <w:r w:rsidR="006A6718" w:rsidRPr="00E75086">
        <w:rPr>
          <w:b/>
          <w:szCs w:val="28"/>
        </w:rPr>
        <w:t>инвестиционно</w:t>
      </w:r>
      <w:proofErr w:type="spellEnd"/>
      <w:r w:rsidR="006A6718" w:rsidRPr="00E75086">
        <w:rPr>
          <w:b/>
          <w:szCs w:val="28"/>
        </w:rPr>
        <w:t xml:space="preserve"> - привлекательного образа муниципального образования Кавказский район</w:t>
      </w:r>
      <w:r w:rsidR="008B7A99" w:rsidRPr="00E75086">
        <w:rPr>
          <w:b/>
          <w:szCs w:val="28"/>
        </w:rPr>
        <w:t>»</w:t>
      </w:r>
    </w:p>
    <w:p w:rsidR="006A6718" w:rsidRPr="00E75086" w:rsidRDefault="006A6718" w:rsidP="009A417B">
      <w:pPr>
        <w:spacing w:after="0"/>
        <w:ind w:firstLine="851"/>
        <w:jc w:val="both"/>
        <w:rPr>
          <w:rFonts w:ascii="Times New Roman" w:hAnsi="Times New Roman"/>
          <w:sz w:val="28"/>
          <w:szCs w:val="28"/>
        </w:rPr>
      </w:pPr>
    </w:p>
    <w:p w:rsidR="006276B6" w:rsidRPr="00E75086" w:rsidRDefault="006276B6" w:rsidP="006276B6">
      <w:pPr>
        <w:spacing w:after="0"/>
        <w:ind w:firstLine="851"/>
        <w:jc w:val="both"/>
        <w:rPr>
          <w:rFonts w:ascii="Times New Roman" w:eastAsia="Times New Roman" w:hAnsi="Times New Roman" w:cs="Times New Roman"/>
          <w:sz w:val="27"/>
          <w:szCs w:val="27"/>
          <w:lang w:eastAsia="x-none"/>
        </w:rPr>
      </w:pPr>
      <w:r w:rsidRPr="00E75086">
        <w:rPr>
          <w:rFonts w:ascii="Times New Roman" w:eastAsia="Times New Roman" w:hAnsi="Times New Roman" w:cs="Times New Roman"/>
          <w:sz w:val="27"/>
          <w:szCs w:val="27"/>
          <w:lang w:eastAsia="x-none"/>
        </w:rPr>
        <w:lastRenderedPageBreak/>
        <w:t xml:space="preserve">Координатор подпрограммы – отдел развития бизнеса и внешнеэкономической деятельности администрации муниципального образования Кавказский район. </w:t>
      </w:r>
    </w:p>
    <w:p w:rsidR="006276B6" w:rsidRPr="00E75086" w:rsidRDefault="006276B6" w:rsidP="006276B6">
      <w:pPr>
        <w:spacing w:after="0"/>
        <w:ind w:firstLine="851"/>
        <w:jc w:val="both"/>
        <w:rPr>
          <w:rFonts w:ascii="Times New Roman" w:eastAsia="Times New Roman" w:hAnsi="Times New Roman" w:cs="Times New Roman"/>
          <w:sz w:val="27"/>
          <w:szCs w:val="27"/>
          <w:lang w:eastAsia="x-none"/>
        </w:rPr>
      </w:pPr>
      <w:r w:rsidRPr="00E75086">
        <w:rPr>
          <w:rFonts w:ascii="Times New Roman" w:eastAsia="Times New Roman" w:hAnsi="Times New Roman" w:cs="Times New Roman"/>
          <w:sz w:val="27"/>
          <w:szCs w:val="27"/>
          <w:lang w:eastAsia="x-none"/>
        </w:rPr>
        <w:t>Главный распорядитель бюджетных средств – администрация муниципального образования Кавказский район.</w:t>
      </w:r>
    </w:p>
    <w:p w:rsidR="006276B6" w:rsidRPr="00E75086" w:rsidRDefault="006276B6" w:rsidP="006276B6">
      <w:pPr>
        <w:spacing w:after="0"/>
        <w:ind w:firstLine="851"/>
        <w:jc w:val="both"/>
        <w:rPr>
          <w:rFonts w:ascii="Times New Roman" w:eastAsia="Times New Roman" w:hAnsi="Times New Roman" w:cs="Times New Roman"/>
          <w:sz w:val="27"/>
          <w:szCs w:val="27"/>
          <w:lang w:eastAsia="x-none"/>
        </w:rPr>
      </w:pPr>
      <w:r w:rsidRPr="00E75086">
        <w:rPr>
          <w:rFonts w:ascii="Times New Roman" w:eastAsia="Times New Roman" w:hAnsi="Times New Roman" w:cs="Times New Roman"/>
          <w:sz w:val="27"/>
          <w:szCs w:val="27"/>
          <w:lang w:eastAsia="x-none"/>
        </w:rPr>
        <w:t xml:space="preserve">Объем бюджетного финансирования подпрограммы в 2023 году был предусмотрен за счет средств местного бюджета в сумме 364,6 тыс. </w:t>
      </w:r>
      <w:r w:rsidR="005D4974" w:rsidRPr="00E75086">
        <w:rPr>
          <w:rFonts w:ascii="Times New Roman" w:eastAsia="Times New Roman" w:hAnsi="Times New Roman" w:cs="Times New Roman"/>
          <w:sz w:val="27"/>
          <w:szCs w:val="27"/>
          <w:lang w:eastAsia="x-none"/>
        </w:rPr>
        <w:t>рублей</w:t>
      </w:r>
      <w:r w:rsidRPr="00E75086">
        <w:rPr>
          <w:rFonts w:ascii="Times New Roman" w:eastAsia="Times New Roman" w:hAnsi="Times New Roman" w:cs="Times New Roman"/>
          <w:sz w:val="27"/>
          <w:szCs w:val="27"/>
          <w:lang w:eastAsia="x-none"/>
        </w:rPr>
        <w:t xml:space="preserve">, профинансировано 364,6 тыс. </w:t>
      </w:r>
      <w:r w:rsidR="005D4974" w:rsidRPr="00E75086">
        <w:rPr>
          <w:rFonts w:ascii="Times New Roman" w:eastAsia="Times New Roman" w:hAnsi="Times New Roman" w:cs="Times New Roman"/>
          <w:sz w:val="27"/>
          <w:szCs w:val="27"/>
          <w:lang w:eastAsia="x-none"/>
        </w:rPr>
        <w:t>рублей</w:t>
      </w:r>
      <w:r w:rsidRPr="00E75086">
        <w:rPr>
          <w:rFonts w:ascii="Times New Roman" w:eastAsia="Times New Roman" w:hAnsi="Times New Roman" w:cs="Times New Roman"/>
          <w:sz w:val="27"/>
          <w:szCs w:val="27"/>
          <w:lang w:eastAsia="x-none"/>
        </w:rPr>
        <w:t xml:space="preserve"> или 100% от общего объема бюджетных ассигнований, предусмотренных на реализацию подпрограммы. </w:t>
      </w:r>
    </w:p>
    <w:p w:rsidR="006276B6" w:rsidRPr="00E75086" w:rsidRDefault="006276B6" w:rsidP="006276B6">
      <w:pPr>
        <w:spacing w:after="0"/>
        <w:ind w:firstLine="851"/>
        <w:jc w:val="both"/>
        <w:rPr>
          <w:rFonts w:ascii="Times New Roman" w:eastAsia="Times New Roman" w:hAnsi="Times New Roman" w:cs="Times New Roman"/>
          <w:sz w:val="27"/>
          <w:szCs w:val="27"/>
          <w:lang w:eastAsia="x-none"/>
        </w:rPr>
      </w:pPr>
      <w:r w:rsidRPr="00E75086">
        <w:rPr>
          <w:rFonts w:ascii="Times New Roman" w:eastAsia="Times New Roman" w:hAnsi="Times New Roman" w:cs="Times New Roman"/>
          <w:sz w:val="27"/>
          <w:szCs w:val="27"/>
          <w:lang w:eastAsia="x-none"/>
        </w:rPr>
        <w:t xml:space="preserve"> Подпрограммой предусмотрены к реализации три мероприятия, финансирование на 2023 год было предусмотрено по одному мероприятию подпрограммы</w:t>
      </w:r>
      <w:r w:rsidR="005D4974" w:rsidRPr="00E75086">
        <w:rPr>
          <w:rFonts w:ascii="Times New Roman" w:eastAsia="Times New Roman" w:hAnsi="Times New Roman" w:cs="Times New Roman"/>
          <w:sz w:val="27"/>
          <w:szCs w:val="27"/>
          <w:lang w:eastAsia="x-none"/>
        </w:rPr>
        <w:t xml:space="preserve"> - м</w:t>
      </w:r>
      <w:r w:rsidRPr="00E75086">
        <w:rPr>
          <w:rFonts w:ascii="Times New Roman" w:eastAsia="Times New Roman" w:hAnsi="Times New Roman" w:cs="Times New Roman"/>
          <w:sz w:val="27"/>
          <w:szCs w:val="27"/>
          <w:lang w:eastAsia="x-none"/>
        </w:rPr>
        <w:t>ероприяти</w:t>
      </w:r>
      <w:r w:rsidR="005D4974" w:rsidRPr="00E75086">
        <w:rPr>
          <w:rFonts w:ascii="Times New Roman" w:eastAsia="Times New Roman" w:hAnsi="Times New Roman" w:cs="Times New Roman"/>
          <w:sz w:val="27"/>
          <w:szCs w:val="27"/>
          <w:lang w:eastAsia="x-none"/>
        </w:rPr>
        <w:t>ю</w:t>
      </w:r>
      <w:r w:rsidRPr="00E75086">
        <w:rPr>
          <w:rFonts w:ascii="Times New Roman" w:eastAsia="Times New Roman" w:hAnsi="Times New Roman" w:cs="Times New Roman"/>
          <w:sz w:val="27"/>
          <w:szCs w:val="27"/>
          <w:lang w:eastAsia="x-none"/>
        </w:rPr>
        <w:t xml:space="preserve"> № 2 «Техническое обслуживание и модернизация инвестиционного портала». </w:t>
      </w:r>
    </w:p>
    <w:p w:rsidR="006276B6" w:rsidRPr="00E75086" w:rsidRDefault="006276B6" w:rsidP="006276B6">
      <w:pPr>
        <w:spacing w:after="0"/>
        <w:ind w:firstLine="851"/>
        <w:jc w:val="both"/>
        <w:rPr>
          <w:rFonts w:ascii="Times New Roman" w:eastAsia="Times New Roman" w:hAnsi="Times New Roman" w:cs="Times New Roman"/>
          <w:sz w:val="27"/>
          <w:szCs w:val="27"/>
          <w:lang w:eastAsia="x-none"/>
        </w:rPr>
      </w:pPr>
      <w:r w:rsidRPr="00E75086">
        <w:rPr>
          <w:rFonts w:ascii="Times New Roman" w:eastAsia="Times New Roman" w:hAnsi="Times New Roman" w:cs="Times New Roman"/>
          <w:sz w:val="27"/>
          <w:szCs w:val="27"/>
          <w:lang w:eastAsia="x-none"/>
        </w:rPr>
        <w:t xml:space="preserve">На данное мероприятие за счет средств местного бюджета было направлено 364,6 тыс. </w:t>
      </w:r>
      <w:r w:rsidR="005D4974" w:rsidRPr="00E75086">
        <w:rPr>
          <w:rFonts w:ascii="Times New Roman" w:eastAsia="Times New Roman" w:hAnsi="Times New Roman" w:cs="Times New Roman"/>
          <w:sz w:val="27"/>
          <w:szCs w:val="27"/>
          <w:lang w:eastAsia="x-none"/>
        </w:rPr>
        <w:t>рублей</w:t>
      </w:r>
      <w:r w:rsidRPr="00E75086">
        <w:rPr>
          <w:rFonts w:ascii="Times New Roman" w:eastAsia="Times New Roman" w:hAnsi="Times New Roman" w:cs="Times New Roman"/>
          <w:sz w:val="27"/>
          <w:szCs w:val="27"/>
          <w:lang w:eastAsia="x-none"/>
        </w:rPr>
        <w:t xml:space="preserve">, освоено 364,6 тыс. </w:t>
      </w:r>
      <w:r w:rsidR="005D4974" w:rsidRPr="00E75086">
        <w:rPr>
          <w:rFonts w:ascii="Times New Roman" w:eastAsia="Times New Roman" w:hAnsi="Times New Roman" w:cs="Times New Roman"/>
          <w:sz w:val="27"/>
          <w:szCs w:val="27"/>
          <w:lang w:eastAsia="x-none"/>
        </w:rPr>
        <w:t>рублей</w:t>
      </w:r>
      <w:r w:rsidRPr="00E75086">
        <w:rPr>
          <w:rFonts w:ascii="Times New Roman" w:eastAsia="Times New Roman" w:hAnsi="Times New Roman" w:cs="Times New Roman"/>
          <w:sz w:val="27"/>
          <w:szCs w:val="27"/>
          <w:lang w:eastAsia="x-none"/>
        </w:rPr>
        <w:t xml:space="preserve"> (100%).</w:t>
      </w:r>
    </w:p>
    <w:p w:rsidR="006276B6" w:rsidRPr="00E75086" w:rsidRDefault="006276B6" w:rsidP="006276B6">
      <w:pPr>
        <w:spacing w:after="0"/>
        <w:ind w:firstLine="851"/>
        <w:jc w:val="both"/>
        <w:rPr>
          <w:rFonts w:ascii="Times New Roman" w:eastAsia="Times New Roman" w:hAnsi="Times New Roman" w:cs="Times New Roman"/>
          <w:sz w:val="27"/>
          <w:szCs w:val="27"/>
          <w:lang w:eastAsia="x-none"/>
        </w:rPr>
      </w:pPr>
      <w:r w:rsidRPr="00E75086">
        <w:rPr>
          <w:rFonts w:ascii="Times New Roman" w:eastAsia="Times New Roman" w:hAnsi="Times New Roman" w:cs="Times New Roman"/>
          <w:sz w:val="27"/>
          <w:szCs w:val="27"/>
          <w:lang w:eastAsia="x-none"/>
        </w:rPr>
        <w:t>Целевой показатель «Объем привлеченных инвестиций в экономику муниципального образования Кавказский район в рамках заключенных соглашений о намерениях реализации инвестиционного проекта на территории муниципального образования Кавказский район» выполнен на 151,6</w:t>
      </w:r>
      <w:r w:rsidR="00C36259" w:rsidRPr="00E75086">
        <w:rPr>
          <w:rFonts w:ascii="Times New Roman" w:eastAsia="Times New Roman" w:hAnsi="Times New Roman" w:cs="Times New Roman"/>
          <w:sz w:val="27"/>
          <w:szCs w:val="27"/>
          <w:lang w:eastAsia="x-none"/>
        </w:rPr>
        <w:t xml:space="preserve"> </w:t>
      </w:r>
      <w:r w:rsidRPr="00E75086">
        <w:rPr>
          <w:rFonts w:ascii="Times New Roman" w:eastAsia="Times New Roman" w:hAnsi="Times New Roman" w:cs="Times New Roman"/>
          <w:sz w:val="27"/>
          <w:szCs w:val="27"/>
          <w:lang w:eastAsia="x-none"/>
        </w:rPr>
        <w:t xml:space="preserve">% (план – 0,9 млрд. </w:t>
      </w:r>
      <w:r w:rsidR="005D4974" w:rsidRPr="00E75086">
        <w:rPr>
          <w:rFonts w:ascii="Times New Roman" w:eastAsia="Times New Roman" w:hAnsi="Times New Roman" w:cs="Times New Roman"/>
          <w:sz w:val="27"/>
          <w:szCs w:val="27"/>
          <w:lang w:eastAsia="x-none"/>
        </w:rPr>
        <w:t>рублей</w:t>
      </w:r>
      <w:r w:rsidRPr="00E75086">
        <w:rPr>
          <w:rFonts w:ascii="Times New Roman" w:eastAsia="Times New Roman" w:hAnsi="Times New Roman" w:cs="Times New Roman"/>
          <w:sz w:val="27"/>
          <w:szCs w:val="27"/>
          <w:lang w:eastAsia="x-none"/>
        </w:rPr>
        <w:t>, выполнено 1,364 млрд. рублей).</w:t>
      </w:r>
    </w:p>
    <w:p w:rsidR="006276B6" w:rsidRPr="00E75086" w:rsidRDefault="006276B6" w:rsidP="006276B6">
      <w:pPr>
        <w:spacing w:after="0"/>
        <w:ind w:firstLine="851"/>
        <w:jc w:val="both"/>
        <w:rPr>
          <w:rFonts w:ascii="Times New Roman" w:eastAsia="Times New Roman" w:hAnsi="Times New Roman" w:cs="Times New Roman"/>
          <w:sz w:val="27"/>
          <w:szCs w:val="27"/>
          <w:lang w:eastAsia="x-none"/>
        </w:rPr>
      </w:pPr>
      <w:r w:rsidRPr="00E75086">
        <w:rPr>
          <w:rFonts w:ascii="Times New Roman" w:eastAsia="Times New Roman" w:hAnsi="Times New Roman" w:cs="Times New Roman"/>
          <w:sz w:val="27"/>
          <w:szCs w:val="27"/>
          <w:lang w:eastAsia="x-none"/>
        </w:rPr>
        <w:t>Целевой показатель «Количество заключенных соглашений о намерениях реализации инвестиционного проекта на территории муниципального образования Кавказский район» выполнен на 133,3% (план – 3 ед., выполнено 4 ед.).</w:t>
      </w:r>
    </w:p>
    <w:p w:rsidR="006276B6" w:rsidRPr="00E75086" w:rsidRDefault="006276B6" w:rsidP="006276B6">
      <w:pPr>
        <w:spacing w:after="0"/>
        <w:ind w:firstLine="851"/>
        <w:jc w:val="both"/>
        <w:rPr>
          <w:rFonts w:ascii="Times New Roman" w:eastAsia="Times New Roman" w:hAnsi="Times New Roman" w:cs="Times New Roman"/>
          <w:sz w:val="27"/>
          <w:szCs w:val="27"/>
          <w:lang w:eastAsia="x-none"/>
        </w:rPr>
      </w:pPr>
      <w:r w:rsidRPr="00E75086">
        <w:rPr>
          <w:rFonts w:ascii="Times New Roman" w:eastAsia="Times New Roman" w:hAnsi="Times New Roman" w:cs="Times New Roman"/>
          <w:sz w:val="27"/>
          <w:szCs w:val="27"/>
          <w:lang w:eastAsia="x-none"/>
        </w:rPr>
        <w:t>Целевой показатель «Количество посетителей инвестиционного портала муниципального образования Кавказский район» – www.kavkaz-invest.ru. выполнен на 101,3% (план – 2500 ед., выполнено - 2532 ед.)</w:t>
      </w:r>
    </w:p>
    <w:p w:rsidR="001B6BF8" w:rsidRPr="00E75086" w:rsidRDefault="006276B6" w:rsidP="006276B6">
      <w:pPr>
        <w:spacing w:after="0"/>
        <w:ind w:firstLine="851"/>
        <w:jc w:val="both"/>
        <w:rPr>
          <w:rFonts w:ascii="Times New Roman" w:eastAsia="Times New Roman" w:hAnsi="Times New Roman" w:cs="Times New Roman"/>
          <w:sz w:val="27"/>
          <w:szCs w:val="27"/>
          <w:lang w:eastAsia="x-none"/>
        </w:rPr>
      </w:pPr>
      <w:r w:rsidRPr="00E75086">
        <w:rPr>
          <w:rFonts w:ascii="Times New Roman" w:eastAsia="Times New Roman" w:hAnsi="Times New Roman" w:cs="Times New Roman"/>
          <w:sz w:val="27"/>
          <w:szCs w:val="27"/>
          <w:lang w:eastAsia="x-none"/>
        </w:rPr>
        <w:t xml:space="preserve">Эффективность подпрограммы «Формирование и продвижение </w:t>
      </w:r>
      <w:proofErr w:type="spellStart"/>
      <w:r w:rsidRPr="00E75086">
        <w:rPr>
          <w:rFonts w:ascii="Times New Roman" w:eastAsia="Times New Roman" w:hAnsi="Times New Roman" w:cs="Times New Roman"/>
          <w:sz w:val="27"/>
          <w:szCs w:val="27"/>
          <w:lang w:eastAsia="x-none"/>
        </w:rPr>
        <w:t>инвестиционно</w:t>
      </w:r>
      <w:proofErr w:type="spellEnd"/>
      <w:r w:rsidRPr="00E75086">
        <w:rPr>
          <w:rFonts w:ascii="Times New Roman" w:eastAsia="Times New Roman" w:hAnsi="Times New Roman" w:cs="Times New Roman"/>
          <w:sz w:val="27"/>
          <w:szCs w:val="27"/>
          <w:lang w:eastAsia="x-none"/>
        </w:rPr>
        <w:t xml:space="preserve"> - привлекательного образа муниципального образования Кавказский район» в соответствии с Типовой методикой оценки эффективности реализации муниципальной программы признается высокой, коэффициент эффективности – 1.</w:t>
      </w:r>
    </w:p>
    <w:p w:rsidR="001B6BF8" w:rsidRPr="00E75086" w:rsidRDefault="001B6BF8" w:rsidP="009A417B">
      <w:pPr>
        <w:spacing w:after="0"/>
        <w:ind w:firstLine="851"/>
        <w:jc w:val="both"/>
        <w:rPr>
          <w:rFonts w:ascii="Times New Roman" w:eastAsia="Times New Roman" w:hAnsi="Times New Roman" w:cs="Times New Roman"/>
          <w:sz w:val="27"/>
          <w:szCs w:val="27"/>
          <w:lang w:eastAsia="x-none"/>
        </w:rPr>
      </w:pPr>
    </w:p>
    <w:p w:rsidR="006A6718" w:rsidRPr="00E75086" w:rsidRDefault="00FD1535" w:rsidP="00407335">
      <w:pPr>
        <w:spacing w:after="0"/>
        <w:ind w:firstLine="851"/>
        <w:jc w:val="center"/>
        <w:rPr>
          <w:rFonts w:ascii="Times New Roman" w:hAnsi="Times New Roman"/>
          <w:b/>
          <w:i/>
          <w:sz w:val="28"/>
          <w:szCs w:val="28"/>
        </w:rPr>
      </w:pPr>
      <w:r w:rsidRPr="00E75086">
        <w:rPr>
          <w:rFonts w:ascii="Times New Roman" w:hAnsi="Times New Roman"/>
          <w:b/>
          <w:i/>
          <w:sz w:val="28"/>
          <w:szCs w:val="28"/>
        </w:rPr>
        <w:t>3.9</w:t>
      </w:r>
      <w:r w:rsidR="006A6718" w:rsidRPr="00E75086">
        <w:rPr>
          <w:rFonts w:ascii="Times New Roman" w:hAnsi="Times New Roman"/>
          <w:b/>
          <w:i/>
          <w:sz w:val="28"/>
          <w:szCs w:val="28"/>
        </w:rPr>
        <w:t>.2.</w:t>
      </w:r>
      <w:r w:rsidR="006A6718" w:rsidRPr="00E75086">
        <w:rPr>
          <w:b/>
          <w:i/>
          <w:szCs w:val="28"/>
        </w:rPr>
        <w:t xml:space="preserve"> </w:t>
      </w:r>
      <w:r w:rsidR="006A6718" w:rsidRPr="00E75086">
        <w:rPr>
          <w:rFonts w:ascii="Times New Roman" w:hAnsi="Times New Roman"/>
          <w:b/>
          <w:i/>
          <w:sz w:val="28"/>
          <w:szCs w:val="28"/>
        </w:rPr>
        <w:t>О ходе реализации подпрограммы</w:t>
      </w:r>
      <w:r w:rsidR="006A6718" w:rsidRPr="00E75086">
        <w:rPr>
          <w:b/>
          <w:i/>
          <w:szCs w:val="28"/>
        </w:rPr>
        <w:t xml:space="preserve"> </w:t>
      </w:r>
      <w:r w:rsidR="008B7A99" w:rsidRPr="00E75086">
        <w:rPr>
          <w:rFonts w:ascii="Times New Roman" w:hAnsi="Times New Roman"/>
          <w:b/>
          <w:i/>
          <w:sz w:val="28"/>
          <w:szCs w:val="28"/>
        </w:rPr>
        <w:t>«</w:t>
      </w:r>
      <w:r w:rsidR="006A6718" w:rsidRPr="00E75086">
        <w:rPr>
          <w:rFonts w:ascii="Times New Roman" w:hAnsi="Times New Roman"/>
          <w:b/>
          <w:i/>
          <w:sz w:val="28"/>
          <w:szCs w:val="28"/>
        </w:rPr>
        <w:t>Поддержка и развитие малого и среднего предпринимательства в муниципальном образовании Кавказский район</w:t>
      </w:r>
      <w:r w:rsidR="008B7A99" w:rsidRPr="00E75086">
        <w:rPr>
          <w:rFonts w:ascii="Times New Roman" w:hAnsi="Times New Roman"/>
          <w:b/>
          <w:i/>
          <w:sz w:val="28"/>
          <w:szCs w:val="28"/>
        </w:rPr>
        <w:t>»</w:t>
      </w:r>
      <w:r w:rsidR="006A6718" w:rsidRPr="00E75086">
        <w:rPr>
          <w:rFonts w:ascii="Times New Roman" w:hAnsi="Times New Roman"/>
          <w:b/>
          <w:i/>
          <w:sz w:val="28"/>
          <w:szCs w:val="28"/>
        </w:rPr>
        <w:t>.</w:t>
      </w:r>
    </w:p>
    <w:p w:rsidR="006A6718" w:rsidRPr="00E75086" w:rsidRDefault="006A6718" w:rsidP="00B841D3">
      <w:pPr>
        <w:spacing w:after="0"/>
        <w:ind w:firstLine="851"/>
        <w:jc w:val="both"/>
        <w:rPr>
          <w:rFonts w:ascii="Times New Roman" w:hAnsi="Times New Roman"/>
          <w:sz w:val="28"/>
          <w:szCs w:val="28"/>
        </w:rPr>
      </w:pP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Главные распорядители бюджетных средств подпрограммы: администрация муниципального образования Кавказский район  и  управление сельского хозяйства администрации муниципального образования Кавказский район.</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В Кавказском районе зарегистрировано 4567 субъектов малого и среднего предпринимательства и 6916 физических лиц, не являющихся индивидуальными </w:t>
      </w:r>
      <w:r w:rsidRPr="00E75086">
        <w:rPr>
          <w:rFonts w:ascii="Times New Roman" w:eastAsia="Times New Roman" w:hAnsi="Times New Roman" w:cs="Times New Roman"/>
          <w:sz w:val="27"/>
          <w:szCs w:val="27"/>
        </w:rPr>
        <w:lastRenderedPageBreak/>
        <w:t>предпринимателями и применяющих специальный налоговый режим «Налог на профессиональный доход».</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Объем бюджетного финансирования подпрограммы в 2023 году был предусмотрен в сумме 1</w:t>
      </w:r>
      <w:r w:rsidR="00C36259" w:rsidRPr="00E75086">
        <w:rPr>
          <w:rFonts w:ascii="Times New Roman" w:eastAsia="Times New Roman" w:hAnsi="Times New Roman" w:cs="Times New Roman"/>
          <w:sz w:val="27"/>
          <w:szCs w:val="27"/>
        </w:rPr>
        <w:t xml:space="preserve"> </w:t>
      </w:r>
      <w:r w:rsidRPr="00E75086">
        <w:rPr>
          <w:rFonts w:ascii="Times New Roman" w:eastAsia="Times New Roman" w:hAnsi="Times New Roman" w:cs="Times New Roman"/>
          <w:sz w:val="27"/>
          <w:szCs w:val="27"/>
        </w:rPr>
        <w:t xml:space="preserve">624,2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из них:</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1</w:t>
      </w:r>
      <w:r w:rsidR="00C36259" w:rsidRPr="00E75086">
        <w:rPr>
          <w:rFonts w:ascii="Times New Roman" w:eastAsia="Times New Roman" w:hAnsi="Times New Roman" w:cs="Times New Roman"/>
          <w:sz w:val="27"/>
          <w:szCs w:val="27"/>
        </w:rPr>
        <w:t xml:space="preserve"> </w:t>
      </w:r>
      <w:r w:rsidRPr="00E75086">
        <w:rPr>
          <w:rFonts w:ascii="Times New Roman" w:eastAsia="Times New Roman" w:hAnsi="Times New Roman" w:cs="Times New Roman"/>
          <w:sz w:val="27"/>
          <w:szCs w:val="27"/>
        </w:rPr>
        <w:t xml:space="preserve">324,2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xml:space="preserve"> – средства местного бюджета, 300,0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xml:space="preserve"> – внебюджетные источники.</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В разрезе главных распорядителей финансирование на реализацию подпрограммы было предусмотрено:</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по администрации МО Кавказский район - 230,0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xml:space="preserve"> за счет средств местного бюджета;</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по управлению сельского хозяйства – 1394,2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xml:space="preserve">, в том числе: за счет средств местного бюджета – 1094,2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за счет внебюджетных источников - 300,0 тыс.</w:t>
      </w:r>
      <w:r w:rsidR="005D4974" w:rsidRPr="00E75086">
        <w:rPr>
          <w:rFonts w:ascii="Times New Roman" w:eastAsia="Times New Roman" w:hAnsi="Times New Roman" w:cs="Times New Roman"/>
          <w:sz w:val="27"/>
          <w:szCs w:val="27"/>
        </w:rPr>
        <w:t xml:space="preserve"> рублей.</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Профинансировано в рамках подпрограммы за 2023 год </w:t>
      </w:r>
      <w:r w:rsidR="00C36259" w:rsidRPr="00E75086">
        <w:rPr>
          <w:rFonts w:ascii="Times New Roman" w:eastAsia="Times New Roman" w:hAnsi="Times New Roman" w:cs="Times New Roman"/>
          <w:sz w:val="27"/>
          <w:szCs w:val="27"/>
        </w:rPr>
        <w:t>–</w:t>
      </w:r>
      <w:r w:rsidRPr="00E75086">
        <w:rPr>
          <w:rFonts w:ascii="Times New Roman" w:eastAsia="Times New Roman" w:hAnsi="Times New Roman" w:cs="Times New Roman"/>
          <w:sz w:val="27"/>
          <w:szCs w:val="27"/>
        </w:rPr>
        <w:t xml:space="preserve"> 1</w:t>
      </w:r>
      <w:r w:rsidR="00C36259" w:rsidRPr="00E75086">
        <w:rPr>
          <w:rFonts w:ascii="Times New Roman" w:eastAsia="Times New Roman" w:hAnsi="Times New Roman" w:cs="Times New Roman"/>
          <w:sz w:val="27"/>
          <w:szCs w:val="27"/>
        </w:rPr>
        <w:t xml:space="preserve"> </w:t>
      </w:r>
      <w:r w:rsidRPr="00E75086">
        <w:rPr>
          <w:rFonts w:ascii="Times New Roman" w:eastAsia="Times New Roman" w:hAnsi="Times New Roman" w:cs="Times New Roman"/>
          <w:sz w:val="27"/>
          <w:szCs w:val="27"/>
        </w:rPr>
        <w:t xml:space="preserve">323,8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xml:space="preserve"> или 81,5% от общего объема предусмотренных на реализацию подпрограммы средств (в том числе 1323,8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xml:space="preserve"> (100%) – средства местного бюджета, 0</w:t>
      </w:r>
      <w:r w:rsidR="005D4974" w:rsidRPr="00E75086">
        <w:rPr>
          <w:rFonts w:ascii="Times New Roman" w:eastAsia="Times New Roman" w:hAnsi="Times New Roman" w:cs="Times New Roman"/>
          <w:sz w:val="27"/>
          <w:szCs w:val="27"/>
        </w:rPr>
        <w:t xml:space="preserve"> тыс. рублей</w:t>
      </w:r>
      <w:r w:rsidRPr="00E75086">
        <w:rPr>
          <w:rFonts w:ascii="Times New Roman" w:eastAsia="Times New Roman" w:hAnsi="Times New Roman" w:cs="Times New Roman"/>
          <w:sz w:val="27"/>
          <w:szCs w:val="27"/>
        </w:rPr>
        <w:t xml:space="preserve"> – внебюджетные источники). </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В том числе профинансировано по главным распорядителям:</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по администрации МО Кавказский район в сумме 229,6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xml:space="preserve"> из средств местного бюджета (100%),</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по управлению сельского хозяйства в сумме 1</w:t>
      </w:r>
      <w:r w:rsidR="005D4974" w:rsidRPr="00E75086">
        <w:rPr>
          <w:rFonts w:ascii="Times New Roman" w:eastAsia="Times New Roman" w:hAnsi="Times New Roman" w:cs="Times New Roman"/>
          <w:sz w:val="27"/>
          <w:szCs w:val="27"/>
        </w:rPr>
        <w:t xml:space="preserve"> </w:t>
      </w:r>
      <w:r w:rsidRPr="00E75086">
        <w:rPr>
          <w:rFonts w:ascii="Times New Roman" w:eastAsia="Times New Roman" w:hAnsi="Times New Roman" w:cs="Times New Roman"/>
          <w:sz w:val="27"/>
          <w:szCs w:val="27"/>
        </w:rPr>
        <w:t xml:space="preserve">094,2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xml:space="preserve"> (78,5%), из них: 1</w:t>
      </w:r>
      <w:r w:rsidR="005D4974" w:rsidRPr="00E75086">
        <w:rPr>
          <w:rFonts w:ascii="Times New Roman" w:eastAsia="Times New Roman" w:hAnsi="Times New Roman" w:cs="Times New Roman"/>
          <w:sz w:val="27"/>
          <w:szCs w:val="27"/>
        </w:rPr>
        <w:t xml:space="preserve"> </w:t>
      </w:r>
      <w:r w:rsidRPr="00E75086">
        <w:rPr>
          <w:rFonts w:ascii="Times New Roman" w:eastAsia="Times New Roman" w:hAnsi="Times New Roman" w:cs="Times New Roman"/>
          <w:sz w:val="27"/>
          <w:szCs w:val="27"/>
        </w:rPr>
        <w:t xml:space="preserve">094,2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xml:space="preserve"> - средства местного бюджета (100,0%), 0 – внебюджетные источники.</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В 2023 году финансирование на реализацию подпрограммы  предусматривалось по трем мероприятиям.</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На реализацию мероприятия №5 подпрограммы «Предоставление услуг консультационного пункта по вопросам ведения предпринимательской деятельности для субъектов малого и среднего предпринимательства» муниципального проекта «Малое и среднее предпринимательство и поддержка индивидуальной предпринимательской инициативы» было предусмотрено бюджетных ассигнований в сумме 1</w:t>
      </w:r>
      <w:r w:rsidR="00C36259" w:rsidRPr="00E75086">
        <w:rPr>
          <w:rFonts w:ascii="Times New Roman" w:eastAsia="Times New Roman" w:hAnsi="Times New Roman" w:cs="Times New Roman"/>
          <w:sz w:val="27"/>
          <w:szCs w:val="27"/>
        </w:rPr>
        <w:t xml:space="preserve"> </w:t>
      </w:r>
      <w:r w:rsidRPr="00E75086">
        <w:rPr>
          <w:rFonts w:ascii="Times New Roman" w:eastAsia="Times New Roman" w:hAnsi="Times New Roman" w:cs="Times New Roman"/>
          <w:sz w:val="27"/>
          <w:szCs w:val="27"/>
        </w:rPr>
        <w:t xml:space="preserve">094,2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xml:space="preserve">, за счет внебюджетных источников - 300,0 тыс. </w:t>
      </w:r>
      <w:r w:rsidR="005D4974" w:rsidRPr="00E75086">
        <w:rPr>
          <w:rFonts w:ascii="Times New Roman" w:eastAsia="Times New Roman" w:hAnsi="Times New Roman" w:cs="Times New Roman"/>
          <w:sz w:val="27"/>
          <w:szCs w:val="27"/>
        </w:rPr>
        <w:t>рублей.</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В рамках данного мероприятия осуществлялось содержание муниципального бюджетного учреждения «Информационно-консультационный центр поддержки субъектов малого и среднего предпринимательства муниципального образования Кавказский район» (далее - МБУ «ИКЦ МСП»). </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Средства были направлены на оплату труда и социальные выплаты, услуги связи, приобретение канцелярских товаров, на образовательные услуги, консультационные услуги и настройку информационных систем.</w:t>
      </w:r>
    </w:p>
    <w:p w:rsidR="00F4670D" w:rsidRPr="00E75086" w:rsidRDefault="00F4670D" w:rsidP="00F4670D">
      <w:pPr>
        <w:spacing w:after="0"/>
        <w:ind w:firstLine="851"/>
        <w:jc w:val="both"/>
        <w:rPr>
          <w:rFonts w:ascii="Times New Roman" w:eastAsia="Times New Roman" w:hAnsi="Times New Roman" w:cs="Times New Roman"/>
          <w:sz w:val="27"/>
          <w:szCs w:val="27"/>
        </w:rPr>
      </w:pPr>
      <w:proofErr w:type="gramStart"/>
      <w:r w:rsidRPr="00E75086">
        <w:rPr>
          <w:rFonts w:ascii="Times New Roman" w:eastAsia="Times New Roman" w:hAnsi="Times New Roman" w:cs="Times New Roman"/>
          <w:sz w:val="27"/>
          <w:szCs w:val="27"/>
        </w:rPr>
        <w:t>В соответствии с доведенным муниципальным заданием</w:t>
      </w:r>
      <w:r w:rsidR="00C36259" w:rsidRPr="00E75086">
        <w:rPr>
          <w:rFonts w:ascii="Times New Roman" w:eastAsia="Times New Roman" w:hAnsi="Times New Roman" w:cs="Times New Roman"/>
          <w:sz w:val="27"/>
          <w:szCs w:val="27"/>
        </w:rPr>
        <w:t>,</w:t>
      </w:r>
      <w:r w:rsidRPr="00E75086">
        <w:rPr>
          <w:rFonts w:ascii="Times New Roman" w:eastAsia="Times New Roman" w:hAnsi="Times New Roman" w:cs="Times New Roman"/>
          <w:sz w:val="27"/>
          <w:szCs w:val="27"/>
        </w:rPr>
        <w:t xml:space="preserve"> специалистами МБУ «ИКЦ МСП» на бесплатной основе оказывались консультации по всем видам </w:t>
      </w:r>
      <w:r w:rsidRPr="00E75086">
        <w:rPr>
          <w:rFonts w:ascii="Times New Roman" w:eastAsia="Times New Roman" w:hAnsi="Times New Roman" w:cs="Times New Roman"/>
          <w:sz w:val="27"/>
          <w:szCs w:val="27"/>
        </w:rPr>
        <w:lastRenderedPageBreak/>
        <w:t xml:space="preserve">субсидий для субъектов предпринимательства, маркетинговое сопровождение деятельности субъектов малого и среднего предпринимательства, а также помощь в оформлении и сборе пакета документов на получение микрозаймов </w:t>
      </w:r>
      <w:r w:rsidR="00C36259" w:rsidRPr="00E75086">
        <w:rPr>
          <w:rFonts w:ascii="Times New Roman" w:eastAsia="Times New Roman" w:hAnsi="Times New Roman" w:cs="Times New Roman"/>
          <w:sz w:val="27"/>
          <w:szCs w:val="27"/>
        </w:rPr>
        <w:t xml:space="preserve">из </w:t>
      </w:r>
      <w:r w:rsidRPr="00E75086">
        <w:rPr>
          <w:rFonts w:ascii="Times New Roman" w:eastAsia="Times New Roman" w:hAnsi="Times New Roman" w:cs="Times New Roman"/>
          <w:sz w:val="27"/>
          <w:szCs w:val="27"/>
        </w:rPr>
        <w:t>Фонда микрофинансирования субъектов малого и среднего предпринимательства Краснодарского края и т.д.</w:t>
      </w:r>
      <w:proofErr w:type="gramEnd"/>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На бесплатной основе в соответствии с доведенным муниципальным заданием оказано 1534 консультации субъектов малого и среднего предпринимательства (доведенное муниципальное задание выполнено).</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На выполнение муниципального задания МБУ «ИКЦ МСП» из средств местного бюджета предоставлены субсидии в сумме 1</w:t>
      </w:r>
      <w:r w:rsidR="00C36259" w:rsidRPr="00E75086">
        <w:rPr>
          <w:rFonts w:ascii="Times New Roman" w:eastAsia="Times New Roman" w:hAnsi="Times New Roman" w:cs="Times New Roman"/>
          <w:sz w:val="27"/>
          <w:szCs w:val="27"/>
        </w:rPr>
        <w:t xml:space="preserve"> </w:t>
      </w:r>
      <w:r w:rsidRPr="00E75086">
        <w:rPr>
          <w:rFonts w:ascii="Times New Roman" w:eastAsia="Times New Roman" w:hAnsi="Times New Roman" w:cs="Times New Roman"/>
          <w:sz w:val="27"/>
          <w:szCs w:val="27"/>
        </w:rPr>
        <w:t xml:space="preserve">094,2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xml:space="preserve"> (100% от плановых назначений).</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Целевой показатель «Количество платных услуг МБУ «ИКЦ МСП» по оформлению расчетов по экологии» не выполнен, платные услуги не оказывались (план – 100 ед., выполнено – 0 ед.). Платные услуги по оформлению расчетов по экологии в 2023 году не оказывались в связи с тем, что организации обращались к другим лицам, имеющим полномочия на выполнение расчетов по экологии. Кроме того, не была обновлена программа по экологии</w:t>
      </w:r>
      <w:r w:rsidR="00C43463" w:rsidRPr="00E75086">
        <w:rPr>
          <w:rFonts w:ascii="Times New Roman" w:eastAsia="Times New Roman" w:hAnsi="Times New Roman" w:cs="Times New Roman"/>
          <w:sz w:val="27"/>
          <w:szCs w:val="27"/>
        </w:rPr>
        <w:t>.</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Платные услуги субъектам предпринимательства по оформлению пакетов документов на получение субсидий не в 2023 году  не оказывались, в связи с тем, что организации обращались к другим лицам, оказывающим данные услуги. </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Целевой показатель «Количество платных услуг МБУ «ИКЦ МСП» по оформлению пакетов документов на получение субсидий» не выполнен (план – 30 ед., выполнено - 0 ед.). </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Всего в 2023 году по вопросам поддержки и развития субъектов малого и среднего предпринимательства проконсультировано 1952 человека, в том числе:</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специалистами МБУ «ИКЦ МСП» оказано 1534 консультации;</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специалистами отдела развития бизнеса и внешнеэкономической деятельности администрации муниципального образования Кавказский район - 418 консультаций.</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Целевой показатель «Количество физических лиц, не являющихся индивидуальными предпринимателями и применяющих специальный налоговый режим «Налог на профессиональный доход» выполнен на 136,6% (план 5063 чел., выполнено 6916 чел.). </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Целевой показатель «Количество резидентов коворкинг-центра - субъектов малого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выполнен на 100% (план 1 чел., выполнено - 1 чел.). </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Целевой показатель «Количество проконсультированных по вопросам поддержки и развития субъектов малого и среднего предпринимательства» выполнен на 100,6%  (план – 1940 чел., проконсультировано 1952 чел.).</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lastRenderedPageBreak/>
        <w:t xml:space="preserve">Также специалистами отдела развития бизнеса и внешнеэкономической деятельности администрации муниципального образования Кавказский район в 2023 году: </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проконсультировано по вопросам поддержки организаций-экспортеров готовой продукции 12 субъектов малого и среднего предпринимательства (120% от планируемого целевого показателя);</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проинформировано о существующих инвестиционных предложениях по проектам и инвестиционно-привлекательным земельным участкам - 14 субъектов (116,7% от планируемого значения целевого показателя);</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проконсультировано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 – 5 субъектов (100% от планируемого целевого показателя);</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проконсультировано по вопросам аренды офисных помещений в Кропоткинском инновационном </w:t>
      </w:r>
      <w:proofErr w:type="gramStart"/>
      <w:r w:rsidRPr="00E75086">
        <w:rPr>
          <w:rFonts w:ascii="Times New Roman" w:eastAsia="Times New Roman" w:hAnsi="Times New Roman" w:cs="Times New Roman"/>
          <w:sz w:val="27"/>
          <w:szCs w:val="27"/>
        </w:rPr>
        <w:t>бизнес-инкубаторе</w:t>
      </w:r>
      <w:proofErr w:type="gramEnd"/>
      <w:r w:rsidRPr="00E75086">
        <w:rPr>
          <w:rFonts w:ascii="Times New Roman" w:eastAsia="Times New Roman" w:hAnsi="Times New Roman" w:cs="Times New Roman"/>
          <w:sz w:val="27"/>
          <w:szCs w:val="27"/>
        </w:rPr>
        <w:t xml:space="preserve"> «Развитие» - 32 чел. (118,5% от планируемого целевого показателя).</w:t>
      </w:r>
    </w:p>
    <w:p w:rsidR="00F4670D" w:rsidRPr="00E75086" w:rsidRDefault="00F4670D" w:rsidP="00F4670D">
      <w:pPr>
        <w:spacing w:after="0"/>
        <w:ind w:firstLine="851"/>
        <w:jc w:val="both"/>
        <w:rPr>
          <w:rFonts w:ascii="Times New Roman" w:eastAsia="Times New Roman" w:hAnsi="Times New Roman" w:cs="Times New Roman"/>
          <w:sz w:val="27"/>
          <w:szCs w:val="27"/>
        </w:rPr>
      </w:pPr>
      <w:proofErr w:type="gramStart"/>
      <w:r w:rsidRPr="00E75086">
        <w:rPr>
          <w:rFonts w:ascii="Times New Roman" w:eastAsia="Times New Roman" w:hAnsi="Times New Roman" w:cs="Times New Roman"/>
          <w:sz w:val="27"/>
          <w:szCs w:val="27"/>
        </w:rPr>
        <w:t>По мероприятию № 6  «Размещение информации по вопросам ведения предпринимательской деятельности в средствах массовой информации района» муниципального проекта «Малое и среднее предпринимательство и поддержка индивидуальной предпринимательской инициативы» проведен аукцион в электронной форме на оказание услуг по размещению информации по вопросам ведения предпринимательской деятельности в средствах массовой информации района. 14 марта 2023 года заключен муниципальный контракт № 01183000045230000310001 с индивидуальным предпринимателем Гавриловой Анастасией</w:t>
      </w:r>
      <w:proofErr w:type="gramEnd"/>
      <w:r w:rsidRPr="00E75086">
        <w:rPr>
          <w:rFonts w:ascii="Times New Roman" w:eastAsia="Times New Roman" w:hAnsi="Times New Roman" w:cs="Times New Roman"/>
          <w:sz w:val="27"/>
          <w:szCs w:val="27"/>
        </w:rPr>
        <w:t xml:space="preserve"> Егоровной. Выпущено 4 номера газеты «Ведомости органов местного самоуправления».</w:t>
      </w:r>
      <w:r w:rsidRPr="00E75086">
        <w:rPr>
          <w:rFonts w:ascii="Times New Roman" w:eastAsia="Times New Roman" w:hAnsi="Times New Roman" w:cs="Times New Roman"/>
          <w:sz w:val="27"/>
          <w:szCs w:val="27"/>
        </w:rPr>
        <w:tab/>
      </w:r>
      <w:r w:rsidR="0022494D" w:rsidRPr="00E75086">
        <w:rPr>
          <w:rFonts w:ascii="Times New Roman" w:eastAsia="Times New Roman" w:hAnsi="Times New Roman" w:cs="Times New Roman"/>
          <w:sz w:val="27"/>
          <w:szCs w:val="27"/>
        </w:rPr>
        <w:t xml:space="preserve"> </w:t>
      </w:r>
      <w:r w:rsidRPr="00E75086">
        <w:rPr>
          <w:rFonts w:ascii="Times New Roman" w:eastAsia="Times New Roman" w:hAnsi="Times New Roman" w:cs="Times New Roman"/>
          <w:sz w:val="27"/>
          <w:szCs w:val="27"/>
        </w:rPr>
        <w:t xml:space="preserve">На эти цели направлено 150,0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xml:space="preserve">, освоено 150 тыс. </w:t>
      </w:r>
      <w:r w:rsidR="005D4974" w:rsidRPr="00E75086">
        <w:rPr>
          <w:rFonts w:ascii="Times New Roman" w:eastAsia="Times New Roman" w:hAnsi="Times New Roman" w:cs="Times New Roman"/>
          <w:sz w:val="27"/>
          <w:szCs w:val="27"/>
        </w:rPr>
        <w:t>рублей</w:t>
      </w:r>
      <w:r w:rsidRPr="00E75086">
        <w:rPr>
          <w:rFonts w:ascii="Times New Roman" w:eastAsia="Times New Roman" w:hAnsi="Times New Roman" w:cs="Times New Roman"/>
          <w:sz w:val="27"/>
          <w:szCs w:val="27"/>
        </w:rPr>
        <w:t xml:space="preserve"> (100% от плановых назначений). Мероприятие выполнено в полном объеме.</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В рамках мероприятия №</w:t>
      </w:r>
      <w:r w:rsidR="00C36259" w:rsidRPr="00E75086">
        <w:rPr>
          <w:rFonts w:ascii="Times New Roman" w:eastAsia="Times New Roman" w:hAnsi="Times New Roman" w:cs="Times New Roman"/>
          <w:sz w:val="27"/>
          <w:szCs w:val="27"/>
        </w:rPr>
        <w:t xml:space="preserve"> </w:t>
      </w:r>
      <w:r w:rsidRPr="00E75086">
        <w:rPr>
          <w:rFonts w:ascii="Times New Roman" w:eastAsia="Times New Roman" w:hAnsi="Times New Roman" w:cs="Times New Roman"/>
          <w:sz w:val="27"/>
          <w:szCs w:val="27"/>
        </w:rPr>
        <w:t>7 «Стартовое обучение начинающих предпринимателей, учащихся старших классов, студентов учебных заведений» проведено стартовое обучение группы (в количестве 40 человек) начинающих предпринимателей, учащихся старших классов, студентов учебных заведений основам предпринимательского дела, произведена оплата за оказанные услуги в размере 79,6 тыс. рублей (99,5% от плановых назначений). Мероприятие выполнено в полном объеме.</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Целевой показатель «Число граждан, прошедших обучение в рамках программ подготовки и переподготовки» выполнен на 100% (план – 40 чел., выполнено – 40 чел.).</w:t>
      </w:r>
    </w:p>
    <w:p w:rsidR="00F4670D" w:rsidRPr="00E75086" w:rsidRDefault="00F4670D" w:rsidP="00F4670D">
      <w:pPr>
        <w:spacing w:after="0"/>
        <w:ind w:firstLine="851"/>
        <w:jc w:val="both"/>
        <w:rPr>
          <w:rFonts w:ascii="Times New Roman" w:eastAsia="Times New Roman" w:hAnsi="Times New Roman" w:cs="Times New Roman"/>
          <w:sz w:val="27"/>
          <w:szCs w:val="27"/>
        </w:rPr>
      </w:pPr>
      <w:proofErr w:type="gramStart"/>
      <w:r w:rsidRPr="00E75086">
        <w:rPr>
          <w:rFonts w:ascii="Times New Roman" w:eastAsia="Times New Roman" w:hAnsi="Times New Roman" w:cs="Times New Roman"/>
          <w:sz w:val="27"/>
          <w:szCs w:val="27"/>
        </w:rPr>
        <w:t>В соответствии с планом мероприятий подпрограммы</w:t>
      </w:r>
      <w:r w:rsidR="00C36259" w:rsidRPr="00E75086">
        <w:rPr>
          <w:rFonts w:ascii="Times New Roman" w:eastAsia="Times New Roman" w:hAnsi="Times New Roman" w:cs="Times New Roman"/>
          <w:sz w:val="27"/>
          <w:szCs w:val="27"/>
        </w:rPr>
        <w:t>,</w:t>
      </w:r>
      <w:r w:rsidRPr="00E75086">
        <w:rPr>
          <w:rFonts w:ascii="Times New Roman" w:eastAsia="Times New Roman" w:hAnsi="Times New Roman" w:cs="Times New Roman"/>
          <w:sz w:val="27"/>
          <w:szCs w:val="27"/>
        </w:rPr>
        <w:t xml:space="preserve"> специалистами отдела развития бизнеса и внешнеэкономической деятельности администрации </w:t>
      </w:r>
      <w:r w:rsidRPr="00E75086">
        <w:rPr>
          <w:rFonts w:ascii="Times New Roman" w:eastAsia="Times New Roman" w:hAnsi="Times New Roman" w:cs="Times New Roman"/>
          <w:sz w:val="27"/>
          <w:szCs w:val="27"/>
        </w:rPr>
        <w:lastRenderedPageBreak/>
        <w:t>муниципального образования Кавказский район на постоянной основе проводится работа по информированию о работе унитарной некоммерческой организации – микрокредитной компании «Фонд микрофинансирования субъектов малого и среднего предпринимательства Краснодарского края»</w:t>
      </w:r>
      <w:r w:rsidR="00C36259" w:rsidRPr="00E75086">
        <w:rPr>
          <w:rFonts w:ascii="Times New Roman" w:eastAsia="Times New Roman" w:hAnsi="Times New Roman" w:cs="Times New Roman"/>
          <w:sz w:val="27"/>
          <w:szCs w:val="27"/>
        </w:rPr>
        <w:t>,</w:t>
      </w:r>
      <w:r w:rsidRPr="00E75086">
        <w:rPr>
          <w:rFonts w:ascii="Times New Roman" w:eastAsia="Times New Roman" w:hAnsi="Times New Roman" w:cs="Times New Roman"/>
          <w:sz w:val="27"/>
          <w:szCs w:val="27"/>
        </w:rPr>
        <w:t xml:space="preserve"> унитарной некоммерческой организации «Фонд развития бизнеса Краснодарского края», Центра поддержки предпринимательства Краснодарского края, Инжинирингового центра Краснодарского края.</w:t>
      </w:r>
      <w:proofErr w:type="gramEnd"/>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Субъекты малого и среднего предпринимательства Кавказского района оформили 38 микрозаймов в Фонде микрофинансирования Краснодарского на общую сумму более 81,0 млн. </w:t>
      </w:r>
      <w:r w:rsidR="005D4974" w:rsidRPr="00E75086">
        <w:rPr>
          <w:rFonts w:ascii="Times New Roman" w:eastAsia="Times New Roman" w:hAnsi="Times New Roman" w:cs="Times New Roman"/>
          <w:sz w:val="27"/>
          <w:szCs w:val="27"/>
        </w:rPr>
        <w:t>рублей</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Фондом развития бизнеса Краснодарского края предоставлено 18 поручительств субъектам МСП Кавказского района на сумму 129,98 млн. рублей, что обеспечило выдачу кредитов на сумму 288,05 млн. рублей.</w:t>
      </w:r>
    </w:p>
    <w:p w:rsidR="00C36259"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В 2023 году проведено четыре заседания Совета по развитию предпринимательства при главе муниципального образования Кавказский район. </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В заседаниях Совета принимали участие члены Совета по развитию предпринимательства при главе муниципального образования Кавказский район, специалисты краевых Фондов развития бизнеса, Фонда микрофинансирования, Фонда развития инноваций, АНО «Агентство по привлечению инвестиций», департамента развития бизнеса и внешнеэкономической деятельности Краснодарского края, главы поселений муниципального образования Кавказский район, руководители федеральных, краевых структур, кредитных учреждений</w:t>
      </w:r>
      <w:r w:rsidR="00C36259" w:rsidRPr="00E75086">
        <w:rPr>
          <w:rFonts w:ascii="Times New Roman" w:eastAsia="Times New Roman" w:hAnsi="Times New Roman" w:cs="Times New Roman"/>
          <w:sz w:val="27"/>
          <w:szCs w:val="27"/>
        </w:rPr>
        <w:t xml:space="preserve"> и</w:t>
      </w:r>
      <w:r w:rsidRPr="00E75086">
        <w:rPr>
          <w:rFonts w:ascii="Times New Roman" w:eastAsia="Times New Roman" w:hAnsi="Times New Roman" w:cs="Times New Roman"/>
          <w:sz w:val="27"/>
          <w:szCs w:val="27"/>
        </w:rPr>
        <w:t xml:space="preserve"> индивидуальные </w:t>
      </w:r>
      <w:proofErr w:type="gramStart"/>
      <w:r w:rsidRPr="00E75086">
        <w:rPr>
          <w:rFonts w:ascii="Times New Roman" w:eastAsia="Times New Roman" w:hAnsi="Times New Roman" w:cs="Times New Roman"/>
          <w:sz w:val="27"/>
          <w:szCs w:val="27"/>
        </w:rPr>
        <w:t>предприниматели</w:t>
      </w:r>
      <w:proofErr w:type="gramEnd"/>
      <w:r w:rsidRPr="00E75086">
        <w:rPr>
          <w:rFonts w:ascii="Times New Roman" w:eastAsia="Times New Roman" w:hAnsi="Times New Roman" w:cs="Times New Roman"/>
          <w:sz w:val="27"/>
          <w:szCs w:val="27"/>
        </w:rPr>
        <w:t xml:space="preserve"> и руководители предприятий района.</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В 2023 году проведено 5 совещаний по проблемам предпринимательства, 16 семинаров для специалистов организаций, образующих инфраструктуру поддержки субъектов малого и среднего предпринимательства, 9 "дней открытых дверей" для предпринимателей, 20 обучающих семинаров для предпринимателей, 17 круглых столов для предпринимателей, ГКУ КК «Центр занятости населения Кавказского района» проведено 7 выставок-ярмарок.</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За 2023 год в районной газете «Огни Кубани» размещена 131 статья, освещающая вопросы развития малого и среднего предпринимательства, на телевидении МТРК «Кропоткин» вышло 34 репортажа.</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На официальном сайте и инвестиционном портале муниципального образования Кавказский район в разделе «Малый и средний бизнес» на постоянной основе размещаются новостные материалы, объявления, а также нормативные правовые документы в области поддержки и развития субъектов малого и среднего предпринимательства.</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Администрацией муниципального образования Кавказский район ведется прием граждан и предпринимателей по вопросам получения государственной </w:t>
      </w:r>
      <w:r w:rsidRPr="00E75086">
        <w:rPr>
          <w:rFonts w:ascii="Times New Roman" w:eastAsia="Times New Roman" w:hAnsi="Times New Roman" w:cs="Times New Roman"/>
          <w:sz w:val="27"/>
          <w:szCs w:val="27"/>
        </w:rPr>
        <w:lastRenderedPageBreak/>
        <w:t>поддержки субъектами малого и среднего бизнеса, вопросам ведения предпринимательской деятельности.</w:t>
      </w:r>
    </w:p>
    <w:p w:rsidR="00F4670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Администрацией муниципального образования Кавказский район проведена работа по информационному наполнению раздела  «В помощь предпринимателю» в соответствии с доведенными методическими рекомендациями. </w:t>
      </w:r>
    </w:p>
    <w:p w:rsidR="00F4670D" w:rsidRPr="00E75086" w:rsidRDefault="00F4670D" w:rsidP="00F4670D">
      <w:pPr>
        <w:spacing w:after="0"/>
        <w:ind w:firstLine="851"/>
        <w:jc w:val="both"/>
        <w:rPr>
          <w:rFonts w:ascii="Times New Roman" w:eastAsia="Times New Roman" w:hAnsi="Times New Roman" w:cs="Times New Roman"/>
          <w:sz w:val="27"/>
          <w:szCs w:val="27"/>
        </w:rPr>
      </w:pPr>
      <w:proofErr w:type="gramStart"/>
      <w:r w:rsidRPr="00E75086">
        <w:rPr>
          <w:rFonts w:ascii="Times New Roman" w:eastAsia="Times New Roman" w:hAnsi="Times New Roman" w:cs="Times New Roman"/>
          <w:sz w:val="27"/>
          <w:szCs w:val="27"/>
        </w:rPr>
        <w:t>Наполнение раздела «В помощь предпринимателю» инвестиционного портала муниципального образования Кавказский район www.kavkaz-invest.ru соответствует структуре методических рекомендаций, утвержденных приказом департамента инвестиций и развития малого и среднего предпринимательства Краснодарского края от 22.07.2016 года № 73 «Об утверждении методических рекомендаций по информационному наполнению специализированных разделов об инвестиционном потенциале отраслей экономики Краснодарского края на официальных сайтах органов исполнительной власти Краснодарского края и инвестиционных</w:t>
      </w:r>
      <w:proofErr w:type="gramEnd"/>
      <w:r w:rsidRPr="00E75086">
        <w:rPr>
          <w:rFonts w:ascii="Times New Roman" w:eastAsia="Times New Roman" w:hAnsi="Times New Roman" w:cs="Times New Roman"/>
          <w:sz w:val="27"/>
          <w:szCs w:val="27"/>
        </w:rPr>
        <w:t xml:space="preserve"> порталов муниципальных районов и городских округов Краснодарского края в информационно-телекоммуникационной сети «Интернет».</w:t>
      </w:r>
    </w:p>
    <w:p w:rsidR="00DF373D" w:rsidRPr="00E75086" w:rsidRDefault="00F4670D" w:rsidP="00F4670D">
      <w:pPr>
        <w:spacing w:after="0"/>
        <w:ind w:firstLine="851"/>
        <w:jc w:val="both"/>
        <w:rPr>
          <w:rFonts w:ascii="Times New Roman" w:eastAsia="Times New Roman" w:hAnsi="Times New Roman" w:cs="Times New Roman"/>
          <w:sz w:val="27"/>
          <w:szCs w:val="27"/>
        </w:rPr>
      </w:pPr>
      <w:r w:rsidRPr="00E75086">
        <w:rPr>
          <w:rFonts w:ascii="Times New Roman" w:eastAsia="Times New Roman" w:hAnsi="Times New Roman" w:cs="Times New Roman"/>
          <w:sz w:val="27"/>
          <w:szCs w:val="27"/>
        </w:rPr>
        <w:t xml:space="preserve">Из 10 запланированных к выполнению целевых показателей подпрограммы 8 выполнены в полном объеме. </w:t>
      </w:r>
      <w:r w:rsidR="00DF373D" w:rsidRPr="00E75086">
        <w:rPr>
          <w:rFonts w:ascii="Times New Roman" w:eastAsia="Times New Roman" w:hAnsi="Times New Roman" w:cs="Times New Roman"/>
          <w:sz w:val="27"/>
          <w:szCs w:val="27"/>
        </w:rPr>
        <w:t xml:space="preserve">Эффективность подпрограммы </w:t>
      </w:r>
      <w:r w:rsidR="008B7A99" w:rsidRPr="00E75086">
        <w:rPr>
          <w:rFonts w:ascii="Times New Roman" w:eastAsia="Times New Roman" w:hAnsi="Times New Roman" w:cs="Times New Roman"/>
          <w:sz w:val="27"/>
          <w:szCs w:val="27"/>
        </w:rPr>
        <w:t>«</w:t>
      </w:r>
      <w:r w:rsidR="00DF373D" w:rsidRPr="00E75086">
        <w:rPr>
          <w:rFonts w:ascii="Times New Roman" w:eastAsia="Times New Roman" w:hAnsi="Times New Roman" w:cs="Times New Roman"/>
          <w:sz w:val="27"/>
          <w:szCs w:val="27"/>
        </w:rPr>
        <w:t>Поддержка и развитие  малого и среднего предпринимательства в муниципальном образовании Кавказский район</w:t>
      </w:r>
      <w:r w:rsidR="008B7A99" w:rsidRPr="00E75086">
        <w:rPr>
          <w:rFonts w:ascii="Times New Roman" w:eastAsia="Times New Roman" w:hAnsi="Times New Roman" w:cs="Times New Roman"/>
          <w:sz w:val="27"/>
          <w:szCs w:val="27"/>
        </w:rPr>
        <w:t>»</w:t>
      </w:r>
      <w:r w:rsidR="00DF373D" w:rsidRPr="00E75086">
        <w:rPr>
          <w:rFonts w:ascii="Times New Roman" w:eastAsia="Times New Roman" w:hAnsi="Times New Roman" w:cs="Times New Roman"/>
          <w:sz w:val="27"/>
          <w:szCs w:val="27"/>
        </w:rPr>
        <w:t>, рассчитанная в соответствии с Типовой методикой оценки эффективности реализации муниципальной программы может быть признана удовлетворительной, коэффициент эффективности – 0,7.</w:t>
      </w:r>
    </w:p>
    <w:p w:rsidR="00DF373D" w:rsidRPr="00E75086" w:rsidRDefault="00DF373D" w:rsidP="00B841D3">
      <w:pPr>
        <w:spacing w:after="0"/>
        <w:ind w:firstLine="851"/>
        <w:jc w:val="both"/>
        <w:rPr>
          <w:rFonts w:ascii="Times New Roman" w:eastAsia="Times New Roman" w:hAnsi="Times New Roman" w:cs="Times New Roman"/>
          <w:sz w:val="27"/>
          <w:szCs w:val="27"/>
        </w:rPr>
      </w:pPr>
    </w:p>
    <w:p w:rsidR="00D11BB4" w:rsidRPr="00E75086" w:rsidRDefault="000F37BE" w:rsidP="00D11BB4">
      <w:pPr>
        <w:suppressAutoHyphens/>
        <w:spacing w:after="0"/>
        <w:ind w:firstLineChars="303" w:firstLine="852"/>
        <w:jc w:val="both"/>
        <w:rPr>
          <w:rFonts w:ascii="Times New Roman" w:eastAsia="Times New Roman" w:hAnsi="Times New Roman" w:cs="Times New Roman"/>
          <w:sz w:val="28"/>
        </w:rPr>
      </w:pPr>
      <w:r w:rsidRPr="00E75086">
        <w:rPr>
          <w:rFonts w:ascii="Times New Roman" w:hAnsi="Times New Roman"/>
          <w:b/>
          <w:sz w:val="28"/>
          <w:szCs w:val="28"/>
        </w:rPr>
        <w:t>Вывод:</w:t>
      </w:r>
      <w:r w:rsidRPr="00E75086">
        <w:rPr>
          <w:rFonts w:ascii="Times New Roman" w:hAnsi="Times New Roman"/>
          <w:sz w:val="28"/>
          <w:szCs w:val="28"/>
        </w:rPr>
        <w:t xml:space="preserve"> </w:t>
      </w:r>
      <w:proofErr w:type="gramStart"/>
      <w:r w:rsidR="00D11BB4"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rPr>
        <w:t>«</w:t>
      </w:r>
      <w:r w:rsidR="00D11BB4" w:rsidRPr="00E75086">
        <w:rPr>
          <w:rFonts w:ascii="Times New Roman" w:hAnsi="Times New Roman"/>
          <w:sz w:val="28"/>
          <w:szCs w:val="28"/>
        </w:rPr>
        <w:t>Экономическое развитие и инновационная экономика</w:t>
      </w:r>
      <w:r w:rsidR="008B7A99"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 xml:space="preserve"> рассчитана в соответствии с приложением № 7 </w:t>
      </w:r>
      <w:r w:rsidR="008B7A99"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Методика расчета целевых показателей</w:t>
      </w:r>
      <w:r w:rsidR="008B7A99"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sidRPr="00E75086">
        <w:rPr>
          <w:rFonts w:ascii="Times New Roman" w:eastAsia="Times New Roman" w:hAnsi="Times New Roman" w:cs="Times New Roman"/>
          <w:sz w:val="28"/>
        </w:rPr>
        <w:t>«</w:t>
      </w:r>
      <w:r w:rsidR="00D11BB4"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530CC" w:rsidRPr="00E75086" w:rsidRDefault="00C530CC" w:rsidP="009A417B">
      <w:pPr>
        <w:spacing w:after="0"/>
        <w:ind w:firstLine="851"/>
        <w:jc w:val="both"/>
        <w:rPr>
          <w:rFonts w:ascii="Times New Roman" w:hAnsi="Times New Roman"/>
          <w:sz w:val="28"/>
          <w:szCs w:val="28"/>
        </w:rPr>
      </w:pPr>
      <w:r w:rsidRPr="00E75086">
        <w:rPr>
          <w:rFonts w:ascii="Times New Roman" w:hAnsi="Times New Roman"/>
          <w:sz w:val="28"/>
          <w:szCs w:val="28"/>
        </w:rPr>
        <w:t xml:space="preserve">Исходя из проведенного анализа исполнения мероприятий подпрограмм, целевых показателей и оценки </w:t>
      </w:r>
      <w:proofErr w:type="gramStart"/>
      <w:r w:rsidRPr="00E75086">
        <w:rPr>
          <w:rFonts w:ascii="Times New Roman" w:hAnsi="Times New Roman"/>
          <w:sz w:val="28"/>
          <w:szCs w:val="28"/>
        </w:rPr>
        <w:t>эффективности реализации подпрограмм муниципальной программы муниципального образования</w:t>
      </w:r>
      <w:proofErr w:type="gramEnd"/>
      <w:r w:rsidRPr="00E75086">
        <w:rPr>
          <w:rFonts w:ascii="Times New Roman" w:hAnsi="Times New Roman"/>
          <w:sz w:val="28"/>
          <w:szCs w:val="28"/>
        </w:rPr>
        <w:t xml:space="preserve"> Кавказский район </w:t>
      </w:r>
      <w:r w:rsidR="008B7A99" w:rsidRPr="00E75086">
        <w:rPr>
          <w:rFonts w:ascii="Times New Roman" w:hAnsi="Times New Roman"/>
          <w:sz w:val="28"/>
          <w:szCs w:val="28"/>
        </w:rPr>
        <w:t>«</w:t>
      </w:r>
      <w:r w:rsidRPr="00E75086">
        <w:rPr>
          <w:rFonts w:ascii="Times New Roman" w:hAnsi="Times New Roman"/>
          <w:sz w:val="28"/>
          <w:szCs w:val="28"/>
        </w:rPr>
        <w:t>Экономическое развитие и инновационная экономика</w:t>
      </w:r>
      <w:r w:rsidR="008B7A99" w:rsidRPr="00E75086">
        <w:rPr>
          <w:rFonts w:ascii="Times New Roman" w:hAnsi="Times New Roman"/>
          <w:sz w:val="28"/>
          <w:szCs w:val="28"/>
        </w:rPr>
        <w:t>»</w:t>
      </w:r>
      <w:r w:rsidRPr="00E75086">
        <w:rPr>
          <w:rFonts w:ascii="Times New Roman" w:hAnsi="Times New Roman"/>
          <w:sz w:val="28"/>
          <w:szCs w:val="28"/>
        </w:rPr>
        <w:t>, эффективность реализации муниципальной программы за 202</w:t>
      </w:r>
      <w:r w:rsidR="00444EDB" w:rsidRPr="00E75086">
        <w:rPr>
          <w:rFonts w:ascii="Times New Roman" w:hAnsi="Times New Roman"/>
          <w:sz w:val="28"/>
          <w:szCs w:val="28"/>
        </w:rPr>
        <w:t>3</w:t>
      </w:r>
      <w:r w:rsidRPr="00E75086">
        <w:rPr>
          <w:rFonts w:ascii="Times New Roman" w:hAnsi="Times New Roman"/>
          <w:sz w:val="28"/>
          <w:szCs w:val="28"/>
        </w:rPr>
        <w:t xml:space="preserve"> год может быть признана средней, коэффициент </w:t>
      </w:r>
      <w:proofErr w:type="spellStart"/>
      <w:r w:rsidRPr="00E75086">
        <w:rPr>
          <w:rFonts w:ascii="Times New Roman" w:hAnsi="Times New Roman"/>
          <w:sz w:val="28"/>
          <w:szCs w:val="28"/>
        </w:rPr>
        <w:t>ЭРмп</w:t>
      </w:r>
      <w:proofErr w:type="spellEnd"/>
      <w:r w:rsidRPr="00E75086">
        <w:rPr>
          <w:rFonts w:ascii="Times New Roman" w:hAnsi="Times New Roman"/>
          <w:sz w:val="28"/>
          <w:szCs w:val="28"/>
        </w:rPr>
        <w:t xml:space="preserve"> составляет 0,8</w:t>
      </w:r>
      <w:r w:rsidR="005D4974" w:rsidRPr="00E75086">
        <w:rPr>
          <w:rFonts w:ascii="Times New Roman" w:hAnsi="Times New Roman"/>
          <w:sz w:val="28"/>
          <w:szCs w:val="28"/>
        </w:rPr>
        <w:t>9</w:t>
      </w:r>
      <w:r w:rsidRPr="00E75086">
        <w:rPr>
          <w:rFonts w:ascii="Times New Roman" w:hAnsi="Times New Roman"/>
          <w:sz w:val="28"/>
          <w:szCs w:val="28"/>
        </w:rPr>
        <w:t>.</w:t>
      </w:r>
    </w:p>
    <w:p w:rsidR="00301105" w:rsidRPr="00E75086" w:rsidRDefault="00301105" w:rsidP="009A417B">
      <w:pPr>
        <w:spacing w:after="0"/>
        <w:ind w:firstLine="851"/>
        <w:jc w:val="both"/>
        <w:rPr>
          <w:rFonts w:ascii="Times New Roman" w:hAnsi="Times New Roman"/>
          <w:sz w:val="28"/>
          <w:szCs w:val="28"/>
        </w:rPr>
      </w:pPr>
      <w:r w:rsidRPr="00E75086">
        <w:rPr>
          <w:rFonts w:ascii="Times New Roman" w:hAnsi="Times New Roman"/>
          <w:sz w:val="28"/>
          <w:szCs w:val="28"/>
        </w:rPr>
        <w:t xml:space="preserve">В дальнейшем считаем целесообразным продолжить реализацию </w:t>
      </w:r>
      <w:r w:rsidR="008B4BC0" w:rsidRPr="00E75086">
        <w:rPr>
          <w:rFonts w:ascii="Times New Roman" w:hAnsi="Times New Roman"/>
          <w:sz w:val="28"/>
          <w:szCs w:val="28"/>
        </w:rPr>
        <w:t xml:space="preserve">двух </w:t>
      </w:r>
      <w:r w:rsidRPr="00E75086">
        <w:rPr>
          <w:rFonts w:ascii="Times New Roman" w:hAnsi="Times New Roman"/>
          <w:sz w:val="28"/>
          <w:szCs w:val="28"/>
        </w:rPr>
        <w:t>подпрограмм муниципальной программы.</w:t>
      </w:r>
    </w:p>
    <w:p w:rsidR="00301105" w:rsidRPr="00E75086" w:rsidRDefault="00301105" w:rsidP="009A417B">
      <w:pPr>
        <w:ind w:firstLine="851"/>
        <w:jc w:val="both"/>
        <w:rPr>
          <w:rFonts w:ascii="Times New Roman" w:hAnsi="Times New Roman"/>
          <w:sz w:val="28"/>
          <w:szCs w:val="28"/>
        </w:rPr>
      </w:pPr>
      <w:r w:rsidRPr="00E75086">
        <w:rPr>
          <w:rFonts w:ascii="Times New Roman" w:hAnsi="Times New Roman"/>
          <w:sz w:val="28"/>
          <w:szCs w:val="28"/>
        </w:rPr>
        <w:lastRenderedPageBreak/>
        <w:t xml:space="preserve">Для дальнейшей реализации муниципальной программы координатору - </w:t>
      </w:r>
      <w:r w:rsidR="00D27D11" w:rsidRPr="00E75086">
        <w:rPr>
          <w:rFonts w:ascii="Times New Roman" w:hAnsi="Times New Roman"/>
          <w:sz w:val="28"/>
          <w:szCs w:val="28"/>
        </w:rPr>
        <w:t>отделу инвестиций и развития малого и среднего предпринимательства администрации муниципального образования Кавказский район</w:t>
      </w:r>
      <w:r w:rsidRPr="00E75086">
        <w:rPr>
          <w:rFonts w:ascii="Times New Roman" w:hAnsi="Times New Roman"/>
          <w:sz w:val="28"/>
          <w:szCs w:val="28"/>
        </w:rPr>
        <w:t xml:space="preserve">, необходимо осуществлять постоянный мониторинг и </w:t>
      </w:r>
      <w:proofErr w:type="gramStart"/>
      <w:r w:rsidRPr="00E75086">
        <w:rPr>
          <w:rFonts w:ascii="Times New Roman" w:hAnsi="Times New Roman"/>
          <w:sz w:val="28"/>
          <w:szCs w:val="28"/>
        </w:rPr>
        <w:t>контроль за</w:t>
      </w:r>
      <w:proofErr w:type="gramEnd"/>
      <w:r w:rsidRPr="00E75086">
        <w:rPr>
          <w:rFonts w:ascii="Times New Roman" w:hAnsi="Times New Roman"/>
          <w:sz w:val="28"/>
          <w:szCs w:val="28"/>
        </w:rPr>
        <w:t xml:space="preserve"> своевременным выполнением программных мероприятий, достижением целевых показателей</w:t>
      </w:r>
      <w:r w:rsidR="00D27D11" w:rsidRPr="00E75086">
        <w:rPr>
          <w:rFonts w:ascii="Times New Roman" w:hAnsi="Times New Roman"/>
          <w:sz w:val="28"/>
          <w:szCs w:val="28"/>
        </w:rPr>
        <w:t xml:space="preserve"> и внесением изменений в значения целевых показателей</w:t>
      </w:r>
      <w:r w:rsidR="00F376EE" w:rsidRPr="00E75086">
        <w:rPr>
          <w:rFonts w:ascii="Times New Roman" w:hAnsi="Times New Roman"/>
          <w:sz w:val="28"/>
          <w:szCs w:val="28"/>
        </w:rPr>
        <w:t>,</w:t>
      </w:r>
      <w:r w:rsidR="00D27D11" w:rsidRPr="00E75086">
        <w:rPr>
          <w:rFonts w:ascii="Times New Roman" w:hAnsi="Times New Roman"/>
          <w:sz w:val="28"/>
          <w:szCs w:val="28"/>
        </w:rPr>
        <w:t xml:space="preserve"> в связи с увеличением</w:t>
      </w:r>
      <w:r w:rsidR="00911B78" w:rsidRPr="00E75086">
        <w:rPr>
          <w:rFonts w:ascii="Times New Roman" w:hAnsi="Times New Roman"/>
          <w:sz w:val="28"/>
          <w:szCs w:val="28"/>
        </w:rPr>
        <w:t xml:space="preserve"> </w:t>
      </w:r>
      <w:r w:rsidR="00D27D11" w:rsidRPr="00E75086">
        <w:rPr>
          <w:rFonts w:ascii="Times New Roman" w:hAnsi="Times New Roman"/>
          <w:sz w:val="28"/>
          <w:szCs w:val="28"/>
        </w:rPr>
        <w:t>(уменьшением) объемов финансирования</w:t>
      </w:r>
      <w:r w:rsidR="00DC3626" w:rsidRPr="00E75086">
        <w:rPr>
          <w:rFonts w:ascii="Times New Roman" w:hAnsi="Times New Roman"/>
          <w:sz w:val="28"/>
          <w:szCs w:val="28"/>
        </w:rPr>
        <w:t>.</w:t>
      </w:r>
      <w:r w:rsidR="005D4974" w:rsidRPr="00E75086">
        <w:rPr>
          <w:rFonts w:ascii="Times New Roman" w:hAnsi="Times New Roman"/>
          <w:sz w:val="28"/>
          <w:szCs w:val="28"/>
        </w:rPr>
        <w:t xml:space="preserve"> О</w:t>
      </w:r>
      <w:r w:rsidR="00DC3626" w:rsidRPr="00E75086">
        <w:rPr>
          <w:rFonts w:ascii="Times New Roman" w:hAnsi="Times New Roman"/>
          <w:sz w:val="28"/>
          <w:szCs w:val="28"/>
        </w:rPr>
        <w:t>братить о</w:t>
      </w:r>
      <w:r w:rsidR="005D4974" w:rsidRPr="00E75086">
        <w:rPr>
          <w:rFonts w:ascii="Times New Roman" w:hAnsi="Times New Roman"/>
          <w:sz w:val="28"/>
          <w:szCs w:val="28"/>
        </w:rPr>
        <w:t>собое внимание на выполнение запланированных объемов финансирования муниципальной программы в части привлечения средств из внебюджетных источников.</w:t>
      </w:r>
    </w:p>
    <w:p w:rsidR="006A6718" w:rsidRPr="00E75086" w:rsidRDefault="006A6718" w:rsidP="009A417B">
      <w:pPr>
        <w:spacing w:after="0"/>
        <w:ind w:firstLine="851"/>
        <w:jc w:val="both"/>
        <w:rPr>
          <w:rFonts w:ascii="Times New Roman" w:hAnsi="Times New Roman"/>
          <w:sz w:val="28"/>
          <w:szCs w:val="28"/>
        </w:rPr>
      </w:pPr>
    </w:p>
    <w:p w:rsidR="003470A9" w:rsidRPr="00E75086" w:rsidRDefault="003470A9" w:rsidP="009A417B">
      <w:pPr>
        <w:pStyle w:val="1"/>
        <w:spacing w:before="0"/>
        <w:ind w:firstLine="851"/>
        <w:jc w:val="center"/>
        <w:rPr>
          <w:rFonts w:ascii="Times New Roman" w:eastAsia="Calibri" w:hAnsi="Times New Roman" w:cs="Times New Roman"/>
          <w:color w:val="auto"/>
          <w:sz w:val="32"/>
          <w:szCs w:val="32"/>
        </w:rPr>
      </w:pPr>
      <w:bookmarkStart w:id="22" w:name="_3.10._О_ходе"/>
      <w:bookmarkEnd w:id="22"/>
      <w:r w:rsidRPr="00E75086">
        <w:rPr>
          <w:rFonts w:ascii="Times New Roman" w:eastAsia="Calibri" w:hAnsi="Times New Roman" w:cs="Times New Roman"/>
          <w:color w:val="auto"/>
          <w:sz w:val="32"/>
          <w:szCs w:val="32"/>
        </w:rPr>
        <w:t xml:space="preserve">3.10. О ходе реализации муниципальной программы муниципального образования Кавказский район </w:t>
      </w:r>
      <w:r w:rsidR="008B7A99" w:rsidRPr="00E75086">
        <w:rPr>
          <w:rFonts w:ascii="Times New Roman" w:eastAsia="Calibri" w:hAnsi="Times New Roman" w:cs="Times New Roman"/>
          <w:color w:val="auto"/>
          <w:sz w:val="32"/>
          <w:szCs w:val="32"/>
        </w:rPr>
        <w:t>«</w:t>
      </w:r>
      <w:r w:rsidRPr="00E75086">
        <w:rPr>
          <w:rFonts w:ascii="Times New Roman" w:eastAsia="Calibri" w:hAnsi="Times New Roman" w:cs="Times New Roman"/>
          <w:color w:val="auto"/>
          <w:sz w:val="32"/>
          <w:szCs w:val="32"/>
        </w:rPr>
        <w:t>Молодежь Кавказского района</w:t>
      </w:r>
      <w:r w:rsidR="008B7A99" w:rsidRPr="00E75086">
        <w:rPr>
          <w:rFonts w:ascii="Times New Roman" w:eastAsia="Calibri" w:hAnsi="Times New Roman" w:cs="Times New Roman"/>
          <w:color w:val="auto"/>
          <w:sz w:val="32"/>
          <w:szCs w:val="32"/>
        </w:rPr>
        <w:t>»</w:t>
      </w:r>
    </w:p>
    <w:p w:rsidR="003470A9" w:rsidRPr="00E75086" w:rsidRDefault="003470A9" w:rsidP="009A417B">
      <w:pPr>
        <w:spacing w:after="0"/>
        <w:ind w:firstLineChars="253" w:firstLine="711"/>
        <w:jc w:val="center"/>
        <w:rPr>
          <w:rFonts w:ascii="Times New Roman" w:eastAsia="Calibri" w:hAnsi="Times New Roman" w:cs="Times New Roman"/>
          <w:b/>
          <w:bCs/>
          <w:sz w:val="28"/>
          <w:szCs w:val="28"/>
        </w:rPr>
      </w:pPr>
    </w:p>
    <w:p w:rsidR="00AF49C8" w:rsidRPr="00E75086" w:rsidRDefault="00AF49C8" w:rsidP="00AF49C8">
      <w:pPr>
        <w:suppressAutoHyphens/>
        <w:spacing w:after="0"/>
        <w:ind w:right="-1"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 xml:space="preserve">Молодежная политика в муниципальном образовании Кавказский район осуществляется в рамках реализации мероприятий муниципальной программы муниципального образования Кавказский район </w:t>
      </w:r>
      <w:r w:rsidR="00C14BAB" w:rsidRPr="00E75086">
        <w:rPr>
          <w:rFonts w:ascii="Times New Roman" w:eastAsia="Calibri" w:hAnsi="Times New Roman" w:cs="Times New Roman"/>
          <w:sz w:val="28"/>
          <w:szCs w:val="28"/>
          <w:lang w:eastAsia="ar-SA"/>
        </w:rPr>
        <w:t>«</w:t>
      </w:r>
      <w:r w:rsidRPr="00E75086">
        <w:rPr>
          <w:rFonts w:ascii="Times New Roman" w:eastAsia="Calibri" w:hAnsi="Times New Roman" w:cs="Times New Roman"/>
          <w:sz w:val="28"/>
          <w:szCs w:val="28"/>
          <w:lang w:eastAsia="ar-SA"/>
        </w:rPr>
        <w:t>Молодежь Кавказского района</w:t>
      </w:r>
      <w:r w:rsidR="00C14BAB" w:rsidRPr="00E75086">
        <w:rPr>
          <w:rFonts w:ascii="Times New Roman" w:eastAsia="Calibri" w:hAnsi="Times New Roman" w:cs="Times New Roman"/>
          <w:sz w:val="28"/>
          <w:szCs w:val="28"/>
          <w:lang w:eastAsia="ar-SA"/>
        </w:rPr>
        <w:t>»</w:t>
      </w:r>
      <w:r w:rsidRPr="00E75086">
        <w:rPr>
          <w:rFonts w:ascii="Times New Roman" w:eastAsia="Calibri" w:hAnsi="Times New Roman" w:cs="Times New Roman"/>
          <w:sz w:val="28"/>
          <w:szCs w:val="28"/>
          <w:lang w:eastAsia="ar-SA"/>
        </w:rPr>
        <w:t xml:space="preserve">, утвержденной постановлением главы администрации муниципального образования Кавказский район от 21 ноября 2014 года № 1834. </w:t>
      </w:r>
    </w:p>
    <w:p w:rsidR="00AF49C8" w:rsidRPr="00E75086" w:rsidRDefault="00AF49C8" w:rsidP="00AF49C8">
      <w:pPr>
        <w:suppressAutoHyphens/>
        <w:spacing w:after="0"/>
        <w:ind w:right="-1" w:firstLine="851"/>
        <w:jc w:val="both"/>
        <w:rPr>
          <w:rFonts w:ascii="Times New Roman" w:eastAsia="Calibri" w:hAnsi="Times New Roman" w:cs="Times New Roman"/>
          <w:sz w:val="24"/>
          <w:lang w:eastAsia="ar-SA"/>
        </w:rPr>
      </w:pPr>
      <w:r w:rsidRPr="00E75086">
        <w:rPr>
          <w:rFonts w:ascii="Times New Roman" w:eastAsia="Calibri" w:hAnsi="Times New Roman" w:cs="Times New Roman"/>
          <w:sz w:val="28"/>
          <w:szCs w:val="28"/>
          <w:lang w:eastAsia="ar-SA"/>
        </w:rPr>
        <w:t>В 2023 году в муниципальную программу внесено 2 изменения (</w:t>
      </w:r>
      <w:r w:rsidRPr="00E75086">
        <w:rPr>
          <w:rFonts w:ascii="Times New Roman" w:eastAsia="Calibri" w:hAnsi="Times New Roman" w:cs="Times New Roman"/>
          <w:bCs/>
          <w:sz w:val="28"/>
          <w:szCs w:val="28"/>
          <w:lang w:eastAsia="ar-SA"/>
        </w:rPr>
        <w:t>12.07.2023 г., 20.12.2023 г.)</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Координатор муниципальной программы и главный распорядитель бюджетных средств – отдел молодежной политики администрации муниципального образования Кавказский район.</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Участник муниципальной программы - муниципальный молодежный центр МБУ МЦ "Эдельвейс" Кавказского района, управление образования администрации муниципального образования Кавказский район.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На территории Кавказского района свою работу осуществляют общественные организации и объединения такие как: </w:t>
      </w:r>
      <w:proofErr w:type="gramStart"/>
      <w:r w:rsidRPr="00E75086">
        <w:rPr>
          <w:rFonts w:ascii="Times New Roman" w:eastAsia="Calibri" w:hAnsi="Times New Roman" w:cs="Times New Roman"/>
          <w:bCs/>
          <w:sz w:val="28"/>
          <w:szCs w:val="28"/>
          <w:lang w:eastAsia="ar-SA"/>
        </w:rPr>
        <w:t>Кавказское местное отделение всероссийской общественной партии Единая Россия "Молодая Гвардия Единой России", ДОО "Содружество", Волонтерский корпус "Волонтеры Победы", волонтерские антинаркотические отряды, Молодежный Совет при антинаркотической комиссии Кавказского района, ООПН "Молодежный патруль", Школьное ученическое самоуправление, Российское движение школьников, сообщество "КВН", сообщество "ЧГК", молодежный совет при  главе  муниципального образования Кавказский район, молодежные советы при главах поселений, студенческий Совет муниципального образования Кавказский район</w:t>
      </w:r>
      <w:proofErr w:type="gramEnd"/>
      <w:r w:rsidRPr="00E75086">
        <w:rPr>
          <w:rFonts w:ascii="Times New Roman" w:eastAsia="Calibri" w:hAnsi="Times New Roman" w:cs="Times New Roman"/>
          <w:bCs/>
          <w:sz w:val="28"/>
          <w:szCs w:val="28"/>
          <w:lang w:eastAsia="ar-SA"/>
        </w:rPr>
        <w:t xml:space="preserve">, местное отделение всероссийского детско-юношеского движения </w:t>
      </w:r>
      <w:r w:rsidRPr="00E75086">
        <w:rPr>
          <w:rFonts w:ascii="Times New Roman" w:eastAsia="Calibri" w:hAnsi="Times New Roman" w:cs="Times New Roman"/>
          <w:bCs/>
          <w:sz w:val="28"/>
          <w:szCs w:val="28"/>
          <w:lang w:eastAsia="ar-SA"/>
        </w:rPr>
        <w:lastRenderedPageBreak/>
        <w:t>"Юнармия",  муниципальное отделение Союза казачьей молодежи", Кавказское местное отделение «Кубанский союз молодежи», первичные отделения общероссийской общественно-государственной детско-молодежной организации Российской движение детей и молодежи «Движение первых», студенческие трудовые отряды.</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Целью муниципальной программы является развитие и реализация потенциала молодежи муниципального образования Кавказский район.</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Основными задачами развития молодежной политики на территории района являются: </w:t>
      </w:r>
    </w:p>
    <w:p w:rsidR="00AF49C8" w:rsidRPr="00E75086" w:rsidRDefault="00AF49C8" w:rsidP="00AF49C8">
      <w:pPr>
        <w:suppressAutoHyphens/>
        <w:autoSpaceDE w:val="0"/>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гражданское и патриотическое воспитание, творческое, интеллектуальное и духовно-нравственное развитие молодежи Кавказского района;</w:t>
      </w:r>
    </w:p>
    <w:p w:rsidR="00AF49C8" w:rsidRPr="00E75086" w:rsidRDefault="00AF49C8" w:rsidP="00AF49C8">
      <w:pPr>
        <w:suppressAutoHyphens/>
        <w:autoSpaceDE w:val="0"/>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профилактика безнадзорности в молодежной среде;</w:t>
      </w:r>
    </w:p>
    <w:p w:rsidR="00AF49C8" w:rsidRPr="00E75086" w:rsidRDefault="00AF49C8" w:rsidP="00AF49C8">
      <w:pPr>
        <w:suppressAutoHyphens/>
        <w:autoSpaceDE w:val="0"/>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формирование здорового образа жизни молодежи муниципального образования;</w:t>
      </w:r>
    </w:p>
    <w:p w:rsidR="00AF49C8" w:rsidRPr="00E75086" w:rsidRDefault="00AF49C8" w:rsidP="00AF49C8">
      <w:pPr>
        <w:suppressAutoHyphens/>
        <w:autoSpaceDE w:val="0"/>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социальное обслуживание молодежи, содействие экономической самостоятельности молодых граждан, вовлечение молодежи в предпринимательскую деятельность, организация трудового воспитания, профессионального самоопределения и занятости молодежи, инновационная деятельность.</w:t>
      </w:r>
    </w:p>
    <w:p w:rsidR="00AF49C8" w:rsidRPr="00E75086" w:rsidRDefault="00AF49C8" w:rsidP="00AF49C8">
      <w:pPr>
        <w:suppressAutoHyphens/>
        <w:autoSpaceDE w:val="0"/>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Общий объем финансирования на реализацию мероприятий муниципальной программы "Молодежь Кавказского района" в 2023 году за счет средств местного бюджета был предусмотрен в сумме 9</w:t>
      </w:r>
      <w:r w:rsidR="00C14BAB" w:rsidRPr="00E75086">
        <w:rPr>
          <w:rFonts w:ascii="Times New Roman" w:eastAsia="Calibri" w:hAnsi="Times New Roman" w:cs="Times New Roman"/>
          <w:sz w:val="28"/>
          <w:szCs w:val="28"/>
          <w:lang w:eastAsia="ar-SA"/>
        </w:rPr>
        <w:t xml:space="preserve"> </w:t>
      </w:r>
      <w:r w:rsidRPr="00E75086">
        <w:rPr>
          <w:rFonts w:ascii="Times New Roman" w:eastAsia="Calibri" w:hAnsi="Times New Roman" w:cs="Times New Roman"/>
          <w:sz w:val="28"/>
          <w:szCs w:val="28"/>
          <w:lang w:eastAsia="ar-SA"/>
        </w:rPr>
        <w:t>147,9 тыс. рублей. Кассовые расходы в отчетном периоде составили 9</w:t>
      </w:r>
      <w:r w:rsidR="00C14BAB" w:rsidRPr="00E75086">
        <w:rPr>
          <w:rFonts w:ascii="Times New Roman" w:eastAsia="Calibri" w:hAnsi="Times New Roman" w:cs="Times New Roman"/>
          <w:sz w:val="28"/>
          <w:szCs w:val="28"/>
          <w:lang w:eastAsia="ar-SA"/>
        </w:rPr>
        <w:t xml:space="preserve"> </w:t>
      </w:r>
      <w:r w:rsidRPr="00E75086">
        <w:rPr>
          <w:rFonts w:ascii="Times New Roman" w:eastAsia="Calibri" w:hAnsi="Times New Roman" w:cs="Times New Roman"/>
          <w:sz w:val="28"/>
          <w:szCs w:val="28"/>
          <w:lang w:eastAsia="ar-SA"/>
        </w:rPr>
        <w:t>002,2 тыс. рублей (98,4%).</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Реализация мероприятий муниципальной программы в 2023 году позволила провести ряд значимых акций и мероприятий по основным направлениям реализации государственной молодежной политики на территории муниципального образования Кавказский район.</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План реализации муниципальной программы утвержден заместителем главы муниципального образования Кавказский район по вопросам социальной политики 27 декабря 2022 года (изменен 30 июня 2023 г., 29 сентября 2023 г).</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Из 11 контрольных событий, запланированных в плане реализации муниципальной программы</w:t>
      </w:r>
      <w:r w:rsidR="00C14BAB" w:rsidRPr="00E75086">
        <w:rPr>
          <w:rFonts w:ascii="Times New Roman" w:eastAsia="Calibri" w:hAnsi="Times New Roman" w:cs="Times New Roman"/>
          <w:bCs/>
          <w:sz w:val="28"/>
          <w:szCs w:val="28"/>
          <w:lang w:eastAsia="ar-SA"/>
        </w:rPr>
        <w:t>,</w:t>
      </w:r>
      <w:r w:rsidRPr="00E75086">
        <w:rPr>
          <w:rFonts w:ascii="Times New Roman" w:eastAsia="Calibri" w:hAnsi="Times New Roman" w:cs="Times New Roman"/>
          <w:bCs/>
          <w:sz w:val="28"/>
          <w:szCs w:val="28"/>
          <w:lang w:eastAsia="ar-SA"/>
        </w:rPr>
        <w:t xml:space="preserve"> выполнены 9. По двум контрольным событиям по согласованию с управлением образования администрации муниципального образования Кавказский район и ГКУ КК «Центром занятости населения» были перенесены сроки.</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Достижение цели и решение задач, поставленных в муниципальной программе, осуществлялось в рамках реализации входящих в ее состав трех основных мероприятий.</w:t>
      </w:r>
    </w:p>
    <w:p w:rsidR="00964A21" w:rsidRPr="00E75086" w:rsidRDefault="00964A21" w:rsidP="009A417B">
      <w:pPr>
        <w:suppressAutoHyphens/>
        <w:spacing w:after="0"/>
        <w:ind w:right="-1" w:firstLine="851"/>
        <w:jc w:val="both"/>
        <w:rPr>
          <w:rFonts w:ascii="Times New Roman" w:eastAsia="Calibri" w:hAnsi="Times New Roman" w:cs="Times New Roman"/>
          <w:sz w:val="28"/>
          <w:szCs w:val="28"/>
          <w:lang w:eastAsia="ar-SA"/>
        </w:rPr>
      </w:pPr>
    </w:p>
    <w:p w:rsidR="003470A9" w:rsidRPr="00E75086" w:rsidRDefault="00CA1ABC" w:rsidP="00407335">
      <w:pPr>
        <w:spacing w:after="0"/>
        <w:ind w:firstLine="709"/>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lastRenderedPageBreak/>
        <w:t>3.10.1. О ходе реализации о</w:t>
      </w:r>
      <w:r w:rsidR="003470A9" w:rsidRPr="00E75086">
        <w:rPr>
          <w:rFonts w:ascii="Times New Roman" w:eastAsia="Calibri" w:hAnsi="Times New Roman" w:cs="Times New Roman"/>
          <w:b/>
          <w:bCs/>
          <w:i/>
          <w:sz w:val="28"/>
          <w:szCs w:val="28"/>
        </w:rPr>
        <w:t>сновно</w:t>
      </w:r>
      <w:r w:rsidRPr="00E75086">
        <w:rPr>
          <w:rFonts w:ascii="Times New Roman" w:eastAsia="Calibri" w:hAnsi="Times New Roman" w:cs="Times New Roman"/>
          <w:b/>
          <w:bCs/>
          <w:i/>
          <w:sz w:val="28"/>
          <w:szCs w:val="28"/>
        </w:rPr>
        <w:t>го</w:t>
      </w:r>
      <w:r w:rsidR="003470A9" w:rsidRPr="00E75086">
        <w:rPr>
          <w:rFonts w:ascii="Times New Roman" w:eastAsia="Calibri" w:hAnsi="Times New Roman" w:cs="Times New Roman"/>
          <w:b/>
          <w:bCs/>
          <w:i/>
          <w:sz w:val="28"/>
          <w:szCs w:val="28"/>
        </w:rPr>
        <w:t xml:space="preserve"> мероприяти</w:t>
      </w:r>
      <w:r w:rsidRPr="00E75086">
        <w:rPr>
          <w:rFonts w:ascii="Times New Roman" w:eastAsia="Calibri" w:hAnsi="Times New Roman" w:cs="Times New Roman"/>
          <w:b/>
          <w:bCs/>
          <w:i/>
          <w:sz w:val="28"/>
          <w:szCs w:val="28"/>
        </w:rPr>
        <w:t>я</w:t>
      </w:r>
      <w:r w:rsidR="003470A9" w:rsidRPr="00E75086">
        <w:rPr>
          <w:rFonts w:ascii="Times New Roman" w:eastAsia="Calibri" w:hAnsi="Times New Roman" w:cs="Times New Roman"/>
          <w:b/>
          <w:bCs/>
          <w:i/>
          <w:sz w:val="28"/>
          <w:szCs w:val="28"/>
        </w:rPr>
        <w:t xml:space="preserve"> № 1</w:t>
      </w:r>
      <w:r w:rsidR="00C8223D" w:rsidRPr="00E75086">
        <w:rPr>
          <w:rFonts w:ascii="Times New Roman" w:eastAsia="Calibri" w:hAnsi="Times New Roman" w:cs="Times New Roman"/>
          <w:b/>
          <w:bCs/>
          <w:i/>
          <w:sz w:val="28"/>
          <w:szCs w:val="28"/>
        </w:rPr>
        <w:t xml:space="preserve"> </w:t>
      </w:r>
      <w:r w:rsidR="008B7A99" w:rsidRPr="00E75086">
        <w:rPr>
          <w:rFonts w:ascii="Times New Roman" w:eastAsia="Calibri" w:hAnsi="Times New Roman" w:cs="Times New Roman"/>
          <w:b/>
          <w:bCs/>
          <w:i/>
          <w:sz w:val="28"/>
          <w:szCs w:val="28"/>
        </w:rPr>
        <w:t>«</w:t>
      </w:r>
      <w:r w:rsidR="003470A9" w:rsidRPr="00E75086">
        <w:rPr>
          <w:rFonts w:ascii="Times New Roman" w:eastAsia="Calibri" w:hAnsi="Times New Roman" w:cs="Times New Roman"/>
          <w:b/>
          <w:bCs/>
          <w:i/>
          <w:sz w:val="28"/>
          <w:szCs w:val="28"/>
        </w:rPr>
        <w:t>Проведение мероприятий в сфере реализации молодёжной политики на территории муниципального образования Кавказский район</w:t>
      </w:r>
      <w:r w:rsidR="008B7A99" w:rsidRPr="00E75086">
        <w:rPr>
          <w:rFonts w:ascii="Times New Roman" w:eastAsia="Calibri" w:hAnsi="Times New Roman" w:cs="Times New Roman"/>
          <w:b/>
          <w:bCs/>
          <w:i/>
          <w:sz w:val="28"/>
          <w:szCs w:val="28"/>
        </w:rPr>
        <w:t>»</w:t>
      </w:r>
      <w:r w:rsidR="003470A9" w:rsidRPr="00E75086">
        <w:rPr>
          <w:rFonts w:ascii="Times New Roman" w:eastAsia="Calibri" w:hAnsi="Times New Roman" w:cs="Times New Roman"/>
          <w:b/>
          <w:bCs/>
          <w:i/>
          <w:sz w:val="28"/>
          <w:szCs w:val="28"/>
        </w:rPr>
        <w:t>.</w:t>
      </w:r>
    </w:p>
    <w:p w:rsidR="003470A9" w:rsidRPr="00E75086" w:rsidRDefault="003470A9" w:rsidP="00BB1FE3">
      <w:pPr>
        <w:spacing w:after="0"/>
        <w:ind w:firstLine="851"/>
        <w:jc w:val="both"/>
        <w:rPr>
          <w:rFonts w:ascii="Times New Roman" w:eastAsia="Calibri" w:hAnsi="Times New Roman" w:cs="Times New Roman"/>
          <w:bCs/>
          <w:sz w:val="28"/>
          <w:szCs w:val="28"/>
        </w:rPr>
      </w:pP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Объем финансирования на реализацию основного мероприятия №1 "Проведение мероприятий в сфере реализации молодёжной политики на территории муниципального образования Кавказский район" был предусмотрен в сумме 702,0 тыс. рублей из средств местного бюджета, кассовые расходы составили 695,2 тыс. рублей или 99,0% от плана.</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Экономия бюджетных сре</w:t>
      </w:r>
      <w:proofErr w:type="gramStart"/>
      <w:r w:rsidRPr="00E75086">
        <w:rPr>
          <w:rFonts w:ascii="Times New Roman" w:eastAsia="Calibri" w:hAnsi="Times New Roman" w:cs="Times New Roman"/>
          <w:bCs/>
          <w:sz w:val="28"/>
          <w:szCs w:val="28"/>
          <w:lang w:eastAsia="ar-SA"/>
        </w:rPr>
        <w:t>дств в с</w:t>
      </w:r>
      <w:proofErr w:type="gramEnd"/>
      <w:r w:rsidRPr="00E75086">
        <w:rPr>
          <w:rFonts w:ascii="Times New Roman" w:eastAsia="Calibri" w:hAnsi="Times New Roman" w:cs="Times New Roman"/>
          <w:bCs/>
          <w:sz w:val="28"/>
          <w:szCs w:val="28"/>
          <w:lang w:eastAsia="ar-SA"/>
        </w:rPr>
        <w:t>умме 6,8 тыс. рублей сложилась по фактическим результатам оплаты за оказанные транспортные услуги.</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На реализацию мероприятия № 1 «Гражданское и патриотическое воспитание, творческое, интеллектуальное и духовно-нравственное развитие молодежи МО Кавказский район» на 2023 год было предусмотрено 190,0 тыс. рублей, кассовые расходы – 189,9 тыс. рублей (99,9%), в том числе по главным распорядителям:</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по отделу молодежной политики администрации МО Кавказский район- 100,0 тыс. рублей, исполнено 99,9 тыс. рублей;</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по управлению образования администрации МО Кавказский район – 90,0 тыс. рублей, исполнено 90,0 тыс. рублей</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bCs/>
          <w:sz w:val="28"/>
          <w:szCs w:val="28"/>
          <w:lang w:eastAsia="ar-SA"/>
        </w:rPr>
        <w:t>Мероприятие выполнено в полном объеме.</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Отделом молодежной политики администрации муниципального образования Кавказский район бюджетные средства в сумме 99,9 тыс. рублей были направлены:</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 xml:space="preserve">на приобретение раздаточной продукции для проведения мероприятий, в поддержку Президента и армии РФ – 13,5 тыс. рублей (значки, </w:t>
      </w:r>
      <w:proofErr w:type="spellStart"/>
      <w:r w:rsidRPr="00E75086">
        <w:rPr>
          <w:rFonts w:ascii="Times New Roman" w:eastAsia="Calibri" w:hAnsi="Times New Roman" w:cs="Times New Roman"/>
          <w:sz w:val="28"/>
          <w:szCs w:val="28"/>
          <w:lang w:eastAsia="ar-SA"/>
        </w:rPr>
        <w:t>брелки</w:t>
      </w:r>
      <w:proofErr w:type="spellEnd"/>
      <w:r w:rsidRPr="00E75086">
        <w:rPr>
          <w:rFonts w:ascii="Times New Roman" w:eastAsia="Calibri" w:hAnsi="Times New Roman" w:cs="Times New Roman"/>
          <w:sz w:val="28"/>
          <w:szCs w:val="28"/>
          <w:lang w:eastAsia="ar-SA"/>
        </w:rPr>
        <w:t>);</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 xml:space="preserve">на приобретение раздаточной продукции для участников молодежной патриотической конференции «Родина и Отечество в моей жизни» - 30,7тыс. рублей (папки, </w:t>
      </w:r>
      <w:proofErr w:type="spellStart"/>
      <w:r w:rsidRPr="00E75086">
        <w:rPr>
          <w:rFonts w:ascii="Times New Roman" w:eastAsia="Calibri" w:hAnsi="Times New Roman" w:cs="Times New Roman"/>
          <w:sz w:val="28"/>
          <w:szCs w:val="28"/>
          <w:lang w:eastAsia="ar-SA"/>
        </w:rPr>
        <w:t>бейджи</w:t>
      </w:r>
      <w:proofErr w:type="spellEnd"/>
      <w:r w:rsidRPr="00E75086">
        <w:rPr>
          <w:rFonts w:ascii="Times New Roman" w:eastAsia="Calibri" w:hAnsi="Times New Roman" w:cs="Times New Roman"/>
          <w:sz w:val="28"/>
          <w:szCs w:val="28"/>
          <w:lang w:eastAsia="ar-SA"/>
        </w:rPr>
        <w:t>, блокноты);</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на перевозку делегации для участия в краевом мероприятии в г. Краснодар — 18,0  тыс. рублей;</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на приобретение флагов для проведения мероприятий— 5,7 тыс. рублей;</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на доставку делегации молодежи муниципального образования Кавказский район для участия в краевом мероприятии – 32,0 тыс. рублей</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sz w:val="28"/>
          <w:szCs w:val="28"/>
          <w:lang w:eastAsia="ar-SA"/>
        </w:rPr>
        <w:t xml:space="preserve">Управлением образования администрации муниципального образования Кавказский район бюджетные ассигнования в сумме 90,0 тыс. рублей были направлены на приобретение юнармейской формы для проведения </w:t>
      </w:r>
      <w:r w:rsidRPr="00E75086">
        <w:rPr>
          <w:rFonts w:ascii="Times New Roman" w:eastAsia="Calibri" w:hAnsi="Times New Roman" w:cs="Times New Roman"/>
          <w:bCs/>
          <w:sz w:val="28"/>
          <w:szCs w:val="28"/>
          <w:lang w:eastAsia="ar-SA"/>
        </w:rPr>
        <w:t>военно-патриотических мероприятий среди общеобразовательных школ</w:t>
      </w:r>
      <w:r w:rsidRPr="00E75086">
        <w:rPr>
          <w:rFonts w:ascii="Times New Roman" w:eastAsia="Calibri" w:hAnsi="Times New Roman" w:cs="Times New Roman"/>
          <w:sz w:val="28"/>
          <w:szCs w:val="28"/>
          <w:lang w:eastAsia="ar-SA"/>
        </w:rPr>
        <w:t xml:space="preserve">. </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lastRenderedPageBreak/>
        <w:t>В целях патриотического воспитания молодых граждан, проживающих на территории Кавказского района</w:t>
      </w:r>
      <w:r w:rsidR="004D20E0" w:rsidRPr="00E75086">
        <w:rPr>
          <w:rFonts w:ascii="Times New Roman" w:eastAsia="Calibri" w:hAnsi="Times New Roman" w:cs="Times New Roman"/>
          <w:sz w:val="28"/>
          <w:szCs w:val="28"/>
          <w:lang w:eastAsia="ar-SA"/>
        </w:rPr>
        <w:t>,</w:t>
      </w:r>
      <w:r w:rsidRPr="00E75086">
        <w:rPr>
          <w:rFonts w:ascii="Times New Roman" w:eastAsia="Calibri" w:hAnsi="Times New Roman" w:cs="Times New Roman"/>
          <w:sz w:val="28"/>
          <w:szCs w:val="28"/>
          <w:lang w:eastAsia="ar-SA"/>
        </w:rPr>
        <w:t xml:space="preserve"> по итогам 2023 года</w:t>
      </w:r>
      <w:r w:rsidR="004D20E0" w:rsidRPr="00E75086">
        <w:rPr>
          <w:rFonts w:ascii="Times New Roman" w:eastAsia="Calibri" w:hAnsi="Times New Roman" w:cs="Times New Roman"/>
          <w:sz w:val="28"/>
          <w:szCs w:val="28"/>
          <w:lang w:eastAsia="ar-SA"/>
        </w:rPr>
        <w:t>,</w:t>
      </w:r>
      <w:r w:rsidRPr="00E75086">
        <w:rPr>
          <w:rFonts w:ascii="Times New Roman" w:eastAsia="Calibri" w:hAnsi="Times New Roman" w:cs="Times New Roman"/>
          <w:sz w:val="28"/>
          <w:szCs w:val="28"/>
          <w:lang w:eastAsia="ar-SA"/>
        </w:rPr>
        <w:t xml:space="preserve"> проведено 417 мероприятий патриотической направленности с общим охватом 29997 человека из числа представителей молодежи, с учетом неоднократного участия. </w:t>
      </w:r>
      <w:proofErr w:type="gramStart"/>
      <w:r w:rsidRPr="00E75086">
        <w:rPr>
          <w:rFonts w:ascii="Times New Roman" w:eastAsia="Calibri" w:hAnsi="Times New Roman" w:cs="Times New Roman"/>
          <w:sz w:val="28"/>
          <w:szCs w:val="28"/>
          <w:lang w:eastAsia="ar-SA"/>
        </w:rPr>
        <w:t>Основными мероприятия стали: мероприятия, посвященные памятным датам и Дням воинской Славы России, цикл мероприятий посвященных празднованию Дня Победы в ВОВ, мероприятия, посвященные государственным праздникам, цикл мероприятий посвященных повышению престижа воинской службы, муниципальных этапов краевых мероприятий.</w:t>
      </w:r>
      <w:proofErr w:type="gramEnd"/>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В городском парке культуры и отдыха Кропоткинского городского поселения согласно утвержденному графику было организовано несение Почетной Вахты Памяти на Посту №1, за 2023 год в деятельности постовского движения было вовлечено 498 чел</w:t>
      </w:r>
      <w:r w:rsidR="004D20E0" w:rsidRPr="00E75086">
        <w:rPr>
          <w:rFonts w:ascii="Times New Roman" w:eastAsia="Calibri" w:hAnsi="Times New Roman" w:cs="Times New Roman"/>
          <w:sz w:val="28"/>
          <w:szCs w:val="28"/>
          <w:lang w:eastAsia="ar-SA"/>
        </w:rPr>
        <w:t>овек</w:t>
      </w:r>
      <w:r w:rsidRPr="00E75086">
        <w:rPr>
          <w:rFonts w:ascii="Times New Roman" w:eastAsia="Calibri" w:hAnsi="Times New Roman" w:cs="Times New Roman"/>
          <w:sz w:val="28"/>
          <w:szCs w:val="28"/>
          <w:lang w:eastAsia="ar-SA"/>
        </w:rPr>
        <w:t xml:space="preserve">. </w:t>
      </w:r>
    </w:p>
    <w:p w:rsidR="00AF49C8" w:rsidRPr="00E75086" w:rsidRDefault="00AF49C8" w:rsidP="00AF49C8">
      <w:pPr>
        <w:suppressAutoHyphens/>
        <w:spacing w:after="0"/>
        <w:ind w:firstLine="851"/>
        <w:jc w:val="both"/>
        <w:rPr>
          <w:rFonts w:ascii="Times New Roman" w:eastAsia="Calibri" w:hAnsi="Times New Roman" w:cs="Times New Roman"/>
          <w:sz w:val="24"/>
          <w:lang w:eastAsia="ar-SA"/>
        </w:rPr>
      </w:pPr>
      <w:r w:rsidRPr="00E75086">
        <w:rPr>
          <w:rFonts w:ascii="Times New Roman" w:eastAsia="Calibri" w:hAnsi="Times New Roman" w:cs="Times New Roman"/>
          <w:sz w:val="28"/>
          <w:szCs w:val="28"/>
          <w:lang w:eastAsia="ar-SA"/>
        </w:rPr>
        <w:t>По направлению духовно-нравственного воспитания в Кавказском районе в период за 2023 год проведено 97 мероприятий, включающие в себя краевые акции, посвященные двунадесятым  праздникам Русской Православной церкви, экскурсии в храмы и информационно-просветительские беседы, участие в мероприятиях приняло 3458 человек.</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В течение года состоялись такие значимые мероприятия как: День России, День флага, гражданская кампания «Георгиевская лента», мероприятия, посвященные Дню Победы, День памяти и скорби, День народного единства, День неизвестного солдата, День героев Отечества и День Конституции.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Значение целевого показателя «Число молодых людей, участвующих в мероприятиях, направленных на гражданское и патриотическое воспитание, духовно-нравственное развитие детей и молодежи» - достигнуто на 187,5% (план – 16000. чел., факт – 29997 чел.).</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Значение целевого показателя «Количество военно-патриотических клубов (в перспективе центров и/или учреждений), в том числе осуществляющих свою деятельность в качестве общественных организаций и объединений и осуществляющих работу по военно-патриотическому воспитанию молодежи и подготовке ее к военной службе» достигнуто на 125,0% (план – 24 ед., факт -30 ед.).</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В рамках мероприятия № 2 «Формирование здорового образа жизни молодежи муниципального образования Кавказский район» в Кавказском районе в 2023 году проведены акции, такие как: «Кубань без наркотрафарета», молодежная акция к 1 декабря «День борьбы со СПИДом», месячник антинаркотической работы, спортивные мероприятия, походы по окрестностям района. Всего проведено 159 мероприятий, общий охват составил 10500 человека.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lastRenderedPageBreak/>
        <w:t>Проводится мониторинг социальных сетей и мобильных приложений на предмет выявления рекламы наркотических средств, осуществлялись выезды на краевые конкурсы и мероприятия.</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Значение целевого показателя «Число молодых людей, участвующих в мероприятиях, направленных на формирование здорового образа жизни» - достигнуто на 102,9% (план – 10200 чел., факт – 10500 чел.).</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bCs/>
          <w:sz w:val="28"/>
          <w:szCs w:val="28"/>
          <w:lang w:eastAsia="ar-SA"/>
        </w:rPr>
        <w:t>На реализацию мероприятия № 2 «Формирование здорового образа жизни молодежи муниципального образования Кавказский район» было предусмотрено и освоено бюджетных ассигнований в сумме 362,0 тыс. рублей, профинансировано 361,9 тыс. рублей (100,0 %).</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bCs/>
          <w:sz w:val="28"/>
          <w:szCs w:val="28"/>
          <w:lang w:eastAsia="ar-SA"/>
        </w:rPr>
        <w:t>Бюджетные средства направлены:</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на перевозку делегаций молодежи Кавказского района к местам проведения мероприятий и обратно, в том числе на организацию участия молодежи в краевом форуме «Регион 93»  – 361,9 тыс. рублей</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На реализацию мероприятия № 3 "Социальное обслуживание молодежи, содействие экономической самостоятельности молодых граждан, вовлечение молодежи в предпринимательскую деятельность, организация трудового воспитания, профессионального самоопределения и занятости молодежи, инновационная деятельность, развитие добровольческого (волонтерского) движения" было предусмотрено 50,0 тыс. рублей, освоено 49,7 тыс. рублей (99,4%).</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Денежные средства были израсходованы на организацию перевозок делегаций молодежи Кавказского района к местам проведения мероприятий и обратно, на сумму 20,0 тыс. рублей;</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 xml:space="preserve">На приобретение </w:t>
      </w:r>
      <w:proofErr w:type="spellStart"/>
      <w:r w:rsidRPr="00E75086">
        <w:rPr>
          <w:rFonts w:ascii="Times New Roman" w:eastAsia="Calibri" w:hAnsi="Times New Roman" w:cs="Times New Roman"/>
          <w:sz w:val="28"/>
          <w:szCs w:val="28"/>
          <w:lang w:eastAsia="ar-SA"/>
        </w:rPr>
        <w:t>имиджевой</w:t>
      </w:r>
      <w:proofErr w:type="spellEnd"/>
      <w:r w:rsidRPr="00E75086">
        <w:rPr>
          <w:rFonts w:ascii="Times New Roman" w:eastAsia="Calibri" w:hAnsi="Times New Roman" w:cs="Times New Roman"/>
          <w:sz w:val="28"/>
          <w:szCs w:val="28"/>
          <w:lang w:eastAsia="ar-SA"/>
        </w:rPr>
        <w:t xml:space="preserve"> продукции для проведения волонтерских акций на территории муниципального образования Кавказский район – 29,7 тыс. рублей (ветровки, футболки).</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sz w:val="28"/>
          <w:szCs w:val="28"/>
          <w:lang w:eastAsia="ar-SA"/>
        </w:rPr>
        <w:t xml:space="preserve">Экономия составила 0,3 тыс. рублей, по результатам закупочных процедур и фактически сложившейся сумме  оплаты за оказание услуг по изготовлению </w:t>
      </w:r>
      <w:proofErr w:type="spellStart"/>
      <w:r w:rsidRPr="00E75086">
        <w:rPr>
          <w:rFonts w:ascii="Times New Roman" w:eastAsia="Calibri" w:hAnsi="Times New Roman" w:cs="Times New Roman"/>
          <w:sz w:val="28"/>
          <w:szCs w:val="28"/>
          <w:lang w:eastAsia="ar-SA"/>
        </w:rPr>
        <w:t>имиджевой</w:t>
      </w:r>
      <w:proofErr w:type="spellEnd"/>
      <w:r w:rsidRPr="00E75086">
        <w:rPr>
          <w:rFonts w:ascii="Times New Roman" w:eastAsia="Calibri" w:hAnsi="Times New Roman" w:cs="Times New Roman"/>
          <w:sz w:val="28"/>
          <w:szCs w:val="28"/>
          <w:lang w:eastAsia="ar-SA"/>
        </w:rPr>
        <w:t xml:space="preserve"> продукции.</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 xml:space="preserve">В рамках реализации направления «Трудоустройство» на базе учебных заведений Кавказского района были проведены круглые столы по профессиональной ориентации несовершеннолетних и направленных на трудоустройство на имеющиеся вакансии для подростков возрасте от 14 до 17 лет. За 2023 год проведено – 37 мероприятий направленных на трудоустройство и профессиональную ориентацию несовершеннолетних с охватом 10500 человек, Также сформировано 3 студенческих трудовых отряда численностью 150 бойцов, что составляет 200% от плановых показателей. </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lastRenderedPageBreak/>
        <w:t xml:space="preserve">Выполнен целевой показатель по трудоустройству несовершеннолетних («Число трудоустроенных молодых граждан»), трудоустроено 270 человек, вместо запланированных 226 (119,5%), что связано с выделенным объемом финансирования на указанные цели из бюджетов городского и сельских поселений.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sz w:val="28"/>
          <w:szCs w:val="28"/>
          <w:lang w:eastAsia="ar-SA"/>
        </w:rPr>
        <w:t xml:space="preserve">Значение </w:t>
      </w:r>
      <w:r w:rsidRPr="00E75086">
        <w:rPr>
          <w:rFonts w:ascii="Times New Roman" w:eastAsia="Calibri" w:hAnsi="Times New Roman" w:cs="Times New Roman"/>
          <w:bCs/>
          <w:sz w:val="28"/>
          <w:szCs w:val="28"/>
          <w:lang w:eastAsia="ar-SA"/>
        </w:rPr>
        <w:t>целевого показателя «</w:t>
      </w:r>
      <w:r w:rsidRPr="00E75086">
        <w:rPr>
          <w:rFonts w:ascii="Times New Roman" w:eastAsia="Calibri" w:hAnsi="Times New Roman" w:cs="Times New Roman"/>
          <w:sz w:val="28"/>
          <w:szCs w:val="28"/>
          <w:lang w:eastAsia="ar-SA"/>
        </w:rPr>
        <w:t xml:space="preserve">Число молодых людей, участвующих в мероприятиях, направленных на повышение занятости молодых граждан и снижение темпов роста безработицы среди молодежи» достигнуто на 106,9 % (план - 700 чел., факт - 748 чел.).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В 2023 году отдел молодежной политики продолжил свою работу в развитии добровольческого движения в Кавказском районе.</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В целях развития добровольческого (волонтерского) движения, проведено 142 мероприятия общим охватом 3335 участника мероприятия, волонтеры задействованы в проведении и подготовке мероприятий, наведение санитарного порядка, оказание социально бытовой помощи сборе и сортировке гуманитарной помощи участникам специальной военной операции и т.д. Из них крупные мероприятия в рамках направления деятельности:</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Всероссийская акция взаимопомощи "#МЫВМЕСТЕ", студентами  колледжей оказывалась помощь по сбору и отгрузке гуманитарной помощи;</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краевая акция «Согреем сердца ветеранов»;</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краевая акция «Дорогами Славы»;</w:t>
      </w:r>
    </w:p>
    <w:p w:rsidR="00AF49C8" w:rsidRPr="00E75086" w:rsidRDefault="00AF49C8" w:rsidP="00AF49C8">
      <w:pPr>
        <w:suppressAutoHyphens/>
        <w:spacing w:after="0"/>
        <w:ind w:firstLine="851"/>
        <w:jc w:val="both"/>
        <w:rPr>
          <w:rFonts w:ascii="Times New Roman" w:eastAsia="Calibri" w:hAnsi="Times New Roman" w:cs="Times New Roman"/>
          <w:sz w:val="24"/>
          <w:lang w:eastAsia="ar-SA"/>
        </w:rPr>
      </w:pPr>
      <w:r w:rsidRPr="00E75086">
        <w:rPr>
          <w:rFonts w:ascii="Times New Roman" w:eastAsia="Calibri" w:hAnsi="Times New Roman" w:cs="Times New Roman"/>
          <w:sz w:val="28"/>
          <w:szCs w:val="28"/>
          <w:lang w:eastAsia="ar-SA"/>
        </w:rPr>
        <w:t>экологические акции.</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 xml:space="preserve">Значение целевого показателя «Число молодых людей муниципального образования края, вовлеченных в добровольческую деятельность» перевыполнено в 9,3 раза (план 360 чел., факт - 3335 чел.).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Значение целевого показателя «Количество студенческих трудовых отрядов» достигнуто на 100 % (план - 3 отряда, факт - 3 отряда).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Значение</w:t>
      </w:r>
      <w:r w:rsidRPr="00E75086">
        <w:rPr>
          <w:rFonts w:ascii="Times New Roman" w:eastAsia="Calibri" w:hAnsi="Times New Roman" w:cs="Times New Roman"/>
          <w:sz w:val="28"/>
          <w:szCs w:val="28"/>
          <w:lang w:eastAsia="ar-SA"/>
        </w:rPr>
        <w:t xml:space="preserve"> целевого показателя</w:t>
      </w:r>
      <w:r w:rsidRPr="00E75086">
        <w:rPr>
          <w:rFonts w:ascii="Times New Roman" w:eastAsia="Calibri" w:hAnsi="Times New Roman" w:cs="Times New Roman"/>
          <w:bCs/>
          <w:sz w:val="28"/>
          <w:szCs w:val="28"/>
          <w:lang w:eastAsia="ar-SA"/>
        </w:rPr>
        <w:t xml:space="preserve"> «Число молодых людей, занятых в студенческих трудовых отрядах» выполнено на 200% (план - 75 чел., выполнено - 150 чел.).</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Участники студенческих трудовых отрядов осуществляли трудовую занятость по следующим направлениям:</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студенты КТТ и ЖТ отрабатывали навыки по ремонту подвижного состава в локомотивном депо;</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студенты медицинского колледжа осуществляли деятельность в учреждениях здравоохранения по своим направлениям обучения: сестринское дело, фармация;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студенты юридического колледжа проходили производственную практику в социальном фонде.</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lastRenderedPageBreak/>
        <w:t xml:space="preserve">На базе учебных заведений, расположенных на территории муниципального образования Кавказский район в рамках организации студенческого трудового движения </w:t>
      </w:r>
      <w:r w:rsidRPr="00E75086">
        <w:rPr>
          <w:rFonts w:ascii="Times New Roman" w:eastAsia="Times New Roman" w:hAnsi="Times New Roman" w:cs="Times New Roman"/>
          <w:sz w:val="28"/>
          <w:szCs w:val="28"/>
          <w:lang w:eastAsia="ar-SA"/>
        </w:rPr>
        <w:t xml:space="preserve">проведены краевые акции «День рождения РСО», </w:t>
      </w:r>
      <w:r w:rsidRPr="00E75086">
        <w:rPr>
          <w:rFonts w:ascii="Times New Roman" w:eastAsia="Calibri" w:hAnsi="Times New Roman" w:cs="Times New Roman"/>
          <w:bCs/>
          <w:sz w:val="28"/>
          <w:szCs w:val="28"/>
          <w:lang w:eastAsia="ar-SA"/>
        </w:rPr>
        <w:t>краевая акция «Добрые дела СТО», торжественное мероприятие «День РСО».</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bCs/>
          <w:sz w:val="28"/>
          <w:szCs w:val="28"/>
          <w:lang w:eastAsia="ar-SA"/>
        </w:rPr>
        <w:t>Студенческий отряд ГБПОУ КК «Кропоткинского техникума технологий и железнодорожного транспорта» стал победителем краевого конкурса в номинации «Лучший студенческий трудовой отряд», «Лучший бригадир студенческого трудового отряда», «Лучший комиссар студенческого трудового отряда».</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На реализацию мероприятия № 4 «Поддержка деятельности структур молодежного самоуправления, поддержка молодежного парламентаризма» из средств местного бюджета в 2023году выделено 50 тыс. рублей, израсходованы</w:t>
      </w:r>
      <w:r w:rsidR="004D20E0" w:rsidRPr="00E75086">
        <w:rPr>
          <w:rFonts w:ascii="Times New Roman" w:eastAsia="Calibri" w:hAnsi="Times New Roman" w:cs="Times New Roman"/>
          <w:sz w:val="28"/>
          <w:szCs w:val="28"/>
          <w:lang w:eastAsia="ar-SA"/>
        </w:rPr>
        <w:t xml:space="preserve">: </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приобретение футболок для членов молодежного совета при главе муниципального образования Кавказский район – 27,5 тыс. рублей;</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 xml:space="preserve">доставку делегации к месту проведения мероприятия и обратно 18,0 тыс. рублей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sz w:val="28"/>
          <w:szCs w:val="28"/>
          <w:lang w:eastAsia="ar-SA"/>
        </w:rPr>
        <w:t>Экономия составила 4,5 тыс. рублей, по результатам осуществления закупок на приобретение услуг по перевозке делегаций.</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В районе действует молодежный Совет при главе муниципального образования Кавказский район, в составе 25 человек, из числа студентов, школьников и работающей молодежи района.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Всего было вовлечено в деятельность Советов при главе муниципального образования, главах сельских (городского) поселений 150 человек.</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На постоянной основе молодежными советами проводятся мероприятия, направленные на популяризацию ЗОЖ, развитие творческого потенциала, электоральную активность молодежи. Всего за 2023 год было проведено 60 мероприятия с охватом 4081 человека.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Значение целевого показателя «Число молодых людей, вовлеченных в молодежные советы при главе муниципального образования, главах сельских (городского) поселений» достигнуто на 100,0% (план – 150 чел., факт -150 чел.).</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Значение целевого показателя «Число молодых людей, участвующих в мероприятиях, направленных на повышение общественно-политической активности молодежи» (от общего контингента молодежи от 14 до 35 лет на территории района) достигнуто на 127,5% (план - 3200 чел., факт - 4081 чел.).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proofErr w:type="gramStart"/>
      <w:r w:rsidRPr="00E75086">
        <w:rPr>
          <w:rFonts w:ascii="Times New Roman" w:eastAsia="Calibri" w:hAnsi="Times New Roman" w:cs="Times New Roman"/>
          <w:bCs/>
          <w:sz w:val="28"/>
          <w:szCs w:val="28"/>
          <w:lang w:eastAsia="ar-SA"/>
        </w:rPr>
        <w:t>На реализацию мероприятия № 5 «Организация и проведение мероприятий в области молодежной политики (создание условий для организации досуговой занятости подростков и молодежи)» з</w:t>
      </w:r>
      <w:r w:rsidRPr="00E75086">
        <w:rPr>
          <w:rFonts w:ascii="Times New Roman" w:eastAsia="Calibri" w:hAnsi="Times New Roman" w:cs="Times New Roman"/>
          <w:sz w:val="28"/>
          <w:szCs w:val="28"/>
          <w:lang w:eastAsia="ar-SA"/>
        </w:rPr>
        <w:t xml:space="preserve">а счет средств местного бюджета было предусмотрено 50,0 тыс. рублей  и освоено 48,2 тыс. рублей (96,2%), экономия в </w:t>
      </w:r>
      <w:r w:rsidRPr="00E75086">
        <w:rPr>
          <w:rFonts w:ascii="Times New Roman" w:eastAsia="Calibri" w:hAnsi="Times New Roman" w:cs="Times New Roman"/>
          <w:sz w:val="28"/>
          <w:szCs w:val="28"/>
          <w:lang w:eastAsia="ar-SA"/>
        </w:rPr>
        <w:lastRenderedPageBreak/>
        <w:t>сумме 1,8 тыс. рублей - по факту оплаты за оказание транспортных услуг по перевозке делегаций к местам проведения мероприятий.</w:t>
      </w:r>
      <w:proofErr w:type="gramEnd"/>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Бюджетные средства были направлены:</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на приобретение наградной продукции для участников и победителей двух игр «КВН» (акриловые статуэтки по номинациям, грамоты) – на сумму 16,7 тыс. рублей</w:t>
      </w:r>
      <w:r w:rsidR="003E3CE1" w:rsidRPr="00E75086">
        <w:rPr>
          <w:rFonts w:ascii="Times New Roman" w:eastAsia="Calibri" w:hAnsi="Times New Roman" w:cs="Times New Roman"/>
          <w:sz w:val="28"/>
          <w:szCs w:val="28"/>
          <w:lang w:eastAsia="ar-SA"/>
        </w:rPr>
        <w:t>.</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на приобретение наградной продукции для участников и победителей муниципального этапа краевого конкурса патриотической песни «Пою мое Отечество» (акриловые статуэтки по номинациям, грамоты) – на сумму 18,5 тыс. рублей</w:t>
      </w:r>
      <w:r w:rsidR="003E3CE1" w:rsidRPr="00E75086">
        <w:rPr>
          <w:rFonts w:ascii="Times New Roman" w:eastAsia="Calibri" w:hAnsi="Times New Roman" w:cs="Times New Roman"/>
          <w:sz w:val="28"/>
          <w:szCs w:val="28"/>
          <w:lang w:eastAsia="ar-SA"/>
        </w:rPr>
        <w:t>.</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8"/>
          <w:szCs w:val="28"/>
          <w:lang w:eastAsia="ar-SA"/>
        </w:rPr>
        <w:t>оказание услуг по перевозке делегаций молодежи Кавказского района к месту проведения мероприятия и обратно – 13,0 тыс. рублей</w:t>
      </w:r>
      <w:r w:rsidR="003E3CE1" w:rsidRPr="00E75086">
        <w:rPr>
          <w:rFonts w:ascii="Times New Roman" w:eastAsia="Calibri" w:hAnsi="Times New Roman" w:cs="Times New Roman"/>
          <w:sz w:val="28"/>
          <w:szCs w:val="28"/>
          <w:lang w:eastAsia="ar-SA"/>
        </w:rPr>
        <w:t>.</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sz w:val="28"/>
          <w:szCs w:val="28"/>
          <w:lang w:eastAsia="ar-SA"/>
        </w:rPr>
        <w:t>Мероприятие выполнено в полном объеме.</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В рамках реализации поддержки талантливой и творческой молодежи было проведено 50 мероприятий, направленных на вовлечение молодежи в занятие творческой деятельность с общим охватом 11204 человек. Интеллектуальные игры "Что? Где? Когда?", игры «КВН», творческие фестивали и конкурсы.</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Значение целевого показателя «Число молодых людей, участвующих в культурно-досуговых и творческих мероприятиях» выполнено на 124,5 % (план – 9000 чел., факт – 11204</w:t>
      </w:r>
      <w:r w:rsidR="003E3CE1" w:rsidRPr="00E75086">
        <w:rPr>
          <w:rFonts w:ascii="Times New Roman" w:eastAsia="Calibri" w:hAnsi="Times New Roman" w:cs="Times New Roman"/>
          <w:bCs/>
          <w:sz w:val="28"/>
          <w:szCs w:val="28"/>
          <w:lang w:eastAsia="ar-SA"/>
        </w:rPr>
        <w:t xml:space="preserve"> </w:t>
      </w:r>
      <w:r w:rsidRPr="00E75086">
        <w:rPr>
          <w:rFonts w:ascii="Times New Roman" w:eastAsia="Calibri" w:hAnsi="Times New Roman" w:cs="Times New Roman"/>
          <w:bCs/>
          <w:sz w:val="28"/>
          <w:szCs w:val="28"/>
          <w:lang w:eastAsia="ar-SA"/>
        </w:rPr>
        <w:t>чел.).</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В целях повышения творческого и интеллектуального развития молодых граждан района создано 35 творческих клубов, центров и объединений, к деятельности, которые привлечено 296 молодых людей.</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Значение целевого показателя «Количество творческих и интеллектуальных клубов (центров, учреждений и объедений), осуществляющих деятельность по повышению творческого и интеллектуального развития молодых граждан в муниципальном образовании Кавказский район» достигнуто на 100,0% (план - 35 ед., выполнено - 35 ед.).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Основное мероприятие № 1 можно считать выполненным, все запланированные мероприятия выполнены в полном объеме. Значения двенадцати целевых показателя данного основного мероприятия достигнуты на 100,0% и выше.</w:t>
      </w:r>
    </w:p>
    <w:p w:rsidR="00CE60A4" w:rsidRPr="00E75086" w:rsidRDefault="00CE60A4" w:rsidP="00BB1FE3">
      <w:pPr>
        <w:suppressAutoHyphens/>
        <w:spacing w:after="0"/>
        <w:ind w:firstLine="851"/>
        <w:jc w:val="both"/>
        <w:rPr>
          <w:rFonts w:ascii="Times New Roman" w:eastAsia="Calibri" w:hAnsi="Times New Roman" w:cs="Times New Roman"/>
          <w:bCs/>
          <w:sz w:val="28"/>
          <w:szCs w:val="28"/>
          <w:lang w:eastAsia="ar-SA"/>
        </w:rPr>
      </w:pPr>
    </w:p>
    <w:p w:rsidR="003470A9" w:rsidRPr="00E75086" w:rsidRDefault="00F47C60" w:rsidP="00407335">
      <w:pPr>
        <w:spacing w:after="0"/>
        <w:ind w:firstLine="851"/>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3.10.2. О ходе реализации о</w:t>
      </w:r>
      <w:r w:rsidR="003470A9" w:rsidRPr="00E75086">
        <w:rPr>
          <w:rFonts w:ascii="Times New Roman" w:eastAsia="Calibri" w:hAnsi="Times New Roman" w:cs="Times New Roman"/>
          <w:b/>
          <w:bCs/>
          <w:i/>
          <w:sz w:val="28"/>
          <w:szCs w:val="28"/>
        </w:rPr>
        <w:t>сновно</w:t>
      </w:r>
      <w:r w:rsidRPr="00E75086">
        <w:rPr>
          <w:rFonts w:ascii="Times New Roman" w:eastAsia="Calibri" w:hAnsi="Times New Roman" w:cs="Times New Roman"/>
          <w:b/>
          <w:bCs/>
          <w:i/>
          <w:sz w:val="28"/>
          <w:szCs w:val="28"/>
        </w:rPr>
        <w:t>го мероприятия</w:t>
      </w:r>
      <w:r w:rsidR="003470A9" w:rsidRPr="00E75086">
        <w:rPr>
          <w:rFonts w:ascii="Times New Roman" w:eastAsia="Calibri" w:hAnsi="Times New Roman" w:cs="Times New Roman"/>
          <w:b/>
          <w:bCs/>
          <w:i/>
          <w:sz w:val="28"/>
          <w:szCs w:val="28"/>
        </w:rPr>
        <w:t xml:space="preserve"> № 2 </w:t>
      </w:r>
      <w:r w:rsidR="008B7A99" w:rsidRPr="00E75086">
        <w:rPr>
          <w:rFonts w:ascii="Times New Roman" w:eastAsia="Calibri" w:hAnsi="Times New Roman" w:cs="Times New Roman"/>
          <w:b/>
          <w:bCs/>
          <w:i/>
          <w:sz w:val="28"/>
          <w:szCs w:val="28"/>
        </w:rPr>
        <w:t>«</w:t>
      </w:r>
      <w:r w:rsidR="003470A9" w:rsidRPr="00E75086">
        <w:rPr>
          <w:rFonts w:ascii="Times New Roman" w:eastAsia="Calibri" w:hAnsi="Times New Roman" w:cs="Times New Roman"/>
          <w:b/>
          <w:bCs/>
          <w:i/>
          <w:sz w:val="28"/>
          <w:szCs w:val="28"/>
        </w:rPr>
        <w:t>Обеспечение деятельности (оказание услуг) муниципальных учреждений в сфере молодежной политики</w:t>
      </w:r>
      <w:r w:rsidR="008B7A99" w:rsidRPr="00E75086">
        <w:rPr>
          <w:rFonts w:ascii="Times New Roman" w:eastAsia="Calibri" w:hAnsi="Times New Roman" w:cs="Times New Roman"/>
          <w:b/>
          <w:bCs/>
          <w:i/>
          <w:sz w:val="28"/>
          <w:szCs w:val="28"/>
        </w:rPr>
        <w:t>»</w:t>
      </w:r>
    </w:p>
    <w:p w:rsidR="0025124F" w:rsidRPr="00E75086" w:rsidRDefault="0025124F" w:rsidP="00902CD9">
      <w:pPr>
        <w:spacing w:after="0"/>
        <w:ind w:firstLine="851"/>
        <w:jc w:val="center"/>
        <w:rPr>
          <w:rFonts w:ascii="Times New Roman" w:eastAsia="Calibri" w:hAnsi="Times New Roman" w:cs="Times New Roman"/>
          <w:b/>
          <w:bCs/>
          <w:i/>
          <w:sz w:val="28"/>
          <w:szCs w:val="28"/>
        </w:rPr>
      </w:pP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lastRenderedPageBreak/>
        <w:t>Объем финансирования на реализацию основного мероприятия № 2 «Обеспечение деятельности (оказание услуг) муниципальных учреждений в сфере молодежной политики» на 2023 год за счет средств местного бюджета был предусмотрен в сумме 5068,4 тыс. рублей</w:t>
      </w:r>
      <w:r w:rsidR="003E3CE1" w:rsidRPr="00E75086">
        <w:rPr>
          <w:rFonts w:ascii="Times New Roman" w:eastAsia="Calibri" w:hAnsi="Times New Roman" w:cs="Times New Roman"/>
          <w:bCs/>
          <w:sz w:val="28"/>
          <w:szCs w:val="28"/>
          <w:lang w:eastAsia="ar-SA"/>
        </w:rPr>
        <w:t>.</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В рамках данного основного мероприятия осуществлялось финансовое обеспечение деятельности муниципального бюджетного учреждения «Молодежный центр «Эдельвейс».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Кассовые расходы на содержание учреждения со штатной численностью 18,75 ставок составили 5012,0 тыс. рублей  или 98,9% от плана, в том числе:</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на оплату труда работникам учреждения и взносы на обязательное социальное страхование – 4656,9 тыс. рублей (91,8% от общего объема расходов);</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на оплату услуг связи и коммунальных услуг – 114,4 тыс. рублей;</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на текущее содержание учреждения, обеспечение пожарной безопасности, налоги, прочие расходы – 240,7 тыс. рублей</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Экономия денежных сре</w:t>
      </w:r>
      <w:proofErr w:type="gramStart"/>
      <w:r w:rsidRPr="00E75086">
        <w:rPr>
          <w:rFonts w:ascii="Times New Roman" w:eastAsia="Calibri" w:hAnsi="Times New Roman" w:cs="Times New Roman"/>
          <w:bCs/>
          <w:sz w:val="28"/>
          <w:szCs w:val="28"/>
          <w:lang w:eastAsia="ar-SA"/>
        </w:rPr>
        <w:t>дств в с</w:t>
      </w:r>
      <w:proofErr w:type="gramEnd"/>
      <w:r w:rsidRPr="00E75086">
        <w:rPr>
          <w:rFonts w:ascii="Times New Roman" w:eastAsia="Calibri" w:hAnsi="Times New Roman" w:cs="Times New Roman"/>
          <w:bCs/>
          <w:sz w:val="28"/>
          <w:szCs w:val="28"/>
          <w:lang w:eastAsia="ar-SA"/>
        </w:rPr>
        <w:t>умме 47,4 тыс. рублей сложилась по затратам на оплату услуг связи, коммунальных услуг, услуг по обслуживанию здания. Экономия в размере 9 тыс. рублей сложилась в результате оплаты прочих услуг.</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Мероприятие выполнено в полном объеме.</w:t>
      </w:r>
    </w:p>
    <w:p w:rsidR="00AF49C8" w:rsidRPr="00E75086" w:rsidRDefault="00AF49C8" w:rsidP="00AF49C8">
      <w:pPr>
        <w:suppressAutoHyphens/>
        <w:spacing w:after="0"/>
        <w:ind w:firstLine="851"/>
        <w:jc w:val="both"/>
        <w:rPr>
          <w:rFonts w:ascii="Times New Roman" w:eastAsia="Calibri" w:hAnsi="Times New Roman" w:cs="Times New Roman"/>
          <w:bCs/>
          <w:sz w:val="28"/>
          <w:szCs w:val="28"/>
          <w:shd w:val="clear" w:color="auto" w:fill="FFFFFF"/>
          <w:lang w:eastAsia="ar-SA"/>
        </w:rPr>
      </w:pPr>
      <w:r w:rsidRPr="00E75086">
        <w:rPr>
          <w:rFonts w:ascii="Times New Roman" w:eastAsia="Calibri" w:hAnsi="Times New Roman" w:cs="Times New Roman"/>
          <w:bCs/>
          <w:sz w:val="28"/>
          <w:szCs w:val="28"/>
          <w:lang w:eastAsia="ar-SA"/>
        </w:rPr>
        <w:t xml:space="preserve">На базе МКУ «Молодежный центр «Эдельвейс» в 9 поселениях района в целях досуговой занятости подростков и молодежи функционируют 8 клубов и 49 дворовых площадок по месту жительства.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shd w:val="clear" w:color="auto" w:fill="FFFFFF"/>
          <w:lang w:eastAsia="ar-SA"/>
        </w:rPr>
      </w:pPr>
      <w:r w:rsidRPr="00E75086">
        <w:rPr>
          <w:rFonts w:ascii="Times New Roman" w:eastAsia="Calibri" w:hAnsi="Times New Roman" w:cs="Times New Roman"/>
          <w:bCs/>
          <w:sz w:val="28"/>
          <w:szCs w:val="28"/>
          <w:shd w:val="clear" w:color="auto" w:fill="FFFFFF"/>
          <w:lang w:eastAsia="ar-SA"/>
        </w:rPr>
        <w:t>К</w:t>
      </w:r>
      <w:r w:rsidRPr="00E75086">
        <w:rPr>
          <w:rFonts w:ascii="Times New Roman" w:eastAsia="Calibri" w:hAnsi="Times New Roman" w:cs="Times New Roman"/>
          <w:bCs/>
          <w:sz w:val="28"/>
          <w:szCs w:val="28"/>
          <w:lang w:eastAsia="ar-SA"/>
        </w:rPr>
        <w:t>лубы по месту жительства осуществляют деятельность по таким направлениям как военно-патриотическое, туристическое, комплексно - досуговое, спортивно-оздоровительное, а также организована работа клуба молодых семей.</w:t>
      </w:r>
    </w:p>
    <w:p w:rsidR="00AF49C8" w:rsidRPr="00E75086" w:rsidRDefault="00AF49C8" w:rsidP="00AF49C8">
      <w:pPr>
        <w:suppressAutoHyphens/>
        <w:spacing w:after="0"/>
        <w:ind w:firstLine="851"/>
        <w:jc w:val="both"/>
        <w:rPr>
          <w:rFonts w:ascii="Times New Roman" w:eastAsia="Calibri" w:hAnsi="Times New Roman" w:cs="Times New Roman"/>
          <w:bCs/>
          <w:sz w:val="28"/>
          <w:szCs w:val="28"/>
          <w:shd w:val="clear" w:color="auto" w:fill="FFFFFF"/>
          <w:lang w:eastAsia="ar-SA"/>
        </w:rPr>
      </w:pPr>
      <w:r w:rsidRPr="00E75086">
        <w:rPr>
          <w:rFonts w:ascii="Times New Roman" w:eastAsia="Calibri" w:hAnsi="Times New Roman" w:cs="Times New Roman"/>
          <w:bCs/>
          <w:sz w:val="28"/>
          <w:szCs w:val="28"/>
          <w:shd w:val="clear" w:color="auto" w:fill="FFFFFF"/>
          <w:lang w:eastAsia="ar-SA"/>
        </w:rPr>
        <w:t>Одна из самых важных задач клубов</w:t>
      </w:r>
      <w:r w:rsidRPr="00E75086">
        <w:rPr>
          <w:rFonts w:ascii="Times New Roman" w:eastAsia="Calibri" w:hAnsi="Times New Roman" w:cs="Times New Roman"/>
          <w:bCs/>
          <w:sz w:val="28"/>
          <w:szCs w:val="28"/>
          <w:lang w:eastAsia="ar-SA"/>
        </w:rPr>
        <w:t xml:space="preserve"> и дворовых площадок</w:t>
      </w:r>
      <w:r w:rsidRPr="00E75086">
        <w:rPr>
          <w:rFonts w:ascii="Times New Roman" w:eastAsia="Calibri" w:hAnsi="Times New Roman" w:cs="Times New Roman"/>
          <w:bCs/>
          <w:sz w:val="28"/>
          <w:szCs w:val="28"/>
          <w:shd w:val="clear" w:color="auto" w:fill="FFFFFF"/>
          <w:lang w:eastAsia="ar-SA"/>
        </w:rPr>
        <w:t xml:space="preserve"> по месту жительства - способствовать отвлечению молодежи от негативного влияния улицы, вовлечению в социально значимую деятельность, обеспечивать содержательный досуг.</w:t>
      </w:r>
    </w:p>
    <w:p w:rsidR="00AF49C8" w:rsidRPr="00E75086" w:rsidRDefault="00AF49C8" w:rsidP="00AF49C8">
      <w:pPr>
        <w:suppressAutoHyphens/>
        <w:spacing w:after="0"/>
        <w:ind w:firstLine="851"/>
        <w:jc w:val="both"/>
        <w:rPr>
          <w:rFonts w:ascii="Times New Roman" w:eastAsia="Calibri" w:hAnsi="Times New Roman" w:cs="Times New Roman"/>
          <w:bCs/>
          <w:sz w:val="28"/>
          <w:szCs w:val="28"/>
          <w:shd w:val="clear" w:color="auto" w:fill="FFFFFF"/>
          <w:lang w:eastAsia="ar-SA"/>
        </w:rPr>
      </w:pPr>
      <w:r w:rsidRPr="00E75086">
        <w:rPr>
          <w:rFonts w:ascii="Times New Roman" w:eastAsia="Calibri" w:hAnsi="Times New Roman" w:cs="Times New Roman"/>
          <w:bCs/>
          <w:sz w:val="28"/>
          <w:szCs w:val="28"/>
          <w:shd w:val="clear" w:color="auto" w:fill="FFFFFF"/>
          <w:lang w:eastAsia="ar-SA"/>
        </w:rPr>
        <w:t>Значение целевого показателя:</w:t>
      </w:r>
    </w:p>
    <w:p w:rsidR="00AF49C8" w:rsidRPr="00E75086" w:rsidRDefault="00AF49C8" w:rsidP="00AF49C8">
      <w:pPr>
        <w:suppressAutoHyphens/>
        <w:spacing w:after="0"/>
        <w:ind w:firstLine="851"/>
        <w:jc w:val="both"/>
        <w:rPr>
          <w:rFonts w:ascii="Times New Roman" w:eastAsia="Calibri" w:hAnsi="Times New Roman" w:cs="Times New Roman"/>
          <w:bCs/>
          <w:sz w:val="28"/>
          <w:szCs w:val="28"/>
          <w:shd w:val="clear" w:color="auto" w:fill="FFFFFF"/>
          <w:lang w:eastAsia="ar-SA"/>
        </w:rPr>
      </w:pPr>
      <w:r w:rsidRPr="00E75086">
        <w:rPr>
          <w:rFonts w:ascii="Times New Roman" w:eastAsia="Calibri" w:hAnsi="Times New Roman" w:cs="Times New Roman"/>
          <w:bCs/>
          <w:sz w:val="28"/>
          <w:szCs w:val="28"/>
          <w:shd w:val="clear" w:color="auto" w:fill="FFFFFF"/>
          <w:lang w:eastAsia="ar-SA"/>
        </w:rPr>
        <w:t>- «Число подростков «группы социального риска», вовлеченных в деятельность подростково-молодежных клубов по месту жительства достигнуто на 152,0 % (план - 25 чел., факт - 38 чел.)</w:t>
      </w:r>
      <w:r w:rsidR="003E3CE1" w:rsidRPr="00E75086">
        <w:rPr>
          <w:rFonts w:ascii="Times New Roman" w:eastAsia="Calibri" w:hAnsi="Times New Roman" w:cs="Times New Roman"/>
          <w:bCs/>
          <w:sz w:val="28"/>
          <w:szCs w:val="28"/>
          <w:shd w:val="clear" w:color="auto" w:fill="FFFFFF"/>
          <w:lang w:eastAsia="ar-SA"/>
        </w:rPr>
        <w:t>;</w:t>
      </w:r>
    </w:p>
    <w:p w:rsidR="00AF49C8" w:rsidRPr="00E75086" w:rsidRDefault="00AF49C8" w:rsidP="00AF49C8">
      <w:pPr>
        <w:suppressAutoHyphens/>
        <w:spacing w:after="0"/>
        <w:ind w:firstLine="851"/>
        <w:jc w:val="both"/>
        <w:rPr>
          <w:rFonts w:ascii="Times New Roman" w:eastAsia="Calibri" w:hAnsi="Times New Roman" w:cs="Times New Roman"/>
          <w:bCs/>
          <w:sz w:val="28"/>
          <w:szCs w:val="28"/>
          <w:shd w:val="clear" w:color="auto" w:fill="FFFFFF"/>
          <w:lang w:eastAsia="ar-SA"/>
        </w:rPr>
      </w:pPr>
      <w:r w:rsidRPr="00E75086">
        <w:rPr>
          <w:rFonts w:ascii="Times New Roman" w:eastAsia="Calibri" w:hAnsi="Times New Roman" w:cs="Times New Roman"/>
          <w:bCs/>
          <w:sz w:val="28"/>
          <w:szCs w:val="28"/>
          <w:shd w:val="clear" w:color="auto" w:fill="FFFFFF"/>
          <w:lang w:eastAsia="ar-SA"/>
        </w:rPr>
        <w:t>- «Число подростков «группы социального риска», вовлеченных в деятельность подростково-молодежных дворовых площадок по месту жительства» достигнут</w:t>
      </w:r>
      <w:r w:rsidR="003E3CE1" w:rsidRPr="00E75086">
        <w:rPr>
          <w:rFonts w:ascii="Times New Roman" w:eastAsia="Calibri" w:hAnsi="Times New Roman" w:cs="Times New Roman"/>
          <w:bCs/>
          <w:sz w:val="28"/>
          <w:szCs w:val="28"/>
          <w:shd w:val="clear" w:color="auto" w:fill="FFFFFF"/>
          <w:lang w:eastAsia="ar-SA"/>
        </w:rPr>
        <w:t>о</w:t>
      </w:r>
      <w:r w:rsidRPr="00E75086">
        <w:rPr>
          <w:rFonts w:ascii="Times New Roman" w:eastAsia="Calibri" w:hAnsi="Times New Roman" w:cs="Times New Roman"/>
          <w:bCs/>
          <w:sz w:val="28"/>
          <w:szCs w:val="28"/>
          <w:shd w:val="clear" w:color="auto" w:fill="FFFFFF"/>
          <w:lang w:eastAsia="ar-SA"/>
        </w:rPr>
        <w:t xml:space="preserve"> на 100% (план - 20 чел., факт - 20 чел.)</w:t>
      </w:r>
      <w:r w:rsidR="003E3CE1" w:rsidRPr="00E75086">
        <w:rPr>
          <w:rFonts w:ascii="Times New Roman" w:eastAsia="Calibri" w:hAnsi="Times New Roman" w:cs="Times New Roman"/>
          <w:bCs/>
          <w:sz w:val="28"/>
          <w:szCs w:val="28"/>
          <w:shd w:val="clear" w:color="auto" w:fill="FFFFFF"/>
          <w:lang w:eastAsia="ar-SA"/>
        </w:rPr>
        <w:t>;</w:t>
      </w:r>
    </w:p>
    <w:p w:rsidR="00AF49C8" w:rsidRPr="00E75086" w:rsidRDefault="00AF49C8" w:rsidP="00AF49C8">
      <w:pPr>
        <w:suppressAutoHyphens/>
        <w:spacing w:after="0"/>
        <w:ind w:firstLine="851"/>
        <w:jc w:val="both"/>
        <w:rPr>
          <w:rFonts w:ascii="Times New Roman" w:eastAsia="Calibri" w:hAnsi="Times New Roman" w:cs="Times New Roman"/>
          <w:bCs/>
          <w:sz w:val="28"/>
          <w:szCs w:val="28"/>
          <w:shd w:val="clear" w:color="auto" w:fill="FFFFFF"/>
          <w:lang w:eastAsia="ar-SA"/>
        </w:rPr>
      </w:pPr>
      <w:r w:rsidRPr="00E75086">
        <w:rPr>
          <w:rFonts w:ascii="Times New Roman" w:eastAsia="Calibri" w:hAnsi="Times New Roman" w:cs="Times New Roman"/>
          <w:bCs/>
          <w:sz w:val="28"/>
          <w:szCs w:val="28"/>
          <w:shd w:val="clear" w:color="auto" w:fill="FFFFFF"/>
          <w:lang w:eastAsia="ar-SA"/>
        </w:rPr>
        <w:lastRenderedPageBreak/>
        <w:t>- «Число подростков «группы социального риска», вовлеченных в деятельность молодежных центров» достигнуто на 100% (план - 30 чел., факт – 30 чел.)</w:t>
      </w:r>
      <w:r w:rsidR="003E3CE1" w:rsidRPr="00E75086">
        <w:rPr>
          <w:rFonts w:ascii="Times New Roman" w:eastAsia="Calibri" w:hAnsi="Times New Roman" w:cs="Times New Roman"/>
          <w:bCs/>
          <w:sz w:val="28"/>
          <w:szCs w:val="28"/>
          <w:shd w:val="clear" w:color="auto" w:fill="FFFFFF"/>
          <w:lang w:eastAsia="ar-SA"/>
        </w:rPr>
        <w:t>;</w:t>
      </w:r>
    </w:p>
    <w:p w:rsidR="00AF49C8" w:rsidRPr="00E75086" w:rsidRDefault="00AF49C8" w:rsidP="00AF49C8">
      <w:pPr>
        <w:suppressAutoHyphens/>
        <w:spacing w:after="0"/>
        <w:ind w:firstLine="851"/>
        <w:jc w:val="both"/>
        <w:rPr>
          <w:rFonts w:ascii="Times New Roman" w:eastAsia="Calibri" w:hAnsi="Times New Roman" w:cs="Times New Roman"/>
          <w:bCs/>
          <w:sz w:val="28"/>
          <w:szCs w:val="28"/>
          <w:shd w:val="clear" w:color="auto" w:fill="FFFFFF"/>
          <w:lang w:eastAsia="ar-SA"/>
        </w:rPr>
      </w:pPr>
      <w:r w:rsidRPr="00E75086">
        <w:rPr>
          <w:rFonts w:ascii="Times New Roman" w:eastAsia="Calibri" w:hAnsi="Times New Roman" w:cs="Times New Roman"/>
          <w:bCs/>
          <w:sz w:val="28"/>
          <w:szCs w:val="28"/>
          <w:shd w:val="clear" w:color="auto" w:fill="FFFFFF"/>
          <w:lang w:eastAsia="ar-SA"/>
        </w:rPr>
        <w:t>- «Число подростков «группы социального риска», вовлеченных в организацию временной занятости» достигнуто на 6,7% (план – 15 чел., факт – 1</w:t>
      </w:r>
      <w:r w:rsidR="003E3CE1" w:rsidRPr="00E75086">
        <w:rPr>
          <w:rFonts w:ascii="Times New Roman" w:eastAsia="Calibri" w:hAnsi="Times New Roman" w:cs="Times New Roman"/>
          <w:bCs/>
          <w:sz w:val="28"/>
          <w:szCs w:val="28"/>
          <w:shd w:val="clear" w:color="auto" w:fill="FFFFFF"/>
          <w:lang w:eastAsia="ar-SA"/>
        </w:rPr>
        <w:t xml:space="preserve"> </w:t>
      </w:r>
      <w:r w:rsidRPr="00E75086">
        <w:rPr>
          <w:rFonts w:ascii="Times New Roman" w:eastAsia="Calibri" w:hAnsi="Times New Roman" w:cs="Times New Roman"/>
          <w:bCs/>
          <w:sz w:val="28"/>
          <w:szCs w:val="28"/>
          <w:shd w:val="clear" w:color="auto" w:fill="FFFFFF"/>
          <w:lang w:eastAsia="ar-SA"/>
        </w:rPr>
        <w:t xml:space="preserve">чел.).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shd w:val="clear" w:color="auto" w:fill="FFFFFF"/>
          <w:lang w:eastAsia="ar-SA"/>
        </w:rPr>
      </w:pPr>
      <w:r w:rsidRPr="00E75086">
        <w:rPr>
          <w:rFonts w:ascii="Times New Roman" w:eastAsia="Calibri" w:hAnsi="Times New Roman" w:cs="Times New Roman"/>
          <w:bCs/>
          <w:sz w:val="28"/>
          <w:szCs w:val="28"/>
          <w:shd w:val="clear" w:color="auto" w:fill="FFFFFF"/>
          <w:lang w:eastAsia="ar-SA"/>
        </w:rPr>
        <w:t>Данный показатель не был выполнен, в связи с тем, что финансирование трудоустройства несовершеннолетних, включая подростков, нуждающихся в проведении индивидуальной профилактической работы</w:t>
      </w:r>
      <w:r w:rsidR="003E3CE1" w:rsidRPr="00E75086">
        <w:rPr>
          <w:rFonts w:ascii="Times New Roman" w:eastAsia="Calibri" w:hAnsi="Times New Roman" w:cs="Times New Roman"/>
          <w:bCs/>
          <w:sz w:val="28"/>
          <w:szCs w:val="28"/>
          <w:shd w:val="clear" w:color="auto" w:fill="FFFFFF"/>
          <w:lang w:eastAsia="ar-SA"/>
        </w:rPr>
        <w:t>,</w:t>
      </w:r>
      <w:r w:rsidRPr="00E75086">
        <w:rPr>
          <w:rFonts w:ascii="Times New Roman" w:eastAsia="Calibri" w:hAnsi="Times New Roman" w:cs="Times New Roman"/>
          <w:bCs/>
          <w:sz w:val="28"/>
          <w:szCs w:val="28"/>
          <w:shd w:val="clear" w:color="auto" w:fill="FFFFFF"/>
          <w:lang w:eastAsia="ar-SA"/>
        </w:rPr>
        <w:t xml:space="preserve"> осуществляется из бюджетов сельских поселений Кавказского района. Так же финансирование, которое было предусмотрено на данные цели в программе «Молодежь Кропоткинского городского поселения» было перераспределено в фонд оплаты труда МКУ МЦ «Светофор».</w:t>
      </w:r>
    </w:p>
    <w:p w:rsidR="00AF49C8" w:rsidRPr="00E75086" w:rsidRDefault="00AF49C8" w:rsidP="00AF49C8">
      <w:pPr>
        <w:suppressAutoHyphens/>
        <w:spacing w:after="0"/>
        <w:ind w:firstLine="851"/>
        <w:jc w:val="both"/>
        <w:rPr>
          <w:rFonts w:ascii="Times New Roman" w:eastAsia="Calibri" w:hAnsi="Times New Roman" w:cs="Times New Roman"/>
          <w:sz w:val="28"/>
          <w:szCs w:val="28"/>
          <w:lang w:eastAsia="ar-SA"/>
        </w:rPr>
      </w:pPr>
      <w:r w:rsidRPr="00E75086">
        <w:rPr>
          <w:rFonts w:ascii="Times New Roman" w:eastAsia="Calibri" w:hAnsi="Times New Roman" w:cs="Times New Roman"/>
          <w:sz w:val="24"/>
          <w:shd w:val="clear" w:color="auto" w:fill="FFFFFF"/>
          <w:lang w:eastAsia="ar-SA"/>
        </w:rPr>
        <w:t xml:space="preserve"> </w:t>
      </w:r>
      <w:r w:rsidRPr="00E75086">
        <w:rPr>
          <w:rFonts w:ascii="Times New Roman" w:eastAsia="Calibri" w:hAnsi="Times New Roman" w:cs="Times New Roman"/>
          <w:sz w:val="28"/>
          <w:szCs w:val="28"/>
          <w:lang w:eastAsia="ar-SA"/>
        </w:rPr>
        <w:t>Оплата труда подростков осуществляется с 2022 года в рамках данных средств, согласно вакансиям данных учреждений, предусмотренным для трудоустройства несовершеннолетних,</w:t>
      </w:r>
      <w:r w:rsidRPr="00E75086">
        <w:rPr>
          <w:rFonts w:ascii="Times New Roman" w:eastAsia="Calibri" w:hAnsi="Times New Roman" w:cs="Times New Roman"/>
          <w:sz w:val="24"/>
          <w:shd w:val="clear" w:color="auto" w:fill="FFFFFF"/>
          <w:lang w:eastAsia="ar-SA"/>
        </w:rPr>
        <w:t xml:space="preserve"> </w:t>
      </w:r>
      <w:r w:rsidRPr="00E75086">
        <w:rPr>
          <w:rFonts w:ascii="Times New Roman" w:eastAsia="Calibri" w:hAnsi="Times New Roman" w:cs="Times New Roman"/>
          <w:sz w:val="28"/>
          <w:szCs w:val="28"/>
          <w:shd w:val="clear" w:color="auto" w:fill="FFFFFF"/>
          <w:lang w:eastAsia="ar-SA"/>
        </w:rPr>
        <w:t>принятых для организации временной трудовой занятости</w:t>
      </w:r>
      <w:r w:rsidRPr="00E75086">
        <w:rPr>
          <w:rFonts w:ascii="Times New Roman" w:eastAsia="Calibri" w:hAnsi="Times New Roman" w:cs="Times New Roman"/>
          <w:sz w:val="28"/>
          <w:szCs w:val="28"/>
          <w:lang w:eastAsia="ar-SA"/>
        </w:rPr>
        <w:t>.</w:t>
      </w:r>
    </w:p>
    <w:p w:rsidR="00AF49C8" w:rsidRPr="00E75086" w:rsidRDefault="00AF49C8" w:rsidP="00AF49C8">
      <w:pPr>
        <w:suppressAutoHyphens/>
        <w:spacing w:after="0"/>
        <w:ind w:firstLine="851"/>
        <w:jc w:val="both"/>
        <w:rPr>
          <w:rFonts w:ascii="Times New Roman" w:eastAsia="Calibri" w:hAnsi="Times New Roman" w:cs="Times New Roman"/>
          <w:bCs/>
          <w:sz w:val="28"/>
          <w:szCs w:val="28"/>
          <w:shd w:val="clear" w:color="auto" w:fill="FFFFFF"/>
          <w:lang w:eastAsia="ar-SA"/>
        </w:rPr>
      </w:pPr>
      <w:r w:rsidRPr="00E75086">
        <w:rPr>
          <w:rFonts w:ascii="Times New Roman" w:eastAsia="Calibri" w:hAnsi="Times New Roman" w:cs="Times New Roman"/>
          <w:bCs/>
          <w:sz w:val="28"/>
          <w:szCs w:val="28"/>
          <w:shd w:val="clear" w:color="auto" w:fill="FFFFFF"/>
          <w:lang w:eastAsia="ar-SA"/>
        </w:rPr>
        <w:t>МКУ КМЦ «Светофор» было трудоустроено 236 подростков и всего 1 несовершеннолетний из категории нуждающихся в проведении ИПР. Подростки, состоявшие в молодежном центре на ведомственном учете, отказывались трудоустраиваться в молодежный центр и трудоустраивались в МБУК «Кропоткинский городской парк культуры и отдыха»</w:t>
      </w:r>
    </w:p>
    <w:p w:rsidR="00AF49C8" w:rsidRPr="00E75086" w:rsidRDefault="00AF49C8" w:rsidP="00AF49C8">
      <w:pPr>
        <w:suppressAutoHyphens/>
        <w:spacing w:after="0"/>
        <w:ind w:firstLine="851"/>
        <w:jc w:val="both"/>
        <w:rPr>
          <w:rFonts w:ascii="Times New Roman" w:eastAsia="Calibri" w:hAnsi="Times New Roman" w:cs="Times New Roman"/>
          <w:bCs/>
          <w:sz w:val="28"/>
          <w:szCs w:val="28"/>
          <w:shd w:val="clear" w:color="auto" w:fill="FFFFFF"/>
          <w:lang w:eastAsia="ar-SA"/>
        </w:rPr>
      </w:pPr>
      <w:r w:rsidRPr="00E75086">
        <w:rPr>
          <w:rFonts w:ascii="Times New Roman" w:eastAsia="Calibri" w:hAnsi="Times New Roman" w:cs="Times New Roman"/>
          <w:bCs/>
          <w:sz w:val="28"/>
          <w:szCs w:val="28"/>
          <w:shd w:val="clear" w:color="auto" w:fill="FFFFFF"/>
          <w:lang w:eastAsia="ar-SA"/>
        </w:rPr>
        <w:t>Значение целевого показателя «Число подростков, вовлеченных в деятельность молодежных центров по месту жительства» достигнуто на 132,1% (план - 430 чел., факт - 568 чел.).</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shd w:val="clear" w:color="auto" w:fill="FFFFFF"/>
          <w:lang w:eastAsia="ar-SA"/>
        </w:rPr>
        <w:t xml:space="preserve">В 2023 году молодежным центром «Эдельвейс» проведено </w:t>
      </w:r>
      <w:r w:rsidRPr="00E75086">
        <w:rPr>
          <w:rFonts w:ascii="Times New Roman" w:eastAsia="Calibri" w:hAnsi="Times New Roman" w:cs="Times New Roman"/>
          <w:bCs/>
          <w:sz w:val="28"/>
          <w:szCs w:val="28"/>
          <w:lang w:eastAsia="ar-SA"/>
        </w:rPr>
        <w:t>154 мероприятия различной направленности с общим охватом 4356 человек.</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В рамках основных направлений государственной молодежной политики молодежным центром ежемесячно проводятся такие мероприятия, как: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патриотическое и духовно-нравственное воспитание, профилактика экстремизма и терроризма,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профилактика наркомании и </w:t>
      </w:r>
      <w:proofErr w:type="spellStart"/>
      <w:r w:rsidRPr="00E75086">
        <w:rPr>
          <w:rFonts w:ascii="Times New Roman" w:eastAsia="Calibri" w:hAnsi="Times New Roman" w:cs="Times New Roman"/>
          <w:bCs/>
          <w:sz w:val="28"/>
          <w:szCs w:val="28"/>
          <w:lang w:eastAsia="ar-SA"/>
        </w:rPr>
        <w:t>табакокурения</w:t>
      </w:r>
      <w:proofErr w:type="spellEnd"/>
      <w:r w:rsidRPr="00E75086">
        <w:rPr>
          <w:rFonts w:ascii="Times New Roman" w:eastAsia="Calibri" w:hAnsi="Times New Roman" w:cs="Times New Roman"/>
          <w:bCs/>
          <w:sz w:val="28"/>
          <w:szCs w:val="28"/>
          <w:lang w:eastAsia="ar-SA"/>
        </w:rPr>
        <w:t xml:space="preserve">, туризм, популяризация здорового образа жизни,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волонтерская деятельность.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Были организованы уроки по развитию детского добровольчества, комплекс мероприятий для молодежи по профилактике ВИЧ-инфекций, мероприятия, посвященные празднованию Дня России, Дня матери, Дня народного единства, Дня Государственного флага РФ, Дня Победы, Дня молодежи, памятных дат России и другие.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lastRenderedPageBreak/>
        <w:t>В летний период специалистами центра были организованы походы выходного дня и популяризации здорового образа жизни и ряд мероприятий интеллектуально - творческой направленности.</w:t>
      </w:r>
    </w:p>
    <w:p w:rsidR="00AF49C8" w:rsidRPr="00E75086" w:rsidRDefault="00AF49C8" w:rsidP="00AF49C8">
      <w:pPr>
        <w:suppressAutoHyphens/>
        <w:spacing w:after="0"/>
        <w:ind w:firstLine="851"/>
        <w:jc w:val="both"/>
        <w:rPr>
          <w:rFonts w:ascii="Times New Roman" w:eastAsia="Calibri" w:hAnsi="Times New Roman" w:cs="Times New Roman"/>
          <w:b/>
          <w:bCs/>
          <w:sz w:val="28"/>
          <w:szCs w:val="28"/>
          <w:lang w:eastAsia="ar-SA"/>
        </w:rPr>
      </w:pPr>
      <w:r w:rsidRPr="00E75086">
        <w:rPr>
          <w:rFonts w:ascii="Times New Roman" w:eastAsia="Calibri" w:hAnsi="Times New Roman" w:cs="Times New Roman"/>
          <w:bCs/>
          <w:sz w:val="28"/>
          <w:szCs w:val="28"/>
          <w:lang w:eastAsia="ar-SA"/>
        </w:rPr>
        <w:t xml:space="preserve">Из запланированных на 2023 год пяти целевых показателей по основному мероприятию № 2 плановые значения достигнуты по четырем показателям, по одному показателю не выполнение, </w:t>
      </w:r>
      <w:r w:rsidRPr="00E75086">
        <w:rPr>
          <w:rFonts w:ascii="Times New Roman" w:eastAsia="Calibri" w:hAnsi="Times New Roman" w:cs="Times New Roman"/>
          <w:bCs/>
          <w:sz w:val="28"/>
          <w:szCs w:val="28"/>
          <w:shd w:val="clear" w:color="auto" w:fill="FFFFFF"/>
          <w:lang w:eastAsia="ar-SA"/>
        </w:rPr>
        <w:t>в связи с отказом от временного трудоустройства подростков группы социального риска</w:t>
      </w:r>
      <w:r w:rsidRPr="00E75086">
        <w:rPr>
          <w:rFonts w:ascii="Times New Roman" w:eastAsia="Calibri" w:hAnsi="Times New Roman" w:cs="Times New Roman"/>
          <w:bCs/>
          <w:sz w:val="28"/>
          <w:szCs w:val="28"/>
          <w:lang w:eastAsia="ar-SA"/>
        </w:rPr>
        <w:t>.</w:t>
      </w:r>
    </w:p>
    <w:p w:rsidR="00AF49C8" w:rsidRPr="00E75086" w:rsidRDefault="00AF49C8" w:rsidP="009A417B">
      <w:pPr>
        <w:spacing w:after="0"/>
        <w:ind w:firstLine="851"/>
        <w:jc w:val="center"/>
        <w:rPr>
          <w:rFonts w:ascii="Times New Roman" w:eastAsia="Calibri" w:hAnsi="Times New Roman" w:cs="Times New Roman"/>
          <w:b/>
          <w:bCs/>
          <w:i/>
          <w:sz w:val="28"/>
          <w:szCs w:val="28"/>
        </w:rPr>
      </w:pPr>
    </w:p>
    <w:p w:rsidR="003470A9" w:rsidRPr="00E75086" w:rsidRDefault="006D17E5" w:rsidP="009A417B">
      <w:pPr>
        <w:spacing w:after="0"/>
        <w:ind w:firstLine="851"/>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 xml:space="preserve">3.10.4. О ходе реализации основного мероприятия </w:t>
      </w:r>
      <w:r w:rsidR="003470A9" w:rsidRPr="00E75086">
        <w:rPr>
          <w:rFonts w:ascii="Times New Roman" w:eastAsia="Calibri" w:hAnsi="Times New Roman" w:cs="Times New Roman"/>
          <w:b/>
          <w:bCs/>
          <w:i/>
          <w:sz w:val="28"/>
          <w:szCs w:val="28"/>
        </w:rPr>
        <w:t xml:space="preserve">№ 4 </w:t>
      </w:r>
      <w:r w:rsidR="008B7A99" w:rsidRPr="00E75086">
        <w:rPr>
          <w:rFonts w:ascii="Times New Roman" w:eastAsia="Calibri" w:hAnsi="Times New Roman" w:cs="Times New Roman"/>
          <w:b/>
          <w:bCs/>
          <w:i/>
          <w:sz w:val="28"/>
          <w:szCs w:val="28"/>
        </w:rPr>
        <w:t>«</w:t>
      </w:r>
      <w:r w:rsidR="003470A9" w:rsidRPr="00E75086">
        <w:rPr>
          <w:rFonts w:ascii="Times New Roman" w:eastAsia="Calibri" w:hAnsi="Times New Roman" w:cs="Times New Roman"/>
          <w:b/>
          <w:bCs/>
          <w:i/>
          <w:sz w:val="28"/>
          <w:szCs w:val="28"/>
        </w:rPr>
        <w:t>Обеспечение функции органов местного самоуправления</w:t>
      </w:r>
      <w:r w:rsidR="003470A9" w:rsidRPr="00E75086">
        <w:rPr>
          <w:rFonts w:ascii="Times New Roman" w:eastAsia="Calibri" w:hAnsi="Times New Roman" w:cs="Times New Roman"/>
          <w:b/>
          <w:bCs/>
          <w:sz w:val="28"/>
          <w:szCs w:val="28"/>
        </w:rPr>
        <w:t xml:space="preserve"> </w:t>
      </w:r>
      <w:r w:rsidR="003470A9" w:rsidRPr="00E75086">
        <w:rPr>
          <w:rFonts w:ascii="Times New Roman" w:eastAsia="Calibri" w:hAnsi="Times New Roman" w:cs="Times New Roman"/>
          <w:b/>
          <w:bCs/>
          <w:i/>
          <w:sz w:val="28"/>
          <w:szCs w:val="28"/>
        </w:rPr>
        <w:t>(отдел молодёжной политики)</w:t>
      </w:r>
      <w:r w:rsidR="008B7A99" w:rsidRPr="00E75086">
        <w:rPr>
          <w:rFonts w:ascii="Times New Roman" w:eastAsia="Calibri" w:hAnsi="Times New Roman" w:cs="Times New Roman"/>
          <w:b/>
          <w:bCs/>
          <w:i/>
          <w:sz w:val="28"/>
          <w:szCs w:val="28"/>
        </w:rPr>
        <w:t>»</w:t>
      </w:r>
    </w:p>
    <w:p w:rsidR="003470A9" w:rsidRPr="00E75086" w:rsidRDefault="003470A9" w:rsidP="009A417B">
      <w:pPr>
        <w:spacing w:after="0"/>
        <w:ind w:firstLine="851"/>
        <w:jc w:val="both"/>
        <w:rPr>
          <w:rFonts w:ascii="Times New Roman" w:eastAsia="Calibri" w:hAnsi="Times New Roman" w:cs="Times New Roman"/>
          <w:bCs/>
          <w:sz w:val="28"/>
          <w:szCs w:val="28"/>
        </w:rPr>
      </w:pP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Объем финансирования на реализацию данного мероприятия за счет средств местного бюджета был предусмотрен в сумме 3</w:t>
      </w:r>
      <w:r w:rsidR="00180324" w:rsidRPr="00E75086">
        <w:rPr>
          <w:rFonts w:ascii="Times New Roman" w:eastAsia="Calibri" w:hAnsi="Times New Roman" w:cs="Times New Roman"/>
          <w:bCs/>
          <w:sz w:val="28"/>
          <w:szCs w:val="28"/>
          <w:lang w:eastAsia="ar-SA"/>
        </w:rPr>
        <w:t xml:space="preserve"> </w:t>
      </w:r>
      <w:r w:rsidRPr="00E75086">
        <w:rPr>
          <w:rFonts w:ascii="Times New Roman" w:eastAsia="Calibri" w:hAnsi="Times New Roman" w:cs="Times New Roman"/>
          <w:bCs/>
          <w:sz w:val="28"/>
          <w:szCs w:val="28"/>
          <w:lang w:eastAsia="ar-SA"/>
        </w:rPr>
        <w:t>377,5 тыс. рублей</w:t>
      </w:r>
      <w:r w:rsidR="003E1B83" w:rsidRPr="00E75086">
        <w:rPr>
          <w:rFonts w:ascii="Times New Roman" w:eastAsia="Calibri" w:hAnsi="Times New Roman" w:cs="Times New Roman"/>
          <w:bCs/>
          <w:sz w:val="28"/>
          <w:szCs w:val="28"/>
          <w:lang w:eastAsia="ar-SA"/>
        </w:rPr>
        <w:t>.</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В рамках данного основного мероприятия осуществляется содержание отдела молодежной политики администрации МО Кавказский район.</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Кассовые расходы на содержание отдела молодежной политики 3</w:t>
      </w:r>
      <w:r w:rsidR="00180324" w:rsidRPr="00E75086">
        <w:rPr>
          <w:rFonts w:ascii="Times New Roman" w:eastAsia="Calibri" w:hAnsi="Times New Roman" w:cs="Times New Roman"/>
          <w:bCs/>
          <w:sz w:val="28"/>
          <w:szCs w:val="28"/>
          <w:lang w:eastAsia="ar-SA"/>
        </w:rPr>
        <w:t xml:space="preserve"> </w:t>
      </w:r>
      <w:r w:rsidRPr="00E75086">
        <w:rPr>
          <w:rFonts w:ascii="Times New Roman" w:eastAsia="Calibri" w:hAnsi="Times New Roman" w:cs="Times New Roman"/>
          <w:bCs/>
          <w:sz w:val="28"/>
          <w:szCs w:val="28"/>
          <w:lang w:eastAsia="ar-SA"/>
        </w:rPr>
        <w:t>295,0 тыс. рублей (97,6% от плановых назначений), в том числе:</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на оплату труда работникам учреждения и взносы на обязательное социальное страхование – 3</w:t>
      </w:r>
      <w:r w:rsidR="00180324" w:rsidRPr="00E75086">
        <w:rPr>
          <w:rFonts w:ascii="Times New Roman" w:eastAsia="Calibri" w:hAnsi="Times New Roman" w:cs="Times New Roman"/>
          <w:bCs/>
          <w:sz w:val="28"/>
          <w:szCs w:val="28"/>
          <w:lang w:eastAsia="ar-SA"/>
        </w:rPr>
        <w:t xml:space="preserve"> </w:t>
      </w:r>
      <w:r w:rsidRPr="00E75086">
        <w:rPr>
          <w:rFonts w:ascii="Times New Roman" w:eastAsia="Calibri" w:hAnsi="Times New Roman" w:cs="Times New Roman"/>
          <w:bCs/>
          <w:sz w:val="28"/>
          <w:szCs w:val="28"/>
          <w:lang w:eastAsia="ar-SA"/>
        </w:rPr>
        <w:t>004,7 тыс. рублей (88,9 % от общего объема расходов);</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на оплату услуг связи, коммунальные услуги и услуг по содержанию имущества –  116,8 тыс. рублей;</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на налоги, материальные запасы, прочие услуги и командировочные расходы —  173,5 тыс. рублей</w:t>
      </w:r>
      <w:r w:rsidR="003E1B83" w:rsidRPr="00E75086">
        <w:rPr>
          <w:rFonts w:ascii="Times New Roman" w:eastAsia="Calibri" w:hAnsi="Times New Roman" w:cs="Times New Roman"/>
          <w:bCs/>
          <w:sz w:val="28"/>
          <w:szCs w:val="28"/>
          <w:lang w:eastAsia="ar-SA"/>
        </w:rPr>
        <w:t>.</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Экономия денежных сре</w:t>
      </w:r>
      <w:proofErr w:type="gramStart"/>
      <w:r w:rsidRPr="00E75086">
        <w:rPr>
          <w:rFonts w:ascii="Times New Roman" w:eastAsia="Calibri" w:hAnsi="Times New Roman" w:cs="Times New Roman"/>
          <w:bCs/>
          <w:sz w:val="28"/>
          <w:szCs w:val="28"/>
          <w:lang w:eastAsia="ar-SA"/>
        </w:rPr>
        <w:t>дств в с</w:t>
      </w:r>
      <w:proofErr w:type="gramEnd"/>
      <w:r w:rsidRPr="00E75086">
        <w:rPr>
          <w:rFonts w:ascii="Times New Roman" w:eastAsia="Calibri" w:hAnsi="Times New Roman" w:cs="Times New Roman"/>
          <w:bCs/>
          <w:sz w:val="28"/>
          <w:szCs w:val="28"/>
          <w:lang w:eastAsia="ar-SA"/>
        </w:rPr>
        <w:t>умме 82,5 тыс. рублей сложилась в результате фактически сложившихся затрат на оплату услуг связи, коммунальных услуг (33,3 тыс. рублей), диспансеризации муниципальных служащих (21,3 тыс. рублей),  командировочные расходы (20,0), а также за счет прочих расходов 7,9 тыс. рублей</w:t>
      </w:r>
      <w:r w:rsidR="003E1B83" w:rsidRPr="00E75086">
        <w:rPr>
          <w:rFonts w:ascii="Times New Roman" w:eastAsia="Calibri" w:hAnsi="Times New Roman" w:cs="Times New Roman"/>
          <w:bCs/>
          <w:sz w:val="28"/>
          <w:szCs w:val="28"/>
          <w:lang w:eastAsia="ar-SA"/>
        </w:rPr>
        <w:t>.</w:t>
      </w:r>
      <w:r w:rsidRPr="00E75086">
        <w:rPr>
          <w:rFonts w:ascii="Times New Roman" w:eastAsia="Calibri" w:hAnsi="Times New Roman" w:cs="Times New Roman"/>
          <w:bCs/>
          <w:sz w:val="28"/>
          <w:szCs w:val="28"/>
          <w:lang w:eastAsia="ar-SA"/>
        </w:rPr>
        <w:t xml:space="preserve">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sz w:val="28"/>
          <w:szCs w:val="28"/>
          <w:lang w:eastAsia="ar-SA"/>
        </w:rPr>
        <w:t>Мероприятие выполнено в полном объеме.</w:t>
      </w:r>
    </w:p>
    <w:p w:rsidR="00AF49C8" w:rsidRPr="00E75086" w:rsidRDefault="00AF49C8" w:rsidP="00AF49C8">
      <w:pPr>
        <w:suppressAutoHyphens/>
        <w:spacing w:after="0"/>
        <w:ind w:right="-1" w:firstLine="851"/>
        <w:jc w:val="both"/>
        <w:rPr>
          <w:rFonts w:ascii="Times New Roman" w:eastAsia="Calibri" w:hAnsi="Times New Roman" w:cs="Times New Roman"/>
          <w:sz w:val="24"/>
          <w:lang w:eastAsia="ar-SA"/>
        </w:rPr>
      </w:pPr>
      <w:r w:rsidRPr="00E75086">
        <w:rPr>
          <w:rFonts w:ascii="Times New Roman" w:eastAsia="Calibri" w:hAnsi="Times New Roman" w:cs="Times New Roman"/>
          <w:sz w:val="28"/>
          <w:szCs w:val="28"/>
          <w:lang w:eastAsia="ar-SA"/>
        </w:rPr>
        <w:t>Отдел молодежной политики администрации муниципального образования Кавказский район в 2023 году на территории Кавказского района осуществляет свою деятельность в рамках реализации Закона Краснодарского края о государственной молодежной политике в Краснодарском крае от 04.03.1998 года №123-КЗ. Федерального закона от 30.12.2020 года № 489-ФЗ «О государственной молодежной политике в Российской Федерации»</w:t>
      </w:r>
      <w:r w:rsidR="003E1B83" w:rsidRPr="00E75086">
        <w:rPr>
          <w:rFonts w:ascii="Times New Roman" w:eastAsia="Calibri" w:hAnsi="Times New Roman" w:cs="Times New Roman"/>
          <w:sz w:val="28"/>
          <w:szCs w:val="28"/>
          <w:lang w:eastAsia="ar-SA"/>
        </w:rPr>
        <w:t>.</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Основной целью работы отдела молодежной политики является создание в муниципальном образовании Кавказский район необходимых социальных условий для развития молодежи, посредством государственной, общественной </w:t>
      </w:r>
      <w:r w:rsidRPr="00E75086">
        <w:rPr>
          <w:rFonts w:ascii="Times New Roman" w:eastAsia="Calibri" w:hAnsi="Times New Roman" w:cs="Times New Roman"/>
          <w:bCs/>
          <w:sz w:val="28"/>
          <w:szCs w:val="28"/>
          <w:lang w:eastAsia="ar-SA"/>
        </w:rPr>
        <w:lastRenderedPageBreak/>
        <w:t>поддержки инновационной деятельности, социальной защиты молодежи, поощрения ее творческой активности, формирования стимулов к саморазвитию и самореализации.</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Отдел молодежной политики организует участие молодежи района в районных мероприятиях и конкурсах, а также мероприятиях и конкурсах, проводимых министерством образования, науки и молодежной политики Краснодарского края. </w:t>
      </w:r>
    </w:p>
    <w:p w:rsidR="00AF49C8" w:rsidRPr="00E75086" w:rsidRDefault="00AF49C8" w:rsidP="00AF49C8">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 xml:space="preserve">В целях </w:t>
      </w:r>
      <w:r w:rsidRPr="00E75086">
        <w:rPr>
          <w:rFonts w:ascii="Times New Roman" w:eastAsia="Calibri" w:hAnsi="Times New Roman" w:cs="Times New Roman"/>
          <w:bCs/>
          <w:sz w:val="28"/>
          <w:szCs w:val="28"/>
          <w:lang w:eastAsia="ar-SA"/>
        </w:rPr>
        <w:t>духовно - нравственного воспитания молодежи на территории района в 2023 году были организованы экскурсии по достопримечательностям Русской Православной церкви.</w:t>
      </w:r>
    </w:p>
    <w:p w:rsidR="00AF49C8" w:rsidRPr="00E75086" w:rsidRDefault="00AF49C8" w:rsidP="00AF49C8">
      <w:pPr>
        <w:suppressAutoHyphens/>
        <w:spacing w:after="0"/>
        <w:ind w:firstLine="851"/>
        <w:jc w:val="both"/>
        <w:rPr>
          <w:rFonts w:ascii="Times New Roman" w:eastAsia="Times New Roman" w:hAnsi="Times New Roman" w:cs="Times New Roman"/>
          <w:sz w:val="24"/>
          <w:szCs w:val="24"/>
          <w:lang w:eastAsia="ar-SA"/>
        </w:rPr>
      </w:pPr>
      <w:r w:rsidRPr="00E75086">
        <w:rPr>
          <w:rFonts w:ascii="Times New Roman" w:eastAsia="Times New Roman" w:hAnsi="Times New Roman" w:cs="Times New Roman"/>
          <w:sz w:val="28"/>
          <w:szCs w:val="28"/>
          <w:lang w:eastAsia="ar-SA"/>
        </w:rPr>
        <w:t xml:space="preserve">На территории Кавказского района были проведены круглые столы, беседы, акции «Сретение», «Троица», акции к празднованию Преображение Господне, Успения (кончины) Пресвятой Богородицы, Рождества Пресвятой Богородицы, Дня Воздвижения Честного и Животворящего Креста Господня и другие.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Специалисты отдела молодежной политики координируют работу 24 специалистов в области молодежной политики городского и сельских поселений Кавказского района и молодежных центров </w:t>
      </w:r>
      <w:r w:rsidRPr="00E75086">
        <w:rPr>
          <w:rFonts w:ascii="Times New Roman" w:eastAsia="Calibri" w:hAnsi="Times New Roman" w:cs="Times New Roman"/>
          <w:bCs/>
          <w:sz w:val="28"/>
          <w:szCs w:val="28"/>
          <w:shd w:val="clear" w:color="auto" w:fill="FFFFFF"/>
          <w:lang w:eastAsia="ar-SA"/>
        </w:rPr>
        <w:t xml:space="preserve">«Эдельвейс» МО Кавказский район и «Светофор» Кропоткинского городского поселения.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В 2023 году отделом молодежной политики проведено 12 семинаров и совещаний со специалистами в области молодежной политики по вопросам организации досуга молодежи, предупреждения наркомании и преступности, гражданского и патриотического воспитания, духовно-нравственного развития молодежи.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Значение целевого показателя «Количество проведенных семинаров, совещаний со специалистами сферы государственной молодежной политики» достигнуто на 100% (план – 12 ед., факт -12 ед.).</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Деятельность отдела молодежной политики и молодежных центров, отчеты о проводимых мероприятиях регулярно освещается в средствах массовой информации.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 xml:space="preserve">В 2023 году в сети «Интернет» размещено 452 материала о проведенных творческих вечерах, конкурсах, экскурсиях, военно-спортивных сборах, праздничных мероприятиях и краевых фестивалях, в которых участвовала молодежь Кавказского района. </w:t>
      </w:r>
    </w:p>
    <w:p w:rsidR="00AF49C8" w:rsidRPr="00E75086" w:rsidRDefault="00AF49C8" w:rsidP="00AF49C8">
      <w:pPr>
        <w:suppressAutoHyphens/>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Значение целевого показателя «Количество размещенных статей о проведенных мероприятиях в средствах массовой информации, включая интернет» - достигнуто на 100,4% (план – 450 ед., факт - 452 ед.).</w:t>
      </w:r>
    </w:p>
    <w:p w:rsidR="00C6045B" w:rsidRPr="00E75086" w:rsidRDefault="00AF49C8" w:rsidP="00AF49C8">
      <w:pPr>
        <w:spacing w:after="0"/>
        <w:ind w:firstLine="851"/>
        <w:jc w:val="both"/>
        <w:rPr>
          <w:rFonts w:ascii="Times New Roman" w:eastAsia="Calibri" w:hAnsi="Times New Roman" w:cs="Times New Roman"/>
          <w:bCs/>
          <w:sz w:val="28"/>
          <w:szCs w:val="28"/>
          <w:lang w:eastAsia="ar-SA"/>
        </w:rPr>
      </w:pPr>
      <w:r w:rsidRPr="00E75086">
        <w:rPr>
          <w:rFonts w:ascii="Times New Roman" w:eastAsia="Calibri" w:hAnsi="Times New Roman" w:cs="Times New Roman"/>
          <w:bCs/>
          <w:sz w:val="28"/>
          <w:szCs w:val="28"/>
          <w:lang w:eastAsia="ar-SA"/>
        </w:rPr>
        <w:t>Два целевых показателя данного основного мероприятия выполнены</w:t>
      </w:r>
      <w:r w:rsidR="004769C3" w:rsidRPr="00E75086">
        <w:rPr>
          <w:rFonts w:ascii="Times New Roman" w:eastAsia="Calibri" w:hAnsi="Times New Roman" w:cs="Times New Roman"/>
          <w:bCs/>
          <w:sz w:val="28"/>
          <w:szCs w:val="28"/>
          <w:lang w:eastAsia="ar-SA"/>
        </w:rPr>
        <w:t>.</w:t>
      </w:r>
    </w:p>
    <w:p w:rsidR="00AF49C8" w:rsidRPr="00E75086" w:rsidRDefault="00AF49C8" w:rsidP="00AF49C8">
      <w:pPr>
        <w:spacing w:after="0"/>
        <w:ind w:firstLine="851"/>
        <w:jc w:val="both"/>
        <w:rPr>
          <w:rFonts w:ascii="Times New Roman" w:eastAsia="Calibri" w:hAnsi="Times New Roman" w:cs="Times New Roman"/>
          <w:b/>
          <w:bCs/>
          <w:sz w:val="28"/>
          <w:szCs w:val="28"/>
        </w:rPr>
      </w:pPr>
    </w:p>
    <w:p w:rsidR="006B45BD" w:rsidRPr="00E75086" w:rsidRDefault="00390F53" w:rsidP="009A417B">
      <w:pPr>
        <w:spacing w:after="0"/>
        <w:ind w:firstLine="851"/>
        <w:jc w:val="both"/>
        <w:rPr>
          <w:rFonts w:ascii="Times New Roman" w:eastAsia="Times New Roman" w:hAnsi="Times New Roman" w:cs="Times New Roman"/>
          <w:sz w:val="28"/>
        </w:rPr>
      </w:pPr>
      <w:r w:rsidRPr="00E75086">
        <w:rPr>
          <w:rFonts w:ascii="Times New Roman" w:eastAsia="Calibri" w:hAnsi="Times New Roman" w:cs="Times New Roman"/>
          <w:b/>
          <w:bCs/>
          <w:sz w:val="28"/>
          <w:szCs w:val="28"/>
        </w:rPr>
        <w:lastRenderedPageBreak/>
        <w:t xml:space="preserve"> </w:t>
      </w:r>
      <w:r w:rsidR="009F51E4" w:rsidRPr="00E75086">
        <w:rPr>
          <w:rFonts w:ascii="Times New Roman" w:eastAsia="Calibri" w:hAnsi="Times New Roman" w:cs="Times New Roman"/>
          <w:b/>
          <w:bCs/>
          <w:sz w:val="28"/>
          <w:szCs w:val="28"/>
        </w:rPr>
        <w:t>Вывод:</w:t>
      </w:r>
      <w:r w:rsidR="009F51E4" w:rsidRPr="00E75086">
        <w:rPr>
          <w:rFonts w:ascii="Times New Roman" w:eastAsia="Calibri" w:hAnsi="Times New Roman" w:cs="Times New Roman"/>
          <w:bCs/>
          <w:sz w:val="28"/>
          <w:szCs w:val="28"/>
        </w:rPr>
        <w:t xml:space="preserve"> </w:t>
      </w:r>
      <w:proofErr w:type="gramStart"/>
      <w:r w:rsidR="006B45BD"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rPr>
        <w:t>«</w:t>
      </w:r>
      <w:r w:rsidR="006B45BD" w:rsidRPr="00E75086">
        <w:rPr>
          <w:rFonts w:ascii="Times New Roman" w:eastAsia="Calibri" w:hAnsi="Times New Roman" w:cs="Times New Roman"/>
          <w:bCs/>
          <w:sz w:val="28"/>
          <w:szCs w:val="28"/>
        </w:rPr>
        <w:t>Молодежь Кавказского района</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рассчитана в соответствии с приложением № 7 </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Методика расчета целевых показателей</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FA0328" w:rsidRPr="00E75086" w:rsidRDefault="00FA0328" w:rsidP="009A417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В соответствии с  Методикой произведен расчет эффективности реализации муниципальной программы </w:t>
      </w:r>
      <w:r w:rsidR="008B7A99" w:rsidRPr="00E75086">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Молодежь Кавказского района</w:t>
      </w:r>
      <w:r w:rsidR="008B7A99" w:rsidRPr="00E75086">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 xml:space="preserve">, коэффициент эффективности составил </w:t>
      </w:r>
      <w:r w:rsidR="00CD5391" w:rsidRPr="00E75086">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 xml:space="preserve"> </w:t>
      </w:r>
      <w:r w:rsidR="00654E66" w:rsidRPr="00E75086">
        <w:rPr>
          <w:rFonts w:ascii="Times New Roman" w:eastAsia="Calibri" w:hAnsi="Times New Roman" w:cs="Times New Roman"/>
          <w:bCs/>
          <w:sz w:val="28"/>
          <w:szCs w:val="28"/>
        </w:rPr>
        <w:t>0,94</w:t>
      </w:r>
      <w:r w:rsidRPr="00E75086">
        <w:rPr>
          <w:rFonts w:ascii="Times New Roman" w:eastAsia="Calibri" w:hAnsi="Times New Roman" w:cs="Times New Roman"/>
          <w:bCs/>
          <w:sz w:val="28"/>
          <w:szCs w:val="28"/>
        </w:rPr>
        <w:t xml:space="preserve">, </w:t>
      </w:r>
      <w:proofErr w:type="gramStart"/>
      <w:r w:rsidRPr="00E75086">
        <w:rPr>
          <w:rFonts w:ascii="Times New Roman" w:eastAsia="Calibri" w:hAnsi="Times New Roman" w:cs="Times New Roman"/>
          <w:bCs/>
          <w:sz w:val="28"/>
          <w:szCs w:val="28"/>
        </w:rPr>
        <w:t>следовательно</w:t>
      </w:r>
      <w:proofErr w:type="gramEnd"/>
      <w:r w:rsidRPr="00E75086">
        <w:rPr>
          <w:rFonts w:ascii="Times New Roman" w:eastAsia="Calibri" w:hAnsi="Times New Roman" w:cs="Times New Roman"/>
          <w:bCs/>
          <w:sz w:val="28"/>
          <w:szCs w:val="28"/>
        </w:rPr>
        <w:t xml:space="preserve"> эффективность муниципальной программы </w:t>
      </w:r>
      <w:r w:rsidR="008B7A99" w:rsidRPr="00E75086">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Молодежь Кавказского района</w:t>
      </w:r>
      <w:r w:rsidR="008B7A99" w:rsidRPr="00E75086">
        <w:rPr>
          <w:rFonts w:ascii="Times New Roman" w:eastAsia="Calibri" w:hAnsi="Times New Roman" w:cs="Times New Roman"/>
          <w:bCs/>
          <w:sz w:val="28"/>
          <w:szCs w:val="28"/>
        </w:rPr>
        <w:t>»</w:t>
      </w:r>
      <w:r w:rsidRPr="00E75086">
        <w:rPr>
          <w:rFonts w:ascii="Times New Roman" w:eastAsia="Calibri" w:hAnsi="Times New Roman" w:cs="Times New Roman"/>
          <w:bCs/>
          <w:sz w:val="28"/>
          <w:szCs w:val="28"/>
        </w:rPr>
        <w:t xml:space="preserve"> может быть признана </w:t>
      </w:r>
      <w:r w:rsidR="004A03A0" w:rsidRPr="00E75086">
        <w:rPr>
          <w:rFonts w:ascii="Times New Roman" w:eastAsia="Calibri" w:hAnsi="Times New Roman" w:cs="Times New Roman"/>
          <w:bCs/>
          <w:sz w:val="28"/>
          <w:szCs w:val="28"/>
        </w:rPr>
        <w:t>высокой</w:t>
      </w:r>
      <w:r w:rsidRPr="00E75086">
        <w:rPr>
          <w:rFonts w:ascii="Times New Roman" w:eastAsia="Calibri" w:hAnsi="Times New Roman" w:cs="Times New Roman"/>
          <w:bCs/>
          <w:sz w:val="28"/>
          <w:szCs w:val="28"/>
        </w:rPr>
        <w:t xml:space="preserve">. </w:t>
      </w:r>
    </w:p>
    <w:p w:rsidR="00FA0328" w:rsidRPr="00E75086" w:rsidRDefault="00390F53" w:rsidP="009A417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 </w:t>
      </w:r>
      <w:r w:rsidR="00FA0328" w:rsidRPr="00E75086">
        <w:rPr>
          <w:rFonts w:ascii="Times New Roman" w:eastAsia="Calibri" w:hAnsi="Times New Roman" w:cs="Times New Roman"/>
          <w:bCs/>
          <w:sz w:val="28"/>
          <w:szCs w:val="28"/>
        </w:rPr>
        <w:t>Реализацию муниципальной программы считаем целесообразным продолжить в 20</w:t>
      </w:r>
      <w:r w:rsidR="002565AA" w:rsidRPr="00E75086">
        <w:rPr>
          <w:rFonts w:ascii="Times New Roman" w:eastAsia="Calibri" w:hAnsi="Times New Roman" w:cs="Times New Roman"/>
          <w:bCs/>
          <w:sz w:val="28"/>
          <w:szCs w:val="28"/>
        </w:rPr>
        <w:t>2</w:t>
      </w:r>
      <w:r w:rsidR="00AF49C8" w:rsidRPr="00E75086">
        <w:rPr>
          <w:rFonts w:ascii="Times New Roman" w:eastAsia="Calibri" w:hAnsi="Times New Roman" w:cs="Times New Roman"/>
          <w:bCs/>
          <w:sz w:val="28"/>
          <w:szCs w:val="28"/>
        </w:rPr>
        <w:t>4</w:t>
      </w:r>
      <w:r w:rsidR="00FA0328" w:rsidRPr="00E75086">
        <w:rPr>
          <w:rFonts w:ascii="Times New Roman" w:eastAsia="Calibri" w:hAnsi="Times New Roman" w:cs="Times New Roman"/>
          <w:bCs/>
          <w:sz w:val="28"/>
          <w:szCs w:val="28"/>
        </w:rPr>
        <w:t xml:space="preserve"> году.</w:t>
      </w:r>
    </w:p>
    <w:p w:rsidR="003470A9" w:rsidRPr="00E75086" w:rsidRDefault="00FA0328" w:rsidP="009A417B">
      <w:pPr>
        <w:spacing w:after="0"/>
        <w:ind w:firstLine="851"/>
        <w:jc w:val="both"/>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Для дальнейшей реализации муниципальной программы координатору муниципальной программы - отделу молодежной политики муниципального образования Кавказский район необходимо продолжить постоянный мониторинг и </w:t>
      </w:r>
      <w:proofErr w:type="gramStart"/>
      <w:r w:rsidRPr="00E75086">
        <w:rPr>
          <w:rFonts w:ascii="Times New Roman" w:eastAsia="Calibri" w:hAnsi="Times New Roman" w:cs="Times New Roman"/>
          <w:bCs/>
          <w:sz w:val="28"/>
          <w:szCs w:val="28"/>
        </w:rPr>
        <w:t>контроль за</w:t>
      </w:r>
      <w:proofErr w:type="gramEnd"/>
      <w:r w:rsidRPr="00E75086">
        <w:rPr>
          <w:rFonts w:ascii="Times New Roman" w:eastAsia="Calibri" w:hAnsi="Times New Roman" w:cs="Times New Roman"/>
          <w:bCs/>
          <w:sz w:val="28"/>
          <w:szCs w:val="28"/>
        </w:rPr>
        <w:t xml:space="preserve"> своевременным выполнением программных мероприятий, достижением целевых показателей.</w:t>
      </w:r>
    </w:p>
    <w:p w:rsidR="003470A9" w:rsidRPr="00E75086" w:rsidRDefault="003470A9" w:rsidP="009A417B">
      <w:pPr>
        <w:spacing w:after="0"/>
        <w:ind w:firstLine="851"/>
        <w:jc w:val="center"/>
        <w:rPr>
          <w:rFonts w:ascii="Times New Roman" w:eastAsia="Calibri" w:hAnsi="Times New Roman" w:cs="Times New Roman"/>
          <w:bCs/>
          <w:sz w:val="28"/>
          <w:szCs w:val="28"/>
        </w:rPr>
      </w:pPr>
      <w:r w:rsidRPr="00E75086">
        <w:rPr>
          <w:rFonts w:ascii="Times New Roman" w:eastAsia="Calibri" w:hAnsi="Times New Roman" w:cs="Times New Roman"/>
          <w:bCs/>
          <w:sz w:val="28"/>
          <w:szCs w:val="28"/>
        </w:rPr>
        <w:t xml:space="preserve">                                                                                                      </w:t>
      </w:r>
    </w:p>
    <w:p w:rsidR="00440685" w:rsidRPr="00E75086" w:rsidRDefault="00E328EA" w:rsidP="009A417B">
      <w:pPr>
        <w:pStyle w:val="1"/>
        <w:spacing w:before="0"/>
        <w:ind w:firstLine="851"/>
        <w:jc w:val="center"/>
        <w:rPr>
          <w:rFonts w:ascii="Times New Roman" w:eastAsia="Times New Roman" w:hAnsi="Times New Roman" w:cs="Times New Roman"/>
          <w:color w:val="auto"/>
          <w:sz w:val="32"/>
          <w:szCs w:val="32"/>
        </w:rPr>
      </w:pPr>
      <w:bookmarkStart w:id="23" w:name="_3.11._О_ходе"/>
      <w:bookmarkEnd w:id="23"/>
      <w:r w:rsidRPr="00E75086">
        <w:rPr>
          <w:rFonts w:ascii="Times New Roman" w:eastAsia="Times New Roman" w:hAnsi="Times New Roman" w:cs="Times New Roman"/>
          <w:color w:val="auto"/>
          <w:sz w:val="32"/>
          <w:szCs w:val="32"/>
        </w:rPr>
        <w:t>3.1</w:t>
      </w:r>
      <w:r w:rsidR="003470A9" w:rsidRPr="00E75086">
        <w:rPr>
          <w:rFonts w:ascii="Times New Roman" w:eastAsia="Times New Roman" w:hAnsi="Times New Roman" w:cs="Times New Roman"/>
          <w:color w:val="auto"/>
          <w:sz w:val="32"/>
          <w:szCs w:val="32"/>
        </w:rPr>
        <w:t>1</w:t>
      </w:r>
      <w:r w:rsidRPr="00E75086">
        <w:rPr>
          <w:rFonts w:ascii="Times New Roman" w:eastAsia="Times New Roman" w:hAnsi="Times New Roman" w:cs="Times New Roman"/>
          <w:color w:val="auto"/>
          <w:sz w:val="32"/>
          <w:szCs w:val="32"/>
        </w:rPr>
        <w:t>. О</w:t>
      </w:r>
      <w:r w:rsidR="00440685" w:rsidRPr="00E75086">
        <w:rPr>
          <w:rFonts w:ascii="Times New Roman" w:eastAsia="Times New Roman" w:hAnsi="Times New Roman" w:cs="Times New Roman"/>
          <w:color w:val="auto"/>
          <w:sz w:val="32"/>
          <w:szCs w:val="32"/>
        </w:rPr>
        <w:t xml:space="preserve"> ходе реализации и оценке эффективности муни</w:t>
      </w:r>
      <w:r w:rsidR="008130B8" w:rsidRPr="00E75086">
        <w:rPr>
          <w:rFonts w:ascii="Times New Roman" w:eastAsia="Times New Roman" w:hAnsi="Times New Roman" w:cs="Times New Roman"/>
          <w:color w:val="auto"/>
          <w:sz w:val="32"/>
          <w:szCs w:val="32"/>
        </w:rPr>
        <w:t xml:space="preserve">ципальной программы  </w:t>
      </w:r>
      <w:r w:rsidR="008B7A99" w:rsidRPr="00E75086">
        <w:rPr>
          <w:rFonts w:ascii="Times New Roman" w:eastAsia="Times New Roman" w:hAnsi="Times New Roman" w:cs="Times New Roman"/>
          <w:color w:val="auto"/>
          <w:sz w:val="32"/>
          <w:szCs w:val="32"/>
        </w:rPr>
        <w:t>«</w:t>
      </w:r>
      <w:r w:rsidR="00440685" w:rsidRPr="00E75086">
        <w:rPr>
          <w:rFonts w:ascii="Times New Roman" w:hAnsi="Times New Roman" w:cs="Times New Roman"/>
          <w:color w:val="auto"/>
          <w:sz w:val="32"/>
          <w:szCs w:val="32"/>
        </w:rPr>
        <w:t>Информационное общество</w:t>
      </w:r>
      <w:r w:rsidR="00BB0271" w:rsidRPr="00E75086">
        <w:rPr>
          <w:rFonts w:ascii="Times New Roman" w:hAnsi="Times New Roman" w:cs="Times New Roman"/>
          <w:color w:val="auto"/>
          <w:sz w:val="32"/>
          <w:szCs w:val="32"/>
        </w:rPr>
        <w:t xml:space="preserve"> </w:t>
      </w:r>
      <w:r w:rsidR="00440685" w:rsidRPr="00E75086">
        <w:rPr>
          <w:rFonts w:ascii="Times New Roman" w:hAnsi="Times New Roman" w:cs="Times New Roman"/>
          <w:color w:val="auto"/>
          <w:sz w:val="32"/>
          <w:szCs w:val="32"/>
        </w:rPr>
        <w:t>муниципального образования Кавказский район</w:t>
      </w:r>
      <w:r w:rsidR="008B7A99" w:rsidRPr="00E75086">
        <w:rPr>
          <w:rFonts w:ascii="Times New Roman" w:eastAsia="Times New Roman" w:hAnsi="Times New Roman" w:cs="Times New Roman"/>
          <w:color w:val="auto"/>
          <w:sz w:val="32"/>
          <w:szCs w:val="32"/>
        </w:rPr>
        <w:t>»</w:t>
      </w:r>
    </w:p>
    <w:p w:rsidR="00440685" w:rsidRPr="00E75086" w:rsidRDefault="00440685" w:rsidP="009A417B">
      <w:pPr>
        <w:spacing w:after="0"/>
        <w:ind w:firstLine="851"/>
        <w:jc w:val="both"/>
        <w:rPr>
          <w:rFonts w:ascii="Times New Roman" w:hAnsi="Times New Roman" w:cs="Times New Roman"/>
          <w:sz w:val="28"/>
          <w:szCs w:val="28"/>
        </w:rPr>
      </w:pPr>
    </w:p>
    <w:p w:rsidR="00DA3177" w:rsidRPr="00E75086" w:rsidRDefault="00DA3177" w:rsidP="00DA317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«Информационное общество муниципального образования Кавказский район» утверждена постановлением главы МО Кавказский район от 14 ноября 2014 года № 1776. </w:t>
      </w:r>
    </w:p>
    <w:p w:rsidR="00DA3177" w:rsidRPr="00E75086" w:rsidRDefault="00DA3177" w:rsidP="00DA317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Координатор муниципальной программы – отдел информационной политики администрации МО Кавказский район.</w:t>
      </w:r>
    </w:p>
    <w:p w:rsidR="00DA3177" w:rsidRPr="00E75086" w:rsidRDefault="00DA3177" w:rsidP="00DA317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DA3177" w:rsidRPr="00E75086" w:rsidRDefault="00DA3177" w:rsidP="00DA317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течение 2023 года в муниципальную программу было внесено 2 изменения с целью уточнения объемов финансирования и целевых показателей программы (27 апреля, 20 декабря</w:t>
      </w:r>
      <w:r w:rsidRPr="00E75086">
        <w:rPr>
          <w:rFonts w:ascii="Times New Roman" w:eastAsia="Times New Roman" w:hAnsi="Times New Roman" w:cs="Times New Roman"/>
          <w:bCs/>
          <w:sz w:val="28"/>
          <w:szCs w:val="28"/>
        </w:rPr>
        <w:t xml:space="preserve"> 2023 года).</w:t>
      </w:r>
    </w:p>
    <w:p w:rsidR="00DA3177" w:rsidRPr="00E75086" w:rsidRDefault="00DA3177" w:rsidP="00DA317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Посредством данной муниципальной программы обеспечен доступ населения Кавказского района к информации о деятельности органов местного </w:t>
      </w:r>
      <w:r w:rsidRPr="00E75086">
        <w:rPr>
          <w:rFonts w:ascii="Times New Roman" w:eastAsia="Times New Roman" w:hAnsi="Times New Roman" w:cs="Times New Roman"/>
          <w:sz w:val="28"/>
          <w:szCs w:val="28"/>
        </w:rPr>
        <w:lastRenderedPageBreak/>
        <w:t>самоуправления муниципального образования Кавказский район, освещению важнейших событий с использованием районных и краевых периодических изданий, муниципального телевидения, радио, сети "Интернет" и других информационных способов.</w:t>
      </w:r>
    </w:p>
    <w:p w:rsidR="00DA3177" w:rsidRPr="00E75086" w:rsidRDefault="00DA3177" w:rsidP="00DA3177">
      <w:pPr>
        <w:autoSpaceDE w:val="0"/>
        <w:autoSpaceDN w:val="0"/>
        <w:adjustRightInd w:val="0"/>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настоящее время </w:t>
      </w:r>
      <w:proofErr w:type="spellStart"/>
      <w:r w:rsidRPr="00E75086">
        <w:rPr>
          <w:rFonts w:ascii="Times New Roman" w:eastAsia="Times New Roman" w:hAnsi="Times New Roman" w:cs="Times New Roman"/>
          <w:sz w:val="28"/>
          <w:szCs w:val="28"/>
        </w:rPr>
        <w:t>медийное</w:t>
      </w:r>
      <w:proofErr w:type="spellEnd"/>
      <w:r w:rsidRPr="00E75086">
        <w:rPr>
          <w:rFonts w:ascii="Times New Roman" w:eastAsia="Times New Roman" w:hAnsi="Times New Roman" w:cs="Times New Roman"/>
          <w:sz w:val="28"/>
          <w:szCs w:val="28"/>
        </w:rPr>
        <w:t xml:space="preserve"> пространство района представлено печатным изданием ООО "Редакция газеты "Огни Кубани" и МАУ "Муниципальная телерадиокомпания "Кропоткин".</w:t>
      </w:r>
    </w:p>
    <w:p w:rsidR="00DA3177" w:rsidRPr="00E75086" w:rsidRDefault="00DA3177" w:rsidP="00DA317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Объем финансирования муниципальной программы в 2023 году был предусмотрен в сумме 5</w:t>
      </w:r>
      <w:r w:rsidR="00AB1B3A"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726,4 тыс. рублей.</w:t>
      </w:r>
    </w:p>
    <w:p w:rsidR="00DA3177" w:rsidRPr="00E75086" w:rsidRDefault="00DA3177" w:rsidP="00DA317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За отчетный год кассовые расходы по муниципальной программе составили 5</w:t>
      </w:r>
      <w:r w:rsidR="00AB1B3A"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723,6 тыс. рублей или 100 % от плановых назначений.</w:t>
      </w:r>
    </w:p>
    <w:p w:rsidR="00DA3177" w:rsidRPr="00E75086" w:rsidRDefault="00DA3177" w:rsidP="00DA317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Решение задач, поставленных в муниципальной программе, осуществляется в рамках реализации, входящих в ее состав двух основных мероприятий.</w:t>
      </w:r>
    </w:p>
    <w:p w:rsidR="007354C9" w:rsidRPr="00E75086" w:rsidRDefault="007354C9" w:rsidP="009A417B">
      <w:pPr>
        <w:spacing w:after="0"/>
        <w:ind w:firstLine="851"/>
        <w:jc w:val="both"/>
        <w:rPr>
          <w:rFonts w:ascii="Times New Roman" w:eastAsia="Times New Roman" w:hAnsi="Times New Roman" w:cs="Times New Roman"/>
          <w:sz w:val="28"/>
          <w:szCs w:val="28"/>
        </w:rPr>
      </w:pPr>
    </w:p>
    <w:p w:rsidR="00BB0271" w:rsidRPr="00E75086" w:rsidRDefault="00BB0271" w:rsidP="009A417B">
      <w:pPr>
        <w:spacing w:after="0" w:line="240" w:lineRule="auto"/>
        <w:ind w:firstLine="851"/>
        <w:jc w:val="center"/>
        <w:rPr>
          <w:rFonts w:ascii="Times New Roman" w:hAnsi="Times New Roman" w:cs="Times New Roman"/>
          <w:b/>
          <w:i/>
          <w:sz w:val="28"/>
          <w:szCs w:val="28"/>
        </w:rPr>
      </w:pPr>
      <w:r w:rsidRPr="00E75086">
        <w:rPr>
          <w:rFonts w:ascii="Times New Roman" w:hAnsi="Times New Roman" w:cs="Times New Roman"/>
          <w:b/>
          <w:i/>
          <w:sz w:val="28"/>
          <w:szCs w:val="28"/>
        </w:rPr>
        <w:t>3.1</w:t>
      </w:r>
      <w:r w:rsidR="003470A9" w:rsidRPr="00E75086">
        <w:rPr>
          <w:rFonts w:ascii="Times New Roman" w:hAnsi="Times New Roman" w:cs="Times New Roman"/>
          <w:b/>
          <w:i/>
          <w:sz w:val="28"/>
          <w:szCs w:val="28"/>
        </w:rPr>
        <w:t>1</w:t>
      </w:r>
      <w:r w:rsidRPr="00E75086">
        <w:rPr>
          <w:rFonts w:ascii="Times New Roman" w:hAnsi="Times New Roman" w:cs="Times New Roman"/>
          <w:b/>
          <w:i/>
          <w:sz w:val="28"/>
          <w:szCs w:val="28"/>
        </w:rPr>
        <w:t xml:space="preserve">.1. О ходе реализации основного мероприятия № 1 </w:t>
      </w:r>
      <w:r w:rsidR="008B7A99" w:rsidRPr="00E75086">
        <w:rPr>
          <w:rFonts w:ascii="Times New Roman" w:hAnsi="Times New Roman" w:cs="Times New Roman"/>
          <w:b/>
          <w:i/>
          <w:sz w:val="28"/>
          <w:szCs w:val="28"/>
        </w:rPr>
        <w:t>«</w:t>
      </w:r>
      <w:r w:rsidRPr="00E75086">
        <w:rPr>
          <w:rFonts w:ascii="Times New Roman" w:eastAsia="Times New Roman" w:hAnsi="Times New Roman"/>
          <w:b/>
          <w:i/>
          <w:sz w:val="28"/>
          <w:szCs w:val="28"/>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r w:rsidR="008B7A99" w:rsidRPr="00E75086">
        <w:rPr>
          <w:rFonts w:ascii="Times New Roman" w:eastAsia="Times New Roman" w:hAnsi="Times New Roman"/>
          <w:b/>
          <w:i/>
          <w:sz w:val="28"/>
          <w:szCs w:val="28"/>
        </w:rPr>
        <w:t>»</w:t>
      </w:r>
    </w:p>
    <w:p w:rsidR="00BB0271" w:rsidRPr="00E75086" w:rsidRDefault="00BB0271" w:rsidP="009A417B">
      <w:pPr>
        <w:spacing w:after="0"/>
        <w:ind w:firstLine="851"/>
        <w:jc w:val="both"/>
        <w:rPr>
          <w:rFonts w:ascii="Times New Roman" w:hAnsi="Times New Roman" w:cs="Times New Roman"/>
          <w:sz w:val="28"/>
          <w:szCs w:val="28"/>
        </w:rPr>
      </w:pPr>
    </w:p>
    <w:p w:rsidR="00DA3177" w:rsidRPr="00E75086" w:rsidRDefault="00DA3177" w:rsidP="00DA317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За отчетный период в рамках основного</w:t>
      </w:r>
      <w:r w:rsidR="00844899"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мероприятия №</w:t>
      </w:r>
      <w:r w:rsidR="00AB1B3A"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1 заключено 6 муниципальных контрактов по обеспечению доступа к информации о деятельности администрации муниципального образования Кавказский район в печатных средствах массовой информации.</w:t>
      </w:r>
    </w:p>
    <w:p w:rsidR="001E7A22" w:rsidRPr="00E75086" w:rsidRDefault="005E0FBC" w:rsidP="001E7A22">
      <w:pPr>
        <w:spacing w:after="0" w:line="240" w:lineRule="auto"/>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На реализацию основного мероприятия в 2023 году было направлено 2750,0 тыс. рублей. Освоено бюджетных ассигнований в сумме 2 750,0 тыс. рублей (100,0%). </w:t>
      </w:r>
    </w:p>
    <w:p w:rsidR="001E7A22" w:rsidRPr="00E75086" w:rsidRDefault="001E7A22" w:rsidP="001E7A22">
      <w:pPr>
        <w:spacing w:after="0" w:line="240" w:lineRule="auto"/>
        <w:ind w:firstLine="851"/>
        <w:jc w:val="both"/>
        <w:rPr>
          <w:rFonts w:ascii="Times New Roman" w:hAnsi="Times New Roman" w:cs="Times New Roman"/>
          <w:sz w:val="28"/>
          <w:szCs w:val="28"/>
        </w:rPr>
      </w:pPr>
      <w:r w:rsidRPr="00E75086">
        <w:rPr>
          <w:rFonts w:ascii="Times New Roman" w:hAnsi="Times New Roman" w:cs="Times New Roman"/>
          <w:sz w:val="28"/>
          <w:szCs w:val="28"/>
        </w:rPr>
        <w:t>Из-за несвоевременного внесения изменений в плановые объемы финансирования муниципальной программы, при финансировании допущено перераспределение средств между мероприятиями основного мероприятия № 1.</w:t>
      </w:r>
    </w:p>
    <w:p w:rsidR="00DA3177" w:rsidRPr="00E75086" w:rsidRDefault="00DA3177" w:rsidP="00DA317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Суммарный объём публикаций, освещающих деятельность органов местного самоуправления муниципального образования Кавказский район, в краевых и районных печатных средствах массовой информации в 2023 году составил 112</w:t>
      </w:r>
      <w:r w:rsidR="00844899"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047,67 квадратных сантиметров газетной площади (план – 71</w:t>
      </w:r>
      <w:r w:rsidR="00844899"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000 квадратных сантиметров). Бюджетных ассигнований для данного мероприятия предусмотрено 1</w:t>
      </w:r>
      <w:r w:rsidR="00AB1B3A"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400,0 тыс. рублей, освоено – 2</w:t>
      </w:r>
      <w:r w:rsidR="00AB1B3A"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129,7 (152,1%). Опубликован весь планируемый объем информации.</w:t>
      </w:r>
    </w:p>
    <w:p w:rsidR="00DA3177" w:rsidRPr="00E75086" w:rsidRDefault="00DA3177" w:rsidP="00DA317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Объем опубликования муниципальных правовых актов органов местного самоуправление Кавказский район в печатном издании составил 193831,8 квадратных сантиметров газетной площади или 96,9% (план – 200000 квадратных </w:t>
      </w:r>
      <w:r w:rsidRPr="00E75086">
        <w:rPr>
          <w:rFonts w:ascii="Times New Roman" w:eastAsia="Times New Roman" w:hAnsi="Times New Roman" w:cs="Times New Roman"/>
          <w:sz w:val="28"/>
          <w:szCs w:val="28"/>
        </w:rPr>
        <w:lastRenderedPageBreak/>
        <w:t>сантиметров). Бюджетных ассигнований для данного мероприятия предусмотрено 1</w:t>
      </w:r>
      <w:r w:rsidR="00AB1B3A"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350,0 тыс. рублей, освоено 620,3 тыс. рублей (45,9%). Были опубликованы все муниципальные правовые акты, подлежащие опубликованию.</w:t>
      </w:r>
    </w:p>
    <w:p w:rsidR="00DA3177" w:rsidRPr="00E75086" w:rsidRDefault="00DA3177" w:rsidP="00DA317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За отчётный период опубликовано 34 муниципальных правовых актов в сетевом издании (план – 27 шт.).</w:t>
      </w:r>
      <w:r w:rsidRPr="00E75086">
        <w:rPr>
          <w:rFonts w:ascii="Times New Roman" w:eastAsia="Times New Roman" w:hAnsi="Times New Roman" w:cs="Times New Roman"/>
          <w:sz w:val="28"/>
          <w:szCs w:val="28"/>
        </w:rPr>
        <w:tab/>
      </w:r>
    </w:p>
    <w:p w:rsidR="00DA3177" w:rsidRPr="00E75086" w:rsidRDefault="00DA3177" w:rsidP="00DA317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Основное мероприятие №1 «Организация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 может считаться выполненным.</w:t>
      </w:r>
    </w:p>
    <w:p w:rsidR="00D455FC" w:rsidRPr="00E75086" w:rsidRDefault="00D455FC" w:rsidP="009A417B">
      <w:pPr>
        <w:spacing w:after="0"/>
        <w:ind w:firstLine="851"/>
        <w:jc w:val="both"/>
        <w:rPr>
          <w:rFonts w:ascii="Times New Roman" w:hAnsi="Times New Roman" w:cs="Times New Roman"/>
          <w:sz w:val="28"/>
          <w:szCs w:val="28"/>
        </w:rPr>
      </w:pPr>
    </w:p>
    <w:p w:rsidR="00D455FC" w:rsidRPr="00E75086" w:rsidRDefault="00D455FC" w:rsidP="009A417B">
      <w:pPr>
        <w:spacing w:after="0"/>
        <w:ind w:firstLine="851"/>
        <w:jc w:val="center"/>
        <w:rPr>
          <w:rFonts w:ascii="Times New Roman" w:hAnsi="Times New Roman" w:cs="Times New Roman"/>
          <w:b/>
          <w:i/>
          <w:sz w:val="28"/>
          <w:szCs w:val="28"/>
        </w:rPr>
      </w:pPr>
      <w:r w:rsidRPr="00E75086">
        <w:rPr>
          <w:rFonts w:ascii="Times New Roman" w:hAnsi="Times New Roman" w:cs="Times New Roman"/>
          <w:b/>
          <w:i/>
          <w:sz w:val="28"/>
          <w:szCs w:val="28"/>
        </w:rPr>
        <w:t>3.1</w:t>
      </w:r>
      <w:r w:rsidR="003470A9" w:rsidRPr="00E75086">
        <w:rPr>
          <w:rFonts w:ascii="Times New Roman" w:hAnsi="Times New Roman" w:cs="Times New Roman"/>
          <w:b/>
          <w:i/>
          <w:sz w:val="28"/>
          <w:szCs w:val="28"/>
        </w:rPr>
        <w:t>1</w:t>
      </w:r>
      <w:r w:rsidRPr="00E75086">
        <w:rPr>
          <w:rFonts w:ascii="Times New Roman" w:hAnsi="Times New Roman" w:cs="Times New Roman"/>
          <w:b/>
          <w:i/>
          <w:sz w:val="28"/>
          <w:szCs w:val="28"/>
        </w:rPr>
        <w:t>.2. О ходе реализации основного мероприятия №</w:t>
      </w:r>
      <w:r w:rsidR="00555E8A" w:rsidRPr="00E75086">
        <w:rPr>
          <w:rFonts w:ascii="Times New Roman" w:hAnsi="Times New Roman" w:cs="Times New Roman"/>
          <w:b/>
          <w:i/>
          <w:sz w:val="28"/>
          <w:szCs w:val="28"/>
        </w:rPr>
        <w:t xml:space="preserve"> </w:t>
      </w:r>
      <w:r w:rsidRPr="00E75086">
        <w:rPr>
          <w:rFonts w:ascii="Times New Roman" w:hAnsi="Times New Roman" w:cs="Times New Roman"/>
          <w:b/>
          <w:i/>
          <w:sz w:val="28"/>
          <w:szCs w:val="28"/>
        </w:rPr>
        <w:t xml:space="preserve">2 </w:t>
      </w:r>
      <w:r w:rsidR="008B7A99" w:rsidRPr="00E75086">
        <w:rPr>
          <w:rFonts w:ascii="Times New Roman" w:hAnsi="Times New Roman" w:cs="Times New Roman"/>
          <w:b/>
          <w:i/>
          <w:sz w:val="28"/>
          <w:szCs w:val="28"/>
        </w:rPr>
        <w:t>«</w:t>
      </w:r>
      <w:r w:rsidRPr="00E75086">
        <w:rPr>
          <w:rFonts w:ascii="Times New Roman" w:hAnsi="Times New Roman" w:cs="Times New Roman"/>
          <w:b/>
          <w:i/>
          <w:sz w:val="28"/>
          <w:szCs w:val="28"/>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sidR="008B7A99" w:rsidRPr="00E75086">
        <w:rPr>
          <w:rFonts w:ascii="Times New Roman" w:hAnsi="Times New Roman" w:cs="Times New Roman"/>
          <w:b/>
          <w:i/>
          <w:sz w:val="28"/>
          <w:szCs w:val="28"/>
        </w:rPr>
        <w:t>»</w:t>
      </w:r>
    </w:p>
    <w:p w:rsidR="00D455FC" w:rsidRPr="00E75086" w:rsidRDefault="00D455FC" w:rsidP="009A417B">
      <w:pPr>
        <w:spacing w:after="0"/>
        <w:ind w:firstLine="851"/>
        <w:jc w:val="both"/>
        <w:rPr>
          <w:rFonts w:ascii="Times New Roman" w:hAnsi="Times New Roman" w:cs="Times New Roman"/>
          <w:sz w:val="28"/>
          <w:szCs w:val="28"/>
        </w:rPr>
      </w:pPr>
    </w:p>
    <w:p w:rsidR="00844899" w:rsidRPr="00E75086" w:rsidRDefault="00844899" w:rsidP="0084489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рамках основного мероприятия № 2 заключены 2 муниципальных контракта по обеспечению доступа населения района к информации о деятельности органов исполнительной власти муниципального образования Кавказский район посредством телерадиовещания.</w:t>
      </w:r>
    </w:p>
    <w:p w:rsidR="00844899" w:rsidRPr="00E75086" w:rsidRDefault="00844899" w:rsidP="00844899">
      <w:pPr>
        <w:autoSpaceDE w:val="0"/>
        <w:autoSpaceDN w:val="0"/>
        <w:adjustRightInd w:val="0"/>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За 2023 год на муниципальном телевидении осуществлено  транслирование 472 сюжетов по информированию жителей района о деятельности органов местного самоуправления муниципального образования Кавказский район, проводимых районных мероприятиях, реализации социально значимых проектов на территории района, разъяснению стратегии социально-экономического развития муниципалитета, освещению вопросов по жизнеобеспечению жителей Кавказского района. </w:t>
      </w:r>
    </w:p>
    <w:p w:rsidR="00844899" w:rsidRPr="00E75086" w:rsidRDefault="00844899" w:rsidP="0084489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Целевой показатель «Количество информационных сюжетов на телевидении по данному основному мероприятию выполнен на 124,5 % (в плане – 379 сюжетов, факт – 472 сюжетов). </w:t>
      </w:r>
    </w:p>
    <w:p w:rsidR="00844899" w:rsidRPr="00E75086" w:rsidRDefault="00844899" w:rsidP="0084489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На реализацию данного основного мероприятия в 2023 году было направлено 2</w:t>
      </w:r>
      <w:r w:rsidR="00AB1B3A"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976,4 тыс. рублей. Освоено бюджетных ассигнований в сумме 2973,6 тыс. рублей (99,9%). </w:t>
      </w:r>
    </w:p>
    <w:p w:rsidR="00844899" w:rsidRPr="00E75086" w:rsidRDefault="00844899" w:rsidP="00844899">
      <w:pPr>
        <w:autoSpaceDE w:val="0"/>
        <w:autoSpaceDN w:val="0"/>
        <w:adjustRightInd w:val="0"/>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Основное мероприятие № 2 «Организация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 может считаться выполненным, вся информация, которая предусмотрена для транслирования на муниципальном телевидении, отработана в полном объеме. </w:t>
      </w:r>
    </w:p>
    <w:p w:rsidR="00C6203D" w:rsidRPr="00E75086" w:rsidRDefault="00C6203D" w:rsidP="009A417B">
      <w:pPr>
        <w:spacing w:after="0"/>
        <w:ind w:firstLine="851"/>
        <w:jc w:val="both"/>
        <w:rPr>
          <w:rFonts w:ascii="Times New Roman" w:eastAsia="Times New Roman" w:hAnsi="Times New Roman" w:cs="Times New Roman"/>
          <w:sz w:val="28"/>
          <w:szCs w:val="28"/>
        </w:rPr>
      </w:pPr>
    </w:p>
    <w:p w:rsidR="006B45BD" w:rsidRPr="00E75086" w:rsidRDefault="0012054D" w:rsidP="006B45BD">
      <w:pPr>
        <w:spacing w:after="0"/>
        <w:ind w:firstLine="851"/>
        <w:jc w:val="both"/>
        <w:rPr>
          <w:rFonts w:ascii="Times New Roman" w:eastAsia="Times New Roman" w:hAnsi="Times New Roman" w:cs="Times New Roman"/>
          <w:sz w:val="28"/>
        </w:rPr>
      </w:pPr>
      <w:r w:rsidRPr="00E75086">
        <w:rPr>
          <w:rFonts w:ascii="Times New Roman" w:hAnsi="Times New Roman" w:cs="Times New Roman"/>
          <w:b/>
          <w:sz w:val="28"/>
          <w:szCs w:val="28"/>
        </w:rPr>
        <w:lastRenderedPageBreak/>
        <w:t>Вывод:</w:t>
      </w:r>
      <w:r w:rsidRPr="00E75086">
        <w:rPr>
          <w:rFonts w:ascii="Times New Roman" w:hAnsi="Times New Roman" w:cs="Times New Roman"/>
          <w:sz w:val="28"/>
          <w:szCs w:val="28"/>
        </w:rPr>
        <w:t xml:space="preserve"> </w:t>
      </w:r>
      <w:proofErr w:type="gramStart"/>
      <w:r w:rsidR="006B45BD"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rPr>
        <w:t>«</w:t>
      </w:r>
      <w:r w:rsidR="006B45BD" w:rsidRPr="00E75086">
        <w:rPr>
          <w:rFonts w:ascii="Times New Roman" w:hAnsi="Times New Roman" w:cs="Times New Roman"/>
          <w:sz w:val="28"/>
          <w:szCs w:val="28"/>
        </w:rPr>
        <w:t>Информационное общество муниципального образования Кавказский район</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рассчитана в соответствии с приложением № 7 </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Методика расчета целевых показателей</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4C394C" w:rsidRPr="00E75086" w:rsidRDefault="004C394C" w:rsidP="009A417B">
      <w:pPr>
        <w:spacing w:after="0"/>
        <w:ind w:firstLine="851"/>
        <w:jc w:val="both"/>
        <w:rPr>
          <w:rFonts w:ascii="Times New Roman" w:hAnsi="Times New Roman" w:cs="Times New Roman"/>
          <w:sz w:val="28"/>
          <w:szCs w:val="28"/>
        </w:rPr>
      </w:pPr>
      <w:proofErr w:type="gramStart"/>
      <w:r w:rsidRPr="00E75086">
        <w:rPr>
          <w:rFonts w:ascii="Times New Roman" w:hAnsi="Times New Roman" w:cs="Times New Roman"/>
          <w:sz w:val="28"/>
          <w:szCs w:val="28"/>
        </w:rPr>
        <w:t>По итогам 20</w:t>
      </w:r>
      <w:r w:rsidR="003D12B0" w:rsidRPr="00E75086">
        <w:rPr>
          <w:rFonts w:ascii="Times New Roman" w:hAnsi="Times New Roman" w:cs="Times New Roman"/>
          <w:sz w:val="28"/>
          <w:szCs w:val="28"/>
        </w:rPr>
        <w:t>2</w:t>
      </w:r>
      <w:r w:rsidR="00844899" w:rsidRPr="00E75086">
        <w:rPr>
          <w:rFonts w:ascii="Times New Roman" w:hAnsi="Times New Roman" w:cs="Times New Roman"/>
          <w:sz w:val="28"/>
          <w:szCs w:val="28"/>
        </w:rPr>
        <w:t>3</w:t>
      </w:r>
      <w:r w:rsidRPr="00E75086">
        <w:rPr>
          <w:rFonts w:ascii="Times New Roman" w:hAnsi="Times New Roman" w:cs="Times New Roman"/>
          <w:sz w:val="28"/>
          <w:szCs w:val="28"/>
        </w:rPr>
        <w:t xml:space="preserve"> года и по  результатам расчета, произведенного в соответствии с Методикой, эффективность реализации муниципальной программы муниципального образования Кавказский район  </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Информационное общество муниципального образования Кавказский район</w:t>
      </w:r>
      <w:r w:rsidR="008B7A99" w:rsidRPr="00E75086">
        <w:rPr>
          <w:rFonts w:ascii="Times New Roman" w:hAnsi="Times New Roman" w:cs="Times New Roman"/>
          <w:sz w:val="28"/>
          <w:szCs w:val="28"/>
        </w:rPr>
        <w:t>»</w:t>
      </w:r>
      <w:r w:rsidRPr="00E75086">
        <w:rPr>
          <w:rFonts w:ascii="Times New Roman" w:hAnsi="Times New Roman" w:cs="Times New Roman"/>
          <w:sz w:val="28"/>
          <w:szCs w:val="28"/>
        </w:rPr>
        <w:t xml:space="preserve">, может быть признана </w:t>
      </w:r>
      <w:r w:rsidR="004B0447" w:rsidRPr="00E75086">
        <w:rPr>
          <w:rFonts w:ascii="Times New Roman" w:hAnsi="Times New Roman" w:cs="Times New Roman"/>
          <w:sz w:val="28"/>
          <w:szCs w:val="28"/>
        </w:rPr>
        <w:t>высокой</w:t>
      </w:r>
      <w:r w:rsidRPr="00E75086">
        <w:rPr>
          <w:rFonts w:ascii="Times New Roman" w:hAnsi="Times New Roman" w:cs="Times New Roman"/>
          <w:sz w:val="28"/>
          <w:szCs w:val="28"/>
        </w:rPr>
        <w:t xml:space="preserve">, коэффициент эффективности – </w:t>
      </w:r>
      <w:r w:rsidR="0093299E" w:rsidRPr="00E75086">
        <w:rPr>
          <w:rFonts w:ascii="Times New Roman" w:hAnsi="Times New Roman" w:cs="Times New Roman"/>
          <w:sz w:val="28"/>
          <w:szCs w:val="28"/>
        </w:rPr>
        <w:t>0,</w:t>
      </w:r>
      <w:r w:rsidR="00C6203D" w:rsidRPr="00E75086">
        <w:rPr>
          <w:rFonts w:ascii="Times New Roman" w:hAnsi="Times New Roman" w:cs="Times New Roman"/>
          <w:sz w:val="28"/>
          <w:szCs w:val="28"/>
        </w:rPr>
        <w:t>9</w:t>
      </w:r>
      <w:r w:rsidR="00844899" w:rsidRPr="00E75086">
        <w:rPr>
          <w:rFonts w:ascii="Times New Roman" w:hAnsi="Times New Roman" w:cs="Times New Roman"/>
          <w:sz w:val="28"/>
          <w:szCs w:val="28"/>
        </w:rPr>
        <w:t>1</w:t>
      </w:r>
      <w:r w:rsidRPr="00E75086">
        <w:rPr>
          <w:rFonts w:ascii="Times New Roman" w:hAnsi="Times New Roman" w:cs="Times New Roman"/>
          <w:sz w:val="28"/>
          <w:szCs w:val="28"/>
        </w:rPr>
        <w:t xml:space="preserve">. </w:t>
      </w:r>
      <w:proofErr w:type="gramEnd"/>
    </w:p>
    <w:p w:rsidR="004C394C" w:rsidRPr="00E75086" w:rsidRDefault="004C394C" w:rsidP="009A417B">
      <w:pPr>
        <w:spacing w:after="0"/>
        <w:ind w:firstLine="851"/>
        <w:jc w:val="both"/>
        <w:rPr>
          <w:rFonts w:ascii="Times New Roman" w:hAnsi="Times New Roman"/>
          <w:sz w:val="28"/>
          <w:szCs w:val="28"/>
        </w:rPr>
      </w:pPr>
      <w:proofErr w:type="gramStart"/>
      <w:r w:rsidRPr="00E75086">
        <w:rPr>
          <w:rFonts w:ascii="Times New Roman" w:hAnsi="Times New Roman" w:cs="Times New Roman"/>
          <w:sz w:val="28"/>
          <w:szCs w:val="28"/>
        </w:rPr>
        <w:t xml:space="preserve">В ходе дальнейшей реализации муниципальной программы координатору программы – отделу </w:t>
      </w:r>
      <w:r w:rsidR="00555E8A" w:rsidRPr="00E75086">
        <w:rPr>
          <w:rFonts w:ascii="Times New Roman" w:hAnsi="Times New Roman" w:cs="Times New Roman"/>
          <w:sz w:val="28"/>
          <w:szCs w:val="28"/>
        </w:rPr>
        <w:t>информационной политики</w:t>
      </w:r>
      <w:r w:rsidRPr="00E75086">
        <w:rPr>
          <w:rFonts w:ascii="Times New Roman" w:hAnsi="Times New Roman" w:cs="Times New Roman"/>
          <w:sz w:val="28"/>
          <w:szCs w:val="28"/>
        </w:rPr>
        <w:t xml:space="preserve"> администрации МО Кавказский район </w:t>
      </w:r>
      <w:r w:rsidR="00F16032" w:rsidRPr="00E75086">
        <w:rPr>
          <w:rFonts w:ascii="Times New Roman" w:hAnsi="Times New Roman"/>
          <w:sz w:val="28"/>
          <w:szCs w:val="28"/>
        </w:rPr>
        <w:t>продолжить</w:t>
      </w:r>
      <w:r w:rsidRPr="00E75086">
        <w:rPr>
          <w:rFonts w:ascii="Times New Roman" w:hAnsi="Times New Roman"/>
          <w:sz w:val="28"/>
          <w:szCs w:val="28"/>
        </w:rPr>
        <w:t xml:space="preserve"> постоянный мониторинг и контроль за выполнением программных мероприятий, достижением плановых значений целевых показателей, а также </w:t>
      </w:r>
      <w:r w:rsidR="00C6203D" w:rsidRPr="00E75086">
        <w:rPr>
          <w:rFonts w:ascii="Times New Roman" w:hAnsi="Times New Roman"/>
          <w:sz w:val="28"/>
          <w:szCs w:val="28"/>
        </w:rPr>
        <w:t xml:space="preserve">принять меры </w:t>
      </w:r>
      <w:r w:rsidR="007E15F9" w:rsidRPr="00E75086">
        <w:rPr>
          <w:rFonts w:ascii="Times New Roman" w:hAnsi="Times New Roman"/>
          <w:sz w:val="28"/>
          <w:szCs w:val="28"/>
        </w:rPr>
        <w:t xml:space="preserve">к качеству планирования и </w:t>
      </w:r>
      <w:r w:rsidR="00C6203D" w:rsidRPr="00E75086">
        <w:rPr>
          <w:rFonts w:ascii="Times New Roman" w:hAnsi="Times New Roman"/>
          <w:sz w:val="28"/>
          <w:szCs w:val="28"/>
        </w:rPr>
        <w:t>обеспеч</w:t>
      </w:r>
      <w:r w:rsidR="007E15F9" w:rsidRPr="00E75086">
        <w:rPr>
          <w:rFonts w:ascii="Times New Roman" w:hAnsi="Times New Roman"/>
          <w:sz w:val="28"/>
          <w:szCs w:val="28"/>
        </w:rPr>
        <w:t xml:space="preserve">ить </w:t>
      </w:r>
      <w:r w:rsidRPr="00E75086">
        <w:rPr>
          <w:rFonts w:ascii="Times New Roman" w:hAnsi="Times New Roman"/>
          <w:sz w:val="28"/>
          <w:szCs w:val="28"/>
        </w:rPr>
        <w:t>своевременн</w:t>
      </w:r>
      <w:r w:rsidR="007E15F9" w:rsidRPr="00E75086">
        <w:rPr>
          <w:rFonts w:ascii="Times New Roman" w:hAnsi="Times New Roman"/>
          <w:sz w:val="28"/>
          <w:szCs w:val="28"/>
        </w:rPr>
        <w:t>ую</w:t>
      </w:r>
      <w:r w:rsidRPr="00E75086">
        <w:rPr>
          <w:rFonts w:ascii="Times New Roman" w:hAnsi="Times New Roman"/>
          <w:sz w:val="28"/>
          <w:szCs w:val="28"/>
        </w:rPr>
        <w:t xml:space="preserve"> корректировк</w:t>
      </w:r>
      <w:r w:rsidR="007E15F9" w:rsidRPr="00E75086">
        <w:rPr>
          <w:rFonts w:ascii="Times New Roman" w:hAnsi="Times New Roman"/>
          <w:sz w:val="28"/>
          <w:szCs w:val="28"/>
        </w:rPr>
        <w:t>у</w:t>
      </w:r>
      <w:r w:rsidRPr="00E75086">
        <w:rPr>
          <w:rFonts w:ascii="Times New Roman" w:hAnsi="Times New Roman"/>
          <w:sz w:val="28"/>
          <w:szCs w:val="28"/>
        </w:rPr>
        <w:t xml:space="preserve"> значений целевых показателей, в случае изменения </w:t>
      </w:r>
      <w:r w:rsidR="007E15F9" w:rsidRPr="00E75086">
        <w:rPr>
          <w:rFonts w:ascii="Times New Roman" w:hAnsi="Times New Roman"/>
          <w:sz w:val="28"/>
          <w:szCs w:val="28"/>
        </w:rPr>
        <w:t xml:space="preserve">стоимости опубликования информации или </w:t>
      </w:r>
      <w:r w:rsidRPr="00E75086">
        <w:rPr>
          <w:rFonts w:ascii="Times New Roman" w:hAnsi="Times New Roman"/>
          <w:sz w:val="28"/>
          <w:szCs w:val="28"/>
        </w:rPr>
        <w:t>объемов бюджетных ассигнований.</w:t>
      </w:r>
      <w:proofErr w:type="gramEnd"/>
    </w:p>
    <w:p w:rsidR="00440685" w:rsidRPr="00E75086" w:rsidRDefault="00440685" w:rsidP="009A417B">
      <w:pPr>
        <w:spacing w:after="0"/>
        <w:ind w:firstLine="851"/>
        <w:rPr>
          <w:rFonts w:ascii="Times New Roman" w:hAnsi="Times New Roman" w:cs="Times New Roman"/>
          <w:sz w:val="28"/>
          <w:szCs w:val="28"/>
        </w:rPr>
      </w:pPr>
    </w:p>
    <w:p w:rsidR="00440685" w:rsidRPr="00E75086" w:rsidRDefault="00BE627E" w:rsidP="009A417B">
      <w:pPr>
        <w:pStyle w:val="1"/>
        <w:spacing w:before="0"/>
        <w:ind w:firstLine="851"/>
        <w:jc w:val="center"/>
        <w:rPr>
          <w:rFonts w:ascii="Times New Roman" w:eastAsia="Times New Roman" w:hAnsi="Times New Roman" w:cs="Times New Roman"/>
          <w:color w:val="auto"/>
          <w:sz w:val="32"/>
          <w:szCs w:val="32"/>
        </w:rPr>
      </w:pPr>
      <w:bookmarkStart w:id="24" w:name="_3.12._О_ходе"/>
      <w:bookmarkStart w:id="25" w:name="_Toc418850721"/>
      <w:bookmarkEnd w:id="24"/>
      <w:r w:rsidRPr="00E75086">
        <w:rPr>
          <w:rFonts w:ascii="Times New Roman" w:eastAsia="Times New Roman" w:hAnsi="Times New Roman" w:cs="Times New Roman"/>
          <w:color w:val="auto"/>
          <w:sz w:val="32"/>
          <w:szCs w:val="32"/>
        </w:rPr>
        <w:t>3.1</w:t>
      </w:r>
      <w:r w:rsidR="003470A9" w:rsidRPr="00E75086">
        <w:rPr>
          <w:rFonts w:ascii="Times New Roman" w:eastAsia="Times New Roman" w:hAnsi="Times New Roman" w:cs="Times New Roman"/>
          <w:color w:val="auto"/>
          <w:sz w:val="32"/>
          <w:szCs w:val="32"/>
        </w:rPr>
        <w:t>2</w:t>
      </w:r>
      <w:r w:rsidRPr="00E75086">
        <w:rPr>
          <w:rFonts w:ascii="Times New Roman" w:eastAsia="Times New Roman" w:hAnsi="Times New Roman" w:cs="Times New Roman"/>
          <w:color w:val="auto"/>
          <w:sz w:val="32"/>
          <w:szCs w:val="32"/>
        </w:rPr>
        <w:t>. О</w:t>
      </w:r>
      <w:r w:rsidR="00440685" w:rsidRPr="00E75086">
        <w:rPr>
          <w:rFonts w:ascii="Times New Roman" w:eastAsia="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color w:val="auto"/>
          <w:sz w:val="32"/>
          <w:szCs w:val="32"/>
        </w:rPr>
        <w:t>«</w:t>
      </w:r>
      <w:r w:rsidR="00440685" w:rsidRPr="00E75086">
        <w:rPr>
          <w:rFonts w:ascii="Times New Roman" w:eastAsia="Times New Roman" w:hAnsi="Times New Roman" w:cs="Times New Roman"/>
          <w:color w:val="auto"/>
          <w:sz w:val="32"/>
          <w:szCs w:val="32"/>
        </w:rPr>
        <w:t>Развитие сельского хозяйства</w:t>
      </w:r>
      <w:r w:rsidR="004F13A0" w:rsidRPr="00E75086">
        <w:rPr>
          <w:rFonts w:ascii="Times New Roman" w:eastAsia="Times New Roman" w:hAnsi="Times New Roman" w:cs="Times New Roman"/>
          <w:color w:val="auto"/>
          <w:sz w:val="32"/>
          <w:szCs w:val="32"/>
        </w:rPr>
        <w:t xml:space="preserve"> </w:t>
      </w:r>
      <w:r w:rsidR="00440685" w:rsidRPr="00E75086">
        <w:rPr>
          <w:rFonts w:ascii="Times New Roman" w:eastAsia="Times New Roman" w:hAnsi="Times New Roman" w:cs="Times New Roman"/>
          <w:color w:val="auto"/>
          <w:sz w:val="32"/>
          <w:szCs w:val="32"/>
        </w:rPr>
        <w:t>и регулирование рынков сельскохозяйственной продукции, сырья и продовольствия</w:t>
      </w:r>
      <w:r w:rsidR="008B7A99" w:rsidRPr="00E75086">
        <w:rPr>
          <w:rFonts w:ascii="Times New Roman" w:eastAsia="Times New Roman" w:hAnsi="Times New Roman" w:cs="Times New Roman"/>
          <w:color w:val="auto"/>
          <w:sz w:val="32"/>
          <w:szCs w:val="32"/>
        </w:rPr>
        <w:t>»</w:t>
      </w:r>
      <w:bookmarkEnd w:id="25"/>
    </w:p>
    <w:p w:rsidR="00440685" w:rsidRPr="00E75086" w:rsidRDefault="00440685" w:rsidP="009A417B">
      <w:pPr>
        <w:spacing w:after="0"/>
        <w:ind w:firstLine="851"/>
        <w:jc w:val="both"/>
        <w:rPr>
          <w:rFonts w:ascii="Times New Roman" w:eastAsia="Calibri" w:hAnsi="Times New Roman" w:cs="Times New Roman"/>
          <w:bCs/>
          <w:sz w:val="28"/>
          <w:szCs w:val="28"/>
        </w:rPr>
      </w:pPr>
    </w:p>
    <w:p w:rsidR="00FA41A1" w:rsidRPr="00E75086" w:rsidRDefault="00FA41A1" w:rsidP="00FA41A1">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Муниципальная программа «Развитие сельского хозяйства и регулирование рынков сельскохозяйственной продукции, сырья и продовольствия» утверждена постановлением администрации муниципального образования Кавказский район 12 ноября 2014 года № 1761.</w:t>
      </w:r>
    </w:p>
    <w:p w:rsidR="00FA41A1" w:rsidRPr="00E75086" w:rsidRDefault="00FA41A1" w:rsidP="00FA41A1">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В 2023 году в муниципальную программу внесено 4 изменения                  </w:t>
      </w:r>
      <w:r w:rsidRPr="00E75086">
        <w:rPr>
          <w:rFonts w:ascii="Times New Roman" w:eastAsia="Times New Roman" w:hAnsi="Times New Roman" w:cs="Times New Roman"/>
          <w:bCs/>
          <w:sz w:val="28"/>
          <w:szCs w:val="28"/>
          <w:lang w:eastAsia="en-US" w:bidi="en-US"/>
        </w:rPr>
        <w:t xml:space="preserve"> 21.02.2023г. , 27.04.2023г. , 22.11.2023г. , 20.12.2023г</w:t>
      </w:r>
      <w:r w:rsidRPr="00E75086">
        <w:rPr>
          <w:rFonts w:ascii="Times New Roman" w:eastAsia="Times New Roman" w:hAnsi="Times New Roman" w:cs="Times New Roman"/>
          <w:sz w:val="28"/>
          <w:szCs w:val="28"/>
          <w:lang w:eastAsia="en-US" w:bidi="en-US"/>
        </w:rPr>
        <w:t>.</w:t>
      </w:r>
    </w:p>
    <w:p w:rsidR="00FA41A1" w:rsidRPr="00E75086" w:rsidRDefault="00FA41A1" w:rsidP="00FA41A1">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Координатором муниципальной программы является управление сельского хозяйства администрации муниципального образования Кавказский район.</w:t>
      </w:r>
    </w:p>
    <w:p w:rsidR="00FA41A1" w:rsidRPr="00E75086" w:rsidRDefault="00FA41A1" w:rsidP="00FA41A1">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Муниципальная программа состоит из трех основных мероприятий и подпрограммы «Стимулирование и повышение эффективности труда в сельскохозяйственном производстве».</w:t>
      </w:r>
    </w:p>
    <w:p w:rsidR="00FA41A1" w:rsidRPr="00E75086" w:rsidRDefault="00FA41A1" w:rsidP="00FA41A1">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lastRenderedPageBreak/>
        <w:t xml:space="preserve">План реализации муниципальной программы на 2023 год утвержден заместителем главы, начальником управления сельского хозяйства администрации муниципального образования Кавказский район 20.12.2022г. (изменения вносились </w:t>
      </w:r>
      <w:r w:rsidRPr="00E75086">
        <w:rPr>
          <w:rFonts w:ascii="Times New Roman" w:eastAsia="Times New Roman" w:hAnsi="Times New Roman" w:cs="Times New Roman"/>
          <w:bCs/>
          <w:sz w:val="28"/>
          <w:szCs w:val="28"/>
          <w:lang w:eastAsia="en-US" w:bidi="en-US"/>
        </w:rPr>
        <w:t>27.03.2023г , 30.06.2023 г , 27.09.2023г , 15.12.2023г</w:t>
      </w:r>
      <w:r w:rsidRPr="00E75086">
        <w:rPr>
          <w:rFonts w:ascii="Times New Roman" w:eastAsia="Times New Roman" w:hAnsi="Times New Roman" w:cs="Times New Roman"/>
          <w:sz w:val="28"/>
          <w:szCs w:val="28"/>
          <w:lang w:eastAsia="en-US" w:bidi="en-US"/>
        </w:rPr>
        <w:t>.).</w:t>
      </w:r>
    </w:p>
    <w:p w:rsidR="00FA41A1" w:rsidRPr="00E75086" w:rsidRDefault="00FA41A1" w:rsidP="00FA41A1">
      <w:pPr>
        <w:spacing w:after="0"/>
        <w:ind w:firstLine="851"/>
        <w:jc w:val="both"/>
        <w:rPr>
          <w:rFonts w:ascii="Times New Roman" w:eastAsia="Times New Roman" w:hAnsi="Times New Roman" w:cs="Times New Roman"/>
          <w:sz w:val="28"/>
          <w:szCs w:val="28"/>
          <w:lang w:eastAsia="x-none"/>
        </w:rPr>
      </w:pPr>
      <w:r w:rsidRPr="00E75086">
        <w:rPr>
          <w:rFonts w:ascii="Times New Roman" w:eastAsia="Times New Roman" w:hAnsi="Times New Roman" w:cs="Times New Roman"/>
          <w:sz w:val="28"/>
          <w:szCs w:val="28"/>
          <w:lang w:val="x-none" w:eastAsia="x-none"/>
        </w:rPr>
        <w:t xml:space="preserve">В Кавказском районе динамично развивается сельское хозяйство, на площади 93,3 тысяч гектар свою деятельность </w:t>
      </w:r>
      <w:r w:rsidRPr="00E75086">
        <w:rPr>
          <w:rFonts w:ascii="Times New Roman" w:eastAsia="Times New Roman" w:hAnsi="Times New Roman" w:cs="Times New Roman"/>
          <w:sz w:val="28"/>
          <w:szCs w:val="28"/>
          <w:lang w:eastAsia="x-none"/>
        </w:rPr>
        <w:t xml:space="preserve">в районе </w:t>
      </w:r>
      <w:r w:rsidRPr="00E75086">
        <w:rPr>
          <w:rFonts w:ascii="Times New Roman" w:eastAsia="Times New Roman" w:hAnsi="Times New Roman" w:cs="Times New Roman"/>
          <w:sz w:val="28"/>
          <w:szCs w:val="28"/>
          <w:lang w:val="x-none" w:eastAsia="x-none"/>
        </w:rPr>
        <w:t>осуществляют: 5 крупных, 54 средних и малых сельскохозяйственных предприятия, 17,2 тысячи субъектов, отнесенных к малым формам хозяйствования (малого предпринимательства) в АПК, в том числе 254 крестьянских фермерских хозяйства и индивидуальных предпринимателя, 4</w:t>
      </w:r>
      <w:r w:rsidRPr="00E75086">
        <w:rPr>
          <w:rFonts w:ascii="Times New Roman" w:eastAsia="Times New Roman" w:hAnsi="Times New Roman" w:cs="Times New Roman"/>
          <w:sz w:val="28"/>
          <w:szCs w:val="28"/>
          <w:lang w:eastAsia="x-none"/>
        </w:rPr>
        <w:t>9</w:t>
      </w:r>
      <w:r w:rsidRPr="00E75086">
        <w:rPr>
          <w:rFonts w:ascii="Times New Roman" w:eastAsia="Times New Roman" w:hAnsi="Times New Roman" w:cs="Times New Roman"/>
          <w:sz w:val="28"/>
          <w:szCs w:val="28"/>
          <w:lang w:val="x-none" w:eastAsia="x-none"/>
        </w:rPr>
        <w:t xml:space="preserve"> самозанятых, 16,9 тысяч личных подсобных хозяйств, из которых порядка 1200 товарных, 4 сельскохозяйственных потребительских кооператива. </w:t>
      </w:r>
    </w:p>
    <w:p w:rsidR="00FA41A1" w:rsidRPr="00E75086" w:rsidRDefault="00FA41A1" w:rsidP="00FA41A1">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Объем финансирования муниципальной программы «Развитие сельского хозяйства и регулирование рынков сельскохозяйственной продукции, сырья и продовольствия» в 2023 году был предусмотрен в сумме 15 025,4 тысяч рублей, в том числе:</w:t>
      </w:r>
    </w:p>
    <w:p w:rsidR="00FA41A1" w:rsidRPr="00E75086" w:rsidRDefault="0090726D" w:rsidP="00FA41A1">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за счет сре</w:t>
      </w:r>
      <w:proofErr w:type="gramStart"/>
      <w:r w:rsidRPr="00E75086">
        <w:rPr>
          <w:rFonts w:ascii="Times New Roman" w:eastAsia="Times New Roman" w:hAnsi="Times New Roman" w:cs="Times New Roman"/>
          <w:sz w:val="28"/>
          <w:szCs w:val="28"/>
          <w:lang w:eastAsia="en-US" w:bidi="en-US"/>
        </w:rPr>
        <w:t xml:space="preserve">дств </w:t>
      </w:r>
      <w:r w:rsidR="00FA41A1" w:rsidRPr="00E75086">
        <w:rPr>
          <w:rFonts w:ascii="Times New Roman" w:eastAsia="Times New Roman" w:hAnsi="Times New Roman" w:cs="Times New Roman"/>
          <w:sz w:val="28"/>
          <w:szCs w:val="28"/>
          <w:lang w:eastAsia="en-US" w:bidi="en-US"/>
        </w:rPr>
        <w:t>кр</w:t>
      </w:r>
      <w:proofErr w:type="gramEnd"/>
      <w:r w:rsidR="00FA41A1" w:rsidRPr="00E75086">
        <w:rPr>
          <w:rFonts w:ascii="Times New Roman" w:eastAsia="Times New Roman" w:hAnsi="Times New Roman" w:cs="Times New Roman"/>
          <w:sz w:val="28"/>
          <w:szCs w:val="28"/>
          <w:lang w:eastAsia="en-US" w:bidi="en-US"/>
        </w:rPr>
        <w:t>аевого бюджета – 9 535,4</w:t>
      </w:r>
      <w:r w:rsidR="00FA41A1" w:rsidRPr="00E75086">
        <w:rPr>
          <w:rFonts w:ascii="Times New Roman" w:eastAsia="Times New Roman" w:hAnsi="Times New Roman" w:cs="Times New Roman"/>
          <w:sz w:val="28"/>
          <w:szCs w:val="28"/>
          <w:lang w:val="en-US" w:eastAsia="en-US" w:bidi="en-US"/>
        </w:rPr>
        <w:t> </w:t>
      </w:r>
      <w:r w:rsidR="00FA41A1" w:rsidRPr="00E75086">
        <w:rPr>
          <w:rFonts w:ascii="Times New Roman" w:eastAsia="Times New Roman" w:hAnsi="Times New Roman" w:cs="Times New Roman"/>
          <w:sz w:val="28"/>
          <w:szCs w:val="28"/>
          <w:lang w:eastAsia="en-US" w:bidi="en-US"/>
        </w:rPr>
        <w:t>тыс. рублей;</w:t>
      </w:r>
    </w:p>
    <w:p w:rsidR="00FA41A1" w:rsidRPr="00E75086" w:rsidRDefault="0090726D" w:rsidP="00FA41A1">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за счет средств </w:t>
      </w:r>
      <w:r w:rsidR="00FA41A1" w:rsidRPr="00E75086">
        <w:rPr>
          <w:rFonts w:ascii="Times New Roman" w:eastAsia="Times New Roman" w:hAnsi="Times New Roman" w:cs="Times New Roman"/>
          <w:sz w:val="28"/>
          <w:szCs w:val="28"/>
          <w:lang w:eastAsia="en-US" w:bidi="en-US"/>
        </w:rPr>
        <w:t>местного бюджета – 5 490,0 тыс. рублей.</w:t>
      </w:r>
    </w:p>
    <w:p w:rsidR="0090726D" w:rsidRPr="00E75086" w:rsidRDefault="00FA41A1" w:rsidP="00FA41A1">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За отчетный год кассовые расходы по муниципальной программе составили 14 871,5 тыс. рублей или 99,0% от преду</w:t>
      </w:r>
      <w:r w:rsidR="0090726D" w:rsidRPr="00E75086">
        <w:rPr>
          <w:rFonts w:ascii="Times New Roman" w:eastAsia="Times New Roman" w:hAnsi="Times New Roman" w:cs="Times New Roman"/>
          <w:sz w:val="28"/>
          <w:szCs w:val="28"/>
          <w:lang w:eastAsia="en-US" w:bidi="en-US"/>
        </w:rPr>
        <w:t>смотренного лимита, в том числе:</w:t>
      </w:r>
    </w:p>
    <w:p w:rsidR="00FA41A1" w:rsidRPr="00E75086" w:rsidRDefault="0090726D" w:rsidP="00FA41A1">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за счет сре</w:t>
      </w:r>
      <w:proofErr w:type="gramStart"/>
      <w:r w:rsidRPr="00E75086">
        <w:rPr>
          <w:rFonts w:ascii="Times New Roman" w:eastAsia="Times New Roman" w:hAnsi="Times New Roman" w:cs="Times New Roman"/>
          <w:sz w:val="28"/>
          <w:szCs w:val="28"/>
          <w:lang w:eastAsia="en-US" w:bidi="en-US"/>
        </w:rPr>
        <w:t xml:space="preserve">дств </w:t>
      </w:r>
      <w:r w:rsidR="00FA41A1" w:rsidRPr="00E75086">
        <w:rPr>
          <w:rFonts w:ascii="Times New Roman" w:eastAsia="Times New Roman" w:hAnsi="Times New Roman" w:cs="Times New Roman"/>
          <w:sz w:val="28"/>
          <w:szCs w:val="28"/>
          <w:lang w:eastAsia="en-US" w:bidi="en-US"/>
        </w:rPr>
        <w:t>кр</w:t>
      </w:r>
      <w:proofErr w:type="gramEnd"/>
      <w:r w:rsidR="00FA41A1" w:rsidRPr="00E75086">
        <w:rPr>
          <w:rFonts w:ascii="Times New Roman" w:eastAsia="Times New Roman" w:hAnsi="Times New Roman" w:cs="Times New Roman"/>
          <w:sz w:val="28"/>
          <w:szCs w:val="28"/>
          <w:lang w:eastAsia="en-US" w:bidi="en-US"/>
        </w:rPr>
        <w:t>аевого бюджета – 9 498,1 тыс. рублей (99,6%);</w:t>
      </w:r>
    </w:p>
    <w:p w:rsidR="00FA41A1" w:rsidRPr="00E75086" w:rsidRDefault="0090726D" w:rsidP="00FA41A1">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за счет средств </w:t>
      </w:r>
      <w:r w:rsidR="00FA41A1" w:rsidRPr="00E75086">
        <w:rPr>
          <w:rFonts w:ascii="Times New Roman" w:eastAsia="Times New Roman" w:hAnsi="Times New Roman" w:cs="Times New Roman"/>
          <w:sz w:val="28"/>
          <w:szCs w:val="28"/>
          <w:lang w:eastAsia="en-US" w:bidi="en-US"/>
        </w:rPr>
        <w:t>местного бюджета – 5 373,4 тыс. рублей (97,9%).</w:t>
      </w:r>
    </w:p>
    <w:p w:rsidR="00FA41A1" w:rsidRPr="00E75086" w:rsidRDefault="00FA41A1" w:rsidP="00FA41A1">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По итогам 2023 года из 15 целевых показателей, предусмотренных муниципальной программой, плановые значения в полном объеме достигнуты по 15 показателям. </w:t>
      </w:r>
    </w:p>
    <w:p w:rsidR="00FA41A1" w:rsidRPr="00E75086" w:rsidRDefault="00FA41A1" w:rsidP="00FA41A1">
      <w:pPr>
        <w:spacing w:after="0"/>
        <w:ind w:firstLine="851"/>
        <w:jc w:val="both"/>
        <w:rPr>
          <w:rFonts w:ascii="Times New Roman" w:eastAsia="Times New Roman" w:hAnsi="Times New Roman" w:cs="Times New Roman"/>
          <w:b/>
          <w:sz w:val="28"/>
          <w:szCs w:val="28"/>
          <w:lang w:eastAsia="en-US" w:bidi="en-US"/>
        </w:rPr>
      </w:pPr>
      <w:r w:rsidRPr="00E75086">
        <w:rPr>
          <w:rFonts w:ascii="Times New Roman" w:eastAsia="Times New Roman" w:hAnsi="Times New Roman" w:cs="Times New Roman"/>
          <w:sz w:val="28"/>
          <w:szCs w:val="28"/>
          <w:lang w:eastAsia="en-US" w:bidi="en-US"/>
        </w:rPr>
        <w:t>Достижение целей и решение задач, поставленных в муниципальной программе, осуществляется в рамках реализации входящих в ее состав основных мероприятий и подпрограммы.</w:t>
      </w:r>
    </w:p>
    <w:p w:rsidR="00B871DF" w:rsidRPr="00E75086" w:rsidRDefault="00B871DF" w:rsidP="005302E6">
      <w:pPr>
        <w:spacing w:after="0"/>
        <w:ind w:firstLine="851"/>
        <w:jc w:val="center"/>
        <w:rPr>
          <w:rFonts w:ascii="Times New Roman" w:eastAsia="Calibri" w:hAnsi="Times New Roman" w:cs="Times New Roman"/>
          <w:b/>
          <w:bCs/>
          <w:sz w:val="28"/>
          <w:szCs w:val="28"/>
        </w:rPr>
      </w:pPr>
    </w:p>
    <w:p w:rsidR="00440685" w:rsidRPr="00E75086" w:rsidRDefault="00B871DF" w:rsidP="00407335">
      <w:pPr>
        <w:spacing w:after="0"/>
        <w:ind w:firstLine="709"/>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3.1</w:t>
      </w:r>
      <w:r w:rsidR="003470A9" w:rsidRPr="00E75086">
        <w:rPr>
          <w:rFonts w:ascii="Times New Roman" w:eastAsia="Calibri" w:hAnsi="Times New Roman" w:cs="Times New Roman"/>
          <w:b/>
          <w:bCs/>
          <w:i/>
          <w:sz w:val="28"/>
          <w:szCs w:val="28"/>
        </w:rPr>
        <w:t>2</w:t>
      </w:r>
      <w:r w:rsidRPr="00E75086">
        <w:rPr>
          <w:rFonts w:ascii="Times New Roman" w:eastAsia="Calibri" w:hAnsi="Times New Roman" w:cs="Times New Roman"/>
          <w:b/>
          <w:bCs/>
          <w:i/>
          <w:sz w:val="28"/>
          <w:szCs w:val="28"/>
        </w:rPr>
        <w:t>.1. О ходе реализации о</w:t>
      </w:r>
      <w:r w:rsidR="00440685" w:rsidRPr="00E75086">
        <w:rPr>
          <w:rFonts w:ascii="Times New Roman" w:eastAsia="Calibri" w:hAnsi="Times New Roman" w:cs="Times New Roman"/>
          <w:b/>
          <w:bCs/>
          <w:i/>
          <w:sz w:val="28"/>
          <w:szCs w:val="28"/>
        </w:rPr>
        <w:t>сновно</w:t>
      </w:r>
      <w:r w:rsidRPr="00E75086">
        <w:rPr>
          <w:rFonts w:ascii="Times New Roman" w:eastAsia="Calibri" w:hAnsi="Times New Roman" w:cs="Times New Roman"/>
          <w:b/>
          <w:bCs/>
          <w:i/>
          <w:sz w:val="28"/>
          <w:szCs w:val="28"/>
        </w:rPr>
        <w:t>го</w:t>
      </w:r>
      <w:r w:rsidR="00440685" w:rsidRPr="00E75086">
        <w:rPr>
          <w:rFonts w:ascii="Times New Roman" w:eastAsia="Calibri" w:hAnsi="Times New Roman" w:cs="Times New Roman"/>
          <w:b/>
          <w:bCs/>
          <w:i/>
          <w:sz w:val="28"/>
          <w:szCs w:val="28"/>
        </w:rPr>
        <w:t xml:space="preserve"> мероприяти</w:t>
      </w:r>
      <w:r w:rsidRPr="00E75086">
        <w:rPr>
          <w:rFonts w:ascii="Times New Roman" w:eastAsia="Calibri" w:hAnsi="Times New Roman" w:cs="Times New Roman"/>
          <w:b/>
          <w:bCs/>
          <w:i/>
          <w:sz w:val="28"/>
          <w:szCs w:val="28"/>
        </w:rPr>
        <w:t>я</w:t>
      </w:r>
      <w:r w:rsidR="00440685" w:rsidRPr="00E75086">
        <w:rPr>
          <w:rFonts w:ascii="Times New Roman" w:eastAsia="Calibri" w:hAnsi="Times New Roman" w:cs="Times New Roman"/>
          <w:b/>
          <w:bCs/>
          <w:i/>
          <w:sz w:val="28"/>
          <w:szCs w:val="28"/>
        </w:rPr>
        <w:t xml:space="preserve"> №</w:t>
      </w:r>
      <w:r w:rsidR="00031C48" w:rsidRPr="00E75086">
        <w:rPr>
          <w:rFonts w:ascii="Times New Roman" w:eastAsia="Calibri" w:hAnsi="Times New Roman" w:cs="Times New Roman"/>
          <w:b/>
          <w:bCs/>
          <w:i/>
          <w:sz w:val="28"/>
          <w:szCs w:val="28"/>
        </w:rPr>
        <w:t xml:space="preserve"> </w:t>
      </w:r>
      <w:r w:rsidR="00440685" w:rsidRPr="00E75086">
        <w:rPr>
          <w:rFonts w:ascii="Times New Roman" w:eastAsia="Calibri" w:hAnsi="Times New Roman" w:cs="Times New Roman"/>
          <w:b/>
          <w:bCs/>
          <w:i/>
          <w:sz w:val="28"/>
          <w:szCs w:val="28"/>
        </w:rPr>
        <w:t>1</w:t>
      </w:r>
    </w:p>
    <w:p w:rsidR="00440685" w:rsidRPr="00E75086" w:rsidRDefault="008B7A99" w:rsidP="00407335">
      <w:pPr>
        <w:spacing w:after="0"/>
        <w:ind w:firstLine="709"/>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w:t>
      </w:r>
      <w:r w:rsidR="00440685" w:rsidRPr="00E75086">
        <w:rPr>
          <w:rFonts w:ascii="Times New Roman" w:eastAsia="Calibri" w:hAnsi="Times New Roman" w:cs="Times New Roman"/>
          <w:b/>
          <w:bCs/>
          <w:i/>
          <w:sz w:val="28"/>
          <w:szCs w:val="28"/>
        </w:rPr>
        <w:t>Поддержка сельскохозяйственного производства</w:t>
      </w:r>
      <w:r w:rsidRPr="00E75086">
        <w:rPr>
          <w:rFonts w:ascii="Times New Roman" w:eastAsia="Calibri" w:hAnsi="Times New Roman" w:cs="Times New Roman"/>
          <w:b/>
          <w:bCs/>
          <w:i/>
          <w:sz w:val="28"/>
          <w:szCs w:val="28"/>
        </w:rPr>
        <w:t>»</w:t>
      </w:r>
    </w:p>
    <w:p w:rsidR="00B871DF" w:rsidRPr="00E75086" w:rsidRDefault="00B871DF" w:rsidP="00407335">
      <w:pPr>
        <w:spacing w:after="0"/>
        <w:ind w:firstLine="709"/>
        <w:jc w:val="center"/>
        <w:rPr>
          <w:rFonts w:ascii="Times New Roman" w:eastAsia="Calibri" w:hAnsi="Times New Roman" w:cs="Times New Roman"/>
          <w:bCs/>
          <w:i/>
          <w:sz w:val="28"/>
          <w:szCs w:val="28"/>
        </w:rPr>
      </w:pP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На выполнение основного мероприятия в 2023 году было предусмотрено 6 055,7 тыс. рублей, из них</w:t>
      </w:r>
      <w:r w:rsidR="001A4723" w:rsidRPr="00E75086">
        <w:rPr>
          <w:rFonts w:ascii="Times New Roman" w:eastAsia="Times New Roman" w:hAnsi="Times New Roman" w:cs="Times New Roman"/>
          <w:sz w:val="28"/>
          <w:szCs w:val="28"/>
          <w:lang w:eastAsia="en-US" w:bidi="en-US"/>
        </w:rPr>
        <w:t xml:space="preserve"> за счет</w:t>
      </w:r>
      <w:r w:rsidRPr="00E75086">
        <w:rPr>
          <w:rFonts w:ascii="Times New Roman" w:eastAsia="Times New Roman" w:hAnsi="Times New Roman" w:cs="Times New Roman"/>
          <w:sz w:val="28"/>
          <w:szCs w:val="28"/>
          <w:lang w:eastAsia="en-US" w:bidi="en-US"/>
        </w:rPr>
        <w:t>:</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за счет сре</w:t>
      </w:r>
      <w:proofErr w:type="gramStart"/>
      <w:r w:rsidRPr="00E75086">
        <w:rPr>
          <w:rFonts w:ascii="Times New Roman" w:eastAsia="Times New Roman" w:hAnsi="Times New Roman" w:cs="Times New Roman"/>
          <w:sz w:val="28"/>
          <w:szCs w:val="28"/>
          <w:lang w:eastAsia="en-US" w:bidi="en-US"/>
        </w:rPr>
        <w:t>дств кр</w:t>
      </w:r>
      <w:proofErr w:type="gramEnd"/>
      <w:r w:rsidRPr="00E75086">
        <w:rPr>
          <w:rFonts w:ascii="Times New Roman" w:eastAsia="Times New Roman" w:hAnsi="Times New Roman" w:cs="Times New Roman"/>
          <w:sz w:val="28"/>
          <w:szCs w:val="28"/>
          <w:lang w:eastAsia="en-US" w:bidi="en-US"/>
        </w:rPr>
        <w:t xml:space="preserve">аевого бюджета -730,0 тыс. рублей; </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за счет средств местного бюджета – 5 325,7 тыс. рублей</w:t>
      </w:r>
      <w:r w:rsidR="00FC3DF0" w:rsidRPr="00E75086">
        <w:rPr>
          <w:rFonts w:ascii="Times New Roman" w:eastAsia="Times New Roman" w:hAnsi="Times New Roman" w:cs="Times New Roman"/>
          <w:sz w:val="28"/>
          <w:szCs w:val="28"/>
          <w:lang w:eastAsia="en-US" w:bidi="en-US"/>
        </w:rPr>
        <w:t>.</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Кассовые расходы составили 5 935,6 тыс. рублей или 98,0 %, в том числе:</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за счет сре</w:t>
      </w:r>
      <w:proofErr w:type="gramStart"/>
      <w:r w:rsidRPr="00E75086">
        <w:rPr>
          <w:rFonts w:ascii="Times New Roman" w:eastAsia="Times New Roman" w:hAnsi="Times New Roman" w:cs="Times New Roman"/>
          <w:sz w:val="28"/>
          <w:szCs w:val="28"/>
          <w:lang w:eastAsia="en-US" w:bidi="en-US"/>
        </w:rPr>
        <w:t>дств кр</w:t>
      </w:r>
      <w:proofErr w:type="gramEnd"/>
      <w:r w:rsidRPr="00E75086">
        <w:rPr>
          <w:rFonts w:ascii="Times New Roman" w:eastAsia="Times New Roman" w:hAnsi="Times New Roman" w:cs="Times New Roman"/>
          <w:sz w:val="28"/>
          <w:szCs w:val="28"/>
          <w:lang w:eastAsia="en-US" w:bidi="en-US"/>
        </w:rPr>
        <w:t xml:space="preserve">аевого бюджета -726,5 тыс. рублей или 99,5 %, </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lastRenderedPageBreak/>
        <w:t>за счет средств местного бюджета – 5 209,1 тыс. рублей или 97,8%.</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Деятельность управления сельского хозяйства направлена на увеличение производства сельскохозяйственной продукции и расширение рынков сбыта. </w:t>
      </w:r>
      <w:r w:rsidRPr="00E75086">
        <w:rPr>
          <w:rFonts w:ascii="Times New Roman" w:eastAsia="Times New Roman" w:hAnsi="Times New Roman" w:cs="Times New Roman"/>
          <w:sz w:val="28"/>
          <w:szCs w:val="28"/>
          <w:lang w:eastAsia="en-US" w:bidi="en-US"/>
        </w:rPr>
        <w:tab/>
        <w:t>Управление сельского хозяйства совместно с сельскохозяйственными предприятиями регулярно проводило и принимало участие в краевых и зональных семинарах и совещаниях по внедрению прогрессивных технологий в растениеводстве и животноводстве.</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Расходы на обеспечение деятельности управления сельского хозяйства  (мероприятие № 1.2) за счет средств местного бюджета были предусмотрены в 2023 году в общей сумме 5 325,7 тыс. рублей, освоено 5 209,1 тыс. рублей или 97,8%.</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Экономия бюджетных ассигнований составила  116,6 тыс. рублей, из них:</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страховые взносы по единому тарифу– 6,5 тыс. рублей (1 183,6 тыс. рублей, освоено 1 177,1тыс. рублей или 99,5%);</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по командировочным расходам работников – 2,0 тыс. рублей (план 2,0 тыс. рублей, освоено 0,0 тыс. рублей или 0,0%);</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по закупкам товаров, работ, услуг в сфере коммуникационных технологий, и услуг для обеспечения муниципальных нужд</w:t>
      </w:r>
      <w:r w:rsidR="00FC3DF0" w:rsidRPr="00E75086">
        <w:rPr>
          <w:rFonts w:ascii="Times New Roman" w:eastAsia="Times New Roman" w:hAnsi="Times New Roman" w:cs="Times New Roman"/>
          <w:sz w:val="28"/>
          <w:szCs w:val="28"/>
          <w:lang w:eastAsia="en-US" w:bidi="en-US"/>
        </w:rPr>
        <w:t>,</w:t>
      </w:r>
      <w:r w:rsidRPr="00E75086">
        <w:rPr>
          <w:rFonts w:ascii="Times New Roman" w:eastAsia="Times New Roman" w:hAnsi="Times New Roman" w:cs="Times New Roman"/>
          <w:sz w:val="28"/>
          <w:szCs w:val="28"/>
          <w:lang w:eastAsia="en-US" w:bidi="en-US"/>
        </w:rPr>
        <w:t xml:space="preserve"> в связи с проведением конкурсных процедур, экономией расходов сре</w:t>
      </w:r>
      <w:proofErr w:type="gramStart"/>
      <w:r w:rsidRPr="00E75086">
        <w:rPr>
          <w:rFonts w:ascii="Times New Roman" w:eastAsia="Times New Roman" w:hAnsi="Times New Roman" w:cs="Times New Roman"/>
          <w:sz w:val="28"/>
          <w:szCs w:val="28"/>
          <w:lang w:eastAsia="en-US" w:bidi="en-US"/>
        </w:rPr>
        <w:t>дств св</w:t>
      </w:r>
      <w:proofErr w:type="gramEnd"/>
      <w:r w:rsidRPr="00E75086">
        <w:rPr>
          <w:rFonts w:ascii="Times New Roman" w:eastAsia="Times New Roman" w:hAnsi="Times New Roman" w:cs="Times New Roman"/>
          <w:sz w:val="28"/>
          <w:szCs w:val="28"/>
          <w:lang w:eastAsia="en-US" w:bidi="en-US"/>
        </w:rPr>
        <w:t xml:space="preserve">язи – 108,1 тыс. рублей (план 385,3 тыс. рублей, освоено 268,7 тыс. рублей или 69,7%). </w:t>
      </w:r>
    </w:p>
    <w:p w:rsidR="00FA41A1" w:rsidRPr="00E75086" w:rsidRDefault="00FA41A1" w:rsidP="00FA41A1">
      <w:pPr>
        <w:spacing w:after="0"/>
        <w:ind w:firstLine="708"/>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На осуществление отдельных полномочий по поддержке сельскохозяйственного производства в Краснодарском крае (мероприятие № 1.3) </w:t>
      </w:r>
      <w:r w:rsidR="00FC3DF0" w:rsidRPr="00E75086">
        <w:rPr>
          <w:rFonts w:ascii="Times New Roman" w:eastAsia="Times New Roman" w:hAnsi="Times New Roman" w:cs="Times New Roman"/>
          <w:sz w:val="28"/>
          <w:szCs w:val="28"/>
          <w:lang w:eastAsia="en-US" w:bidi="en-US"/>
        </w:rPr>
        <w:t>из краевого бюджета была предоставлена субвенция</w:t>
      </w:r>
      <w:r w:rsidRPr="00E75086">
        <w:rPr>
          <w:rFonts w:ascii="Times New Roman" w:eastAsia="Times New Roman" w:hAnsi="Times New Roman" w:cs="Times New Roman"/>
          <w:sz w:val="28"/>
          <w:szCs w:val="28"/>
          <w:lang w:eastAsia="en-US" w:bidi="en-US"/>
        </w:rPr>
        <w:t xml:space="preserve"> на содержание 1 штатной единицы в сумме 730, тыс. рублей, освоено 726,5 тыс. рублей или 99,5%.</w:t>
      </w:r>
    </w:p>
    <w:p w:rsidR="00FA41A1" w:rsidRPr="00E75086" w:rsidRDefault="00FA41A1" w:rsidP="00FA41A1">
      <w:pPr>
        <w:spacing w:after="0"/>
        <w:ind w:firstLine="708"/>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Экономия бюджетных средств составила 3,5 тыс. рублей, из них:</w:t>
      </w:r>
    </w:p>
    <w:p w:rsidR="00FA41A1" w:rsidRPr="00E75086" w:rsidRDefault="00FA41A1" w:rsidP="00FA41A1">
      <w:pPr>
        <w:spacing w:after="0"/>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ab/>
        <w:t>страховые взносы по единому тарифу – 3,5 тыс. рублей (план 150,5 тыс. рублей, освоено 147,0 тыс. рублей или 97,7%).</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По основному мероприятию №1 «Поддержка сельскохозяйственного производства» </w:t>
      </w:r>
      <w:r w:rsidR="00FC3DF0" w:rsidRPr="00E75086">
        <w:rPr>
          <w:rFonts w:ascii="Times New Roman" w:eastAsia="Times New Roman" w:hAnsi="Times New Roman" w:cs="Times New Roman"/>
          <w:sz w:val="28"/>
          <w:szCs w:val="28"/>
          <w:lang w:eastAsia="en-US" w:bidi="en-US"/>
        </w:rPr>
        <w:t xml:space="preserve">были </w:t>
      </w:r>
      <w:r w:rsidRPr="00E75086">
        <w:rPr>
          <w:rFonts w:ascii="Times New Roman" w:eastAsia="Times New Roman" w:hAnsi="Times New Roman" w:cs="Times New Roman"/>
          <w:sz w:val="28"/>
          <w:szCs w:val="28"/>
          <w:lang w:eastAsia="en-US" w:bidi="en-US"/>
        </w:rPr>
        <w:t>предусмотрены два целевых показателя:</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«Организация семинар совещаний, участие в семинарах, форумах, выставках» - целевой показатель  выполнен в полном объеме на 100%.(план – 20 ед., факт – 20 ед.)</w:t>
      </w:r>
      <w:r w:rsidR="00FC3DF0" w:rsidRPr="00E75086">
        <w:rPr>
          <w:rFonts w:ascii="Times New Roman" w:eastAsia="Times New Roman" w:hAnsi="Times New Roman" w:cs="Times New Roman"/>
          <w:sz w:val="28"/>
          <w:szCs w:val="28"/>
          <w:lang w:eastAsia="en-US" w:bidi="en-US"/>
        </w:rPr>
        <w:t>, с</w:t>
      </w:r>
      <w:r w:rsidRPr="00E75086">
        <w:rPr>
          <w:rFonts w:ascii="Times New Roman" w:eastAsia="Times New Roman" w:hAnsi="Times New Roman" w:cs="Times New Roman"/>
          <w:sz w:val="28"/>
          <w:szCs w:val="28"/>
          <w:lang w:eastAsia="en-US" w:bidi="en-US"/>
        </w:rPr>
        <w:t>пециалисты управления принимали участие совместно с сельскохозяйственными организациями района во всех проводившихся в районе и крае семинарах, совещаниях, выставках, форумах.</w:t>
      </w:r>
    </w:p>
    <w:p w:rsidR="00FA41A1" w:rsidRPr="00E75086" w:rsidRDefault="00FA41A1" w:rsidP="00FA41A1">
      <w:pPr>
        <w:spacing w:after="0"/>
        <w:ind w:firstLine="709"/>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«Число работников отрасли сельского хозяйства награжденных (поощренных) за высокие показатели производительности труда в животноводстве, полеводстве, механизации и малых формах хозяйствования» - </w:t>
      </w:r>
      <w:r w:rsidR="00FC3DF0" w:rsidRPr="00E75086">
        <w:rPr>
          <w:rFonts w:ascii="Times New Roman" w:eastAsia="Times New Roman" w:hAnsi="Times New Roman" w:cs="Times New Roman"/>
          <w:sz w:val="28"/>
          <w:szCs w:val="28"/>
          <w:lang w:eastAsia="en-US" w:bidi="en-US"/>
        </w:rPr>
        <w:t xml:space="preserve">целевой показатель выполнен на 100% (план –15 чел., факт – 15 чел.), </w:t>
      </w:r>
      <w:r w:rsidRPr="00E75086">
        <w:rPr>
          <w:rFonts w:ascii="Times New Roman" w:eastAsia="Times New Roman" w:hAnsi="Times New Roman" w:cs="Times New Roman"/>
          <w:sz w:val="28"/>
          <w:szCs w:val="28"/>
          <w:lang w:eastAsia="en-US" w:bidi="en-US"/>
        </w:rPr>
        <w:t xml:space="preserve">по итогам </w:t>
      </w:r>
      <w:r w:rsidRPr="00E75086">
        <w:rPr>
          <w:rFonts w:ascii="Times New Roman" w:eastAsia="Times New Roman" w:hAnsi="Times New Roman" w:cs="Times New Roman"/>
          <w:sz w:val="28"/>
          <w:szCs w:val="28"/>
          <w:lang w:eastAsia="en-US" w:bidi="en-US"/>
        </w:rPr>
        <w:lastRenderedPageBreak/>
        <w:t xml:space="preserve">уборки руководители, механизаторы сельскохозяйственных </w:t>
      </w:r>
      <w:proofErr w:type="gramStart"/>
      <w:r w:rsidRPr="00E75086">
        <w:rPr>
          <w:rFonts w:ascii="Times New Roman" w:eastAsia="Times New Roman" w:hAnsi="Times New Roman" w:cs="Times New Roman"/>
          <w:sz w:val="28"/>
          <w:szCs w:val="28"/>
          <w:lang w:eastAsia="en-US" w:bidi="en-US"/>
        </w:rPr>
        <w:t>предприятий</w:t>
      </w:r>
      <w:proofErr w:type="gramEnd"/>
      <w:r w:rsidRPr="00E75086">
        <w:rPr>
          <w:rFonts w:ascii="Times New Roman" w:eastAsia="Times New Roman" w:hAnsi="Times New Roman" w:cs="Times New Roman"/>
          <w:sz w:val="28"/>
          <w:szCs w:val="28"/>
          <w:lang w:eastAsia="en-US" w:bidi="en-US"/>
        </w:rPr>
        <w:t xml:space="preserve"> получившие высокие урожаи были награждены ценными подарками, грамотами.</w:t>
      </w:r>
    </w:p>
    <w:p w:rsidR="00086EED" w:rsidRPr="00E75086" w:rsidRDefault="00086EED" w:rsidP="00FA41A1">
      <w:pPr>
        <w:spacing w:after="0"/>
        <w:ind w:firstLine="851"/>
        <w:jc w:val="both"/>
        <w:rPr>
          <w:rFonts w:ascii="Times New Roman" w:eastAsia="Times New Roman" w:hAnsi="Times New Roman" w:cs="Times New Roman"/>
          <w:sz w:val="28"/>
          <w:szCs w:val="28"/>
          <w:lang w:eastAsia="en-US" w:bidi="en-US"/>
        </w:rPr>
      </w:pPr>
    </w:p>
    <w:p w:rsidR="00440685" w:rsidRPr="00E75086" w:rsidRDefault="00927BD7" w:rsidP="009A417B">
      <w:pPr>
        <w:spacing w:after="0"/>
        <w:ind w:firstLine="851"/>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3.1</w:t>
      </w:r>
      <w:r w:rsidR="003470A9" w:rsidRPr="00E75086">
        <w:rPr>
          <w:rFonts w:ascii="Times New Roman" w:eastAsia="Calibri" w:hAnsi="Times New Roman" w:cs="Times New Roman"/>
          <w:b/>
          <w:bCs/>
          <w:i/>
          <w:sz w:val="28"/>
          <w:szCs w:val="28"/>
        </w:rPr>
        <w:t>2</w:t>
      </w:r>
      <w:r w:rsidRPr="00E75086">
        <w:rPr>
          <w:rFonts w:ascii="Times New Roman" w:eastAsia="Calibri" w:hAnsi="Times New Roman" w:cs="Times New Roman"/>
          <w:b/>
          <w:bCs/>
          <w:i/>
          <w:sz w:val="28"/>
          <w:szCs w:val="28"/>
        </w:rPr>
        <w:t>.2. О ходе реализации о</w:t>
      </w:r>
      <w:r w:rsidR="00440685" w:rsidRPr="00E75086">
        <w:rPr>
          <w:rFonts w:ascii="Times New Roman" w:eastAsia="Calibri" w:hAnsi="Times New Roman" w:cs="Times New Roman"/>
          <w:b/>
          <w:bCs/>
          <w:i/>
          <w:sz w:val="28"/>
          <w:szCs w:val="28"/>
        </w:rPr>
        <w:t>сновно</w:t>
      </w:r>
      <w:r w:rsidRPr="00E75086">
        <w:rPr>
          <w:rFonts w:ascii="Times New Roman" w:eastAsia="Calibri" w:hAnsi="Times New Roman" w:cs="Times New Roman"/>
          <w:b/>
          <w:bCs/>
          <w:i/>
          <w:sz w:val="28"/>
          <w:szCs w:val="28"/>
        </w:rPr>
        <w:t>го</w:t>
      </w:r>
      <w:r w:rsidR="00440685" w:rsidRPr="00E75086">
        <w:rPr>
          <w:rFonts w:ascii="Times New Roman" w:eastAsia="Calibri" w:hAnsi="Times New Roman" w:cs="Times New Roman"/>
          <w:b/>
          <w:bCs/>
          <w:i/>
          <w:sz w:val="28"/>
          <w:szCs w:val="28"/>
        </w:rPr>
        <w:t xml:space="preserve"> мероприяти</w:t>
      </w:r>
      <w:r w:rsidRPr="00E75086">
        <w:rPr>
          <w:rFonts w:ascii="Times New Roman" w:eastAsia="Calibri" w:hAnsi="Times New Roman" w:cs="Times New Roman"/>
          <w:b/>
          <w:bCs/>
          <w:i/>
          <w:sz w:val="28"/>
          <w:szCs w:val="28"/>
        </w:rPr>
        <w:t>я</w:t>
      </w:r>
      <w:r w:rsidR="00440685" w:rsidRPr="00E75086">
        <w:rPr>
          <w:rFonts w:ascii="Times New Roman" w:eastAsia="Calibri" w:hAnsi="Times New Roman" w:cs="Times New Roman"/>
          <w:b/>
          <w:bCs/>
          <w:i/>
          <w:sz w:val="28"/>
          <w:szCs w:val="28"/>
        </w:rPr>
        <w:t xml:space="preserve"> № 2</w:t>
      </w:r>
    </w:p>
    <w:p w:rsidR="00440685" w:rsidRPr="00E75086" w:rsidRDefault="008B7A99" w:rsidP="009A417B">
      <w:pPr>
        <w:spacing w:after="0"/>
        <w:ind w:firstLine="851"/>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w:t>
      </w:r>
      <w:r w:rsidR="00440685" w:rsidRPr="00E75086">
        <w:rPr>
          <w:rFonts w:ascii="Times New Roman" w:eastAsia="Calibri" w:hAnsi="Times New Roman" w:cs="Times New Roman"/>
          <w:b/>
          <w:bCs/>
          <w:i/>
          <w:sz w:val="28"/>
          <w:szCs w:val="28"/>
        </w:rPr>
        <w:t>Развитие малых форм хозяйствования в АПК на территории муниципального образования Кавказский район</w:t>
      </w:r>
      <w:r w:rsidRPr="00E75086">
        <w:rPr>
          <w:rFonts w:ascii="Times New Roman" w:eastAsia="Calibri" w:hAnsi="Times New Roman" w:cs="Times New Roman"/>
          <w:b/>
          <w:bCs/>
          <w:i/>
          <w:sz w:val="28"/>
          <w:szCs w:val="28"/>
        </w:rPr>
        <w:t>»</w:t>
      </w:r>
    </w:p>
    <w:p w:rsidR="00927BD7" w:rsidRPr="00E75086" w:rsidRDefault="00927BD7" w:rsidP="009A417B">
      <w:pPr>
        <w:spacing w:after="0"/>
        <w:ind w:firstLine="851"/>
        <w:jc w:val="center"/>
        <w:rPr>
          <w:rFonts w:ascii="Times New Roman" w:eastAsia="Calibri" w:hAnsi="Times New Roman" w:cs="Times New Roman"/>
          <w:b/>
          <w:bCs/>
          <w:i/>
          <w:sz w:val="28"/>
          <w:szCs w:val="28"/>
        </w:rPr>
      </w:pP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proofErr w:type="gramStart"/>
      <w:r w:rsidRPr="00E75086">
        <w:rPr>
          <w:rFonts w:ascii="Times New Roman" w:eastAsia="Times New Roman" w:hAnsi="Times New Roman" w:cs="Times New Roman"/>
          <w:sz w:val="28"/>
          <w:szCs w:val="28"/>
          <w:lang w:eastAsia="en-US" w:bidi="en-US"/>
        </w:rPr>
        <w:t xml:space="preserve">На реализацию основного мероприятия </w:t>
      </w:r>
      <w:r w:rsidR="00AB1B3A" w:rsidRPr="00E75086">
        <w:rPr>
          <w:rFonts w:ascii="Times New Roman" w:eastAsia="Times New Roman" w:hAnsi="Times New Roman" w:cs="Times New Roman"/>
          <w:sz w:val="28"/>
          <w:szCs w:val="28"/>
          <w:lang w:eastAsia="en-US" w:bidi="en-US"/>
        </w:rPr>
        <w:t xml:space="preserve">№ 2, </w:t>
      </w:r>
      <w:r w:rsidRPr="00E75086">
        <w:rPr>
          <w:rFonts w:ascii="Times New Roman" w:eastAsia="Times New Roman" w:hAnsi="Times New Roman" w:cs="Times New Roman"/>
          <w:sz w:val="28"/>
          <w:szCs w:val="28"/>
          <w:lang w:eastAsia="en-US" w:bidi="en-US"/>
        </w:rPr>
        <w:t xml:space="preserve">за счет субвенции краевого бюджета на осуществление отдельных государственных полномочий по поддержке сельскохозяйственного производства в Краснодарском крае, в частности предоставление субсидий гражданам, ведущим личное подсобное хозяйство, крестьянским фермерским хозяйствам, индивидуальным предпринимателям, ведущим деятельность в области сельскохозяйственного производства, было предусмотрено - 6 826,1 тыс. рублей, освоено - 6 826,1 тыс. рублей (100,0%). </w:t>
      </w:r>
      <w:proofErr w:type="gramEnd"/>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Объем производства мяса малыми формами хозяйствования АПК Кавказского района в 2023 году составил 4,2 тыс. тонн. Темп роста к уровню 2022 года составил 123,5%, из-за увеличения в личных подсобных хозяйствах поголовья овец и коз, кур, кроликов, нутрий.</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В отчетном периоде 9 получателям малых форм хозяйствования оказана государственная поддержка в виде субсидий на возмещение части затрат на производство реализуемого получателями субсидий мяса с/х животных в сумме 457,2 тыс. рублей.</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Значение целевого показателя «Объем производства молока в малых формах хозяйствования» в 2023 году составило 5,4 тыс. тонн или 100% от планового значения, к уровню 2022 года производство молока снижено на 3,3 тыс. тонн за счет реализации поголовья  коров на мясо. </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Государственная поддержка на производство реализуемого получателями субсидий молока оказана 270 гражданам, ведущим личное подсобное хозяйство, на сумму 2 597,2 тыс. рублей. </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В 2023 году 4 гражданам, ведущим личное подсобное хозяйство</w:t>
      </w:r>
      <w:r w:rsidR="00AB1B3A" w:rsidRPr="00E75086">
        <w:rPr>
          <w:rFonts w:ascii="Times New Roman" w:eastAsia="Times New Roman" w:hAnsi="Times New Roman" w:cs="Times New Roman"/>
          <w:sz w:val="28"/>
          <w:szCs w:val="28"/>
          <w:lang w:eastAsia="en-US" w:bidi="en-US"/>
        </w:rPr>
        <w:t>,</w:t>
      </w:r>
      <w:r w:rsidRPr="00E75086">
        <w:rPr>
          <w:rFonts w:ascii="Times New Roman" w:eastAsia="Times New Roman" w:hAnsi="Times New Roman" w:cs="Times New Roman"/>
          <w:sz w:val="28"/>
          <w:szCs w:val="28"/>
          <w:lang w:eastAsia="en-US" w:bidi="en-US"/>
        </w:rPr>
        <w:t xml:space="preserve"> предоставлена государственная поддержка в виде субсидий на строительство теплиц на общую сумму 3 771,7 тыс. рублей. </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«Количество принятых к субсидированию документов по малым формам хозяйствования» в 2023 году составило 283 заявки, плановое значение целевого показателя (236 шт.) достигнуто на 119,9%. </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«Объем производства овощей в малых формах хозяйствования» в 2023 году составил 9,3 тыс. тонн или 100,0% от планового значения целевого показателя. Темп роста к уровню 2022 года составил 101,1%. </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lastRenderedPageBreak/>
        <w:t xml:space="preserve">В 2023 году из запланированных 4 целевых показателей в полном объеме </w:t>
      </w:r>
      <w:proofErr w:type="gramStart"/>
      <w:r w:rsidRPr="00E75086">
        <w:rPr>
          <w:rFonts w:ascii="Times New Roman" w:eastAsia="Times New Roman" w:hAnsi="Times New Roman" w:cs="Times New Roman"/>
          <w:sz w:val="28"/>
          <w:szCs w:val="28"/>
          <w:lang w:eastAsia="en-US" w:bidi="en-US"/>
        </w:rPr>
        <w:t>выполнены</w:t>
      </w:r>
      <w:proofErr w:type="gramEnd"/>
      <w:r w:rsidRPr="00E75086">
        <w:rPr>
          <w:rFonts w:ascii="Times New Roman" w:eastAsia="Times New Roman" w:hAnsi="Times New Roman" w:cs="Times New Roman"/>
          <w:sz w:val="28"/>
          <w:szCs w:val="28"/>
          <w:lang w:eastAsia="en-US" w:bidi="en-US"/>
        </w:rPr>
        <w:t xml:space="preserve"> 4 целевых  показателя.</w:t>
      </w:r>
    </w:p>
    <w:p w:rsidR="003D0CA9" w:rsidRPr="00E75086" w:rsidRDefault="003D0CA9" w:rsidP="009A417B">
      <w:pPr>
        <w:spacing w:after="0"/>
        <w:ind w:firstLine="851"/>
        <w:jc w:val="center"/>
        <w:rPr>
          <w:rFonts w:ascii="Times New Roman" w:eastAsia="Calibri" w:hAnsi="Times New Roman" w:cs="Times New Roman"/>
          <w:b/>
          <w:bCs/>
          <w:i/>
          <w:sz w:val="28"/>
          <w:szCs w:val="28"/>
        </w:rPr>
      </w:pPr>
    </w:p>
    <w:p w:rsidR="00440685" w:rsidRPr="00E75086" w:rsidRDefault="009B3DA3" w:rsidP="009A417B">
      <w:pPr>
        <w:spacing w:after="0"/>
        <w:ind w:firstLine="851"/>
        <w:jc w:val="center"/>
        <w:rPr>
          <w:rFonts w:ascii="Times New Roman" w:eastAsia="Calibri" w:hAnsi="Times New Roman" w:cs="Times New Roman"/>
          <w:bCs/>
          <w:i/>
          <w:sz w:val="28"/>
          <w:szCs w:val="28"/>
        </w:rPr>
      </w:pPr>
      <w:r w:rsidRPr="00E75086">
        <w:rPr>
          <w:rFonts w:ascii="Times New Roman" w:eastAsia="Calibri" w:hAnsi="Times New Roman" w:cs="Times New Roman"/>
          <w:b/>
          <w:bCs/>
          <w:i/>
          <w:sz w:val="28"/>
          <w:szCs w:val="28"/>
        </w:rPr>
        <w:t>3.1</w:t>
      </w:r>
      <w:r w:rsidR="003470A9" w:rsidRPr="00E75086">
        <w:rPr>
          <w:rFonts w:ascii="Times New Roman" w:eastAsia="Calibri" w:hAnsi="Times New Roman" w:cs="Times New Roman"/>
          <w:b/>
          <w:bCs/>
          <w:i/>
          <w:sz w:val="28"/>
          <w:szCs w:val="28"/>
        </w:rPr>
        <w:t>2</w:t>
      </w:r>
      <w:r w:rsidRPr="00E75086">
        <w:rPr>
          <w:rFonts w:ascii="Times New Roman" w:eastAsia="Calibri" w:hAnsi="Times New Roman" w:cs="Times New Roman"/>
          <w:b/>
          <w:bCs/>
          <w:i/>
          <w:sz w:val="28"/>
          <w:szCs w:val="28"/>
        </w:rPr>
        <w:t>.</w:t>
      </w:r>
      <w:r w:rsidR="009F42C1" w:rsidRPr="00E75086">
        <w:rPr>
          <w:rFonts w:ascii="Times New Roman" w:eastAsia="Calibri" w:hAnsi="Times New Roman" w:cs="Times New Roman"/>
          <w:b/>
          <w:bCs/>
          <w:i/>
          <w:sz w:val="28"/>
          <w:szCs w:val="28"/>
        </w:rPr>
        <w:t>3</w:t>
      </w:r>
      <w:r w:rsidRPr="00E75086">
        <w:rPr>
          <w:rFonts w:ascii="Times New Roman" w:eastAsia="Calibri" w:hAnsi="Times New Roman" w:cs="Times New Roman"/>
          <w:b/>
          <w:bCs/>
          <w:i/>
          <w:sz w:val="28"/>
          <w:szCs w:val="28"/>
        </w:rPr>
        <w:t xml:space="preserve">. О ходе реализации основного мероприятия </w:t>
      </w:r>
      <w:r w:rsidR="00440685" w:rsidRPr="00E75086">
        <w:rPr>
          <w:rFonts w:ascii="Times New Roman" w:eastAsia="Calibri" w:hAnsi="Times New Roman" w:cs="Times New Roman"/>
          <w:b/>
          <w:bCs/>
          <w:i/>
          <w:sz w:val="28"/>
          <w:szCs w:val="28"/>
        </w:rPr>
        <w:t>№ 4</w:t>
      </w:r>
      <w:r w:rsidRPr="00E75086">
        <w:rPr>
          <w:rFonts w:ascii="Times New Roman" w:eastAsia="Calibri" w:hAnsi="Times New Roman" w:cs="Times New Roman"/>
          <w:b/>
          <w:bCs/>
          <w:i/>
          <w:sz w:val="28"/>
          <w:szCs w:val="28"/>
        </w:rPr>
        <w:t xml:space="preserve"> </w:t>
      </w:r>
      <w:r w:rsidR="008B7A99" w:rsidRPr="00E75086">
        <w:rPr>
          <w:rFonts w:ascii="Times New Roman" w:eastAsia="Calibri" w:hAnsi="Times New Roman" w:cs="Times New Roman"/>
          <w:b/>
          <w:bCs/>
          <w:i/>
          <w:sz w:val="28"/>
          <w:szCs w:val="28"/>
        </w:rPr>
        <w:t>«</w:t>
      </w:r>
      <w:r w:rsidRPr="00E75086">
        <w:rPr>
          <w:rFonts w:ascii="Times New Roman" w:eastAsia="Calibri" w:hAnsi="Times New Roman" w:cs="Times New Roman"/>
          <w:b/>
          <w:bCs/>
          <w:i/>
          <w:sz w:val="28"/>
          <w:szCs w:val="28"/>
        </w:rPr>
        <w:t>О</w:t>
      </w:r>
      <w:r w:rsidR="00440685" w:rsidRPr="00E75086">
        <w:rPr>
          <w:rFonts w:ascii="Times New Roman" w:eastAsia="Calibri" w:hAnsi="Times New Roman" w:cs="Times New Roman"/>
          <w:b/>
          <w:bCs/>
          <w:i/>
          <w:sz w:val="28"/>
          <w:szCs w:val="28"/>
        </w:rPr>
        <w:t xml:space="preserve">беспечение эпизоотического, </w:t>
      </w:r>
      <w:proofErr w:type="spellStart"/>
      <w:r w:rsidR="00440685" w:rsidRPr="00E75086">
        <w:rPr>
          <w:rFonts w:ascii="Times New Roman" w:eastAsia="Calibri" w:hAnsi="Times New Roman" w:cs="Times New Roman"/>
          <w:b/>
          <w:bCs/>
          <w:i/>
          <w:sz w:val="28"/>
          <w:szCs w:val="28"/>
        </w:rPr>
        <w:t>ветеринарно</w:t>
      </w:r>
      <w:proofErr w:type="spellEnd"/>
      <w:r w:rsidR="00881720" w:rsidRPr="00E75086">
        <w:rPr>
          <w:rFonts w:ascii="Times New Roman" w:eastAsia="Calibri" w:hAnsi="Times New Roman" w:cs="Times New Roman"/>
          <w:b/>
          <w:bCs/>
          <w:i/>
          <w:sz w:val="28"/>
          <w:szCs w:val="28"/>
        </w:rPr>
        <w:t xml:space="preserve"> </w:t>
      </w:r>
      <w:r w:rsidR="00440685" w:rsidRPr="00E75086">
        <w:rPr>
          <w:rFonts w:ascii="Times New Roman" w:eastAsia="Calibri" w:hAnsi="Times New Roman" w:cs="Times New Roman"/>
          <w:b/>
          <w:bCs/>
          <w:i/>
          <w:sz w:val="28"/>
          <w:szCs w:val="28"/>
        </w:rPr>
        <w:t>- санитарного благополучия в муниципальном образовании Кавказский район целью которого является улучшение эпизоотической ситуации на территории муниципального образования Кавказский район</w:t>
      </w:r>
      <w:r w:rsidR="008B7A99" w:rsidRPr="00E75086">
        <w:rPr>
          <w:rFonts w:ascii="Times New Roman" w:eastAsia="Calibri" w:hAnsi="Times New Roman" w:cs="Times New Roman"/>
          <w:b/>
          <w:bCs/>
          <w:i/>
          <w:sz w:val="28"/>
          <w:szCs w:val="28"/>
        </w:rPr>
        <w:t>»</w:t>
      </w:r>
    </w:p>
    <w:p w:rsidR="00F0162C" w:rsidRPr="00E75086" w:rsidRDefault="00F0162C" w:rsidP="009A417B">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          </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proofErr w:type="gramStart"/>
      <w:r w:rsidRPr="00E75086">
        <w:rPr>
          <w:rFonts w:ascii="Times New Roman" w:eastAsia="Times New Roman" w:hAnsi="Times New Roman" w:cs="Times New Roman"/>
          <w:sz w:val="28"/>
          <w:szCs w:val="28"/>
          <w:lang w:eastAsia="en-US" w:bidi="en-US"/>
        </w:rPr>
        <w:t>На реализацию данного мероприятия</w:t>
      </w:r>
      <w:r w:rsidR="00D34655" w:rsidRPr="00E75086">
        <w:rPr>
          <w:rFonts w:ascii="Times New Roman" w:eastAsia="Times New Roman" w:hAnsi="Times New Roman" w:cs="Times New Roman"/>
          <w:sz w:val="28"/>
          <w:szCs w:val="28"/>
          <w:lang w:eastAsia="en-US" w:bidi="en-US"/>
        </w:rPr>
        <w:t>,</w:t>
      </w:r>
      <w:r w:rsidRPr="00E75086">
        <w:rPr>
          <w:rFonts w:ascii="Times New Roman" w:eastAsia="Times New Roman" w:hAnsi="Times New Roman" w:cs="Times New Roman"/>
          <w:sz w:val="28"/>
          <w:szCs w:val="28"/>
          <w:lang w:eastAsia="en-US" w:bidi="en-US"/>
        </w:rPr>
        <w:t xml:space="preserve"> за счет субвенций краевого бюджета на осуществление государственных полномочий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муниципальных образований Краснодарского края</w:t>
      </w:r>
      <w:r w:rsidR="00D34655" w:rsidRPr="00E75086">
        <w:rPr>
          <w:rFonts w:ascii="Times New Roman" w:eastAsia="Times New Roman" w:hAnsi="Times New Roman" w:cs="Times New Roman"/>
          <w:sz w:val="28"/>
          <w:szCs w:val="28"/>
          <w:lang w:eastAsia="en-US" w:bidi="en-US"/>
        </w:rPr>
        <w:t>,</w:t>
      </w:r>
      <w:r w:rsidRPr="00E75086">
        <w:rPr>
          <w:rFonts w:ascii="Times New Roman" w:eastAsia="Times New Roman" w:hAnsi="Times New Roman" w:cs="Times New Roman"/>
          <w:sz w:val="28"/>
          <w:szCs w:val="28"/>
          <w:lang w:eastAsia="en-US" w:bidi="en-US"/>
        </w:rPr>
        <w:t xml:space="preserve"> предусматривалось финансирование в сумме 1 979,3 тыс. рублей за счет средств краевого бюджета -1 979,3 тыс. рублей.</w:t>
      </w:r>
      <w:proofErr w:type="gramEnd"/>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Исполнено </w:t>
      </w:r>
      <w:r w:rsidR="00D34655" w:rsidRPr="00E75086">
        <w:rPr>
          <w:rFonts w:ascii="Times New Roman" w:eastAsia="Times New Roman" w:hAnsi="Times New Roman" w:cs="Times New Roman"/>
          <w:sz w:val="28"/>
          <w:szCs w:val="28"/>
          <w:lang w:eastAsia="en-US" w:bidi="en-US"/>
        </w:rPr>
        <w:t>-</w:t>
      </w:r>
      <w:r w:rsidRPr="00E75086">
        <w:rPr>
          <w:rFonts w:ascii="Times New Roman" w:eastAsia="Times New Roman" w:hAnsi="Times New Roman" w:cs="Times New Roman"/>
          <w:sz w:val="28"/>
          <w:szCs w:val="28"/>
          <w:lang w:eastAsia="en-US" w:bidi="en-US"/>
        </w:rPr>
        <w:t xml:space="preserve"> 1 945,5 тыс. рублей за счет сре</w:t>
      </w:r>
      <w:proofErr w:type="gramStart"/>
      <w:r w:rsidRPr="00E75086">
        <w:rPr>
          <w:rFonts w:ascii="Times New Roman" w:eastAsia="Times New Roman" w:hAnsi="Times New Roman" w:cs="Times New Roman"/>
          <w:sz w:val="28"/>
          <w:szCs w:val="28"/>
          <w:lang w:eastAsia="en-US" w:bidi="en-US"/>
        </w:rPr>
        <w:t>дств кр</w:t>
      </w:r>
      <w:proofErr w:type="gramEnd"/>
      <w:r w:rsidRPr="00E75086">
        <w:rPr>
          <w:rFonts w:ascii="Times New Roman" w:eastAsia="Times New Roman" w:hAnsi="Times New Roman" w:cs="Times New Roman"/>
          <w:sz w:val="28"/>
          <w:szCs w:val="28"/>
          <w:lang w:eastAsia="en-US" w:bidi="en-US"/>
        </w:rPr>
        <w:t>аевого бюджета (98,3%).</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В 2023 году проведен электронный аукцион на «Оказание услуг по отлову безнадзорных животных,  подбору и  организации утилизации павших животных на территории МО Кавказский район», торги признаны состоявшимися. Победителем аукциона признана ИП Ильина Светлана Владимировна. </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В результате  проведения аукциона экономия бюджетных средств составили 33,8 тыс. рублей из сре</w:t>
      </w:r>
      <w:proofErr w:type="gramStart"/>
      <w:r w:rsidRPr="00E75086">
        <w:rPr>
          <w:rFonts w:ascii="Times New Roman" w:eastAsia="Times New Roman" w:hAnsi="Times New Roman" w:cs="Times New Roman"/>
          <w:sz w:val="28"/>
          <w:szCs w:val="28"/>
          <w:lang w:eastAsia="en-US" w:bidi="en-US"/>
        </w:rPr>
        <w:t>дств кр</w:t>
      </w:r>
      <w:proofErr w:type="gramEnd"/>
      <w:r w:rsidRPr="00E75086">
        <w:rPr>
          <w:rFonts w:ascii="Times New Roman" w:eastAsia="Times New Roman" w:hAnsi="Times New Roman" w:cs="Times New Roman"/>
          <w:sz w:val="28"/>
          <w:szCs w:val="28"/>
          <w:lang w:eastAsia="en-US" w:bidi="en-US"/>
        </w:rPr>
        <w:t>аевого бюджета.</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В отчетном периоде было отловлено 205 собак.</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Согласно условиям, прописанным в  контракте</w:t>
      </w:r>
      <w:r w:rsidR="00904ED2" w:rsidRPr="00E75086">
        <w:rPr>
          <w:rFonts w:ascii="Times New Roman" w:eastAsia="Times New Roman" w:hAnsi="Times New Roman" w:cs="Times New Roman"/>
          <w:sz w:val="28"/>
          <w:szCs w:val="28"/>
          <w:lang w:eastAsia="en-US" w:bidi="en-US"/>
        </w:rPr>
        <w:t>,</w:t>
      </w:r>
      <w:r w:rsidRPr="00E75086">
        <w:rPr>
          <w:rFonts w:ascii="Times New Roman" w:eastAsia="Times New Roman" w:hAnsi="Times New Roman" w:cs="Times New Roman"/>
          <w:sz w:val="28"/>
          <w:szCs w:val="28"/>
          <w:lang w:eastAsia="en-US" w:bidi="en-US"/>
        </w:rPr>
        <w:t xml:space="preserve"> безнадзорным животным оказаны следующие услуги:</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отлов;</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содержание в течение 26 суток;</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стерилизация (по необходимости);</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учет и маркировка (чипирование);</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вакцинация;</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возврат на прежние места обитания.</w:t>
      </w:r>
    </w:p>
    <w:p w:rsidR="003D0CA9" w:rsidRPr="00E75086" w:rsidRDefault="003D0CA9" w:rsidP="003D0CA9">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В 2023 году целевой показатель «Выполнение плана проведения ветеринарно-профилактических мероприятий против особо опасных заболеваний, общих для человека и животных»  выполнен на 100,0%.</w:t>
      </w:r>
    </w:p>
    <w:p w:rsidR="009F42C1" w:rsidRPr="00E75086" w:rsidRDefault="009F42C1" w:rsidP="009A417B">
      <w:pPr>
        <w:spacing w:after="0"/>
        <w:ind w:firstLine="851"/>
        <w:jc w:val="both"/>
        <w:rPr>
          <w:rFonts w:ascii="Times New Roman" w:eastAsia="Times New Roman" w:hAnsi="Times New Roman" w:cs="Times New Roman"/>
          <w:sz w:val="28"/>
          <w:szCs w:val="28"/>
          <w:lang w:eastAsia="en-US" w:bidi="en-US"/>
        </w:rPr>
      </w:pPr>
    </w:p>
    <w:p w:rsidR="00440685" w:rsidRPr="00E75086" w:rsidRDefault="00BD687D" w:rsidP="009A417B">
      <w:pPr>
        <w:spacing w:after="0"/>
        <w:ind w:firstLine="851"/>
        <w:jc w:val="center"/>
        <w:rPr>
          <w:rFonts w:ascii="Times New Roman" w:eastAsia="Calibri" w:hAnsi="Times New Roman" w:cs="Times New Roman"/>
          <w:b/>
          <w:bCs/>
          <w:i/>
          <w:sz w:val="28"/>
          <w:szCs w:val="28"/>
        </w:rPr>
      </w:pPr>
      <w:r w:rsidRPr="00E75086">
        <w:rPr>
          <w:rFonts w:ascii="Times New Roman" w:eastAsia="Calibri" w:hAnsi="Times New Roman" w:cs="Times New Roman"/>
          <w:b/>
          <w:bCs/>
          <w:i/>
          <w:sz w:val="28"/>
          <w:szCs w:val="28"/>
        </w:rPr>
        <w:t>3.1</w:t>
      </w:r>
      <w:r w:rsidR="003470A9" w:rsidRPr="00E75086">
        <w:rPr>
          <w:rFonts w:ascii="Times New Roman" w:eastAsia="Calibri" w:hAnsi="Times New Roman" w:cs="Times New Roman"/>
          <w:b/>
          <w:bCs/>
          <w:i/>
          <w:sz w:val="28"/>
          <w:szCs w:val="28"/>
        </w:rPr>
        <w:t>2</w:t>
      </w:r>
      <w:r w:rsidRPr="00E75086">
        <w:rPr>
          <w:rFonts w:ascii="Times New Roman" w:eastAsia="Calibri" w:hAnsi="Times New Roman" w:cs="Times New Roman"/>
          <w:b/>
          <w:bCs/>
          <w:i/>
          <w:sz w:val="28"/>
          <w:szCs w:val="28"/>
        </w:rPr>
        <w:t>.</w:t>
      </w:r>
      <w:r w:rsidR="009F42C1" w:rsidRPr="00E75086">
        <w:rPr>
          <w:rFonts w:ascii="Times New Roman" w:eastAsia="Calibri" w:hAnsi="Times New Roman" w:cs="Times New Roman"/>
          <w:b/>
          <w:bCs/>
          <w:i/>
          <w:sz w:val="28"/>
          <w:szCs w:val="28"/>
        </w:rPr>
        <w:t>4</w:t>
      </w:r>
      <w:r w:rsidRPr="00E75086">
        <w:rPr>
          <w:rFonts w:ascii="Times New Roman" w:eastAsia="Calibri" w:hAnsi="Times New Roman" w:cs="Times New Roman"/>
          <w:b/>
          <w:bCs/>
          <w:i/>
          <w:sz w:val="28"/>
          <w:szCs w:val="28"/>
        </w:rPr>
        <w:t xml:space="preserve">. </w:t>
      </w:r>
      <w:r w:rsidR="00440685" w:rsidRPr="00E75086">
        <w:rPr>
          <w:rFonts w:ascii="Times New Roman" w:eastAsia="Calibri" w:hAnsi="Times New Roman" w:cs="Times New Roman"/>
          <w:b/>
          <w:bCs/>
          <w:i/>
          <w:sz w:val="28"/>
          <w:szCs w:val="28"/>
        </w:rPr>
        <w:t xml:space="preserve">Подпрограмма </w:t>
      </w:r>
      <w:r w:rsidR="008B7A99" w:rsidRPr="00E75086">
        <w:rPr>
          <w:rFonts w:ascii="Times New Roman" w:eastAsia="Calibri" w:hAnsi="Times New Roman" w:cs="Times New Roman"/>
          <w:b/>
          <w:bCs/>
          <w:i/>
          <w:sz w:val="28"/>
          <w:szCs w:val="28"/>
        </w:rPr>
        <w:t>«</w:t>
      </w:r>
      <w:r w:rsidR="00440685" w:rsidRPr="00E75086">
        <w:rPr>
          <w:rFonts w:ascii="Times New Roman" w:eastAsia="Calibri" w:hAnsi="Times New Roman" w:cs="Times New Roman"/>
          <w:b/>
          <w:bCs/>
          <w:i/>
          <w:sz w:val="28"/>
          <w:szCs w:val="28"/>
        </w:rPr>
        <w:t>Стимулирование и повышение эффективности труда в сельскохозяйственном производстве</w:t>
      </w:r>
      <w:r w:rsidR="008B7A99" w:rsidRPr="00E75086">
        <w:rPr>
          <w:rFonts w:ascii="Times New Roman" w:eastAsia="Calibri" w:hAnsi="Times New Roman" w:cs="Times New Roman"/>
          <w:b/>
          <w:bCs/>
          <w:i/>
          <w:sz w:val="28"/>
          <w:szCs w:val="28"/>
        </w:rPr>
        <w:t>»</w:t>
      </w:r>
    </w:p>
    <w:p w:rsidR="00BD687D" w:rsidRPr="00E75086" w:rsidRDefault="00BD687D" w:rsidP="0096092F">
      <w:pPr>
        <w:spacing w:after="0"/>
        <w:ind w:firstLine="851"/>
        <w:jc w:val="both"/>
        <w:rPr>
          <w:rFonts w:ascii="Times New Roman" w:eastAsia="Calibri" w:hAnsi="Times New Roman" w:cs="Times New Roman"/>
          <w:bCs/>
          <w:sz w:val="28"/>
          <w:szCs w:val="28"/>
        </w:rPr>
      </w:pPr>
    </w:p>
    <w:p w:rsidR="0096092F" w:rsidRPr="00E75086" w:rsidRDefault="0096092F" w:rsidP="0096092F">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lastRenderedPageBreak/>
        <w:t>Координатор подпрограммы - управление сельского хозяйства администрации муниципального образования Кавказский район.</w:t>
      </w:r>
    </w:p>
    <w:p w:rsidR="0096092F" w:rsidRPr="00E75086" w:rsidRDefault="0096092F" w:rsidP="0096092F">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На 2023 год в подпрограмме предусмотрен объем финансирования за счет средств местного бюджета в сумме 164,3 тыс. рублей, освоено 164,3 тыс. рублей или 100%.</w:t>
      </w:r>
    </w:p>
    <w:p w:rsidR="0096092F" w:rsidRPr="00E75086" w:rsidRDefault="0096092F" w:rsidP="0096092F">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В 2023 году в подпрограмме реализовалось одно мероприятие по поощрению передовиков в соревновании по уборке урожая. По итогам отчетного года за достижения в сельском хозяйстве были награждены ценными призами и подарками 15 победителей соревнования на сумму 164,3 тыс. рублей (100% от плана). </w:t>
      </w:r>
    </w:p>
    <w:p w:rsidR="0096092F" w:rsidRPr="00E75086" w:rsidRDefault="0096092F" w:rsidP="0096092F">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 Значения 8 целевых показателей из 8 запланированных в подпрограмме достигнуты 100% и более к плану. </w:t>
      </w:r>
    </w:p>
    <w:p w:rsidR="0096092F" w:rsidRPr="00E75086" w:rsidRDefault="0096092F" w:rsidP="0096092F">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Целевой показатель «Производство подсолнечника» выполнен на 114,1% и составил 38,8 тыс. тонн, выполнение за счет роста урожайности.</w:t>
      </w:r>
    </w:p>
    <w:p w:rsidR="0096092F" w:rsidRPr="00E75086" w:rsidRDefault="0096092F" w:rsidP="0096092F">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Целевой показатель «Производство сои» выполнен на 104,1% и составил 5,1 тыс. тонн, в связи с ростом урожайности.</w:t>
      </w:r>
    </w:p>
    <w:p w:rsidR="0096092F" w:rsidRPr="00E75086" w:rsidRDefault="0096092F" w:rsidP="0096092F">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Целевой показатель «Производство мяса» выполнен на 132,5% и составил 5,3 тыс. тонн. Рост производства мяса за счет увеличения поголовья сельскохозяйственных животных </w:t>
      </w:r>
      <w:proofErr w:type="gramStart"/>
      <w:r w:rsidRPr="00E75086">
        <w:rPr>
          <w:rFonts w:ascii="Times New Roman" w:eastAsia="Times New Roman" w:hAnsi="Times New Roman" w:cs="Times New Roman"/>
          <w:sz w:val="28"/>
          <w:szCs w:val="28"/>
          <w:lang w:eastAsia="en-US" w:bidi="en-US"/>
        </w:rPr>
        <w:t>в</w:t>
      </w:r>
      <w:proofErr w:type="gramEnd"/>
      <w:r w:rsidRPr="00E75086">
        <w:rPr>
          <w:rFonts w:ascii="Times New Roman" w:eastAsia="Times New Roman" w:hAnsi="Times New Roman" w:cs="Times New Roman"/>
          <w:sz w:val="28"/>
          <w:szCs w:val="28"/>
          <w:lang w:eastAsia="en-US" w:bidi="en-US"/>
        </w:rPr>
        <w:t xml:space="preserve"> хозяйств ЛПХ. </w:t>
      </w:r>
    </w:p>
    <w:p w:rsidR="0096092F" w:rsidRPr="00E75086" w:rsidRDefault="0096092F" w:rsidP="0096092F">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Целевой показатель </w:t>
      </w:r>
      <w:r w:rsidR="0017137C" w:rsidRPr="00E75086">
        <w:rPr>
          <w:rFonts w:ascii="Times New Roman" w:eastAsia="Times New Roman" w:hAnsi="Times New Roman" w:cs="Times New Roman"/>
          <w:sz w:val="28"/>
          <w:szCs w:val="28"/>
          <w:lang w:eastAsia="en-US" w:bidi="en-US"/>
        </w:rPr>
        <w:t xml:space="preserve">«Производство </w:t>
      </w:r>
      <w:r w:rsidRPr="00E75086">
        <w:rPr>
          <w:rFonts w:ascii="Times New Roman" w:eastAsia="Times New Roman" w:hAnsi="Times New Roman" w:cs="Times New Roman"/>
          <w:sz w:val="28"/>
          <w:szCs w:val="28"/>
          <w:lang w:eastAsia="en-US" w:bidi="en-US"/>
        </w:rPr>
        <w:t>зерновых и зернобобовых культур</w:t>
      </w:r>
      <w:r w:rsidR="0017137C" w:rsidRPr="00E75086">
        <w:rPr>
          <w:rFonts w:ascii="Times New Roman" w:eastAsia="Times New Roman" w:hAnsi="Times New Roman" w:cs="Times New Roman"/>
          <w:sz w:val="28"/>
          <w:szCs w:val="28"/>
          <w:lang w:eastAsia="en-US" w:bidi="en-US"/>
        </w:rPr>
        <w:t>»</w:t>
      </w:r>
      <w:r w:rsidRPr="00E75086">
        <w:rPr>
          <w:rFonts w:ascii="Times New Roman" w:eastAsia="Times New Roman" w:hAnsi="Times New Roman" w:cs="Times New Roman"/>
          <w:sz w:val="28"/>
          <w:szCs w:val="28"/>
          <w:lang w:eastAsia="en-US" w:bidi="en-US"/>
        </w:rPr>
        <w:t xml:space="preserve"> выполнен на 100,0% и составил  435,1 тыс. тонн;</w:t>
      </w:r>
    </w:p>
    <w:p w:rsidR="0096092F" w:rsidRPr="00E75086" w:rsidRDefault="0096092F" w:rsidP="0096092F">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Целевой показатель </w:t>
      </w:r>
      <w:r w:rsidR="0017137C" w:rsidRPr="00E75086">
        <w:rPr>
          <w:rFonts w:ascii="Times New Roman" w:eastAsia="Times New Roman" w:hAnsi="Times New Roman" w:cs="Times New Roman"/>
          <w:sz w:val="28"/>
          <w:szCs w:val="28"/>
          <w:lang w:eastAsia="en-US" w:bidi="en-US"/>
        </w:rPr>
        <w:t xml:space="preserve">«Производство </w:t>
      </w:r>
      <w:r w:rsidRPr="00E75086">
        <w:rPr>
          <w:rFonts w:ascii="Times New Roman" w:eastAsia="Times New Roman" w:hAnsi="Times New Roman" w:cs="Times New Roman"/>
          <w:sz w:val="28"/>
          <w:szCs w:val="28"/>
          <w:lang w:eastAsia="en-US" w:bidi="en-US"/>
        </w:rPr>
        <w:t>сахарной свеклы</w:t>
      </w:r>
      <w:r w:rsidR="0017137C" w:rsidRPr="00E75086">
        <w:rPr>
          <w:rFonts w:ascii="Times New Roman" w:eastAsia="Times New Roman" w:hAnsi="Times New Roman" w:cs="Times New Roman"/>
          <w:sz w:val="28"/>
          <w:szCs w:val="28"/>
          <w:lang w:eastAsia="en-US" w:bidi="en-US"/>
        </w:rPr>
        <w:t>»</w:t>
      </w:r>
      <w:r w:rsidRPr="00E75086">
        <w:rPr>
          <w:rFonts w:ascii="Times New Roman" w:eastAsia="Times New Roman" w:hAnsi="Times New Roman" w:cs="Times New Roman"/>
          <w:sz w:val="28"/>
          <w:szCs w:val="28"/>
          <w:lang w:eastAsia="en-US" w:bidi="en-US"/>
        </w:rPr>
        <w:t xml:space="preserve"> выполнен на 107,7%  и составил  279,0 тыс. тонн;</w:t>
      </w:r>
    </w:p>
    <w:p w:rsidR="0096092F" w:rsidRPr="00E75086" w:rsidRDefault="0096092F" w:rsidP="0096092F">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Целевой показатель </w:t>
      </w:r>
      <w:r w:rsidR="0017137C" w:rsidRPr="00E75086">
        <w:rPr>
          <w:rFonts w:ascii="Times New Roman" w:eastAsia="Times New Roman" w:hAnsi="Times New Roman" w:cs="Times New Roman"/>
          <w:sz w:val="28"/>
          <w:szCs w:val="28"/>
          <w:lang w:eastAsia="en-US" w:bidi="en-US"/>
        </w:rPr>
        <w:t xml:space="preserve">«Производство </w:t>
      </w:r>
      <w:r w:rsidRPr="00E75086">
        <w:rPr>
          <w:rFonts w:ascii="Times New Roman" w:eastAsia="Times New Roman" w:hAnsi="Times New Roman" w:cs="Times New Roman"/>
          <w:sz w:val="28"/>
          <w:szCs w:val="28"/>
          <w:lang w:eastAsia="en-US" w:bidi="en-US"/>
        </w:rPr>
        <w:t>картофеля</w:t>
      </w:r>
      <w:r w:rsidR="0017137C" w:rsidRPr="00E75086">
        <w:rPr>
          <w:rFonts w:ascii="Times New Roman" w:eastAsia="Times New Roman" w:hAnsi="Times New Roman" w:cs="Times New Roman"/>
          <w:sz w:val="28"/>
          <w:szCs w:val="28"/>
          <w:lang w:eastAsia="en-US" w:bidi="en-US"/>
        </w:rPr>
        <w:t>»</w:t>
      </w:r>
      <w:r w:rsidRPr="00E75086">
        <w:rPr>
          <w:rFonts w:ascii="Times New Roman" w:eastAsia="Times New Roman" w:hAnsi="Times New Roman" w:cs="Times New Roman"/>
          <w:sz w:val="28"/>
          <w:szCs w:val="28"/>
          <w:lang w:eastAsia="en-US" w:bidi="en-US"/>
        </w:rPr>
        <w:t xml:space="preserve"> выполнен на 100% и составил 7,3 тыс. тонн;</w:t>
      </w:r>
    </w:p>
    <w:p w:rsidR="0096092F" w:rsidRPr="00E75086" w:rsidRDefault="0096092F" w:rsidP="0096092F">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 xml:space="preserve">Целевой показатель </w:t>
      </w:r>
      <w:r w:rsidR="0017137C" w:rsidRPr="00E75086">
        <w:rPr>
          <w:rFonts w:ascii="Times New Roman" w:eastAsia="Times New Roman" w:hAnsi="Times New Roman" w:cs="Times New Roman"/>
          <w:sz w:val="28"/>
          <w:szCs w:val="28"/>
          <w:lang w:eastAsia="en-US" w:bidi="en-US"/>
        </w:rPr>
        <w:t xml:space="preserve">«Производство </w:t>
      </w:r>
      <w:r w:rsidRPr="00E75086">
        <w:rPr>
          <w:rFonts w:ascii="Times New Roman" w:eastAsia="Times New Roman" w:hAnsi="Times New Roman" w:cs="Times New Roman"/>
          <w:sz w:val="28"/>
          <w:szCs w:val="28"/>
          <w:lang w:eastAsia="en-US" w:bidi="en-US"/>
        </w:rPr>
        <w:t>овощей</w:t>
      </w:r>
      <w:r w:rsidR="0017137C" w:rsidRPr="00E75086">
        <w:rPr>
          <w:rFonts w:ascii="Times New Roman" w:eastAsia="Times New Roman" w:hAnsi="Times New Roman" w:cs="Times New Roman"/>
          <w:sz w:val="28"/>
          <w:szCs w:val="28"/>
          <w:lang w:eastAsia="en-US" w:bidi="en-US"/>
        </w:rPr>
        <w:t>»</w:t>
      </w:r>
      <w:r w:rsidRPr="00E75086">
        <w:rPr>
          <w:rFonts w:ascii="Times New Roman" w:eastAsia="Times New Roman" w:hAnsi="Times New Roman" w:cs="Times New Roman"/>
          <w:sz w:val="28"/>
          <w:szCs w:val="28"/>
          <w:lang w:eastAsia="en-US" w:bidi="en-US"/>
        </w:rPr>
        <w:t xml:space="preserve"> выполнен на 100% и составил 9,4 тыс. тонн;</w:t>
      </w:r>
    </w:p>
    <w:p w:rsidR="0096092F" w:rsidRPr="00E75086" w:rsidRDefault="0096092F" w:rsidP="0096092F">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Целевой показатель подпрограммы «Производство молока» выполнен. В 2023 году планировалось производство 9,6 тыс. тонн молока, фактически получено 9,6 тыс. тонн (100 % от плановых назначений).</w:t>
      </w:r>
    </w:p>
    <w:p w:rsidR="0096092F" w:rsidRPr="00E75086" w:rsidRDefault="0096092F" w:rsidP="0096092F">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sz w:val="28"/>
          <w:szCs w:val="28"/>
          <w:lang w:eastAsia="en-US" w:bidi="en-US"/>
        </w:rPr>
        <w:t>По результатам выполнения мероприятий и достижения целевых показателей произведен расчет эффективности подпрограммы «Стимулирование и повышение эффективности труда в сельскохозяйственном производстве», эффективность реализации подпрограммы может быть признана высокой, коэффициент – 1.</w:t>
      </w:r>
    </w:p>
    <w:p w:rsidR="009F42C1" w:rsidRPr="00E75086" w:rsidRDefault="0096092F" w:rsidP="009A417B">
      <w:pPr>
        <w:spacing w:after="0"/>
        <w:ind w:firstLine="851"/>
        <w:jc w:val="both"/>
        <w:rPr>
          <w:rFonts w:ascii="Times New Roman" w:eastAsia="Times New Roman" w:hAnsi="Times New Roman" w:cs="Times New Roman"/>
          <w:sz w:val="28"/>
          <w:szCs w:val="28"/>
          <w:lang w:eastAsia="en-US" w:bidi="en-US"/>
        </w:rPr>
      </w:pPr>
      <w:r w:rsidRPr="00E75086">
        <w:rPr>
          <w:rFonts w:ascii="Times New Roman" w:eastAsia="Times New Roman" w:hAnsi="Times New Roman" w:cs="Times New Roman"/>
          <w:b/>
          <w:sz w:val="28"/>
          <w:szCs w:val="28"/>
          <w:lang w:eastAsia="en-US" w:bidi="en-US"/>
        </w:rPr>
        <w:tab/>
      </w:r>
    </w:p>
    <w:p w:rsidR="006B45BD" w:rsidRPr="00E75086" w:rsidRDefault="00936554" w:rsidP="006B45BD">
      <w:pPr>
        <w:spacing w:after="0"/>
        <w:ind w:firstLine="851"/>
        <w:jc w:val="both"/>
        <w:rPr>
          <w:rFonts w:ascii="Times New Roman" w:eastAsia="Times New Roman" w:hAnsi="Times New Roman" w:cs="Times New Roman"/>
          <w:sz w:val="28"/>
        </w:rPr>
      </w:pPr>
      <w:r w:rsidRPr="00E75086">
        <w:rPr>
          <w:rFonts w:ascii="Times New Roman" w:eastAsia="Calibri" w:hAnsi="Times New Roman" w:cs="Times New Roman"/>
          <w:b/>
          <w:bCs/>
          <w:sz w:val="28"/>
          <w:szCs w:val="28"/>
        </w:rPr>
        <w:t>Вывод:</w:t>
      </w:r>
      <w:r w:rsidRPr="00E75086">
        <w:rPr>
          <w:rFonts w:ascii="Times New Roman" w:eastAsia="Calibri" w:hAnsi="Times New Roman" w:cs="Times New Roman"/>
          <w:bCs/>
          <w:sz w:val="28"/>
          <w:szCs w:val="28"/>
        </w:rPr>
        <w:t xml:space="preserve"> </w:t>
      </w:r>
      <w:proofErr w:type="gramStart"/>
      <w:r w:rsidR="006B45BD"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w:t>
      </w:r>
      <w:r w:rsidR="006B45BD" w:rsidRPr="00E75086">
        <w:rPr>
          <w:rFonts w:ascii="Times New Roman" w:eastAsia="Times New Roman" w:hAnsi="Times New Roman" w:cs="Times New Roman"/>
          <w:sz w:val="28"/>
          <w:szCs w:val="28"/>
        </w:rPr>
        <w:lastRenderedPageBreak/>
        <w:t>продовольствия</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рассчитана в соответствии с приложением № 7 </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Методика расчета целевых показателей</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r w:rsidR="006B45BD" w:rsidRPr="00E75086">
        <w:rPr>
          <w:rFonts w:ascii="Times New Roman" w:eastAsia="Times New Roman" w:hAnsi="Times New Roman" w:cs="Times New Roman"/>
          <w:sz w:val="28"/>
        </w:rPr>
        <w:t>.</w:t>
      </w:r>
    </w:p>
    <w:p w:rsidR="00BC7775" w:rsidRPr="00E75086" w:rsidRDefault="000D3CA7" w:rsidP="009A417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Э</w:t>
      </w:r>
      <w:r w:rsidR="00BC7775" w:rsidRPr="00E75086">
        <w:rPr>
          <w:rFonts w:ascii="Times New Roman" w:eastAsia="Times New Roman" w:hAnsi="Times New Roman" w:cs="Times New Roman"/>
          <w:sz w:val="28"/>
          <w:szCs w:val="28"/>
        </w:rPr>
        <w:t xml:space="preserve">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szCs w:val="28"/>
        </w:rPr>
        <w:t>«</w:t>
      </w:r>
      <w:r w:rsidR="00BC7775" w:rsidRPr="00E75086">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r w:rsidR="008B7A99" w:rsidRPr="00E75086">
        <w:rPr>
          <w:rFonts w:ascii="Times New Roman" w:eastAsia="Times New Roman" w:hAnsi="Times New Roman" w:cs="Times New Roman"/>
          <w:sz w:val="28"/>
          <w:szCs w:val="28"/>
        </w:rPr>
        <w:t>»</w:t>
      </w:r>
      <w:r w:rsidR="00BC7775" w:rsidRPr="00E75086">
        <w:rPr>
          <w:rFonts w:ascii="Times New Roman" w:eastAsia="Times New Roman" w:hAnsi="Times New Roman" w:cs="Times New Roman"/>
          <w:sz w:val="28"/>
          <w:szCs w:val="28"/>
        </w:rPr>
        <w:t xml:space="preserve"> по итогам 20</w:t>
      </w:r>
      <w:r w:rsidR="00A930A6" w:rsidRPr="00E75086">
        <w:rPr>
          <w:rFonts w:ascii="Times New Roman" w:eastAsia="Times New Roman" w:hAnsi="Times New Roman" w:cs="Times New Roman"/>
          <w:sz w:val="28"/>
          <w:szCs w:val="28"/>
        </w:rPr>
        <w:t>2</w:t>
      </w:r>
      <w:r w:rsidR="0083714F" w:rsidRPr="00E75086">
        <w:rPr>
          <w:rFonts w:ascii="Times New Roman" w:eastAsia="Times New Roman" w:hAnsi="Times New Roman" w:cs="Times New Roman"/>
          <w:sz w:val="28"/>
          <w:szCs w:val="28"/>
        </w:rPr>
        <w:t>2</w:t>
      </w:r>
      <w:r w:rsidR="00BC7775" w:rsidRPr="00E75086">
        <w:rPr>
          <w:rFonts w:ascii="Times New Roman" w:eastAsia="Times New Roman" w:hAnsi="Times New Roman" w:cs="Times New Roman"/>
          <w:sz w:val="28"/>
          <w:szCs w:val="28"/>
        </w:rPr>
        <w:t xml:space="preserve"> года признана </w:t>
      </w:r>
      <w:r w:rsidRPr="00E75086">
        <w:rPr>
          <w:rFonts w:ascii="Times New Roman" w:eastAsia="Times New Roman" w:hAnsi="Times New Roman" w:cs="Times New Roman"/>
          <w:sz w:val="28"/>
          <w:szCs w:val="28"/>
          <w:lang w:eastAsia="en-US" w:bidi="en-US"/>
        </w:rPr>
        <w:t>высокой</w:t>
      </w:r>
      <w:r w:rsidR="00BC7775" w:rsidRPr="00E75086">
        <w:rPr>
          <w:rFonts w:ascii="Times New Roman" w:eastAsia="Times New Roman" w:hAnsi="Times New Roman" w:cs="Times New Roman"/>
          <w:sz w:val="28"/>
          <w:szCs w:val="28"/>
        </w:rPr>
        <w:t xml:space="preserve">, коэффициент эффективности – </w:t>
      </w:r>
      <w:r w:rsidRPr="00E75086">
        <w:rPr>
          <w:rFonts w:ascii="Times New Roman" w:eastAsia="Times New Roman" w:hAnsi="Times New Roman" w:cs="Times New Roman"/>
          <w:sz w:val="28"/>
          <w:szCs w:val="28"/>
        </w:rPr>
        <w:t>1</w:t>
      </w:r>
      <w:r w:rsidR="008F41AE" w:rsidRPr="00E75086">
        <w:rPr>
          <w:rFonts w:ascii="Times New Roman" w:eastAsia="Times New Roman" w:hAnsi="Times New Roman" w:cs="Times New Roman"/>
          <w:sz w:val="28"/>
          <w:szCs w:val="28"/>
        </w:rPr>
        <w:t>.</w:t>
      </w:r>
    </w:p>
    <w:p w:rsidR="00BC7775" w:rsidRPr="00E75086" w:rsidRDefault="00BC7775" w:rsidP="009A417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Считаем целесообразным продолжить в дальнейшем реализацию подпрограммы и всех основных мероприятий муниципальной программы. </w:t>
      </w:r>
    </w:p>
    <w:p w:rsidR="00BC7775" w:rsidRPr="00E75086" w:rsidRDefault="00BC7775" w:rsidP="009A417B">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Координатору муниципальной программы - управлению сельского хозяйства администрации муниципального образования Кавказский район, необходимо </w:t>
      </w:r>
      <w:r w:rsidR="00B53189" w:rsidRPr="00E75086">
        <w:rPr>
          <w:rFonts w:ascii="Times New Roman" w:eastAsia="Times New Roman" w:hAnsi="Times New Roman" w:cs="Times New Roman"/>
          <w:sz w:val="28"/>
          <w:szCs w:val="28"/>
        </w:rPr>
        <w:t>продолжить</w:t>
      </w:r>
      <w:r w:rsidR="007A0F96" w:rsidRPr="00E75086">
        <w:rPr>
          <w:rFonts w:ascii="Times New Roman" w:eastAsia="Times New Roman" w:hAnsi="Times New Roman" w:cs="Times New Roman"/>
          <w:sz w:val="28"/>
          <w:szCs w:val="28"/>
        </w:rPr>
        <w:t xml:space="preserve"> </w:t>
      </w:r>
      <w:proofErr w:type="gramStart"/>
      <w:r w:rsidRPr="00E75086">
        <w:rPr>
          <w:rFonts w:ascii="Times New Roman" w:eastAsia="Times New Roman" w:hAnsi="Times New Roman" w:cs="Times New Roman"/>
          <w:sz w:val="28"/>
          <w:szCs w:val="28"/>
        </w:rPr>
        <w:t>контроль за</w:t>
      </w:r>
      <w:proofErr w:type="gramEnd"/>
      <w:r w:rsidRPr="00E75086">
        <w:rPr>
          <w:rFonts w:ascii="Times New Roman" w:eastAsia="Times New Roman" w:hAnsi="Times New Roman" w:cs="Times New Roman"/>
          <w:sz w:val="28"/>
          <w:szCs w:val="28"/>
        </w:rPr>
        <w:t xml:space="preserve"> выполнением программных мероприятий и достижением целевых показателей.</w:t>
      </w:r>
    </w:p>
    <w:p w:rsidR="00043053" w:rsidRPr="00E75086" w:rsidRDefault="00043053" w:rsidP="009A417B">
      <w:pPr>
        <w:spacing w:after="0"/>
        <w:ind w:firstLine="851"/>
        <w:jc w:val="center"/>
        <w:rPr>
          <w:rFonts w:ascii="Times New Roman" w:eastAsia="Calibri" w:hAnsi="Times New Roman" w:cs="Times New Roman"/>
          <w:b/>
          <w:bCs/>
          <w:sz w:val="28"/>
          <w:szCs w:val="28"/>
        </w:rPr>
      </w:pPr>
    </w:p>
    <w:p w:rsidR="00440685" w:rsidRPr="00E75086" w:rsidRDefault="00043053" w:rsidP="009A417B">
      <w:pPr>
        <w:pStyle w:val="1"/>
        <w:spacing w:before="0"/>
        <w:ind w:firstLine="851"/>
        <w:jc w:val="center"/>
        <w:rPr>
          <w:rFonts w:ascii="Times New Roman" w:eastAsia="Times New Roman" w:hAnsi="Times New Roman" w:cs="Times New Roman"/>
          <w:color w:val="auto"/>
          <w:sz w:val="32"/>
          <w:szCs w:val="32"/>
          <w:lang w:eastAsia="ar-SA"/>
        </w:rPr>
      </w:pPr>
      <w:bookmarkStart w:id="26" w:name="_3.13._О_ходе"/>
      <w:bookmarkEnd w:id="26"/>
      <w:r w:rsidRPr="00E75086">
        <w:rPr>
          <w:rFonts w:ascii="Times New Roman" w:eastAsia="Times New Roman" w:hAnsi="Times New Roman" w:cs="Times New Roman"/>
          <w:color w:val="auto"/>
          <w:sz w:val="32"/>
          <w:szCs w:val="32"/>
          <w:lang w:eastAsia="ar-SA"/>
        </w:rPr>
        <w:t>3.1</w:t>
      </w:r>
      <w:r w:rsidR="003470A9" w:rsidRPr="00E75086">
        <w:rPr>
          <w:rFonts w:ascii="Times New Roman" w:eastAsia="Times New Roman" w:hAnsi="Times New Roman" w:cs="Times New Roman"/>
          <w:color w:val="auto"/>
          <w:sz w:val="32"/>
          <w:szCs w:val="32"/>
          <w:lang w:eastAsia="ar-SA"/>
        </w:rPr>
        <w:t>3</w:t>
      </w:r>
      <w:r w:rsidR="00594891" w:rsidRPr="00E75086">
        <w:rPr>
          <w:rFonts w:ascii="Times New Roman" w:eastAsia="Times New Roman" w:hAnsi="Times New Roman" w:cs="Times New Roman"/>
          <w:color w:val="auto"/>
          <w:sz w:val="32"/>
          <w:szCs w:val="32"/>
          <w:lang w:eastAsia="ar-SA"/>
        </w:rPr>
        <w:t>.</w:t>
      </w:r>
      <w:r w:rsidRPr="00E75086">
        <w:rPr>
          <w:rFonts w:ascii="Times New Roman" w:eastAsia="Times New Roman" w:hAnsi="Times New Roman" w:cs="Times New Roman"/>
          <w:color w:val="auto"/>
          <w:sz w:val="32"/>
          <w:szCs w:val="32"/>
          <w:lang w:eastAsia="ar-SA"/>
        </w:rPr>
        <w:t xml:space="preserve"> О</w:t>
      </w:r>
      <w:r w:rsidR="00440685" w:rsidRPr="00E75086">
        <w:rPr>
          <w:rFonts w:ascii="Times New Roman" w:eastAsia="Times New Roman" w:hAnsi="Times New Roman" w:cs="Times New Roman"/>
          <w:color w:val="auto"/>
          <w:sz w:val="32"/>
          <w:szCs w:val="32"/>
          <w:lang w:eastAsia="ar-SA"/>
        </w:rPr>
        <w:t xml:space="preserve"> ходе реализации </w:t>
      </w:r>
      <w:r w:rsidR="00594891" w:rsidRPr="00E75086">
        <w:rPr>
          <w:rFonts w:ascii="Times New Roman" w:eastAsia="Times New Roman" w:hAnsi="Times New Roman" w:cs="Times New Roman"/>
          <w:color w:val="auto"/>
          <w:sz w:val="32"/>
          <w:szCs w:val="32"/>
          <w:lang w:eastAsia="ar-SA"/>
        </w:rPr>
        <w:t>муниципальной программы</w:t>
      </w:r>
      <w:r w:rsidR="00440685" w:rsidRPr="00E75086">
        <w:rPr>
          <w:rFonts w:ascii="Times New Roman" w:eastAsia="Times New Roman" w:hAnsi="Times New Roman" w:cs="Times New Roman"/>
          <w:color w:val="auto"/>
          <w:sz w:val="32"/>
          <w:szCs w:val="32"/>
          <w:lang w:eastAsia="ar-SA"/>
        </w:rPr>
        <w:t xml:space="preserve"> </w:t>
      </w:r>
      <w:r w:rsidR="008B7A99" w:rsidRPr="00E75086">
        <w:rPr>
          <w:rFonts w:ascii="Times New Roman" w:eastAsia="Times New Roman" w:hAnsi="Times New Roman" w:cs="Times New Roman"/>
          <w:color w:val="auto"/>
          <w:sz w:val="32"/>
          <w:szCs w:val="32"/>
          <w:lang w:eastAsia="ar-SA"/>
        </w:rPr>
        <w:t>«</w:t>
      </w:r>
      <w:r w:rsidR="00440685" w:rsidRPr="00E75086">
        <w:rPr>
          <w:rFonts w:ascii="Times New Roman" w:eastAsia="Times New Roman" w:hAnsi="Times New Roman" w:cs="Times New Roman"/>
          <w:color w:val="auto"/>
          <w:sz w:val="32"/>
          <w:szCs w:val="32"/>
          <w:lang w:eastAsia="ar-SA"/>
        </w:rPr>
        <w:t>Организация отдыха, оздоровления и занятости детей и подростков</w:t>
      </w:r>
      <w:r w:rsidR="008B7A99" w:rsidRPr="00E75086">
        <w:rPr>
          <w:rFonts w:ascii="Times New Roman" w:eastAsia="Times New Roman" w:hAnsi="Times New Roman" w:cs="Times New Roman"/>
          <w:color w:val="auto"/>
          <w:sz w:val="32"/>
          <w:szCs w:val="32"/>
          <w:lang w:eastAsia="ar-SA"/>
        </w:rPr>
        <w:t>»</w:t>
      </w:r>
    </w:p>
    <w:p w:rsidR="00594891" w:rsidRPr="00E75086" w:rsidRDefault="00594891" w:rsidP="009A417B">
      <w:pPr>
        <w:suppressAutoHyphens/>
        <w:spacing w:after="0"/>
        <w:ind w:firstLine="851"/>
        <w:jc w:val="center"/>
        <w:rPr>
          <w:rFonts w:ascii="Times New Roman" w:eastAsia="Times New Roman" w:hAnsi="Times New Roman" w:cs="Times New Roman"/>
          <w:b/>
          <w:bCs/>
          <w:sz w:val="28"/>
          <w:szCs w:val="28"/>
          <w:lang w:eastAsia="ar-SA"/>
        </w:rPr>
      </w:pPr>
    </w:p>
    <w:p w:rsidR="00A544C7" w:rsidRPr="00E75086" w:rsidRDefault="00A544C7" w:rsidP="00A544C7">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Муниципальная программа муниципального образования Кавказский район </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Организация отдыха, оздоровления и занятости детей и подростков</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утверждена постановлением администрации муниципального образования Кавказского района от 31 октября 2014 года № 1732 </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Об утверждении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Организация отдыха, оздоровления и занятости детей и подростков</w:t>
      </w:r>
      <w:r w:rsidR="008B7A99"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2023 году внесено 5 изменений в муниципальную программу (27 апреля 2023 года, 1 июня 2023 года, 12 июля 2023 года, 22 ноября 2023 года, 20 декабря 2023 года).</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Координатор программы - управление по вопросам семьи и детства муниципального образования Кавказский район. </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Участники муниципальной программы, они же главные распорядители бюджетных средств - управление образования, отдел по физической культуре и спорту, отдел культуры, отдел молодежной политики администрации муниципального образования Кавказский район.</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Объем бюджетного финансирования муниципальной программы «Организация отдыха, оздоровления и занятости детей и подростков» в 2023 году был предусмотрен в сумме 5 151,2 тыс. рублей, в том числе за счет средств:</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краевого бюджета – 1 996,2 тыс. рублей;</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местного бюджета – 3 155,0 тыс. рублей.</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За отчетный год кассовые расходы по муниципальной программе составили 4 980,3 тыс. рублей или 96,7 % от плановых назначений, в том числе за счет средств:</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краевого бюджета – 1 996,2 тыс. рублей (100%);</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местного бюджета – 2 984,1 тыс. рублей (94,6%).</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Организация отдыха и оздоровления детей и подростков в Кавказском районе осуществляется круглогодично. Основным этапом в этой работе является летняя оздоровительная кампания. Программа предусматривает различные формы организации отдыха детей и подростков.</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План реализации муниципальной программы на 2023 год утвержден 30.12.202 г. заместителем главы администрации муниципального образования Кавказский район по вопросам социальной политики (изменен - 30.03.2023г., 30.06.2023г., 29.09.2023 г., 27.12.2023 г.). Все мероприятия по плану реализации реализованы в запланированные сроки, в полном объеме.</w:t>
      </w:r>
    </w:p>
    <w:p w:rsidR="00A544C7"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Финансирование муниципальной программы в 2023 году осуществлялась в рамках шести основных мероприятий.</w:t>
      </w:r>
    </w:p>
    <w:p w:rsidR="00BF4189" w:rsidRPr="00E75086" w:rsidRDefault="00BF4189" w:rsidP="009A417B">
      <w:pPr>
        <w:suppressAutoHyphens/>
        <w:spacing w:after="0"/>
        <w:ind w:left="284" w:firstLine="851"/>
        <w:jc w:val="center"/>
        <w:rPr>
          <w:rFonts w:ascii="Times New Roman" w:eastAsia="Times New Roman" w:hAnsi="Times New Roman" w:cs="Times New Roman"/>
          <w:b/>
          <w:i/>
          <w:sz w:val="28"/>
          <w:szCs w:val="28"/>
          <w:lang w:eastAsia="ar-SA"/>
        </w:rPr>
      </w:pPr>
    </w:p>
    <w:p w:rsidR="00440685" w:rsidRPr="00E75086" w:rsidRDefault="003649D1" w:rsidP="009A417B">
      <w:pPr>
        <w:suppressAutoHyphens/>
        <w:spacing w:after="0"/>
        <w:ind w:left="284" w:firstLine="851"/>
        <w:jc w:val="center"/>
        <w:rPr>
          <w:rFonts w:ascii="Times New Roman" w:eastAsia="Times New Roman" w:hAnsi="Times New Roman" w:cs="Times New Roman"/>
          <w:b/>
          <w:i/>
          <w:sz w:val="28"/>
          <w:szCs w:val="28"/>
          <w:lang w:eastAsia="ar-SA"/>
        </w:rPr>
      </w:pPr>
      <w:r w:rsidRPr="00E75086">
        <w:rPr>
          <w:rFonts w:ascii="Times New Roman" w:eastAsia="Times New Roman" w:hAnsi="Times New Roman" w:cs="Times New Roman"/>
          <w:b/>
          <w:i/>
          <w:sz w:val="28"/>
          <w:szCs w:val="28"/>
          <w:lang w:eastAsia="ar-SA"/>
        </w:rPr>
        <w:t>3.13.1. О ходе реализации о</w:t>
      </w:r>
      <w:r w:rsidR="00440685" w:rsidRPr="00E75086">
        <w:rPr>
          <w:rFonts w:ascii="Times New Roman" w:eastAsia="Times New Roman" w:hAnsi="Times New Roman" w:cs="Times New Roman"/>
          <w:b/>
          <w:i/>
          <w:sz w:val="28"/>
          <w:szCs w:val="28"/>
          <w:lang w:eastAsia="ar-SA"/>
        </w:rPr>
        <w:t>сновно</w:t>
      </w:r>
      <w:r w:rsidRPr="00E75086">
        <w:rPr>
          <w:rFonts w:ascii="Times New Roman" w:eastAsia="Times New Roman" w:hAnsi="Times New Roman" w:cs="Times New Roman"/>
          <w:b/>
          <w:i/>
          <w:sz w:val="28"/>
          <w:szCs w:val="28"/>
          <w:lang w:eastAsia="ar-SA"/>
        </w:rPr>
        <w:t>го</w:t>
      </w:r>
      <w:r w:rsidR="00440685" w:rsidRPr="00E75086">
        <w:rPr>
          <w:rFonts w:ascii="Times New Roman" w:eastAsia="Times New Roman" w:hAnsi="Times New Roman" w:cs="Times New Roman"/>
          <w:b/>
          <w:i/>
          <w:sz w:val="28"/>
          <w:szCs w:val="28"/>
          <w:lang w:eastAsia="ar-SA"/>
        </w:rPr>
        <w:t xml:space="preserve">  мероприяти</w:t>
      </w:r>
      <w:r w:rsidRPr="00E75086">
        <w:rPr>
          <w:rFonts w:ascii="Times New Roman" w:eastAsia="Times New Roman" w:hAnsi="Times New Roman" w:cs="Times New Roman"/>
          <w:b/>
          <w:i/>
          <w:sz w:val="28"/>
          <w:szCs w:val="28"/>
          <w:lang w:eastAsia="ar-SA"/>
        </w:rPr>
        <w:t>я</w:t>
      </w:r>
      <w:r w:rsidR="00440685" w:rsidRPr="00E75086">
        <w:rPr>
          <w:rFonts w:ascii="Times New Roman" w:eastAsia="Times New Roman" w:hAnsi="Times New Roman" w:cs="Times New Roman"/>
          <w:b/>
          <w:i/>
          <w:sz w:val="28"/>
          <w:szCs w:val="28"/>
          <w:lang w:eastAsia="ar-SA"/>
        </w:rPr>
        <w:t xml:space="preserve"> № 1 </w:t>
      </w:r>
      <w:r w:rsidR="008B7A99" w:rsidRPr="00E75086">
        <w:rPr>
          <w:rFonts w:ascii="Times New Roman" w:eastAsia="Times New Roman" w:hAnsi="Times New Roman" w:cs="Times New Roman"/>
          <w:b/>
          <w:i/>
          <w:sz w:val="28"/>
          <w:szCs w:val="28"/>
          <w:lang w:eastAsia="ar-SA"/>
        </w:rPr>
        <w:t>«</w:t>
      </w:r>
      <w:r w:rsidR="00440685" w:rsidRPr="00E75086">
        <w:rPr>
          <w:rFonts w:ascii="Times New Roman" w:eastAsia="Times New Roman" w:hAnsi="Times New Roman" w:cs="Times New Roman"/>
          <w:b/>
          <w:i/>
          <w:sz w:val="28"/>
          <w:szCs w:val="28"/>
          <w:lang w:eastAsia="ar-SA"/>
        </w:rPr>
        <w:t xml:space="preserve">Организация работы профильных лагерей, организованных муниципальными образовательными организациями, осуществляющими организацию отдыха и </w:t>
      </w:r>
      <w:proofErr w:type="gramStart"/>
      <w:r w:rsidR="00440685" w:rsidRPr="00E75086">
        <w:rPr>
          <w:rFonts w:ascii="Times New Roman" w:eastAsia="Times New Roman" w:hAnsi="Times New Roman" w:cs="Times New Roman"/>
          <w:b/>
          <w:i/>
          <w:sz w:val="28"/>
          <w:szCs w:val="28"/>
          <w:lang w:eastAsia="ar-SA"/>
        </w:rPr>
        <w:t>оздоровления</w:t>
      </w:r>
      <w:proofErr w:type="gramEnd"/>
      <w:r w:rsidR="00440685" w:rsidRPr="00E75086">
        <w:rPr>
          <w:rFonts w:ascii="Times New Roman" w:eastAsia="Times New Roman" w:hAnsi="Times New Roman" w:cs="Times New Roman"/>
          <w:b/>
          <w:i/>
          <w:sz w:val="28"/>
          <w:szCs w:val="28"/>
          <w:lang w:eastAsia="ar-SA"/>
        </w:rPr>
        <w:t xml:space="preserve"> обучающихся в каникулярное время с дневным пребыванием с обязательной организацией их питания</w:t>
      </w:r>
      <w:r w:rsidR="008B7A99" w:rsidRPr="00E75086">
        <w:rPr>
          <w:rFonts w:ascii="Times New Roman" w:eastAsia="Times New Roman" w:hAnsi="Times New Roman" w:cs="Times New Roman"/>
          <w:b/>
          <w:i/>
          <w:sz w:val="28"/>
          <w:szCs w:val="28"/>
          <w:lang w:eastAsia="ar-SA"/>
        </w:rPr>
        <w:t>»</w:t>
      </w:r>
    </w:p>
    <w:p w:rsidR="003649D1" w:rsidRPr="00E75086" w:rsidRDefault="003649D1" w:rsidP="009A417B">
      <w:pPr>
        <w:suppressAutoHyphens/>
        <w:spacing w:after="0"/>
        <w:ind w:left="284" w:firstLine="851"/>
        <w:jc w:val="center"/>
        <w:rPr>
          <w:rFonts w:ascii="Times New Roman" w:eastAsia="Times New Roman" w:hAnsi="Times New Roman" w:cs="Times New Roman"/>
          <w:b/>
          <w:i/>
          <w:sz w:val="28"/>
          <w:szCs w:val="28"/>
          <w:lang w:eastAsia="ar-SA"/>
        </w:rPr>
      </w:pP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Финансирование основного мероприятия № 1 на 2023 год было предусмотрено в муниципальной программе в общей сумме 3 798,4 тыс. </w:t>
      </w:r>
      <w:r w:rsidR="002411E4"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в том числе в разрезе источников финансирования:</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за счет сре</w:t>
      </w:r>
      <w:proofErr w:type="gramStart"/>
      <w:r w:rsidRPr="00E75086">
        <w:rPr>
          <w:rFonts w:ascii="Times New Roman" w:eastAsia="Times New Roman" w:hAnsi="Times New Roman" w:cs="Times New Roman"/>
          <w:sz w:val="28"/>
          <w:szCs w:val="28"/>
        </w:rPr>
        <w:t>дств кр</w:t>
      </w:r>
      <w:proofErr w:type="gramEnd"/>
      <w:r w:rsidRPr="00E75086">
        <w:rPr>
          <w:rFonts w:ascii="Times New Roman" w:eastAsia="Times New Roman" w:hAnsi="Times New Roman" w:cs="Times New Roman"/>
          <w:sz w:val="28"/>
          <w:szCs w:val="28"/>
        </w:rPr>
        <w:t xml:space="preserve">аевого бюджета – 1 948,4 тыс. </w:t>
      </w:r>
      <w:r w:rsidR="002411E4"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за счет средств местного бюджета – 1 850,0 тыс. </w:t>
      </w:r>
      <w:r w:rsidR="002411E4" w:rsidRPr="00E75086">
        <w:rPr>
          <w:rFonts w:ascii="Times New Roman" w:eastAsia="Times New Roman" w:hAnsi="Times New Roman" w:cs="Times New Roman"/>
          <w:sz w:val="28"/>
          <w:szCs w:val="28"/>
        </w:rPr>
        <w:t>рублей.</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Кассовые расходы по мероприятию составили – 3 787,9 тыс. </w:t>
      </w:r>
      <w:r w:rsidR="002411E4"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(99,7%), в том числе в разрезе источников финансирования:</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за счет сре</w:t>
      </w:r>
      <w:proofErr w:type="gramStart"/>
      <w:r w:rsidRPr="00E75086">
        <w:rPr>
          <w:rFonts w:ascii="Times New Roman" w:eastAsia="Times New Roman" w:hAnsi="Times New Roman" w:cs="Times New Roman"/>
          <w:sz w:val="28"/>
          <w:szCs w:val="28"/>
        </w:rPr>
        <w:t>дств кр</w:t>
      </w:r>
      <w:proofErr w:type="gramEnd"/>
      <w:r w:rsidRPr="00E75086">
        <w:rPr>
          <w:rFonts w:ascii="Times New Roman" w:eastAsia="Times New Roman" w:hAnsi="Times New Roman" w:cs="Times New Roman"/>
          <w:sz w:val="28"/>
          <w:szCs w:val="28"/>
        </w:rPr>
        <w:t xml:space="preserve">аевого бюджета – 1 948,4 тыс. </w:t>
      </w:r>
      <w:r w:rsidR="002411E4"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(100,0%),</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за счет средств местного бюджета – 1 839,5 тыс. </w:t>
      </w:r>
      <w:r w:rsidR="002411E4"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(99,4 %).</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 xml:space="preserve">В результате реализации этого мероприятия в 2023 году в каникулярное время работали 12 профильных лагерей с дневным пребыванием и обязательным питанием, организованных муниципальными образовательными учреждениями  МБОУ СОШ № 7, 8, 9, 13, 15, 16, 17, 18, 19, 20, 21 и  МБОУ лицей № 45. Всего в летний период в лагерях дневного пребывания было оздоровлено 1292 школьника  из них:  696 детей из многодетных семей и семей, находящихся в трудной жизненной ситуации и 596 детей иных категорий. </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Два предусмотренных к </w:t>
      </w:r>
      <w:r w:rsidR="00306E68" w:rsidRPr="00E75086">
        <w:rPr>
          <w:rFonts w:ascii="Times New Roman" w:eastAsia="Times New Roman" w:hAnsi="Times New Roman" w:cs="Times New Roman"/>
          <w:sz w:val="28"/>
          <w:szCs w:val="28"/>
        </w:rPr>
        <w:t>реализации</w:t>
      </w:r>
      <w:r w:rsidRPr="00E75086">
        <w:rPr>
          <w:rFonts w:ascii="Times New Roman" w:eastAsia="Times New Roman" w:hAnsi="Times New Roman" w:cs="Times New Roman"/>
          <w:sz w:val="28"/>
          <w:szCs w:val="28"/>
        </w:rPr>
        <w:t xml:space="preserve"> мероприятия (по организации питания школьников и обработки помещений дезинфицирующих средств и средств личной гигиены для организации работы лагерей дневного пребывания) основного мероприятия №1 выполнены на 99,7%:</w:t>
      </w:r>
    </w:p>
    <w:p w:rsidR="00306E68"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мероприятие № 1.1. «Приобретение продуктов питания для детей в профильных лагерях, организованных муниципальными образовательными организациями, осуществляющими организацию отдыха и </w:t>
      </w:r>
      <w:proofErr w:type="gramStart"/>
      <w:r w:rsidRPr="00E75086">
        <w:rPr>
          <w:rFonts w:ascii="Times New Roman" w:eastAsia="Times New Roman" w:hAnsi="Times New Roman" w:cs="Times New Roman"/>
          <w:sz w:val="28"/>
          <w:szCs w:val="28"/>
        </w:rPr>
        <w:t>оздоровления</w:t>
      </w:r>
      <w:proofErr w:type="gramEnd"/>
      <w:r w:rsidRPr="00E75086">
        <w:rPr>
          <w:rFonts w:ascii="Times New Roman" w:eastAsia="Times New Roman" w:hAnsi="Times New Roman" w:cs="Times New Roman"/>
          <w:sz w:val="28"/>
          <w:szCs w:val="28"/>
        </w:rPr>
        <w:t xml:space="preserve"> обучающихся в каникулярное время с дневным пребыванием с обязательной организацией их питания» - план 3 748,4 тыс. </w:t>
      </w:r>
      <w:r w:rsidR="002411E4"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исполнено 3 737,9 тыс. </w:t>
      </w:r>
      <w:r w:rsidR="002411E4"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(99,7 %)</w:t>
      </w:r>
      <w:r w:rsidR="00306E68" w:rsidRPr="00E75086">
        <w:rPr>
          <w:rFonts w:ascii="Times New Roman" w:eastAsia="Times New Roman" w:hAnsi="Times New Roman" w:cs="Times New Roman"/>
          <w:sz w:val="28"/>
          <w:szCs w:val="28"/>
        </w:rPr>
        <w:t>, экономия в сумме 10,5 тыс. рублей сложилась по результатам закупочных процедур.</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мероприятие № 1.4 «Приобретение оборудования для обработки помещений, дезинфицирующих средств и средств личной гигиены для организации работы лагерей дневного пребывания на базе образовательных учреждений» - план – 50,0 тыс. </w:t>
      </w:r>
      <w:r w:rsidR="002411E4"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исполнено – 50,0 тыс. </w:t>
      </w:r>
      <w:r w:rsidR="002411E4" w:rsidRPr="00E75086">
        <w:rPr>
          <w:rFonts w:ascii="Times New Roman" w:eastAsia="Times New Roman" w:hAnsi="Times New Roman" w:cs="Times New Roman"/>
          <w:sz w:val="28"/>
          <w:szCs w:val="28"/>
        </w:rPr>
        <w:t>рублей</w:t>
      </w:r>
      <w:r w:rsidR="004A4AC0" w:rsidRPr="00E75086">
        <w:rPr>
          <w:rFonts w:ascii="Times New Roman" w:eastAsia="Times New Roman" w:hAnsi="Times New Roman" w:cs="Times New Roman"/>
          <w:sz w:val="28"/>
          <w:szCs w:val="28"/>
        </w:rPr>
        <w:t>.</w:t>
      </w:r>
    </w:p>
    <w:p w:rsidR="00BF4189"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Средний расход на питание 1 учащегося за 1 день, во время его пребывания в профильном лагере составил 148 </w:t>
      </w:r>
      <w:r w:rsidR="002411E4"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38 коп</w:t>
      </w:r>
      <w:r w:rsidR="00306E68" w:rsidRPr="00E75086">
        <w:rPr>
          <w:rFonts w:ascii="Times New Roman" w:eastAsia="Times New Roman" w:hAnsi="Times New Roman" w:cs="Times New Roman"/>
          <w:sz w:val="28"/>
          <w:szCs w:val="28"/>
        </w:rPr>
        <w:t>еек</w:t>
      </w:r>
      <w:r w:rsidRPr="00E75086">
        <w:rPr>
          <w:rFonts w:ascii="Times New Roman" w:eastAsia="Times New Roman" w:hAnsi="Times New Roman" w:cs="Times New Roman"/>
          <w:sz w:val="28"/>
          <w:szCs w:val="28"/>
        </w:rPr>
        <w:t xml:space="preserve">  за счет сре</w:t>
      </w:r>
      <w:proofErr w:type="gramStart"/>
      <w:r w:rsidRPr="00E75086">
        <w:rPr>
          <w:rFonts w:ascii="Times New Roman" w:eastAsia="Times New Roman" w:hAnsi="Times New Roman" w:cs="Times New Roman"/>
          <w:sz w:val="28"/>
          <w:szCs w:val="28"/>
        </w:rPr>
        <w:t>дств кр</w:t>
      </w:r>
      <w:proofErr w:type="gramEnd"/>
      <w:r w:rsidRPr="00E75086">
        <w:rPr>
          <w:rFonts w:ascii="Times New Roman" w:eastAsia="Times New Roman" w:hAnsi="Times New Roman" w:cs="Times New Roman"/>
          <w:sz w:val="28"/>
          <w:szCs w:val="28"/>
        </w:rPr>
        <w:t xml:space="preserve">аевого бюджета, 148 </w:t>
      </w:r>
      <w:r w:rsidR="002411E4" w:rsidRPr="00E75086">
        <w:rPr>
          <w:rFonts w:ascii="Times New Roman" w:eastAsia="Times New Roman" w:hAnsi="Times New Roman" w:cs="Times New Roman"/>
          <w:sz w:val="28"/>
          <w:szCs w:val="28"/>
        </w:rPr>
        <w:t xml:space="preserve">рублей </w:t>
      </w:r>
      <w:r w:rsidRPr="00E75086">
        <w:rPr>
          <w:rFonts w:ascii="Times New Roman" w:eastAsia="Times New Roman" w:hAnsi="Times New Roman" w:cs="Times New Roman"/>
          <w:sz w:val="28"/>
          <w:szCs w:val="28"/>
        </w:rPr>
        <w:t>98 коп</w:t>
      </w:r>
      <w:r w:rsidR="00306E68" w:rsidRPr="00E75086">
        <w:rPr>
          <w:rFonts w:ascii="Times New Roman" w:eastAsia="Times New Roman" w:hAnsi="Times New Roman" w:cs="Times New Roman"/>
          <w:sz w:val="28"/>
          <w:szCs w:val="28"/>
        </w:rPr>
        <w:t>еек</w:t>
      </w:r>
      <w:r w:rsidRPr="00E75086">
        <w:rPr>
          <w:rFonts w:ascii="Times New Roman" w:eastAsia="Times New Roman" w:hAnsi="Times New Roman" w:cs="Times New Roman"/>
          <w:sz w:val="28"/>
          <w:szCs w:val="28"/>
        </w:rPr>
        <w:t xml:space="preserve"> за счет средств местного бюджета.</w:t>
      </w:r>
    </w:p>
    <w:p w:rsidR="00A544C7" w:rsidRPr="00E75086" w:rsidRDefault="00BF4189" w:rsidP="00BF418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Целевой показатель данного основного мероприятия «Число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w:t>
      </w:r>
      <w:proofErr w:type="gramStart"/>
      <w:r w:rsidRPr="00E75086">
        <w:rPr>
          <w:rFonts w:ascii="Times New Roman" w:eastAsia="Times New Roman" w:hAnsi="Times New Roman" w:cs="Times New Roman"/>
          <w:sz w:val="28"/>
          <w:szCs w:val="28"/>
        </w:rPr>
        <w:t>оздоровления</w:t>
      </w:r>
      <w:proofErr w:type="gramEnd"/>
      <w:r w:rsidRPr="00E75086">
        <w:rPr>
          <w:rFonts w:ascii="Times New Roman" w:eastAsia="Times New Roman" w:hAnsi="Times New Roman" w:cs="Times New Roman"/>
          <w:sz w:val="28"/>
          <w:szCs w:val="28"/>
        </w:rPr>
        <w:t xml:space="preserve"> обучающихся в каникулярное время с дневным пребыванием с обязательной организацией их питания» выполнен на 100% (план - 1292 чел., выполнено - 1292 чел.).</w:t>
      </w:r>
    </w:p>
    <w:p w:rsidR="00BF4189" w:rsidRPr="00E75086" w:rsidRDefault="00BF4189" w:rsidP="00BF4189">
      <w:pPr>
        <w:spacing w:after="0"/>
        <w:ind w:firstLine="851"/>
        <w:jc w:val="both"/>
        <w:rPr>
          <w:rFonts w:ascii="Times New Roman" w:eastAsia="Times New Roman" w:hAnsi="Times New Roman" w:cs="Times New Roman"/>
          <w:sz w:val="28"/>
          <w:szCs w:val="28"/>
        </w:rPr>
      </w:pPr>
    </w:p>
    <w:p w:rsidR="00440685" w:rsidRPr="00E75086" w:rsidRDefault="00835178" w:rsidP="009A417B">
      <w:pPr>
        <w:suppressAutoHyphens/>
        <w:spacing w:after="0"/>
        <w:ind w:firstLine="851"/>
        <w:jc w:val="center"/>
        <w:rPr>
          <w:rFonts w:ascii="Times New Roman" w:eastAsia="Times New Roman" w:hAnsi="Times New Roman" w:cs="Times New Roman"/>
          <w:b/>
          <w:i/>
          <w:sz w:val="28"/>
          <w:szCs w:val="28"/>
          <w:lang w:eastAsia="ar-SA"/>
        </w:rPr>
      </w:pPr>
      <w:r w:rsidRPr="00E75086">
        <w:rPr>
          <w:rFonts w:ascii="Times New Roman" w:eastAsia="Times New Roman" w:hAnsi="Times New Roman" w:cs="Times New Roman"/>
          <w:b/>
          <w:i/>
          <w:sz w:val="28"/>
          <w:szCs w:val="28"/>
          <w:lang w:eastAsia="ar-SA"/>
        </w:rPr>
        <w:t xml:space="preserve">3.13.2. О ходе реализации </w:t>
      </w:r>
      <w:r w:rsidR="001A41C5" w:rsidRPr="00E75086">
        <w:rPr>
          <w:rFonts w:ascii="Times New Roman" w:eastAsia="Times New Roman" w:hAnsi="Times New Roman" w:cs="Times New Roman"/>
          <w:b/>
          <w:i/>
          <w:sz w:val="28"/>
          <w:szCs w:val="28"/>
          <w:lang w:eastAsia="ar-SA"/>
        </w:rPr>
        <w:t>о</w:t>
      </w:r>
      <w:r w:rsidR="00440685" w:rsidRPr="00E75086">
        <w:rPr>
          <w:rFonts w:ascii="Times New Roman" w:eastAsia="Times New Roman" w:hAnsi="Times New Roman" w:cs="Times New Roman"/>
          <w:b/>
          <w:i/>
          <w:sz w:val="28"/>
          <w:szCs w:val="28"/>
          <w:lang w:eastAsia="ar-SA"/>
        </w:rPr>
        <w:t>сновно</w:t>
      </w:r>
      <w:r w:rsidR="001A41C5" w:rsidRPr="00E75086">
        <w:rPr>
          <w:rFonts w:ascii="Times New Roman" w:eastAsia="Times New Roman" w:hAnsi="Times New Roman" w:cs="Times New Roman"/>
          <w:b/>
          <w:i/>
          <w:sz w:val="28"/>
          <w:szCs w:val="28"/>
          <w:lang w:eastAsia="ar-SA"/>
        </w:rPr>
        <w:t>го</w:t>
      </w:r>
      <w:r w:rsidR="00440685" w:rsidRPr="00E75086">
        <w:rPr>
          <w:rFonts w:ascii="Times New Roman" w:eastAsia="Times New Roman" w:hAnsi="Times New Roman" w:cs="Times New Roman"/>
          <w:b/>
          <w:i/>
          <w:sz w:val="28"/>
          <w:szCs w:val="28"/>
          <w:lang w:eastAsia="ar-SA"/>
        </w:rPr>
        <w:t xml:space="preserve">  мероприяти</w:t>
      </w:r>
      <w:r w:rsidR="001A41C5" w:rsidRPr="00E75086">
        <w:rPr>
          <w:rFonts w:ascii="Times New Roman" w:eastAsia="Times New Roman" w:hAnsi="Times New Roman" w:cs="Times New Roman"/>
          <w:b/>
          <w:i/>
          <w:sz w:val="28"/>
          <w:szCs w:val="28"/>
          <w:lang w:eastAsia="ar-SA"/>
        </w:rPr>
        <w:t>я</w:t>
      </w:r>
      <w:r w:rsidR="00440685" w:rsidRPr="00E75086">
        <w:rPr>
          <w:rFonts w:ascii="Times New Roman" w:eastAsia="Times New Roman" w:hAnsi="Times New Roman" w:cs="Times New Roman"/>
          <w:b/>
          <w:i/>
          <w:sz w:val="28"/>
          <w:szCs w:val="28"/>
          <w:lang w:eastAsia="ar-SA"/>
        </w:rPr>
        <w:t xml:space="preserve"> № 2</w:t>
      </w:r>
      <w:r w:rsidR="00440685" w:rsidRPr="00E75086">
        <w:rPr>
          <w:rFonts w:ascii="Times New Roman" w:eastAsia="Times New Roman" w:hAnsi="Times New Roman" w:cs="Times New Roman"/>
          <w:b/>
          <w:i/>
          <w:sz w:val="20"/>
          <w:szCs w:val="20"/>
          <w:lang w:eastAsia="ar-SA"/>
        </w:rPr>
        <w:t xml:space="preserve"> </w:t>
      </w:r>
      <w:r w:rsidR="008B7A99" w:rsidRPr="00E75086">
        <w:rPr>
          <w:rFonts w:ascii="Times New Roman" w:eastAsia="Times New Roman" w:hAnsi="Times New Roman" w:cs="Times New Roman"/>
          <w:b/>
          <w:i/>
          <w:sz w:val="28"/>
          <w:szCs w:val="28"/>
          <w:lang w:eastAsia="ar-SA"/>
        </w:rPr>
        <w:t>«</w:t>
      </w:r>
      <w:r w:rsidR="00440685" w:rsidRPr="00E75086">
        <w:rPr>
          <w:rFonts w:ascii="Times New Roman" w:eastAsia="Times New Roman" w:hAnsi="Times New Roman" w:cs="Times New Roman"/>
          <w:b/>
          <w:i/>
          <w:sz w:val="28"/>
          <w:szCs w:val="28"/>
          <w:lang w:eastAsia="ar-SA"/>
        </w:rPr>
        <w:t xml:space="preserve">Организация работы </w:t>
      </w:r>
      <w:r w:rsidR="008B7A99" w:rsidRPr="00E75086">
        <w:rPr>
          <w:rFonts w:ascii="Times New Roman" w:eastAsia="Times New Roman" w:hAnsi="Times New Roman" w:cs="Times New Roman"/>
          <w:b/>
          <w:i/>
          <w:sz w:val="28"/>
          <w:szCs w:val="28"/>
          <w:lang w:eastAsia="ar-SA"/>
        </w:rPr>
        <w:t>«</w:t>
      </w:r>
      <w:r w:rsidR="00440685" w:rsidRPr="00E75086">
        <w:rPr>
          <w:rFonts w:ascii="Times New Roman" w:eastAsia="Times New Roman" w:hAnsi="Times New Roman" w:cs="Times New Roman"/>
          <w:b/>
          <w:i/>
          <w:sz w:val="28"/>
          <w:szCs w:val="28"/>
          <w:lang w:eastAsia="ar-SA"/>
        </w:rPr>
        <w:t xml:space="preserve">Лагерей труда и отдыха дневного и круглосуточного </w:t>
      </w:r>
      <w:r w:rsidR="002C67A1" w:rsidRPr="00E75086">
        <w:rPr>
          <w:rFonts w:ascii="Times New Roman" w:eastAsia="Times New Roman" w:hAnsi="Times New Roman" w:cs="Times New Roman"/>
          <w:b/>
          <w:i/>
          <w:sz w:val="28"/>
          <w:szCs w:val="28"/>
          <w:lang w:eastAsia="ar-SA"/>
        </w:rPr>
        <w:t>п</w:t>
      </w:r>
      <w:r w:rsidR="00440685" w:rsidRPr="00E75086">
        <w:rPr>
          <w:rFonts w:ascii="Times New Roman" w:eastAsia="Times New Roman" w:hAnsi="Times New Roman" w:cs="Times New Roman"/>
          <w:b/>
          <w:i/>
          <w:sz w:val="28"/>
          <w:szCs w:val="28"/>
          <w:lang w:eastAsia="ar-SA"/>
        </w:rPr>
        <w:t>ребывания</w:t>
      </w:r>
      <w:r w:rsidR="008B7A99" w:rsidRPr="00E75086">
        <w:rPr>
          <w:rFonts w:ascii="Times New Roman" w:eastAsia="Times New Roman" w:hAnsi="Times New Roman" w:cs="Times New Roman"/>
          <w:b/>
          <w:i/>
          <w:sz w:val="28"/>
          <w:szCs w:val="28"/>
          <w:lang w:eastAsia="ar-SA"/>
        </w:rPr>
        <w:t>»</w:t>
      </w:r>
    </w:p>
    <w:p w:rsidR="00440685" w:rsidRPr="00E75086" w:rsidRDefault="00440685" w:rsidP="009A417B">
      <w:pPr>
        <w:suppressAutoHyphens/>
        <w:spacing w:after="0"/>
        <w:ind w:firstLine="851"/>
        <w:jc w:val="both"/>
        <w:rPr>
          <w:rFonts w:ascii="Times New Roman" w:eastAsia="Times New Roman" w:hAnsi="Times New Roman" w:cs="Times New Roman"/>
          <w:sz w:val="28"/>
          <w:szCs w:val="28"/>
          <w:lang w:eastAsia="ar-SA"/>
        </w:rPr>
      </w:pPr>
    </w:p>
    <w:p w:rsidR="004A4AC0" w:rsidRPr="00E75086" w:rsidRDefault="004A4AC0" w:rsidP="004A4AC0">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Финансирование основного мероприятия № 2 в 2023 году было предусмотрено за счет средств местного бюджета в общей сумме 150,0 тыс. рублей. </w:t>
      </w:r>
    </w:p>
    <w:p w:rsidR="004A4AC0" w:rsidRPr="00E75086" w:rsidRDefault="004A4AC0" w:rsidP="004A4AC0">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Кассовые расходы по мероприятию составили 148,6 тыс. рублей, мероприятие выполнено на 99,1 %.</w:t>
      </w:r>
    </w:p>
    <w:p w:rsidR="004A4AC0" w:rsidRPr="00E75086" w:rsidRDefault="004A4AC0" w:rsidP="004A4AC0">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4A4AC0" w:rsidRPr="00E75086" w:rsidRDefault="004A4AC0" w:rsidP="004A4AC0">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Предусмотренное к финансированию мероприятие № 2.1 «Организация питания в «Лагерях труда и отдыха» дневного пребывания на базе ОУ» основного мероприятия № 2 выполнено на 99,1% (план – 150,0 тыс. рублей, исполнено 148,6 тыс. рублей).</w:t>
      </w:r>
    </w:p>
    <w:p w:rsidR="004A4AC0" w:rsidRPr="00E75086" w:rsidRDefault="004A4AC0" w:rsidP="004A4AC0">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Лагерь труда и отдыха дневного пребывания был открыт на базе МБОУ СОШ № 20 ст. Казанской «Лагерь труда и отдыха» для 50 детей в возрасте от 14 лет. </w:t>
      </w:r>
    </w:p>
    <w:p w:rsidR="004A4AC0" w:rsidRPr="00E75086" w:rsidRDefault="004A4AC0" w:rsidP="004A4AC0">
      <w:pPr>
        <w:spacing w:after="0"/>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Средний расход на питание 1 учащегося за 1 день, во время его пребывания в лагере труда и отдыха составил 169 рублей 02 копеек.</w:t>
      </w:r>
    </w:p>
    <w:p w:rsidR="004A4AC0" w:rsidRPr="00E75086" w:rsidRDefault="004A4AC0" w:rsidP="004A4AC0">
      <w:pPr>
        <w:spacing w:after="0"/>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           Целевой показатель «Число детей, посещающих лагеря труда и отдыха» - выполнен на 100% (план – 50 чел., выполнено – 50 чел.).</w:t>
      </w:r>
    </w:p>
    <w:p w:rsidR="001251EC" w:rsidRPr="00E75086" w:rsidRDefault="001251EC" w:rsidP="004A4AC0">
      <w:pPr>
        <w:suppressAutoHyphens/>
        <w:spacing w:after="0"/>
        <w:ind w:firstLine="851"/>
        <w:jc w:val="center"/>
        <w:rPr>
          <w:rFonts w:ascii="Times New Roman" w:eastAsia="Times New Roman" w:hAnsi="Times New Roman" w:cs="Times New Roman"/>
          <w:b/>
          <w:i/>
          <w:sz w:val="28"/>
          <w:szCs w:val="28"/>
          <w:lang w:eastAsia="ar-SA"/>
        </w:rPr>
      </w:pPr>
    </w:p>
    <w:p w:rsidR="00440685" w:rsidRPr="00E75086" w:rsidRDefault="001A41C5" w:rsidP="009A417B">
      <w:pPr>
        <w:suppressAutoHyphens/>
        <w:spacing w:after="0"/>
        <w:ind w:firstLine="851"/>
        <w:jc w:val="center"/>
        <w:rPr>
          <w:rFonts w:ascii="Times New Roman" w:eastAsia="Times New Roman" w:hAnsi="Times New Roman" w:cs="Times New Roman"/>
          <w:b/>
          <w:i/>
          <w:sz w:val="28"/>
          <w:szCs w:val="28"/>
          <w:lang w:eastAsia="ar-SA"/>
        </w:rPr>
      </w:pPr>
      <w:r w:rsidRPr="00E75086">
        <w:rPr>
          <w:rFonts w:ascii="Times New Roman" w:eastAsia="Times New Roman" w:hAnsi="Times New Roman" w:cs="Times New Roman"/>
          <w:b/>
          <w:i/>
          <w:sz w:val="28"/>
          <w:szCs w:val="28"/>
          <w:lang w:eastAsia="ar-SA"/>
        </w:rPr>
        <w:t xml:space="preserve">3.13.3. О ходе реализации основного  мероприятия </w:t>
      </w:r>
      <w:r w:rsidR="00440685" w:rsidRPr="00E75086">
        <w:rPr>
          <w:rFonts w:ascii="Times New Roman" w:eastAsia="Times New Roman" w:hAnsi="Times New Roman" w:cs="Times New Roman"/>
          <w:b/>
          <w:i/>
          <w:sz w:val="28"/>
          <w:szCs w:val="28"/>
          <w:lang w:eastAsia="ar-SA"/>
        </w:rPr>
        <w:t>№</w:t>
      </w:r>
      <w:r w:rsidR="00124FAC" w:rsidRPr="00E75086">
        <w:rPr>
          <w:rFonts w:ascii="Times New Roman" w:eastAsia="Times New Roman" w:hAnsi="Times New Roman" w:cs="Times New Roman"/>
          <w:b/>
          <w:i/>
          <w:sz w:val="28"/>
          <w:szCs w:val="28"/>
          <w:lang w:eastAsia="ar-SA"/>
        </w:rPr>
        <w:t xml:space="preserve"> </w:t>
      </w:r>
      <w:r w:rsidR="00440685" w:rsidRPr="00E75086">
        <w:rPr>
          <w:rFonts w:ascii="Times New Roman" w:eastAsia="Times New Roman" w:hAnsi="Times New Roman" w:cs="Times New Roman"/>
          <w:b/>
          <w:i/>
          <w:sz w:val="28"/>
          <w:szCs w:val="28"/>
          <w:lang w:eastAsia="ar-SA"/>
        </w:rPr>
        <w:t xml:space="preserve">3 </w:t>
      </w:r>
      <w:r w:rsidR="008B7A99" w:rsidRPr="00E75086">
        <w:rPr>
          <w:rFonts w:ascii="Times New Roman" w:eastAsia="Times New Roman" w:hAnsi="Times New Roman" w:cs="Times New Roman"/>
          <w:b/>
          <w:i/>
          <w:sz w:val="28"/>
          <w:szCs w:val="28"/>
          <w:lang w:eastAsia="ar-SA"/>
        </w:rPr>
        <w:t>«</w:t>
      </w:r>
      <w:r w:rsidR="00440685" w:rsidRPr="00E75086">
        <w:rPr>
          <w:rFonts w:ascii="Times New Roman" w:eastAsia="Times New Roman" w:hAnsi="Times New Roman" w:cs="Times New Roman"/>
          <w:b/>
          <w:i/>
          <w:sz w:val="28"/>
          <w:szCs w:val="28"/>
          <w:lang w:eastAsia="ar-SA"/>
        </w:rPr>
        <w:t>Организация отдыха в краевых и муниципальных профильных сменах в организациях отдыха детей и их оздоровления Краснодарского края</w:t>
      </w:r>
      <w:r w:rsidR="008B7A99" w:rsidRPr="00E75086">
        <w:rPr>
          <w:rFonts w:ascii="Times New Roman" w:eastAsia="Times New Roman" w:hAnsi="Times New Roman" w:cs="Times New Roman"/>
          <w:b/>
          <w:i/>
          <w:sz w:val="28"/>
          <w:szCs w:val="28"/>
          <w:lang w:eastAsia="ar-SA"/>
        </w:rPr>
        <w:t>»</w:t>
      </w:r>
    </w:p>
    <w:p w:rsidR="00440685" w:rsidRPr="00E75086" w:rsidRDefault="00440685" w:rsidP="009A417B">
      <w:pPr>
        <w:suppressAutoHyphens/>
        <w:spacing w:after="0"/>
        <w:ind w:left="1789" w:firstLine="851"/>
        <w:jc w:val="center"/>
        <w:rPr>
          <w:rFonts w:ascii="Times New Roman" w:eastAsia="Times New Roman" w:hAnsi="Times New Roman" w:cs="Times New Roman"/>
          <w:b/>
          <w:i/>
          <w:sz w:val="28"/>
          <w:szCs w:val="28"/>
          <w:lang w:eastAsia="ar-SA"/>
        </w:rPr>
      </w:pPr>
    </w:p>
    <w:p w:rsidR="00BC12CC" w:rsidRPr="00E75086" w:rsidRDefault="00BC12CC" w:rsidP="00BC12CC">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На реализацию основного мероприятия № 3 в 2023 году было направлено    – 162,8 тыс. рублей за счет сре</w:t>
      </w:r>
      <w:proofErr w:type="gramStart"/>
      <w:r w:rsidRPr="00E75086">
        <w:rPr>
          <w:rFonts w:ascii="Times New Roman" w:eastAsia="Times New Roman" w:hAnsi="Times New Roman" w:cs="Times New Roman"/>
          <w:sz w:val="28"/>
          <w:szCs w:val="28"/>
        </w:rPr>
        <w:t>дств кр</w:t>
      </w:r>
      <w:proofErr w:type="gramEnd"/>
      <w:r w:rsidRPr="00E75086">
        <w:rPr>
          <w:rFonts w:ascii="Times New Roman" w:eastAsia="Times New Roman" w:hAnsi="Times New Roman" w:cs="Times New Roman"/>
          <w:sz w:val="28"/>
          <w:szCs w:val="28"/>
        </w:rPr>
        <w:t xml:space="preserve">аевого и местного бюджета. </w:t>
      </w:r>
    </w:p>
    <w:p w:rsidR="00BC12CC" w:rsidRPr="00E75086" w:rsidRDefault="00BC12CC" w:rsidP="00BC12CC">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Кассовые расходы по мероприятию составили 162,7 тыс. рублей (99,9%).</w:t>
      </w:r>
    </w:p>
    <w:p w:rsidR="00BC12CC" w:rsidRPr="00E75086" w:rsidRDefault="00BC12CC" w:rsidP="00BC12CC">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Главные распорядители бюджетных средств – отдел молодежной политики и управление образования администрации муниципального образования Кавказский район.</w:t>
      </w:r>
    </w:p>
    <w:p w:rsidR="00BC12CC" w:rsidRPr="00E75086" w:rsidRDefault="00BC12CC" w:rsidP="00BC12CC">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рамках мероприятия № 3.3. </w:t>
      </w:r>
      <w:proofErr w:type="gramStart"/>
      <w:r w:rsidRPr="00E75086">
        <w:rPr>
          <w:rFonts w:ascii="Times New Roman" w:eastAsia="Times New Roman" w:hAnsi="Times New Roman" w:cs="Times New Roman"/>
          <w:sz w:val="28"/>
          <w:szCs w:val="28"/>
        </w:rPr>
        <w:t xml:space="preserve">«Приобретение туристической услуги для проведения муниципальной тематической смены для подростков в возрасте от 14 до 17 лет, приобретение услуги по оздоровлению подростков в возрасте от 14 до 17 лет в муниципальной профильной смене» за счет средств местного бюджета проведена муниципальная тематическая смена для </w:t>
      </w:r>
      <w:r w:rsidR="00D51B05" w:rsidRPr="00E75086">
        <w:rPr>
          <w:rFonts w:ascii="Times New Roman" w:eastAsia="Times New Roman" w:hAnsi="Times New Roman" w:cs="Times New Roman"/>
          <w:sz w:val="28"/>
          <w:szCs w:val="28"/>
        </w:rPr>
        <w:t>17</w:t>
      </w:r>
      <w:r w:rsidRPr="00E75086">
        <w:rPr>
          <w:rFonts w:ascii="Times New Roman" w:eastAsia="Times New Roman" w:hAnsi="Times New Roman" w:cs="Times New Roman"/>
          <w:sz w:val="28"/>
          <w:szCs w:val="28"/>
        </w:rPr>
        <w:t xml:space="preserve"> подростков от 14 до 17 лет на базе туристического лагеря "Траектория" ГБУКК "Краевая крейсерско-парусная школа"</w:t>
      </w:r>
      <w:proofErr w:type="gramEnd"/>
    </w:p>
    <w:p w:rsidR="00BC12CC" w:rsidRPr="00E75086" w:rsidRDefault="00BC12CC" w:rsidP="00BC12CC">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На эти цели было направлено 114,9 тыс. рублей (99,9 % от плановых назначений). </w:t>
      </w:r>
    </w:p>
    <w:p w:rsidR="00D51B05" w:rsidRPr="00E75086" w:rsidRDefault="00BC12CC" w:rsidP="00BC12CC">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Целевой показатель «Число детей, отдохнувших в профильных сменах на базе оздоровительных учреждений, расположенных на территории Краснодарского края» выполнен на 100 % (план - 30 человек, выполнено – </w:t>
      </w:r>
      <w:r w:rsidR="00D51B05" w:rsidRPr="00E75086">
        <w:rPr>
          <w:rFonts w:ascii="Times New Roman" w:eastAsia="Times New Roman" w:hAnsi="Times New Roman" w:cs="Times New Roman"/>
          <w:sz w:val="28"/>
          <w:szCs w:val="28"/>
        </w:rPr>
        <w:t xml:space="preserve">17 </w:t>
      </w:r>
      <w:r w:rsidRPr="00E75086">
        <w:rPr>
          <w:rFonts w:ascii="Times New Roman" w:eastAsia="Times New Roman" w:hAnsi="Times New Roman" w:cs="Times New Roman"/>
          <w:sz w:val="28"/>
          <w:szCs w:val="28"/>
        </w:rPr>
        <w:lastRenderedPageBreak/>
        <w:t xml:space="preserve">чел.). </w:t>
      </w:r>
      <w:r w:rsidR="00D51B05" w:rsidRPr="00E75086">
        <w:rPr>
          <w:rFonts w:ascii="Times New Roman" w:eastAsia="Times New Roman" w:hAnsi="Times New Roman" w:cs="Times New Roman"/>
          <w:sz w:val="28"/>
          <w:szCs w:val="28"/>
        </w:rPr>
        <w:t xml:space="preserve">Причина </w:t>
      </w:r>
      <w:proofErr w:type="gramStart"/>
      <w:r w:rsidR="00D51B05" w:rsidRPr="00E75086">
        <w:rPr>
          <w:rFonts w:ascii="Times New Roman" w:eastAsia="Times New Roman" w:hAnsi="Times New Roman" w:cs="Times New Roman"/>
          <w:sz w:val="28"/>
          <w:szCs w:val="28"/>
        </w:rPr>
        <w:t>не выполнения</w:t>
      </w:r>
      <w:proofErr w:type="gramEnd"/>
      <w:r w:rsidR="00D51B05" w:rsidRPr="00E75086">
        <w:rPr>
          <w:rFonts w:ascii="Times New Roman" w:eastAsia="Times New Roman" w:hAnsi="Times New Roman" w:cs="Times New Roman"/>
          <w:sz w:val="28"/>
          <w:szCs w:val="28"/>
        </w:rPr>
        <w:t xml:space="preserve"> целевого показателя - увеличение стоимости путевки на  приобретение профильной смены.</w:t>
      </w:r>
    </w:p>
    <w:p w:rsidR="00BC12CC" w:rsidRPr="00E75086" w:rsidRDefault="00BC12CC" w:rsidP="00BC12CC">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рамках мероприятия № 3.4. </w:t>
      </w:r>
      <w:proofErr w:type="gramStart"/>
      <w:r w:rsidRPr="00E75086">
        <w:rPr>
          <w:rFonts w:ascii="Times New Roman" w:eastAsia="Times New Roman" w:hAnsi="Times New Roman" w:cs="Times New Roman"/>
          <w:sz w:val="28"/>
          <w:szCs w:val="28"/>
        </w:rPr>
        <w:t>«Осуществление отдельных государственных полномочий по оплате проезда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к месту лечения и обратно» за счет субвенции краевого бюджета 30 детей-сирот и детей, оставшихся без попечения родителей, находящихся под опекой (попечительством), в приемных или патронатных семьях были</w:t>
      </w:r>
      <w:proofErr w:type="gramEnd"/>
      <w:r w:rsidRPr="00E75086">
        <w:rPr>
          <w:rFonts w:ascii="Times New Roman" w:eastAsia="Times New Roman" w:hAnsi="Times New Roman" w:cs="Times New Roman"/>
          <w:sz w:val="28"/>
          <w:szCs w:val="28"/>
        </w:rPr>
        <w:t xml:space="preserve"> доставлены к месту отдыха и обратно, в ООО ДСОК "Жемчужина" г. Анапа по путевкам Министерства труда и социального развития Краснодарского края.</w:t>
      </w:r>
    </w:p>
    <w:p w:rsidR="00BC12CC" w:rsidRPr="00E75086" w:rsidRDefault="00BC12CC" w:rsidP="00BC12CC">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На эти цели было направлено 47,8 тыс. рублей (100% от плановых назначений). </w:t>
      </w:r>
    </w:p>
    <w:p w:rsidR="00596CB4" w:rsidRPr="00E75086" w:rsidRDefault="00BC12CC" w:rsidP="00BC12CC">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Целевой показатель «Число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 или на патронатное воспитание, доставленных к месту лечения и обратно» выполнен на 100 % (план - 30 человек, выполнено – 30 чел.).</w:t>
      </w:r>
    </w:p>
    <w:p w:rsidR="00BC12CC" w:rsidRPr="00E75086" w:rsidRDefault="00BC12CC" w:rsidP="009A417B">
      <w:pPr>
        <w:suppressAutoHyphens/>
        <w:spacing w:after="0"/>
        <w:ind w:firstLine="851"/>
        <w:jc w:val="center"/>
        <w:rPr>
          <w:rFonts w:ascii="Times New Roman" w:eastAsia="Times New Roman" w:hAnsi="Times New Roman" w:cs="Times New Roman"/>
          <w:b/>
          <w:i/>
          <w:sz w:val="28"/>
          <w:szCs w:val="28"/>
          <w:lang w:eastAsia="ar-SA"/>
        </w:rPr>
      </w:pPr>
    </w:p>
    <w:p w:rsidR="00440685" w:rsidRPr="00E75086" w:rsidRDefault="00520CE7" w:rsidP="009A417B">
      <w:pPr>
        <w:suppressAutoHyphens/>
        <w:spacing w:after="0"/>
        <w:ind w:firstLine="851"/>
        <w:jc w:val="center"/>
        <w:rPr>
          <w:rFonts w:ascii="Times New Roman" w:eastAsia="Times New Roman" w:hAnsi="Times New Roman" w:cs="Times New Roman"/>
          <w:b/>
          <w:i/>
          <w:sz w:val="28"/>
          <w:szCs w:val="28"/>
          <w:lang w:eastAsia="ar-SA"/>
        </w:rPr>
      </w:pPr>
      <w:r w:rsidRPr="00E75086">
        <w:rPr>
          <w:rFonts w:ascii="Times New Roman" w:eastAsia="Times New Roman" w:hAnsi="Times New Roman" w:cs="Times New Roman"/>
          <w:b/>
          <w:i/>
          <w:sz w:val="28"/>
          <w:szCs w:val="28"/>
          <w:lang w:eastAsia="ar-SA"/>
        </w:rPr>
        <w:t>3.13.4. О ходе реализации</w:t>
      </w:r>
      <w:r w:rsidR="002141F6" w:rsidRPr="00E75086">
        <w:rPr>
          <w:rFonts w:ascii="Times New Roman" w:eastAsia="Times New Roman" w:hAnsi="Times New Roman" w:cs="Times New Roman"/>
          <w:b/>
          <w:i/>
          <w:sz w:val="28"/>
          <w:szCs w:val="28"/>
          <w:lang w:eastAsia="ar-SA"/>
        </w:rPr>
        <w:t xml:space="preserve"> о</w:t>
      </w:r>
      <w:r w:rsidR="00440685" w:rsidRPr="00E75086">
        <w:rPr>
          <w:rFonts w:ascii="Times New Roman" w:eastAsia="Times New Roman" w:hAnsi="Times New Roman" w:cs="Times New Roman"/>
          <w:b/>
          <w:i/>
          <w:sz w:val="28"/>
          <w:szCs w:val="28"/>
          <w:lang w:eastAsia="ar-SA"/>
        </w:rPr>
        <w:t>сновно</w:t>
      </w:r>
      <w:r w:rsidR="002141F6" w:rsidRPr="00E75086">
        <w:rPr>
          <w:rFonts w:ascii="Times New Roman" w:eastAsia="Times New Roman" w:hAnsi="Times New Roman" w:cs="Times New Roman"/>
          <w:b/>
          <w:i/>
          <w:sz w:val="28"/>
          <w:szCs w:val="28"/>
          <w:lang w:eastAsia="ar-SA"/>
        </w:rPr>
        <w:t>го</w:t>
      </w:r>
      <w:r w:rsidR="00440685" w:rsidRPr="00E75086">
        <w:rPr>
          <w:rFonts w:ascii="Times New Roman" w:eastAsia="Times New Roman" w:hAnsi="Times New Roman" w:cs="Times New Roman"/>
          <w:b/>
          <w:i/>
          <w:sz w:val="28"/>
          <w:szCs w:val="28"/>
          <w:lang w:eastAsia="ar-SA"/>
        </w:rPr>
        <w:t xml:space="preserve"> мероприяти</w:t>
      </w:r>
      <w:r w:rsidR="002141F6" w:rsidRPr="00E75086">
        <w:rPr>
          <w:rFonts w:ascii="Times New Roman" w:eastAsia="Times New Roman" w:hAnsi="Times New Roman" w:cs="Times New Roman"/>
          <w:b/>
          <w:i/>
          <w:sz w:val="28"/>
          <w:szCs w:val="28"/>
          <w:lang w:eastAsia="ar-SA"/>
        </w:rPr>
        <w:t>я</w:t>
      </w:r>
      <w:r w:rsidR="00440685" w:rsidRPr="00E75086">
        <w:rPr>
          <w:rFonts w:ascii="Times New Roman" w:eastAsia="Times New Roman" w:hAnsi="Times New Roman" w:cs="Times New Roman"/>
          <w:b/>
          <w:i/>
          <w:sz w:val="28"/>
          <w:szCs w:val="28"/>
          <w:lang w:eastAsia="ar-SA"/>
        </w:rPr>
        <w:t xml:space="preserve"> № 4</w:t>
      </w:r>
      <w:r w:rsidR="00440685" w:rsidRPr="00E75086">
        <w:rPr>
          <w:rFonts w:ascii="Times New Roman" w:eastAsia="Times New Roman" w:hAnsi="Times New Roman" w:cs="Times New Roman"/>
          <w:b/>
          <w:i/>
          <w:sz w:val="20"/>
          <w:szCs w:val="20"/>
          <w:lang w:eastAsia="ar-SA"/>
        </w:rPr>
        <w:t xml:space="preserve"> </w:t>
      </w:r>
      <w:r w:rsidR="008B7A99" w:rsidRPr="00E75086">
        <w:rPr>
          <w:rFonts w:ascii="Times New Roman" w:eastAsia="Times New Roman" w:hAnsi="Times New Roman" w:cs="Times New Roman"/>
          <w:b/>
          <w:i/>
          <w:sz w:val="28"/>
          <w:szCs w:val="28"/>
          <w:lang w:eastAsia="ar-SA"/>
        </w:rPr>
        <w:t>«</w:t>
      </w:r>
      <w:r w:rsidR="00440685" w:rsidRPr="00E75086">
        <w:rPr>
          <w:rFonts w:ascii="Times New Roman" w:eastAsia="Times New Roman" w:hAnsi="Times New Roman" w:cs="Times New Roman"/>
          <w:b/>
          <w:i/>
          <w:sz w:val="28"/>
          <w:szCs w:val="28"/>
          <w:lang w:eastAsia="ar-SA"/>
        </w:rPr>
        <w:t xml:space="preserve">Организация </w:t>
      </w:r>
      <w:r w:rsidRPr="00E75086">
        <w:rPr>
          <w:rFonts w:ascii="Times New Roman" w:eastAsia="Times New Roman" w:hAnsi="Times New Roman" w:cs="Times New Roman"/>
          <w:b/>
          <w:i/>
          <w:sz w:val="28"/>
          <w:szCs w:val="28"/>
          <w:lang w:eastAsia="ar-SA"/>
        </w:rPr>
        <w:t>м</w:t>
      </w:r>
      <w:r w:rsidR="00440685" w:rsidRPr="00E75086">
        <w:rPr>
          <w:rFonts w:ascii="Times New Roman" w:eastAsia="Times New Roman" w:hAnsi="Times New Roman" w:cs="Times New Roman"/>
          <w:b/>
          <w:i/>
          <w:sz w:val="28"/>
          <w:szCs w:val="28"/>
          <w:lang w:eastAsia="ar-SA"/>
        </w:rPr>
        <w:t>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r w:rsidR="008B7A99" w:rsidRPr="00E75086">
        <w:rPr>
          <w:rFonts w:ascii="Times New Roman" w:eastAsia="Times New Roman" w:hAnsi="Times New Roman" w:cs="Times New Roman"/>
          <w:b/>
          <w:i/>
          <w:sz w:val="28"/>
          <w:szCs w:val="28"/>
          <w:lang w:eastAsia="ar-SA"/>
        </w:rPr>
        <w:t>»</w:t>
      </w:r>
    </w:p>
    <w:p w:rsidR="00440685" w:rsidRPr="00E75086" w:rsidRDefault="00440685" w:rsidP="009A417B">
      <w:pPr>
        <w:suppressAutoHyphens/>
        <w:spacing w:after="0"/>
        <w:ind w:left="709" w:firstLine="851"/>
        <w:jc w:val="center"/>
        <w:rPr>
          <w:rFonts w:ascii="Times New Roman" w:eastAsia="Times New Roman" w:hAnsi="Times New Roman" w:cs="Times New Roman"/>
          <w:b/>
          <w:i/>
          <w:sz w:val="28"/>
          <w:szCs w:val="28"/>
          <w:lang w:eastAsia="ar-SA"/>
        </w:rPr>
      </w:pP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На реализацию основного мероприятия № 4 за счет средств местного бюджета было направлено 920,0 тыс. рублей, исполнено 762,9 тыс. рублей или 82,9 % от плана. </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Главные распорядители бюджетных средств - управление образования, отдел по физической культуре и спорту, отдел культуры администрации муниципального образования Кавказский район.</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Управлением образования администрации МО Кавказский район бюджетные средства в сумме 593,9 тыс. рублей  (79,2% от плановых назначений, план – 750,0 тыс. рублей) были направлены:</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на реализацию мероприятия № 4.2. «Оплата аренды автотранспортных сре</w:t>
      </w:r>
      <w:proofErr w:type="gramStart"/>
      <w:r w:rsidRPr="00E75086">
        <w:rPr>
          <w:rFonts w:ascii="Times New Roman" w:eastAsia="Times New Roman" w:hAnsi="Times New Roman" w:cs="Times New Roman"/>
          <w:sz w:val="28"/>
          <w:szCs w:val="28"/>
        </w:rPr>
        <w:t>дств ст</w:t>
      </w:r>
      <w:proofErr w:type="gramEnd"/>
      <w:r w:rsidRPr="00E75086">
        <w:rPr>
          <w:rFonts w:ascii="Times New Roman" w:eastAsia="Times New Roman" w:hAnsi="Times New Roman" w:cs="Times New Roman"/>
          <w:sz w:val="28"/>
          <w:szCs w:val="28"/>
        </w:rPr>
        <w:t>оронним поставщикам за организацию доставки детей к местам отдыха и обратно, к местам проведения массовых мероприятий, приобретение билетов» (круглогодично) - 250 тыс. рублей (план – 250,0 тыс. рублей);</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на реализацию мероприятия № 4.3. «Оплата ГСМ» для проведения запланированных мероприятий – 343,9 тыс. рублей (план – 500,0 тыс. рублей).</w:t>
      </w:r>
    </w:p>
    <w:p w:rsidR="00BC12CC" w:rsidRPr="00E75086" w:rsidRDefault="00853F3D"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Э</w:t>
      </w:r>
      <w:r w:rsidR="00BC12CC" w:rsidRPr="00E75086">
        <w:rPr>
          <w:rFonts w:ascii="Times New Roman" w:eastAsia="Times New Roman" w:hAnsi="Times New Roman" w:cs="Times New Roman"/>
          <w:sz w:val="28"/>
          <w:szCs w:val="28"/>
        </w:rPr>
        <w:t xml:space="preserve">кономия средств </w:t>
      </w:r>
      <w:r w:rsidRPr="00E75086">
        <w:rPr>
          <w:rFonts w:ascii="Times New Roman" w:eastAsia="Times New Roman" w:hAnsi="Times New Roman" w:cs="Times New Roman"/>
          <w:sz w:val="28"/>
          <w:szCs w:val="28"/>
        </w:rPr>
        <w:t>по результатам закупочных процедур на приобретение</w:t>
      </w:r>
      <w:r w:rsidR="00BC12CC" w:rsidRPr="00E75086">
        <w:rPr>
          <w:rFonts w:ascii="Times New Roman" w:eastAsia="Times New Roman" w:hAnsi="Times New Roman" w:cs="Times New Roman"/>
          <w:sz w:val="28"/>
          <w:szCs w:val="28"/>
        </w:rPr>
        <w:t xml:space="preserve"> горюче смазочных материалов в сумме 156,1 тыс. рублей.  </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рамках выполнения мероприятия по организации мало-затратных форм отдыха в 2023 году в летний каникулярный период были проведены:</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745 спортивных мероприятий с участием 16 300 учащихся (с учетом неоднократного участия); </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48 однодневных походов с участием 1223 детей;</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7 многодневных походов с участием 112 учащихся;  </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65 экспедиций различной направленности с участием 1842 школьников; </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68 иных мероприятий (</w:t>
      </w:r>
      <w:proofErr w:type="spellStart"/>
      <w:r w:rsidRPr="00E75086">
        <w:rPr>
          <w:rFonts w:ascii="Times New Roman" w:eastAsia="Times New Roman" w:hAnsi="Times New Roman" w:cs="Times New Roman"/>
          <w:sz w:val="28"/>
          <w:szCs w:val="28"/>
        </w:rPr>
        <w:t>турслеты</w:t>
      </w:r>
      <w:proofErr w:type="spellEnd"/>
      <w:r w:rsidRPr="00E75086">
        <w:rPr>
          <w:rFonts w:ascii="Times New Roman" w:eastAsia="Times New Roman" w:hAnsi="Times New Roman" w:cs="Times New Roman"/>
          <w:sz w:val="28"/>
          <w:szCs w:val="28"/>
        </w:rPr>
        <w:t>, квесты) с участием 1975 детей;</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59 экскурсий по краю с участием 2032 детей, </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14 экскурсий за пределы края с участием 342 школьников.</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Учащиеся приняли участие в международном фестивале территория успеха;  осуществлен выезд  на экскурсию в  зоопарк г. Ростов-на-Дону, в г. Пятигорск  обзорная экскурсия, на фестиваль-конкурс детского и юношеского творчества «Полифония сердец» в Туапсинском  районе, пос. Новомихайловский.  Учащиеся    МАОУ ДО ЦВР выезжали в </w:t>
      </w:r>
      <w:proofErr w:type="spellStart"/>
      <w:r w:rsidRPr="00E75086">
        <w:rPr>
          <w:rFonts w:ascii="Times New Roman" w:eastAsia="Times New Roman" w:hAnsi="Times New Roman" w:cs="Times New Roman"/>
          <w:sz w:val="28"/>
          <w:szCs w:val="28"/>
        </w:rPr>
        <w:t>Кореновский</w:t>
      </w:r>
      <w:proofErr w:type="spellEnd"/>
      <w:r w:rsidRPr="00E75086">
        <w:rPr>
          <w:rFonts w:ascii="Times New Roman" w:eastAsia="Times New Roman" w:hAnsi="Times New Roman" w:cs="Times New Roman"/>
          <w:sz w:val="28"/>
          <w:szCs w:val="28"/>
        </w:rPr>
        <w:t xml:space="preserve"> район, для участия во Всероссийском хореографическом конкурсе-фестивале  "SUMMER STAR 20232",   принято участие в 9 смене в  ФГБОУ «МДЦ «Артек» «Движение вверх» Республики  Крым, город Ялта. </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Принято участие в фестивале Территория успеха г. Краснодар, в сплаве по реке Кубань в городе Краснодаре; в краевом туристическом походе «Мой Кавказ»,  в водном маршруте «Первая Река»; </w:t>
      </w:r>
      <w:proofErr w:type="gramStart"/>
      <w:r w:rsidRPr="00E75086">
        <w:rPr>
          <w:rFonts w:ascii="Times New Roman" w:eastAsia="Times New Roman" w:hAnsi="Times New Roman" w:cs="Times New Roman"/>
          <w:sz w:val="28"/>
          <w:szCs w:val="28"/>
        </w:rPr>
        <w:t xml:space="preserve">в краевой школе начальной туристической подготовки  в Абинском районе, в Межрегиональных соревнованиях «Школа безопасности» Республики Адыгея, г. Майкоп, во Всероссийской юнармейской военно-спортивной игре «Юный связист» </w:t>
      </w:r>
      <w:proofErr w:type="spellStart"/>
      <w:r w:rsidRPr="00E75086">
        <w:rPr>
          <w:rFonts w:ascii="Times New Roman" w:eastAsia="Times New Roman" w:hAnsi="Times New Roman" w:cs="Times New Roman"/>
          <w:sz w:val="28"/>
          <w:szCs w:val="28"/>
        </w:rPr>
        <w:t>Лабинский</w:t>
      </w:r>
      <w:proofErr w:type="spellEnd"/>
      <w:r w:rsidRPr="00E75086">
        <w:rPr>
          <w:rFonts w:ascii="Times New Roman" w:eastAsia="Times New Roman" w:hAnsi="Times New Roman" w:cs="Times New Roman"/>
          <w:sz w:val="28"/>
          <w:szCs w:val="28"/>
        </w:rPr>
        <w:t xml:space="preserve"> район, ст. Ахметовская, детское объединение «Туризм и спортивное ориентирование» МАОУ ДО ЦВР  приняли участие в краевом фестивале юных туристов Кубани в ст. </w:t>
      </w:r>
      <w:proofErr w:type="spellStart"/>
      <w:r w:rsidRPr="00E75086">
        <w:rPr>
          <w:rFonts w:ascii="Times New Roman" w:eastAsia="Times New Roman" w:hAnsi="Times New Roman" w:cs="Times New Roman"/>
          <w:sz w:val="28"/>
          <w:szCs w:val="28"/>
        </w:rPr>
        <w:t>Шапсугской</w:t>
      </w:r>
      <w:proofErr w:type="spellEnd"/>
      <w:r w:rsidRPr="00E75086">
        <w:rPr>
          <w:rFonts w:ascii="Times New Roman" w:eastAsia="Times New Roman" w:hAnsi="Times New Roman" w:cs="Times New Roman"/>
          <w:sz w:val="28"/>
          <w:szCs w:val="28"/>
        </w:rPr>
        <w:t>,  в патриотическом слете, приуроченном к 80-летию освобождения от немецко-фашистских захватчиков в</w:t>
      </w:r>
      <w:proofErr w:type="gramEnd"/>
      <w:r w:rsidRPr="00E75086">
        <w:rPr>
          <w:rFonts w:ascii="Times New Roman" w:eastAsia="Times New Roman" w:hAnsi="Times New Roman" w:cs="Times New Roman"/>
          <w:sz w:val="28"/>
          <w:szCs w:val="28"/>
        </w:rPr>
        <w:t xml:space="preserve"> Северском </w:t>
      </w:r>
      <w:proofErr w:type="gramStart"/>
      <w:r w:rsidRPr="00E75086">
        <w:rPr>
          <w:rFonts w:ascii="Times New Roman" w:eastAsia="Times New Roman" w:hAnsi="Times New Roman" w:cs="Times New Roman"/>
          <w:sz w:val="28"/>
          <w:szCs w:val="28"/>
        </w:rPr>
        <w:t>районе</w:t>
      </w:r>
      <w:proofErr w:type="gramEnd"/>
      <w:r w:rsidRPr="00E75086">
        <w:rPr>
          <w:rFonts w:ascii="Times New Roman" w:eastAsia="Times New Roman" w:hAnsi="Times New Roman" w:cs="Times New Roman"/>
          <w:sz w:val="28"/>
          <w:szCs w:val="28"/>
        </w:rPr>
        <w:t>, урочище «Крымская поляна», «Регион-93» .</w:t>
      </w:r>
    </w:p>
    <w:p w:rsidR="00BC12CC" w:rsidRPr="00E75086" w:rsidRDefault="00BC12CC" w:rsidP="00BC12CC">
      <w:pPr>
        <w:spacing w:after="0"/>
        <w:ind w:firstLine="851"/>
        <w:jc w:val="both"/>
        <w:rPr>
          <w:rFonts w:ascii="Times New Roman" w:eastAsia="Times New Roman" w:hAnsi="Times New Roman" w:cs="Times New Roman"/>
          <w:sz w:val="28"/>
          <w:szCs w:val="28"/>
        </w:rPr>
      </w:pPr>
      <w:proofErr w:type="spellStart"/>
      <w:r w:rsidRPr="00E75086">
        <w:rPr>
          <w:rFonts w:ascii="Times New Roman" w:eastAsia="Times New Roman" w:hAnsi="Times New Roman" w:cs="Times New Roman"/>
          <w:sz w:val="28"/>
          <w:szCs w:val="28"/>
        </w:rPr>
        <w:t>Малозатратными</w:t>
      </w:r>
      <w:proofErr w:type="spellEnd"/>
      <w:r w:rsidRPr="00E75086">
        <w:rPr>
          <w:rFonts w:ascii="Times New Roman" w:eastAsia="Times New Roman" w:hAnsi="Times New Roman" w:cs="Times New Roman"/>
          <w:sz w:val="28"/>
          <w:szCs w:val="28"/>
        </w:rPr>
        <w:t xml:space="preserve"> формами отдыха за сезон каждый школьник мог воспользоваться неоднократно.</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Целевой показатель «Число школьников, охваченных </w:t>
      </w:r>
      <w:proofErr w:type="spellStart"/>
      <w:r w:rsidRPr="00E75086">
        <w:rPr>
          <w:rFonts w:ascii="Times New Roman" w:eastAsia="Times New Roman" w:hAnsi="Times New Roman" w:cs="Times New Roman"/>
          <w:sz w:val="28"/>
          <w:szCs w:val="28"/>
        </w:rPr>
        <w:t>малозатратными</w:t>
      </w:r>
      <w:proofErr w:type="spellEnd"/>
      <w:r w:rsidRPr="00E75086">
        <w:rPr>
          <w:rFonts w:ascii="Times New Roman" w:eastAsia="Times New Roman" w:hAnsi="Times New Roman" w:cs="Times New Roman"/>
          <w:sz w:val="28"/>
          <w:szCs w:val="28"/>
        </w:rPr>
        <w:t xml:space="preserve"> формами отдыха и оздоровления» - выполнен на 100% (план </w:t>
      </w:r>
      <w:r w:rsidR="002A6E71"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12 100 чел., выполнено </w:t>
      </w:r>
      <w:r w:rsidR="002A6E71"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12 100 чел.). </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Отделом по физической культуре и спорту администрации МО Кавказский район в рамках мероприятия № 4.4 «Приобретение грамот, кубков, призов победителей спортивных соревнований» бюджетные средства в сумме 100,0 тыс. рублей, были направлены на, приобретение наградного материала для награждения победителей спортивных мероприятий, проводимых в течени</w:t>
      </w:r>
      <w:r w:rsidR="002800D9" w:rsidRPr="00E75086">
        <w:rPr>
          <w:rFonts w:ascii="Times New Roman" w:eastAsia="Times New Roman" w:hAnsi="Times New Roman" w:cs="Times New Roman"/>
          <w:sz w:val="28"/>
          <w:szCs w:val="28"/>
        </w:rPr>
        <w:t>е</w:t>
      </w:r>
      <w:r w:rsidRPr="00E75086">
        <w:rPr>
          <w:rFonts w:ascii="Times New Roman" w:eastAsia="Times New Roman" w:hAnsi="Times New Roman" w:cs="Times New Roman"/>
          <w:sz w:val="28"/>
          <w:szCs w:val="28"/>
        </w:rPr>
        <w:t xml:space="preserve"> 202</w:t>
      </w:r>
      <w:r w:rsidR="00904ED2" w:rsidRPr="00E75086">
        <w:rPr>
          <w:rFonts w:ascii="Times New Roman" w:eastAsia="Times New Roman" w:hAnsi="Times New Roman" w:cs="Times New Roman"/>
          <w:sz w:val="28"/>
          <w:szCs w:val="28"/>
        </w:rPr>
        <w:t>3</w:t>
      </w:r>
      <w:r w:rsidRPr="00E75086">
        <w:rPr>
          <w:rFonts w:ascii="Times New Roman" w:eastAsia="Times New Roman" w:hAnsi="Times New Roman" w:cs="Times New Roman"/>
          <w:sz w:val="28"/>
          <w:szCs w:val="28"/>
        </w:rPr>
        <w:t xml:space="preserve"> года, в том числе:</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для награждения юношей и девушек, участвовавших в «Первенстве МО Кавказский район по плаванию» 24 декабря 2023 года приобретены медали, грамоты на плакетке;</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для награждения спортсменов, участвовавших в «Первенстве МО Кавказский район по дзюдо на приз Деда мороза 22 декабря 2023 года приобретены плакетки, кубки, медали.</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Мероприятие выполнено на 100% (план – 100,0 тыс. рублей, исполнено – 100 тыс. рублей).</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период 2023 года отделом культуры администрации МО Кавказский район бюджетные средства в сумме 69,0 тыс. рублей (98,6% от плановых назначений) были направлены:</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на реализацию мероприятия № 4.5. «Услуги досуговых и зрелищных заведений, культурно-массовых учреждений» было направлено 60,0 тыс. рублей (100% от плановых назначений), в рамках районной акции "Каникулы в культуре" для детей, участников творческих коллективов и учащихся школ дополнительного образования 13.06.2023 года был организован спектакль подготовленный Домом культуры города Кропоткина для 200 детей.</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на реализацию мероприятия № 4.6. </w:t>
      </w:r>
      <w:proofErr w:type="gramStart"/>
      <w:r w:rsidRPr="00E75086">
        <w:rPr>
          <w:rFonts w:ascii="Times New Roman" w:eastAsia="Times New Roman" w:hAnsi="Times New Roman" w:cs="Times New Roman"/>
          <w:sz w:val="28"/>
          <w:szCs w:val="28"/>
        </w:rPr>
        <w:t xml:space="preserve">«Транспортные услуги (приобретение ГСМ») было направлено 9,0 тыс. рублей (90 % от плановых назначений, в связи с сокращением расстояния для доставки детей в сравнении с плановым), в рамках патриотической акции «Нахимовцы» </w:t>
      </w:r>
      <w:r w:rsidR="00A35057" w:rsidRPr="00E75086">
        <w:rPr>
          <w:rFonts w:ascii="Times New Roman" w:eastAsia="Times New Roman" w:hAnsi="Times New Roman" w:cs="Times New Roman"/>
          <w:sz w:val="28"/>
          <w:szCs w:val="28"/>
        </w:rPr>
        <w:t>дети - участники творческих коллективов в количестве  200 человек посетили показ художественного фильма "Сокровища партизанского леса"  МБУК "Центр кино и досуга "Космос" Кавказского сельского поселения.</w:t>
      </w:r>
      <w:proofErr w:type="gramEnd"/>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Целевой показатель «Число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и походы» выполнен на 180 % (план </w:t>
      </w:r>
      <w:r w:rsidR="00A96B76"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40 чел., выполнено </w:t>
      </w:r>
      <w:r w:rsidR="00A96B76"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72 чел.). </w:t>
      </w:r>
    </w:p>
    <w:p w:rsidR="00BC12CC"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Целевой показатель основного мероприятия «Число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 выполнен на 111,1 % (план </w:t>
      </w:r>
      <w:r w:rsidR="004A18CD"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360 чел., выполнено </w:t>
      </w:r>
      <w:r w:rsidR="004A18CD"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400 чел.).        </w:t>
      </w:r>
    </w:p>
    <w:p w:rsidR="005F2714" w:rsidRPr="00E75086" w:rsidRDefault="00BC12CC" w:rsidP="00BC12CC">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Все три целевых показателя основного мероприятия №4 выполнены в полном объеме.</w:t>
      </w:r>
    </w:p>
    <w:p w:rsidR="00C235A9" w:rsidRPr="00E75086" w:rsidRDefault="00C235A9" w:rsidP="00BC12CC">
      <w:pPr>
        <w:spacing w:after="0"/>
        <w:ind w:firstLine="851"/>
        <w:jc w:val="both"/>
        <w:rPr>
          <w:rFonts w:ascii="Times New Roman" w:eastAsia="Times New Roman" w:hAnsi="Times New Roman" w:cs="Times New Roman"/>
          <w:sz w:val="28"/>
          <w:szCs w:val="28"/>
        </w:rPr>
      </w:pPr>
    </w:p>
    <w:p w:rsidR="00C235A9" w:rsidRPr="00E75086" w:rsidRDefault="00C235A9" w:rsidP="00C235A9">
      <w:pPr>
        <w:ind w:left="1080"/>
        <w:jc w:val="center"/>
        <w:rPr>
          <w:rFonts w:ascii="Times New Roman" w:eastAsia="Times New Roman" w:hAnsi="Times New Roman" w:cs="Times New Roman"/>
          <w:b/>
          <w:i/>
          <w:sz w:val="28"/>
          <w:szCs w:val="28"/>
        </w:rPr>
      </w:pPr>
      <w:r w:rsidRPr="00E75086">
        <w:rPr>
          <w:rFonts w:ascii="Times New Roman" w:eastAsia="Times New Roman" w:hAnsi="Times New Roman" w:cs="Times New Roman"/>
          <w:b/>
          <w:i/>
          <w:sz w:val="28"/>
          <w:szCs w:val="28"/>
          <w:lang w:eastAsia="ar-SA"/>
        </w:rPr>
        <w:t xml:space="preserve">3.13.5. О ходе реализации основного мероприятия № 6 </w:t>
      </w:r>
      <w:r w:rsidRPr="00E75086">
        <w:rPr>
          <w:rFonts w:ascii="Times New Roman" w:eastAsia="Times New Roman" w:hAnsi="Times New Roman" w:cs="Times New Roman"/>
          <w:b/>
          <w:i/>
          <w:sz w:val="20"/>
          <w:szCs w:val="20"/>
          <w:lang w:eastAsia="ar-SA"/>
        </w:rPr>
        <w:t xml:space="preserve"> </w:t>
      </w:r>
      <w:r w:rsidRPr="00E75086">
        <w:rPr>
          <w:rFonts w:ascii="Times New Roman" w:eastAsia="Times New Roman" w:hAnsi="Times New Roman" w:cs="Times New Roman"/>
          <w:b/>
          <w:i/>
          <w:sz w:val="28"/>
          <w:szCs w:val="28"/>
          <w:lang w:eastAsia="ar-SA"/>
        </w:rPr>
        <w:t>«</w:t>
      </w:r>
      <w:r w:rsidRPr="00E75086">
        <w:rPr>
          <w:rFonts w:ascii="Times New Roman" w:eastAsia="Times New Roman" w:hAnsi="Times New Roman" w:cs="Times New Roman"/>
          <w:b/>
          <w:i/>
          <w:sz w:val="28"/>
          <w:szCs w:val="28"/>
        </w:rPr>
        <w:t>Работа дневных тематических площадок и вечерних спортивных площадок»</w:t>
      </w:r>
    </w:p>
    <w:p w:rsidR="00C235A9" w:rsidRPr="00E75086" w:rsidRDefault="00C235A9" w:rsidP="00C235A9">
      <w:pPr>
        <w:spacing w:after="0" w:line="240" w:lineRule="auto"/>
        <w:ind w:left="1789"/>
        <w:jc w:val="center"/>
        <w:rPr>
          <w:rFonts w:ascii="Times New Roman" w:eastAsia="Times New Roman" w:hAnsi="Times New Roman" w:cs="Times New Roman"/>
          <w:b/>
          <w:i/>
          <w:sz w:val="28"/>
          <w:szCs w:val="28"/>
        </w:rPr>
      </w:pPr>
    </w:p>
    <w:p w:rsidR="00C235A9" w:rsidRPr="00E75086" w:rsidRDefault="00C235A9" w:rsidP="00C235A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Финансирование основного мероприятия № 6 выполнено на 100 % (план -20,0 тыс. рублей, исполнено - 20,0 тыс. рублей).</w:t>
      </w:r>
    </w:p>
    <w:p w:rsidR="00C235A9" w:rsidRPr="00E75086" w:rsidRDefault="00C235A9" w:rsidP="00C235A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Главный распорядитель бюджетных средств – управление образования администрации муниципального образования Кавказский район.</w:t>
      </w:r>
    </w:p>
    <w:p w:rsidR="00C235A9" w:rsidRPr="00E75086" w:rsidRDefault="00C235A9" w:rsidP="00C235A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Средства местного бюджета в сумме 20,0 тыс. рублей в рамках мероприятия № 6.1 «Приобретение грамот, кубков, призов для проведения культурно-массовых мероприятий в период организации досуговой занятости детей» (круглогодично) были направлены на приобретение фоторамок и грамот для награждения участников районных конкурсов и фестивалей: "Зимняя фантазия", "Сказка на окошке" и муниципальный этап краевого конкурса "Символ года".</w:t>
      </w:r>
    </w:p>
    <w:p w:rsidR="00C235A9" w:rsidRPr="00E75086" w:rsidRDefault="00C235A9" w:rsidP="00C235A9">
      <w:pPr>
        <w:shd w:val="clear" w:color="auto" w:fill="FFFFFF"/>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Целевой показатель данного основного мероприятия </w:t>
      </w:r>
      <w:r w:rsidRPr="00E75086">
        <w:rPr>
          <w:rFonts w:ascii="Times New Roman" w:eastAsia="Calibri" w:hAnsi="Times New Roman" w:cs="Times New Roman"/>
          <w:sz w:val="28"/>
          <w:szCs w:val="28"/>
          <w:lang w:eastAsia="en-US"/>
        </w:rPr>
        <w:t>«Доля занятости учащихся в дневных, тематических и вечерних спортивных площадках» выполнен</w:t>
      </w:r>
      <w:r w:rsidRPr="00E75086">
        <w:rPr>
          <w:rFonts w:ascii="Times New Roman" w:eastAsia="Times New Roman" w:hAnsi="Times New Roman" w:cs="Times New Roman"/>
          <w:sz w:val="28"/>
          <w:szCs w:val="28"/>
        </w:rPr>
        <w:t xml:space="preserve"> на 100,3 % (план - 99 %, факт </w:t>
      </w:r>
      <w:r w:rsidRPr="00E75086">
        <w:rPr>
          <w:rFonts w:ascii="Times New Roman" w:eastAsia="Calibri" w:hAnsi="Times New Roman" w:cs="Times New Roman"/>
          <w:sz w:val="28"/>
          <w:szCs w:val="28"/>
          <w:lang w:eastAsia="en-US"/>
        </w:rPr>
        <w:t>- 99,3%)</w:t>
      </w:r>
      <w:r w:rsidRPr="00E75086">
        <w:rPr>
          <w:rFonts w:ascii="Times New Roman" w:eastAsia="Times New Roman" w:hAnsi="Times New Roman" w:cs="Times New Roman"/>
          <w:sz w:val="28"/>
          <w:szCs w:val="28"/>
        </w:rPr>
        <w:t>.</w:t>
      </w:r>
    </w:p>
    <w:p w:rsidR="00C235A9" w:rsidRPr="00E75086" w:rsidRDefault="00C235A9" w:rsidP="00C235A9">
      <w:pPr>
        <w:spacing w:after="0" w:line="240" w:lineRule="auto"/>
        <w:ind w:firstLine="709"/>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ab/>
      </w:r>
    </w:p>
    <w:p w:rsidR="00440685" w:rsidRPr="00E75086" w:rsidRDefault="004252B4" w:rsidP="009A417B">
      <w:pPr>
        <w:suppressAutoHyphens/>
        <w:spacing w:after="0"/>
        <w:ind w:firstLine="851"/>
        <w:jc w:val="center"/>
        <w:rPr>
          <w:rFonts w:ascii="Times New Roman" w:eastAsia="Times New Roman" w:hAnsi="Times New Roman" w:cs="Times New Roman"/>
          <w:b/>
          <w:i/>
          <w:sz w:val="28"/>
          <w:szCs w:val="28"/>
          <w:lang w:eastAsia="ar-SA"/>
        </w:rPr>
      </w:pPr>
      <w:r w:rsidRPr="00E75086">
        <w:rPr>
          <w:rFonts w:ascii="Times New Roman" w:eastAsia="Times New Roman" w:hAnsi="Times New Roman" w:cs="Times New Roman"/>
          <w:b/>
          <w:i/>
          <w:sz w:val="28"/>
          <w:szCs w:val="28"/>
          <w:lang w:eastAsia="ar-SA"/>
        </w:rPr>
        <w:t>3.13.</w:t>
      </w:r>
      <w:r w:rsidR="00C235A9" w:rsidRPr="00E75086">
        <w:rPr>
          <w:rFonts w:ascii="Times New Roman" w:eastAsia="Times New Roman" w:hAnsi="Times New Roman" w:cs="Times New Roman"/>
          <w:b/>
          <w:i/>
          <w:sz w:val="28"/>
          <w:szCs w:val="28"/>
          <w:lang w:eastAsia="ar-SA"/>
        </w:rPr>
        <w:t>6</w:t>
      </w:r>
      <w:r w:rsidRPr="00E75086">
        <w:rPr>
          <w:rFonts w:ascii="Times New Roman" w:eastAsia="Times New Roman" w:hAnsi="Times New Roman" w:cs="Times New Roman"/>
          <w:b/>
          <w:i/>
          <w:sz w:val="28"/>
          <w:szCs w:val="28"/>
          <w:lang w:eastAsia="ar-SA"/>
        </w:rPr>
        <w:t xml:space="preserve">. О ходе реализации основного мероприятия </w:t>
      </w:r>
      <w:r w:rsidR="00440685" w:rsidRPr="00E75086">
        <w:rPr>
          <w:rFonts w:ascii="Times New Roman" w:eastAsia="Times New Roman" w:hAnsi="Times New Roman" w:cs="Times New Roman"/>
          <w:b/>
          <w:i/>
          <w:sz w:val="28"/>
          <w:szCs w:val="28"/>
          <w:lang w:eastAsia="ar-SA"/>
        </w:rPr>
        <w:t>№ 7</w:t>
      </w:r>
      <w:r w:rsidR="00440685" w:rsidRPr="00E75086">
        <w:rPr>
          <w:rFonts w:ascii="Times New Roman" w:eastAsia="Times New Roman" w:hAnsi="Times New Roman" w:cs="Times New Roman"/>
          <w:b/>
          <w:i/>
          <w:sz w:val="20"/>
          <w:szCs w:val="20"/>
          <w:lang w:eastAsia="ar-SA"/>
        </w:rPr>
        <w:t xml:space="preserve"> </w:t>
      </w:r>
      <w:r w:rsidR="008B7A99" w:rsidRPr="00E75086">
        <w:rPr>
          <w:rFonts w:ascii="Times New Roman" w:eastAsia="Times New Roman" w:hAnsi="Times New Roman" w:cs="Times New Roman"/>
          <w:b/>
          <w:i/>
          <w:sz w:val="28"/>
          <w:szCs w:val="28"/>
          <w:lang w:eastAsia="ar-SA"/>
        </w:rPr>
        <w:t>«</w:t>
      </w:r>
      <w:r w:rsidR="00440685" w:rsidRPr="00E75086">
        <w:rPr>
          <w:rFonts w:ascii="Times New Roman" w:eastAsia="Times New Roman" w:hAnsi="Times New Roman" w:cs="Times New Roman"/>
          <w:b/>
          <w:i/>
          <w:sz w:val="28"/>
          <w:szCs w:val="28"/>
          <w:lang w:eastAsia="ar-SA"/>
        </w:rPr>
        <w:t>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министерству образования, науки и молодежной политики Краснодарского края</w:t>
      </w:r>
      <w:r w:rsidR="008B7A99" w:rsidRPr="00E75086">
        <w:rPr>
          <w:rFonts w:ascii="Times New Roman" w:eastAsia="Times New Roman" w:hAnsi="Times New Roman" w:cs="Times New Roman"/>
          <w:b/>
          <w:i/>
          <w:sz w:val="28"/>
          <w:szCs w:val="28"/>
          <w:lang w:eastAsia="ar-SA"/>
        </w:rPr>
        <w:t>»</w:t>
      </w:r>
    </w:p>
    <w:p w:rsidR="004252B4" w:rsidRPr="00E75086" w:rsidRDefault="004252B4" w:rsidP="009A417B">
      <w:pPr>
        <w:suppressAutoHyphens/>
        <w:spacing w:after="0"/>
        <w:ind w:firstLine="851"/>
        <w:rPr>
          <w:rFonts w:ascii="Times New Roman" w:eastAsia="Times New Roman" w:hAnsi="Times New Roman" w:cs="Times New Roman"/>
          <w:b/>
          <w:i/>
          <w:sz w:val="28"/>
          <w:szCs w:val="28"/>
          <w:lang w:eastAsia="ar-SA"/>
        </w:rPr>
      </w:pPr>
    </w:p>
    <w:p w:rsidR="00C235A9" w:rsidRPr="00E75086" w:rsidRDefault="00C235A9" w:rsidP="00C235A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Финансирование основного мероприятия № 7 в 2023 году было предусмотрено в муниципальной программе за счет средств местного бюджета в общей сумме 100,0 тыс. </w:t>
      </w:r>
      <w:r w:rsidR="00357ACE"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w:t>
      </w:r>
    </w:p>
    <w:p w:rsidR="00C235A9" w:rsidRPr="00E75086" w:rsidRDefault="00C235A9" w:rsidP="00C235A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Кассовые расходы по мероприятию составили 98,2 тыс. </w:t>
      </w:r>
      <w:r w:rsidR="00357ACE"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мероприятие выполнено на 98,2 %.</w:t>
      </w:r>
    </w:p>
    <w:p w:rsidR="00C235A9" w:rsidRPr="00E75086" w:rsidRDefault="00C235A9" w:rsidP="00C235A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Главный распорядитель бюджетных средств – отдел молодежной политики администрации муниципального образования Кавказский район</w:t>
      </w:r>
    </w:p>
    <w:p w:rsidR="00C235A9" w:rsidRPr="00E75086" w:rsidRDefault="00C235A9" w:rsidP="00C235A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Предусмотренное к финансированию мероприятие № 7.1 «Приобретение транспортной услуги для доставки подростков в профильные смены, муниципальные профильные оздоровительные смены» основного мероприятия № 7 выполнено на 98,2% (план – 100,0 тыс. </w:t>
      </w:r>
      <w:r w:rsidR="00357ACE"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 xml:space="preserve">, исполнено 98,2 тыс. </w:t>
      </w:r>
      <w:r w:rsidR="00357ACE" w:rsidRPr="00E75086">
        <w:rPr>
          <w:rFonts w:ascii="Times New Roman" w:eastAsia="Times New Roman" w:hAnsi="Times New Roman" w:cs="Times New Roman"/>
          <w:sz w:val="28"/>
          <w:szCs w:val="28"/>
        </w:rPr>
        <w:t>рублей</w:t>
      </w:r>
      <w:r w:rsidRPr="00E75086">
        <w:rPr>
          <w:rFonts w:ascii="Times New Roman" w:eastAsia="Times New Roman" w:hAnsi="Times New Roman" w:cs="Times New Roman"/>
          <w:sz w:val="28"/>
          <w:szCs w:val="28"/>
        </w:rPr>
        <w:t>).</w:t>
      </w:r>
    </w:p>
    <w:p w:rsidR="00C235A9" w:rsidRPr="00E75086" w:rsidRDefault="00C235A9" w:rsidP="00C235A9">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 xml:space="preserve">Доставлено 40 подростков в туристический лагерь "Траектория" ГБУКК "Краевая крейсерско-парусная школа" станица </w:t>
      </w:r>
      <w:proofErr w:type="spellStart"/>
      <w:r w:rsidRPr="00E75086">
        <w:rPr>
          <w:rFonts w:ascii="Times New Roman" w:eastAsia="Times New Roman" w:hAnsi="Times New Roman" w:cs="Times New Roman"/>
          <w:sz w:val="28"/>
          <w:szCs w:val="28"/>
        </w:rPr>
        <w:t>Каладжинская</w:t>
      </w:r>
      <w:proofErr w:type="spellEnd"/>
      <w:r w:rsidRPr="00E75086">
        <w:rPr>
          <w:rFonts w:ascii="Times New Roman" w:eastAsia="Times New Roman" w:hAnsi="Times New Roman" w:cs="Times New Roman"/>
          <w:sz w:val="28"/>
          <w:szCs w:val="28"/>
        </w:rPr>
        <w:t xml:space="preserve">. </w:t>
      </w:r>
    </w:p>
    <w:p w:rsidR="00C235A9" w:rsidRPr="00E75086" w:rsidRDefault="00C235A9" w:rsidP="00C235A9">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Целевой показатель «Число подростков в возрасте от 14 до 17 лет, доставленных на оздоровление в профильные смены, проводимых министерством образования, науки и молодежной политики Краснодарского края» - выполнен на 98% (план – 50 чел., выполнено – 40 чел.), в связи с тем</w:t>
      </w:r>
      <w:r w:rsidR="009E77E8"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что Министерством образования науки и молодёжной политики Краснодарского края в 2023 г. выделено 40 квот на оздоровление в профильные смены для</w:t>
      </w:r>
      <w:proofErr w:type="gramEnd"/>
      <w:r w:rsidRPr="00E75086">
        <w:rPr>
          <w:rFonts w:ascii="Times New Roman" w:eastAsia="Times New Roman" w:hAnsi="Times New Roman" w:cs="Times New Roman"/>
          <w:sz w:val="28"/>
          <w:szCs w:val="28"/>
        </w:rPr>
        <w:t xml:space="preserve"> подростков.</w:t>
      </w:r>
    </w:p>
    <w:p w:rsidR="005F2714" w:rsidRPr="00E75086" w:rsidRDefault="005F2714" w:rsidP="006B45BD">
      <w:pPr>
        <w:spacing w:after="0"/>
        <w:ind w:firstLine="851"/>
        <w:jc w:val="both"/>
        <w:rPr>
          <w:rFonts w:ascii="Times New Roman" w:eastAsia="Times New Roman" w:hAnsi="Times New Roman" w:cs="Times New Roman"/>
          <w:b/>
          <w:sz w:val="28"/>
          <w:szCs w:val="28"/>
          <w:lang w:eastAsia="ar-SA"/>
        </w:rPr>
      </w:pPr>
    </w:p>
    <w:p w:rsidR="006B45BD" w:rsidRPr="00E75086" w:rsidRDefault="00984A76" w:rsidP="006B45BD">
      <w:pPr>
        <w:spacing w:after="0"/>
        <w:ind w:firstLine="851"/>
        <w:jc w:val="both"/>
        <w:rPr>
          <w:rFonts w:ascii="Times New Roman" w:eastAsia="Times New Roman" w:hAnsi="Times New Roman" w:cs="Times New Roman"/>
          <w:sz w:val="28"/>
        </w:rPr>
      </w:pPr>
      <w:r w:rsidRPr="00E75086">
        <w:rPr>
          <w:rFonts w:ascii="Times New Roman" w:eastAsia="Times New Roman" w:hAnsi="Times New Roman" w:cs="Times New Roman"/>
          <w:b/>
          <w:sz w:val="28"/>
          <w:szCs w:val="28"/>
          <w:lang w:eastAsia="ar-SA"/>
        </w:rPr>
        <w:t>Вывод:</w:t>
      </w:r>
      <w:r w:rsidRPr="00E75086">
        <w:rPr>
          <w:rFonts w:ascii="Times New Roman" w:eastAsia="Times New Roman" w:hAnsi="Times New Roman" w:cs="Times New Roman"/>
          <w:sz w:val="28"/>
          <w:szCs w:val="28"/>
          <w:lang w:eastAsia="ar-SA"/>
        </w:rPr>
        <w:t xml:space="preserve"> </w:t>
      </w:r>
      <w:proofErr w:type="gramStart"/>
      <w:r w:rsidR="006B45BD" w:rsidRPr="00E75086">
        <w:rPr>
          <w:rFonts w:ascii="Times New Roman" w:eastAsia="Times New Roman" w:hAnsi="Times New Roman" w:cs="Times New Roman"/>
          <w:sz w:val="28"/>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szCs w:val="28"/>
          <w:lang w:eastAsia="ar-SA"/>
        </w:rPr>
        <w:t>Организация отдыха, оздоровления и занятости детей и подростков</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рассчитана в соответствии с приложением № 7 </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Методика расчета целевых показателей</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 xml:space="preserve"> Порядка, утвержденного Постановлением администрации МО Кавказский район от 11 июля 2014г. № 1166 </w:t>
      </w:r>
      <w:r w:rsidR="008B7A99" w:rsidRPr="00E75086">
        <w:rPr>
          <w:rFonts w:ascii="Times New Roman" w:eastAsia="Times New Roman" w:hAnsi="Times New Roman" w:cs="Times New Roman"/>
          <w:sz w:val="28"/>
        </w:rPr>
        <w:t>«</w:t>
      </w:r>
      <w:r w:rsidR="006B45BD" w:rsidRPr="00E75086">
        <w:rPr>
          <w:rFonts w:ascii="Times New Roman" w:eastAsia="Times New Roman" w:hAnsi="Times New Roman" w:cs="Times New Roman"/>
          <w:sz w:val="28"/>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440685" w:rsidRPr="00E75086" w:rsidRDefault="00984A76" w:rsidP="009A417B">
      <w:pPr>
        <w:suppressAutoHyphens/>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lang w:eastAsia="ar-SA"/>
        </w:rPr>
        <w:t>По результатам оценки  эффективности реализации основных мероприятий, входящих  в муниципальную программу э</w:t>
      </w:r>
      <w:r w:rsidR="00440685" w:rsidRPr="00E75086">
        <w:rPr>
          <w:rFonts w:ascii="Times New Roman" w:eastAsia="Times New Roman" w:hAnsi="Times New Roman" w:cs="Times New Roman"/>
          <w:sz w:val="28"/>
          <w:szCs w:val="28"/>
          <w:lang w:eastAsia="ar-SA"/>
        </w:rPr>
        <w:t xml:space="preserve">ффективность реализации муниципальной программы муниципального образования Кавказский район </w:t>
      </w:r>
      <w:r w:rsidR="008B7A99" w:rsidRPr="00E75086">
        <w:rPr>
          <w:rFonts w:ascii="Times New Roman" w:eastAsia="Times New Roman" w:hAnsi="Times New Roman" w:cs="Times New Roman"/>
          <w:sz w:val="28"/>
          <w:szCs w:val="28"/>
          <w:lang w:eastAsia="ar-SA"/>
        </w:rPr>
        <w:t>«</w:t>
      </w:r>
      <w:r w:rsidR="00440685" w:rsidRPr="00E75086">
        <w:rPr>
          <w:rFonts w:ascii="Times New Roman" w:eastAsia="Times New Roman" w:hAnsi="Times New Roman" w:cs="Times New Roman"/>
          <w:sz w:val="28"/>
          <w:szCs w:val="28"/>
          <w:lang w:eastAsia="ar-SA"/>
        </w:rPr>
        <w:t>Организация отдыха, оздоровления и занятости детей и подростков</w:t>
      </w:r>
      <w:r w:rsidR="008B7A99" w:rsidRPr="00E75086">
        <w:rPr>
          <w:rFonts w:ascii="Times New Roman" w:eastAsia="Times New Roman" w:hAnsi="Times New Roman" w:cs="Times New Roman"/>
          <w:sz w:val="28"/>
          <w:szCs w:val="28"/>
          <w:lang w:eastAsia="ar-SA"/>
        </w:rPr>
        <w:t>»</w:t>
      </w:r>
      <w:r w:rsidR="00440685" w:rsidRPr="00E75086">
        <w:rPr>
          <w:rFonts w:ascii="Times New Roman" w:eastAsia="Times New Roman" w:hAnsi="Times New Roman" w:cs="Times New Roman"/>
          <w:sz w:val="28"/>
          <w:szCs w:val="28"/>
          <w:lang w:eastAsia="ar-SA"/>
        </w:rPr>
        <w:t xml:space="preserve"> может быть признана </w:t>
      </w:r>
      <w:r w:rsidR="0029419E" w:rsidRPr="00E75086">
        <w:rPr>
          <w:rFonts w:ascii="Times New Roman" w:eastAsia="Times New Roman" w:hAnsi="Times New Roman" w:cs="Times New Roman"/>
          <w:sz w:val="28"/>
          <w:szCs w:val="28"/>
          <w:lang w:eastAsia="ar-SA"/>
        </w:rPr>
        <w:t>высокой</w:t>
      </w:r>
      <w:r w:rsidR="00440685" w:rsidRPr="00E75086">
        <w:rPr>
          <w:rFonts w:ascii="Times New Roman" w:eastAsia="Times New Roman" w:hAnsi="Times New Roman" w:cs="Times New Roman"/>
          <w:sz w:val="28"/>
          <w:szCs w:val="28"/>
          <w:lang w:eastAsia="ar-SA"/>
        </w:rPr>
        <w:t>, ко</w:t>
      </w:r>
      <w:r w:rsidRPr="00E75086">
        <w:rPr>
          <w:rFonts w:ascii="Times New Roman" w:eastAsia="Times New Roman" w:hAnsi="Times New Roman" w:cs="Times New Roman"/>
          <w:sz w:val="28"/>
          <w:szCs w:val="28"/>
          <w:lang w:eastAsia="ar-SA"/>
        </w:rPr>
        <w:t xml:space="preserve">эффициент эффективности реализации </w:t>
      </w:r>
      <w:r w:rsidR="005C0495" w:rsidRPr="00E75086">
        <w:rPr>
          <w:rFonts w:ascii="Times New Roman" w:eastAsia="Times New Roman" w:hAnsi="Times New Roman" w:cs="Times New Roman"/>
          <w:sz w:val="28"/>
          <w:szCs w:val="28"/>
          <w:lang w:eastAsia="ar-SA"/>
        </w:rPr>
        <w:t>–</w:t>
      </w:r>
      <w:r w:rsidRPr="00E75086">
        <w:rPr>
          <w:rFonts w:ascii="Times New Roman" w:eastAsia="Times New Roman" w:hAnsi="Times New Roman" w:cs="Times New Roman"/>
          <w:sz w:val="28"/>
          <w:szCs w:val="28"/>
          <w:lang w:eastAsia="ar-SA"/>
        </w:rPr>
        <w:t xml:space="preserve"> </w:t>
      </w:r>
      <w:r w:rsidR="005875E5" w:rsidRPr="00E75086">
        <w:rPr>
          <w:rFonts w:ascii="Times New Roman" w:eastAsia="Times New Roman" w:hAnsi="Times New Roman" w:cs="Times New Roman"/>
          <w:sz w:val="28"/>
          <w:szCs w:val="28"/>
          <w:lang w:eastAsia="ar-SA"/>
        </w:rPr>
        <w:t>0,</w:t>
      </w:r>
      <w:r w:rsidR="0084407B" w:rsidRPr="00E75086">
        <w:rPr>
          <w:rFonts w:ascii="Times New Roman" w:eastAsia="Times New Roman" w:hAnsi="Times New Roman" w:cs="Times New Roman"/>
          <w:sz w:val="28"/>
          <w:szCs w:val="28"/>
          <w:lang w:eastAsia="ar-SA"/>
        </w:rPr>
        <w:t>9</w:t>
      </w:r>
      <w:r w:rsidR="00D67B16" w:rsidRPr="00E75086">
        <w:rPr>
          <w:rFonts w:ascii="Times New Roman" w:eastAsia="Times New Roman" w:hAnsi="Times New Roman" w:cs="Times New Roman"/>
          <w:sz w:val="28"/>
          <w:szCs w:val="28"/>
          <w:lang w:eastAsia="ar-SA"/>
        </w:rPr>
        <w:t>3</w:t>
      </w:r>
      <w:r w:rsidR="00440685" w:rsidRPr="00E75086">
        <w:rPr>
          <w:rFonts w:ascii="Times New Roman" w:eastAsia="Times New Roman" w:hAnsi="Times New Roman" w:cs="Times New Roman"/>
          <w:sz w:val="28"/>
          <w:szCs w:val="28"/>
          <w:lang w:eastAsia="ar-SA"/>
        </w:rPr>
        <w:t>.</w:t>
      </w:r>
    </w:p>
    <w:p w:rsidR="002525FF" w:rsidRPr="00E75086" w:rsidRDefault="002525FF" w:rsidP="009A417B">
      <w:pPr>
        <w:pStyle w:val="af2"/>
        <w:spacing w:after="0"/>
        <w:ind w:firstLine="851"/>
        <w:jc w:val="both"/>
        <w:rPr>
          <w:rFonts w:ascii="Times New Roman" w:hAnsi="Times New Roman" w:cs="Times New Roman"/>
          <w:sz w:val="28"/>
          <w:szCs w:val="28"/>
        </w:rPr>
      </w:pPr>
      <w:r w:rsidRPr="00E75086">
        <w:rPr>
          <w:rFonts w:ascii="Times New Roman" w:hAnsi="Times New Roman" w:cs="Times New Roman"/>
          <w:sz w:val="28"/>
          <w:szCs w:val="28"/>
        </w:rPr>
        <w:t>Считаем целесообразным продолжить реализац</w:t>
      </w:r>
      <w:r w:rsidR="00906409" w:rsidRPr="00E75086">
        <w:rPr>
          <w:rFonts w:ascii="Times New Roman" w:hAnsi="Times New Roman" w:cs="Times New Roman"/>
          <w:sz w:val="28"/>
          <w:szCs w:val="28"/>
        </w:rPr>
        <w:t>ию муниципальной программы в 202</w:t>
      </w:r>
      <w:r w:rsidR="006C6EC5" w:rsidRPr="00E75086">
        <w:rPr>
          <w:rFonts w:ascii="Times New Roman" w:hAnsi="Times New Roman" w:cs="Times New Roman"/>
          <w:sz w:val="28"/>
          <w:szCs w:val="28"/>
        </w:rPr>
        <w:t>4</w:t>
      </w:r>
      <w:r w:rsidRPr="00E75086">
        <w:rPr>
          <w:rFonts w:ascii="Times New Roman" w:hAnsi="Times New Roman" w:cs="Times New Roman"/>
          <w:sz w:val="28"/>
          <w:szCs w:val="28"/>
        </w:rPr>
        <w:t xml:space="preserve"> году.</w:t>
      </w:r>
    </w:p>
    <w:p w:rsidR="002525FF" w:rsidRPr="00E75086" w:rsidRDefault="002525FF" w:rsidP="009A417B">
      <w:pPr>
        <w:pStyle w:val="af2"/>
        <w:spacing w:after="0"/>
        <w:ind w:firstLine="851"/>
        <w:jc w:val="both"/>
        <w:rPr>
          <w:rFonts w:ascii="Times New Roman" w:eastAsia="Times New Roman" w:hAnsi="Times New Roman" w:cs="Times New Roman"/>
          <w:sz w:val="28"/>
          <w:szCs w:val="28"/>
        </w:rPr>
      </w:pPr>
      <w:r w:rsidRPr="00E75086">
        <w:rPr>
          <w:rFonts w:ascii="Times New Roman" w:hAnsi="Times New Roman" w:cs="Times New Roman"/>
          <w:sz w:val="28"/>
          <w:szCs w:val="28"/>
        </w:rPr>
        <w:t xml:space="preserve">Координатору муниципальной программы - </w:t>
      </w:r>
      <w:r w:rsidRPr="00E75086">
        <w:rPr>
          <w:rFonts w:ascii="Times New Roman" w:eastAsia="Times New Roman" w:hAnsi="Times New Roman" w:cs="Times New Roman"/>
          <w:sz w:val="28"/>
          <w:szCs w:val="28"/>
        </w:rPr>
        <w:t>управлению по вопросам семьи и детства муниципального образования Кавказский район</w:t>
      </w:r>
      <w:r w:rsidR="00DF2001" w:rsidRPr="00E75086">
        <w:rPr>
          <w:rFonts w:ascii="Times New Roman" w:eastAsia="Times New Roman" w:hAnsi="Times New Roman" w:cs="Times New Roman"/>
          <w:sz w:val="28"/>
          <w:szCs w:val="28"/>
        </w:rPr>
        <w:t xml:space="preserve"> и участникам муниципальной программы</w:t>
      </w:r>
      <w:r w:rsidRPr="00E75086">
        <w:rPr>
          <w:rFonts w:ascii="Times New Roman" w:eastAsia="Times New Roman" w:hAnsi="Times New Roman" w:cs="Times New Roman"/>
          <w:sz w:val="28"/>
          <w:szCs w:val="28"/>
        </w:rPr>
        <w:t xml:space="preserve">, необходимо продолжить </w:t>
      </w:r>
      <w:proofErr w:type="gramStart"/>
      <w:r w:rsidRPr="00E75086">
        <w:rPr>
          <w:rFonts w:ascii="Times New Roman" w:eastAsia="Times New Roman" w:hAnsi="Times New Roman" w:cs="Times New Roman"/>
          <w:sz w:val="28"/>
          <w:szCs w:val="28"/>
        </w:rPr>
        <w:t>контроль</w:t>
      </w:r>
      <w:r w:rsidR="001823EB"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за</w:t>
      </w:r>
      <w:proofErr w:type="gramEnd"/>
      <w:r w:rsidRPr="00E75086">
        <w:rPr>
          <w:rFonts w:ascii="Times New Roman" w:eastAsia="Times New Roman" w:hAnsi="Times New Roman" w:cs="Times New Roman"/>
          <w:sz w:val="28"/>
          <w:szCs w:val="28"/>
        </w:rPr>
        <w:t xml:space="preserve"> </w:t>
      </w:r>
      <w:r w:rsidR="001823EB" w:rsidRPr="00E75086">
        <w:rPr>
          <w:rFonts w:ascii="Times New Roman" w:eastAsia="Times New Roman" w:hAnsi="Times New Roman" w:cs="Times New Roman"/>
          <w:sz w:val="28"/>
          <w:szCs w:val="28"/>
        </w:rPr>
        <w:t>выполнением</w:t>
      </w:r>
      <w:r w:rsidRPr="00E75086">
        <w:rPr>
          <w:rFonts w:ascii="Times New Roman" w:eastAsia="Times New Roman" w:hAnsi="Times New Roman" w:cs="Times New Roman"/>
          <w:sz w:val="28"/>
          <w:szCs w:val="28"/>
        </w:rPr>
        <w:t xml:space="preserve"> основных мероприятий муниципальной программы</w:t>
      </w:r>
      <w:r w:rsidR="00C258DF" w:rsidRPr="00E75086">
        <w:rPr>
          <w:rFonts w:ascii="Times New Roman" w:eastAsia="Times New Roman" w:hAnsi="Times New Roman" w:cs="Times New Roman"/>
          <w:sz w:val="28"/>
          <w:szCs w:val="28"/>
        </w:rPr>
        <w:t xml:space="preserve"> и </w:t>
      </w:r>
      <w:r w:rsidRPr="00E75086">
        <w:rPr>
          <w:rFonts w:ascii="Times New Roman" w:eastAsia="Times New Roman" w:hAnsi="Times New Roman" w:cs="Times New Roman"/>
          <w:sz w:val="28"/>
          <w:szCs w:val="28"/>
        </w:rPr>
        <w:t xml:space="preserve">достижением </w:t>
      </w:r>
      <w:r w:rsidR="00906409" w:rsidRPr="00E75086">
        <w:rPr>
          <w:rFonts w:ascii="Times New Roman" w:eastAsia="Times New Roman" w:hAnsi="Times New Roman" w:cs="Times New Roman"/>
          <w:sz w:val="28"/>
          <w:szCs w:val="28"/>
        </w:rPr>
        <w:t>значений</w:t>
      </w:r>
      <w:r w:rsidRPr="00E75086">
        <w:rPr>
          <w:rFonts w:ascii="Times New Roman" w:eastAsia="Times New Roman" w:hAnsi="Times New Roman" w:cs="Times New Roman"/>
          <w:sz w:val="28"/>
          <w:szCs w:val="28"/>
        </w:rPr>
        <w:t xml:space="preserve"> целевых показателей.</w:t>
      </w:r>
    </w:p>
    <w:p w:rsidR="00440685" w:rsidRPr="00E75086" w:rsidRDefault="002525FF" w:rsidP="009A417B">
      <w:pPr>
        <w:pStyle w:val="af2"/>
        <w:spacing w:after="0"/>
        <w:ind w:firstLine="851"/>
        <w:jc w:val="both"/>
        <w:rPr>
          <w:rFonts w:ascii="Times New Roman" w:eastAsia="Times New Roman" w:hAnsi="Times New Roman" w:cs="Times New Roman"/>
          <w:sz w:val="28"/>
          <w:szCs w:val="28"/>
          <w:lang w:eastAsia="ar-SA"/>
        </w:rPr>
      </w:pPr>
      <w:r w:rsidRPr="00E75086">
        <w:rPr>
          <w:rFonts w:ascii="Times New Roman" w:eastAsia="Times New Roman" w:hAnsi="Times New Roman" w:cs="Times New Roman"/>
          <w:sz w:val="28"/>
          <w:szCs w:val="28"/>
        </w:rPr>
        <w:t xml:space="preserve">            </w:t>
      </w:r>
    </w:p>
    <w:p w:rsidR="00440685" w:rsidRPr="00E75086" w:rsidRDefault="0042073A" w:rsidP="009A417B">
      <w:pPr>
        <w:pStyle w:val="1"/>
        <w:ind w:firstLine="851"/>
        <w:jc w:val="center"/>
        <w:rPr>
          <w:rFonts w:ascii="Times New Roman" w:hAnsi="Times New Roman" w:cs="Times New Roman"/>
          <w:color w:val="auto"/>
          <w:sz w:val="32"/>
          <w:szCs w:val="32"/>
        </w:rPr>
      </w:pPr>
      <w:bookmarkStart w:id="27" w:name="_3.14._О_ходе"/>
      <w:bookmarkEnd w:id="27"/>
      <w:r w:rsidRPr="00E75086">
        <w:rPr>
          <w:rFonts w:ascii="Times New Roman" w:hAnsi="Times New Roman" w:cs="Times New Roman"/>
          <w:color w:val="auto"/>
          <w:sz w:val="32"/>
          <w:szCs w:val="32"/>
        </w:rPr>
        <w:t xml:space="preserve">3.14. </w:t>
      </w:r>
      <w:r w:rsidR="00984A76" w:rsidRPr="00E75086">
        <w:rPr>
          <w:rFonts w:ascii="Times New Roman" w:hAnsi="Times New Roman" w:cs="Times New Roman"/>
          <w:color w:val="auto"/>
          <w:sz w:val="32"/>
          <w:szCs w:val="32"/>
        </w:rPr>
        <w:t>О</w:t>
      </w:r>
      <w:r w:rsidR="00440685" w:rsidRPr="00E75086">
        <w:rPr>
          <w:rFonts w:ascii="Times New Roman" w:hAnsi="Times New Roman" w:cs="Times New Roman"/>
          <w:color w:val="auto"/>
          <w:sz w:val="32"/>
          <w:szCs w:val="32"/>
        </w:rPr>
        <w:t xml:space="preserve"> ходе реализации муниципальной программы муниципального образования Кавказский район </w:t>
      </w:r>
      <w:r w:rsidR="008B7A99" w:rsidRPr="00E75086">
        <w:rPr>
          <w:rFonts w:ascii="Times New Roman" w:hAnsi="Times New Roman" w:cs="Times New Roman"/>
          <w:color w:val="auto"/>
          <w:sz w:val="32"/>
          <w:szCs w:val="32"/>
        </w:rPr>
        <w:t>«</w:t>
      </w:r>
      <w:r w:rsidR="00BF6143" w:rsidRPr="00E75086">
        <w:rPr>
          <w:color w:val="auto"/>
          <w:lang w:eastAsia="en-US"/>
        </w:rPr>
        <w:t>Муниципальная политика и развитие гражданского общества</w:t>
      </w:r>
      <w:r w:rsidR="008B7A99" w:rsidRPr="00E75086">
        <w:rPr>
          <w:rFonts w:ascii="Times New Roman" w:hAnsi="Times New Roman" w:cs="Times New Roman"/>
          <w:color w:val="auto"/>
          <w:sz w:val="32"/>
          <w:szCs w:val="32"/>
        </w:rPr>
        <w:t>»</w:t>
      </w:r>
    </w:p>
    <w:p w:rsidR="00440685" w:rsidRPr="00E75086" w:rsidRDefault="00440685" w:rsidP="009A417B">
      <w:pPr>
        <w:spacing w:after="0"/>
        <w:ind w:firstLine="851"/>
        <w:jc w:val="both"/>
        <w:rPr>
          <w:rFonts w:ascii="Times New Roman" w:hAnsi="Times New Roman"/>
          <w:b/>
          <w:sz w:val="28"/>
          <w:szCs w:val="28"/>
          <w:shd w:val="clear" w:color="auto" w:fill="FFFFFF"/>
        </w:rPr>
      </w:pPr>
    </w:p>
    <w:p w:rsidR="0072792E" w:rsidRPr="00E75086" w:rsidRDefault="0072792E" w:rsidP="0072792E">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Муниципальная программа «Муниципальная политика и развитие гражданского общества»  (далее – муниципальная программа) разработана в соответствии с перечнем муниципальных программ муниципального образования </w:t>
      </w:r>
      <w:r w:rsidRPr="00E75086">
        <w:rPr>
          <w:rFonts w:ascii="Times New Roman" w:eastAsia="Times New Roman" w:hAnsi="Times New Roman" w:cs="Times New Roman"/>
          <w:sz w:val="28"/>
          <w:szCs w:val="28"/>
        </w:rPr>
        <w:lastRenderedPageBreak/>
        <w:t xml:space="preserve">Кавказский район, утвержденного постановлением администрации муниципального образования Кавказский район от 04 августа 2014  года № 1289 и утверждена </w:t>
      </w:r>
      <w:hyperlink r:id="rId12" w:history="1">
        <w:r w:rsidRPr="00E75086">
          <w:rPr>
            <w:rFonts w:ascii="Times New Roman" w:eastAsia="Times New Roman" w:hAnsi="Times New Roman" w:cs="Times New Roman"/>
            <w:bCs/>
            <w:sz w:val="28"/>
            <w:szCs w:val="28"/>
          </w:rPr>
          <w:t>постановлением администрации муниципального образования Кавказский район от 23 декабря 2021 года № 1909 «Об утверждении муниципальной программы муниципального образования Кавказский район «Муниципальная политика и</w:t>
        </w:r>
        <w:proofErr w:type="gramEnd"/>
        <w:r w:rsidRPr="00E75086">
          <w:rPr>
            <w:rFonts w:ascii="Times New Roman" w:eastAsia="Times New Roman" w:hAnsi="Times New Roman" w:cs="Times New Roman"/>
            <w:bCs/>
            <w:sz w:val="28"/>
            <w:szCs w:val="28"/>
          </w:rPr>
          <w:t xml:space="preserve"> развитие гражданского общества</w:t>
        </w:r>
      </w:hyperlink>
      <w:r w:rsidRPr="00E75086">
        <w:rPr>
          <w:rFonts w:ascii="Times New Roman" w:eastAsia="Times New Roman" w:hAnsi="Times New Roman" w:cs="Times New Roman"/>
          <w:bCs/>
          <w:sz w:val="28"/>
          <w:szCs w:val="28"/>
        </w:rPr>
        <w:t xml:space="preserve">». В 2023 году в муниципальную программу внесено 8 </w:t>
      </w:r>
      <w:r w:rsidRPr="00E75086">
        <w:rPr>
          <w:rFonts w:ascii="Times New Roman" w:eastAsia="Times New Roman" w:hAnsi="Times New Roman" w:cs="Times New Roman"/>
          <w:sz w:val="28"/>
          <w:szCs w:val="28"/>
        </w:rPr>
        <w:t>изменений (31 января, 15 февраля, 27 апреля, 12 июля, 27 сентября, 09 ноября, 22 ноября, 20 декабря 2023 года).</w:t>
      </w:r>
    </w:p>
    <w:p w:rsidR="0072792E" w:rsidRPr="00E75086" w:rsidRDefault="0072792E" w:rsidP="007279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Координатор муниципальной программы – правовой отдел администрации муниципального образования Кавказский район.</w:t>
      </w:r>
    </w:p>
    <w:p w:rsidR="0072792E" w:rsidRPr="00E75086" w:rsidRDefault="0072792E" w:rsidP="007279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Главные распорядители бюджетных средств – отдел культуры, управление образования, отдел по физической культуре и спорту, отдел молодежной политики, управление имущественных отношений, управление сельского хозяйства, финансовое управление и администрация муниципального образования Кавказский район.</w:t>
      </w:r>
    </w:p>
    <w:p w:rsidR="0072792E" w:rsidRPr="00E75086" w:rsidRDefault="0072792E" w:rsidP="007279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План реализации муниципальной программы на 2023 год утвержден заместителем главы муниципального образования Кавказский район по вопросам внутренней и кадровой политики, ГО и ЧС, казачества  и военным вопросам 26 декабря 2022 года (изменен: 31 марта, 30 июня, 29 сентября и 28 декабря 2023 года).</w:t>
      </w:r>
    </w:p>
    <w:p w:rsidR="0072792E" w:rsidRPr="00E75086" w:rsidRDefault="0072792E" w:rsidP="0072792E">
      <w:pPr>
        <w:spacing w:after="0"/>
        <w:ind w:firstLine="851"/>
        <w:jc w:val="both"/>
        <w:rPr>
          <w:rFonts w:ascii="Times New Roman" w:eastAsia="Times New Roman" w:hAnsi="Times New Roman" w:cs="Times New Roman"/>
          <w:sz w:val="28"/>
          <w:szCs w:val="28"/>
        </w:rPr>
      </w:pPr>
      <w:bookmarkStart w:id="28" w:name="sub_38"/>
      <w:r w:rsidRPr="00E75086">
        <w:rPr>
          <w:rFonts w:ascii="Times New Roman" w:eastAsia="Times New Roman" w:hAnsi="Times New Roman" w:cs="Times New Roman"/>
          <w:sz w:val="28"/>
          <w:szCs w:val="28"/>
        </w:rPr>
        <w:t>Объем финансирования муниципальной программы  в 2023 году был предусмотрен в сумме 7 680,9 тыс. рублей, из них 7 314,8 тыс. рублей из краевого бюджета и 366,1 тыс. рублей из местного бюджета.</w:t>
      </w:r>
    </w:p>
    <w:p w:rsidR="0072792E" w:rsidRPr="00E75086" w:rsidRDefault="0072792E" w:rsidP="007279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Кассовые расходы по программе составили 7 672,3 тыс. рублей (99,9 % от плановых значений), из них 7 314,8 тыс. рублей из краевого бюджета и 357,5 тыс. рублей из местного бюджета.</w:t>
      </w:r>
    </w:p>
    <w:p w:rsidR="0072792E" w:rsidRPr="00E75086" w:rsidRDefault="0072792E" w:rsidP="007279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Экономия денежных сре</w:t>
      </w:r>
      <w:proofErr w:type="gramStart"/>
      <w:r w:rsidRPr="00E75086">
        <w:rPr>
          <w:rFonts w:ascii="Times New Roman" w:eastAsia="Times New Roman" w:hAnsi="Times New Roman" w:cs="Times New Roman"/>
          <w:sz w:val="28"/>
          <w:szCs w:val="28"/>
        </w:rPr>
        <w:t>дств в с</w:t>
      </w:r>
      <w:proofErr w:type="gramEnd"/>
      <w:r w:rsidRPr="00E75086">
        <w:rPr>
          <w:rFonts w:ascii="Times New Roman" w:eastAsia="Times New Roman" w:hAnsi="Times New Roman" w:cs="Times New Roman"/>
          <w:sz w:val="28"/>
          <w:szCs w:val="28"/>
        </w:rPr>
        <w:t>умме 8,6 тыс. рублей из средств местного бюджета сложилась по результатам проведения электронных аукционов на поставку товаров.</w:t>
      </w:r>
    </w:p>
    <w:p w:rsidR="0072792E" w:rsidRPr="00E75086" w:rsidRDefault="0072792E" w:rsidP="007279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муниципальной программе выделен</w:t>
      </w:r>
      <w:r w:rsidR="009713C3" w:rsidRPr="00E75086">
        <w:rPr>
          <w:rFonts w:ascii="Times New Roman" w:eastAsia="Times New Roman" w:hAnsi="Times New Roman" w:cs="Times New Roman"/>
          <w:sz w:val="28"/>
          <w:szCs w:val="28"/>
        </w:rPr>
        <w:t>о четыре</w:t>
      </w:r>
      <w:r w:rsidRPr="00E75086">
        <w:rPr>
          <w:rFonts w:ascii="Times New Roman" w:eastAsia="Times New Roman" w:hAnsi="Times New Roman" w:cs="Times New Roman"/>
          <w:sz w:val="28"/>
          <w:szCs w:val="28"/>
        </w:rPr>
        <w:t xml:space="preserve"> целевы</w:t>
      </w:r>
      <w:r w:rsidR="009713C3" w:rsidRPr="00E75086">
        <w:rPr>
          <w:rFonts w:ascii="Times New Roman" w:eastAsia="Times New Roman" w:hAnsi="Times New Roman" w:cs="Times New Roman"/>
          <w:sz w:val="28"/>
          <w:szCs w:val="28"/>
        </w:rPr>
        <w:t>х</w:t>
      </w:r>
      <w:r w:rsidRPr="00E75086">
        <w:rPr>
          <w:rFonts w:ascii="Times New Roman" w:eastAsia="Times New Roman" w:hAnsi="Times New Roman" w:cs="Times New Roman"/>
          <w:sz w:val="28"/>
          <w:szCs w:val="28"/>
        </w:rPr>
        <w:t xml:space="preserve"> показател</w:t>
      </w:r>
      <w:r w:rsidR="009713C3" w:rsidRPr="00E75086">
        <w:rPr>
          <w:rFonts w:ascii="Times New Roman" w:eastAsia="Times New Roman" w:hAnsi="Times New Roman" w:cs="Times New Roman"/>
          <w:sz w:val="28"/>
          <w:szCs w:val="28"/>
        </w:rPr>
        <w:t>я</w:t>
      </w:r>
      <w:r w:rsidRPr="00E75086">
        <w:rPr>
          <w:rFonts w:ascii="Times New Roman" w:eastAsia="Times New Roman" w:hAnsi="Times New Roman" w:cs="Times New Roman"/>
          <w:sz w:val="28"/>
          <w:szCs w:val="28"/>
        </w:rPr>
        <w:t>:</w:t>
      </w:r>
    </w:p>
    <w:p w:rsidR="0072792E" w:rsidRPr="00E75086" w:rsidRDefault="0072792E" w:rsidP="007279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 (1 ед.);</w:t>
      </w:r>
    </w:p>
    <w:p w:rsidR="0072792E" w:rsidRPr="00E75086" w:rsidRDefault="0072792E" w:rsidP="007279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степень доверия к органам местного самоуправления муниципального образования Кавказский район со стороны населения (80,5 %);</w:t>
      </w:r>
    </w:p>
    <w:p w:rsidR="0072792E" w:rsidRPr="00E75086" w:rsidRDefault="0072792E" w:rsidP="007279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доля граждан в возрасте от 18 лет, проживающих в муниципальном образовании Кавказский район (его части), принявших участие в реализации общественно полезных программ, общественных объединений от общего числа жителей муниципального образования Кавказский район (его части) (44 %);</w:t>
      </w:r>
    </w:p>
    <w:p w:rsidR="0072792E" w:rsidRPr="00E75086" w:rsidRDefault="0072792E" w:rsidP="007279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 xml:space="preserve">общее количество лиц, замещающих муниципальные должности и должности муниципальной службы в муниципальном образовании Кавказский район, обученных по программам дополнительного профессионального образования и программам противодействие коррупции (46 чел.). </w:t>
      </w:r>
    </w:p>
    <w:p w:rsidR="0072792E" w:rsidRPr="00E75086" w:rsidRDefault="0072792E" w:rsidP="0072792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Все целевые показатели выполнены в полном объеме (100%).</w:t>
      </w:r>
    </w:p>
    <w:bookmarkEnd w:id="28"/>
    <w:p w:rsidR="0072792E" w:rsidRPr="00E75086" w:rsidRDefault="0072792E" w:rsidP="0072792E">
      <w:pPr>
        <w:spacing w:after="0" w:line="240" w:lineRule="auto"/>
        <w:rPr>
          <w:rFonts w:ascii="Calibri" w:eastAsia="Times New Roman" w:hAnsi="Calibri" w:cs="Times New Roman"/>
          <w:b/>
        </w:rPr>
      </w:pPr>
    </w:p>
    <w:p w:rsidR="00C66ABC" w:rsidRDefault="00C66ABC" w:rsidP="0072792E">
      <w:pPr>
        <w:ind w:firstLine="851"/>
        <w:contextualSpacing/>
        <w:jc w:val="center"/>
        <w:rPr>
          <w:rFonts w:ascii="Times New Roman" w:hAnsi="Times New Roman" w:cs="Times New Roman"/>
          <w:b/>
          <w:i/>
          <w:sz w:val="28"/>
          <w:szCs w:val="28"/>
          <w:lang w:eastAsia="en-US"/>
        </w:rPr>
      </w:pPr>
    </w:p>
    <w:p w:rsidR="0007297C" w:rsidRPr="00E75086" w:rsidRDefault="0072792E" w:rsidP="0072792E">
      <w:pPr>
        <w:ind w:firstLine="851"/>
        <w:contextualSpacing/>
        <w:jc w:val="center"/>
        <w:rPr>
          <w:rFonts w:ascii="Times New Roman" w:hAnsi="Times New Roman" w:cs="Times New Roman"/>
          <w:b/>
          <w:i/>
          <w:sz w:val="28"/>
          <w:szCs w:val="28"/>
          <w:lang w:eastAsia="en-US"/>
        </w:rPr>
      </w:pPr>
      <w:r w:rsidRPr="00E75086">
        <w:rPr>
          <w:rFonts w:ascii="Times New Roman" w:hAnsi="Times New Roman" w:cs="Times New Roman"/>
          <w:b/>
          <w:i/>
          <w:sz w:val="28"/>
          <w:szCs w:val="28"/>
          <w:lang w:eastAsia="en-US"/>
        </w:rPr>
        <w:t xml:space="preserve"> </w:t>
      </w:r>
      <w:r w:rsidR="0007297C" w:rsidRPr="00E75086">
        <w:rPr>
          <w:rFonts w:ascii="Times New Roman" w:hAnsi="Times New Roman" w:cs="Times New Roman"/>
          <w:b/>
          <w:i/>
          <w:sz w:val="28"/>
          <w:szCs w:val="28"/>
          <w:lang w:eastAsia="en-US"/>
        </w:rPr>
        <w:t>3.14.1.</w:t>
      </w:r>
      <w:r w:rsidR="0007297C" w:rsidRPr="00E75086">
        <w:rPr>
          <w:rFonts w:ascii="Times New Roman" w:hAnsi="Times New Roman" w:cs="Times New Roman"/>
          <w:b/>
          <w:i/>
          <w:sz w:val="28"/>
          <w:szCs w:val="28"/>
          <w:lang w:eastAsia="en-US"/>
        </w:rPr>
        <w:tab/>
        <w:t>О ходе реализации подпрограммы</w:t>
      </w:r>
    </w:p>
    <w:p w:rsidR="0007297C" w:rsidRPr="00E75086" w:rsidRDefault="008B7A99" w:rsidP="0007297C">
      <w:pPr>
        <w:ind w:firstLine="851"/>
        <w:contextualSpacing/>
        <w:jc w:val="center"/>
        <w:rPr>
          <w:rFonts w:ascii="Times New Roman" w:hAnsi="Times New Roman" w:cs="Times New Roman"/>
          <w:b/>
          <w:i/>
          <w:sz w:val="28"/>
          <w:szCs w:val="28"/>
          <w:lang w:eastAsia="en-US"/>
        </w:rPr>
      </w:pPr>
      <w:r w:rsidRPr="00E75086">
        <w:rPr>
          <w:rFonts w:ascii="Times New Roman" w:hAnsi="Times New Roman" w:cs="Times New Roman"/>
          <w:b/>
          <w:i/>
          <w:sz w:val="28"/>
          <w:szCs w:val="28"/>
          <w:lang w:eastAsia="en-US"/>
        </w:rPr>
        <w:t>«</w:t>
      </w:r>
      <w:r w:rsidR="0007297C" w:rsidRPr="00E75086">
        <w:rPr>
          <w:rFonts w:ascii="Times New Roman" w:hAnsi="Times New Roman" w:cs="Times New Roman"/>
          <w:b/>
          <w:i/>
          <w:sz w:val="28"/>
          <w:szCs w:val="28"/>
          <w:lang w:eastAsia="en-US"/>
        </w:rPr>
        <w:t>Гармонизация межнациональных и межконфессиональных отношений в муниципальном образовании Кавказский район</w:t>
      </w:r>
      <w:r w:rsidRPr="00E75086">
        <w:rPr>
          <w:rFonts w:ascii="Times New Roman" w:hAnsi="Times New Roman" w:cs="Times New Roman"/>
          <w:b/>
          <w:i/>
          <w:sz w:val="28"/>
          <w:szCs w:val="28"/>
          <w:lang w:eastAsia="en-US"/>
        </w:rPr>
        <w:t>»</w:t>
      </w:r>
    </w:p>
    <w:p w:rsidR="0007297C" w:rsidRPr="00E75086" w:rsidRDefault="0007297C" w:rsidP="0007297C">
      <w:pPr>
        <w:ind w:firstLine="851"/>
        <w:contextualSpacing/>
        <w:jc w:val="both"/>
        <w:rPr>
          <w:rFonts w:ascii="Times New Roman" w:hAnsi="Times New Roman" w:cs="Times New Roman"/>
          <w:sz w:val="28"/>
          <w:szCs w:val="28"/>
          <w:lang w:eastAsia="en-US"/>
        </w:rPr>
      </w:pP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Координатор подпрограммы – организационный отдел администрации муниципального образования Кавказский район. Главный распорядитель бюджетных средств – администрация муниципального образования Кавказский район.</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Объем финансирования подпрограммы в 2023 году за счет средств местного бюджета предусмотрен в сумме 150 тыс. рублей, профинансировано и освоено по подпрограмме 143,4 тыс. рублей или 95,6 %.</w:t>
      </w:r>
    </w:p>
    <w:p w:rsidR="007B64D4" w:rsidRPr="00E75086" w:rsidRDefault="007B64D4" w:rsidP="007B64D4">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Фактически в отчетном периоде из 3 запланированных к реализации мероприятий</w:t>
      </w:r>
      <w:r w:rsidR="009E77E8"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выполнены 3. </w:t>
      </w:r>
      <w:proofErr w:type="gramEnd"/>
    </w:p>
    <w:p w:rsidR="007B64D4" w:rsidRPr="00E75086" w:rsidRDefault="007B64D4" w:rsidP="007B64D4">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Мероприятие № 1 «Подготовка и проведение 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выполнено на 93,5 %, из предусмотренных 101,6 тыс. рублей, фактически израсходовано 95,0 тыс. рублей</w:t>
      </w:r>
      <w:r w:rsidR="009E77E8"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w:t>
      </w:r>
      <w:proofErr w:type="gramEnd"/>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Мероприятие выполнено в полном объеме, экономия денежных сре</w:t>
      </w:r>
      <w:proofErr w:type="gramStart"/>
      <w:r w:rsidRPr="00E75086">
        <w:rPr>
          <w:rFonts w:ascii="Times New Roman" w:eastAsia="Times New Roman" w:hAnsi="Times New Roman" w:cs="Times New Roman"/>
          <w:sz w:val="28"/>
          <w:szCs w:val="28"/>
        </w:rPr>
        <w:t>дств в с</w:t>
      </w:r>
      <w:proofErr w:type="gramEnd"/>
      <w:r w:rsidRPr="00E75086">
        <w:rPr>
          <w:rFonts w:ascii="Times New Roman" w:eastAsia="Times New Roman" w:hAnsi="Times New Roman" w:cs="Times New Roman"/>
          <w:sz w:val="28"/>
          <w:szCs w:val="28"/>
        </w:rPr>
        <w:t>умме 6,6 тыс. рублей сложилась за счет экономии денежных средств по результатам проведения аукциона.</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рамках «Фестиваля национальных культур» 21-23 сентября 2023 года проведен молодежный форум (охват 50 человек). Распространено 50 блокнотов, 50 пакетов, 50 ручек с логотипом, 50 значков (профинансировано 95 тыс. рублей)</w:t>
      </w:r>
      <w:r w:rsidR="009D205E" w:rsidRPr="00E75086">
        <w:rPr>
          <w:rFonts w:ascii="Times New Roman" w:eastAsia="Times New Roman" w:hAnsi="Times New Roman" w:cs="Times New Roman"/>
          <w:sz w:val="28"/>
          <w:szCs w:val="28"/>
        </w:rPr>
        <w:t>.</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Мероприятие № 3 «Организация и проведение мероприятий по празднованию памятных дат исторических событий России, Краснодарского края и Кавказского района, государственных и межгосударственных праздников и дней воинской славы России» выполнено на 100 % из предусмотренных 29,9 тыс. рублей, фактически израсходовано 29,9 тыс. рублей</w:t>
      </w:r>
      <w:r w:rsidR="009D205E" w:rsidRPr="00E75086">
        <w:rPr>
          <w:rFonts w:ascii="Times New Roman" w:eastAsia="Times New Roman" w:hAnsi="Times New Roman" w:cs="Times New Roman"/>
          <w:sz w:val="28"/>
          <w:szCs w:val="28"/>
        </w:rPr>
        <w:t>.</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В рамках реализации данного мероприятия организованы и проведены мероприятия в рамках праздничных дат: день освобождения Кавказского района, День защитника отечества, день Победы в ВОВ, День России, день флага РФ (профинансировано 29,9 тыс. рублей)</w:t>
      </w:r>
      <w:r w:rsidR="009D205E" w:rsidRPr="00E75086">
        <w:rPr>
          <w:rFonts w:ascii="Times New Roman" w:eastAsia="Times New Roman" w:hAnsi="Times New Roman" w:cs="Times New Roman"/>
          <w:sz w:val="28"/>
          <w:szCs w:val="28"/>
        </w:rPr>
        <w:t>.</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Мероприятие № 10 «Организация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 профинансировано на 100% (18,5 тыс. рублей из предусмотренных 18,5 тыс. рублей).</w:t>
      </w:r>
    </w:p>
    <w:p w:rsidR="007B64D4" w:rsidRPr="00E75086" w:rsidRDefault="007B64D4" w:rsidP="007B64D4">
      <w:pPr>
        <w:tabs>
          <w:tab w:val="left" w:pos="851"/>
        </w:tabs>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Проведен ряд тематических мероприятий, направленных на консолидацию общества на основе идей патриотизма, верности Отечеству, содействия росту национального самосознания, духовно-нравственному и культурному развитию жителей Кавказского района. При проведении мероприятий изготовлено и распространено 50 постеров, 50 флаеров и 50 буклетов по вопросам межнациональных и конфессиональных отношений. </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целях сохранения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тематическими мероприятиями в 2023 году было охвачено 3050 человек.</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итогам 2023 года из 2 целевых показателей, предусмотренных подпрограммой, плановые значения достигнуты по 2 показателям (для которых требовалось финансирование), в том числе:</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целевому показателю «</w:t>
      </w:r>
      <w:r w:rsidRPr="00E75086">
        <w:rPr>
          <w:rFonts w:ascii="Times New Roman" w:eastAsia="Calibri" w:hAnsi="Times New Roman" w:cs="Times New Roman"/>
          <w:sz w:val="28"/>
          <w:szCs w:val="28"/>
          <w:lang w:eastAsia="en-U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r w:rsidRPr="00E75086">
        <w:rPr>
          <w:rFonts w:ascii="Times New Roman" w:eastAsia="Times New Roman" w:hAnsi="Times New Roman" w:cs="Times New Roman"/>
          <w:sz w:val="28"/>
          <w:szCs w:val="28"/>
        </w:rPr>
        <w:t>» - 206 ед. при плане 150 ед.(137,3%);</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целевому показателю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 - 85 % (100,0%).</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«Гармонизация межнациональных отношений в муниципальном образовании Кавказский район» за 2023 год. </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результатам проведенного расчета оценки подпрограммы «Гармонизация межнациональных отношений в муниципальном образовании </w:t>
      </w:r>
      <w:r w:rsidRPr="00E75086">
        <w:rPr>
          <w:rFonts w:ascii="Times New Roman" w:eastAsia="Times New Roman" w:hAnsi="Times New Roman" w:cs="Times New Roman"/>
          <w:sz w:val="28"/>
          <w:szCs w:val="28"/>
        </w:rPr>
        <w:lastRenderedPageBreak/>
        <w:t>Кавказский район» коэффициент эффективности реализации подпрограммы за 2023 год составляет 0,99, то есть эффективность реализации подпрограммы «Гармонизация межнациональных отношений в муниципальном образовании Кавказский район» может быть признана высокой.</w:t>
      </w:r>
    </w:p>
    <w:p w:rsidR="0073179A" w:rsidRPr="00E75086" w:rsidRDefault="0073179A" w:rsidP="0007297C">
      <w:pPr>
        <w:ind w:firstLine="851"/>
        <w:contextualSpacing/>
        <w:jc w:val="both"/>
        <w:rPr>
          <w:rFonts w:ascii="Times New Roman" w:hAnsi="Times New Roman" w:cs="Times New Roman"/>
          <w:sz w:val="28"/>
          <w:szCs w:val="28"/>
          <w:lang w:eastAsia="en-US"/>
        </w:rPr>
      </w:pPr>
    </w:p>
    <w:p w:rsidR="00C66ABC" w:rsidRDefault="00C66ABC" w:rsidP="009C7C1C">
      <w:pPr>
        <w:ind w:firstLine="851"/>
        <w:contextualSpacing/>
        <w:jc w:val="center"/>
        <w:rPr>
          <w:rFonts w:ascii="Times New Roman" w:hAnsi="Times New Roman" w:cs="Times New Roman"/>
          <w:b/>
          <w:i/>
          <w:sz w:val="28"/>
          <w:szCs w:val="28"/>
          <w:lang w:eastAsia="en-US"/>
        </w:rPr>
      </w:pPr>
    </w:p>
    <w:p w:rsidR="009C7C1C" w:rsidRPr="00E75086" w:rsidRDefault="009C7C1C" w:rsidP="009C7C1C">
      <w:pPr>
        <w:ind w:firstLine="851"/>
        <w:contextualSpacing/>
        <w:jc w:val="center"/>
        <w:rPr>
          <w:rFonts w:ascii="Times New Roman" w:hAnsi="Times New Roman" w:cs="Times New Roman"/>
          <w:b/>
          <w:i/>
          <w:sz w:val="28"/>
          <w:szCs w:val="28"/>
          <w:lang w:eastAsia="en-US"/>
        </w:rPr>
      </w:pPr>
      <w:r w:rsidRPr="00E75086">
        <w:rPr>
          <w:rFonts w:ascii="Times New Roman" w:hAnsi="Times New Roman" w:cs="Times New Roman"/>
          <w:b/>
          <w:i/>
          <w:sz w:val="28"/>
          <w:szCs w:val="28"/>
          <w:lang w:eastAsia="en-US"/>
        </w:rPr>
        <w:t xml:space="preserve">3.14.2. О ходе реализации подпрограммы </w:t>
      </w:r>
      <w:r w:rsidR="008B7A99" w:rsidRPr="00E75086">
        <w:rPr>
          <w:rFonts w:ascii="Times New Roman" w:hAnsi="Times New Roman" w:cs="Times New Roman"/>
          <w:b/>
          <w:i/>
          <w:sz w:val="28"/>
          <w:szCs w:val="28"/>
          <w:lang w:eastAsia="en-US"/>
        </w:rPr>
        <w:t>«</w:t>
      </w:r>
      <w:r w:rsidRPr="00E75086">
        <w:rPr>
          <w:rFonts w:ascii="Times New Roman" w:hAnsi="Times New Roman" w:cs="Times New Roman"/>
          <w:b/>
          <w:i/>
          <w:sz w:val="28"/>
          <w:szCs w:val="28"/>
          <w:lang w:eastAsia="en-US"/>
        </w:rPr>
        <w:t>Противодействие коррупции в  муниципальном образовании Кавказский район</w:t>
      </w:r>
      <w:r w:rsidR="008B7A99" w:rsidRPr="00E75086">
        <w:rPr>
          <w:rFonts w:ascii="Times New Roman" w:hAnsi="Times New Roman" w:cs="Times New Roman"/>
          <w:b/>
          <w:i/>
          <w:sz w:val="28"/>
          <w:szCs w:val="28"/>
          <w:lang w:eastAsia="en-US"/>
        </w:rPr>
        <w:t>»</w:t>
      </w:r>
    </w:p>
    <w:p w:rsidR="009C7C1C" w:rsidRPr="00E75086" w:rsidRDefault="009C7C1C" w:rsidP="009C7C1C">
      <w:pPr>
        <w:ind w:firstLine="851"/>
        <w:contextualSpacing/>
        <w:jc w:val="both"/>
        <w:rPr>
          <w:rFonts w:ascii="Times New Roman" w:hAnsi="Times New Roman" w:cs="Times New Roman"/>
          <w:sz w:val="28"/>
          <w:szCs w:val="28"/>
          <w:lang w:eastAsia="en-US"/>
        </w:rPr>
      </w:pPr>
    </w:p>
    <w:p w:rsidR="007B64D4" w:rsidRPr="00E75086" w:rsidRDefault="007B64D4" w:rsidP="007B64D4">
      <w:pPr>
        <w:keepNext/>
        <w:spacing w:after="0"/>
        <w:ind w:firstLine="851"/>
        <w:jc w:val="both"/>
        <w:outlineLvl w:val="1"/>
        <w:rPr>
          <w:rFonts w:ascii="Times New Roman" w:eastAsia="Times New Roman" w:hAnsi="Times New Roman" w:cs="Times New Roman"/>
          <w:bCs/>
          <w:iCs/>
          <w:sz w:val="28"/>
          <w:szCs w:val="28"/>
        </w:rPr>
      </w:pPr>
      <w:r w:rsidRPr="00E75086">
        <w:rPr>
          <w:rFonts w:ascii="Times New Roman" w:eastAsia="Times New Roman" w:hAnsi="Times New Roman" w:cs="Times New Roman"/>
          <w:bCs/>
          <w:iCs/>
          <w:sz w:val="28"/>
          <w:szCs w:val="28"/>
        </w:rPr>
        <w:t>Координатор подпрограммы – правовой отдел администрации муниципального образования Кавказский район.</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Объем бюджетного финансирования подпрограммы в 2023 году за счет средств местного бюджета предусмотрен в сумме 105,8 тыс. рублей, профинансировано 103,9 тыс. рублей или 98,2 %.</w:t>
      </w:r>
    </w:p>
    <w:p w:rsidR="007B64D4" w:rsidRPr="00E75086" w:rsidRDefault="007B64D4" w:rsidP="007B64D4">
      <w:pPr>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Мероприятие № 1 «Проведение социологических исследований для осуществления мониторинга восприятия уровня коррупции» выполнено в полном объеме, на реализацию выделена запланированная сумма из местного бюджета в размере 47,2 тыс. рублей, израсходовано 47,2 тыс. рублей или 100%. </w:t>
      </w:r>
    </w:p>
    <w:p w:rsidR="007B64D4" w:rsidRPr="00E75086" w:rsidRDefault="007B64D4" w:rsidP="007B64D4">
      <w:pPr>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результате проведено одно социологическое исследование в период с 14 марта по 21 марта 2023 года для осуществления мониторинга восприятия уровня коррупции, в опросе приняло участие 250 респондентов.</w:t>
      </w:r>
    </w:p>
    <w:p w:rsidR="007B64D4" w:rsidRPr="00E75086" w:rsidRDefault="007B64D4" w:rsidP="007B64D4">
      <w:pPr>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На мероприятие № 2 «Опубликование тематической информации антикоррупционной направленности в газете» предусмотрено 10,0 тыс. рублей, освоено 10,0 тыс. рублей (100 %). Опубликовано 4 статьи в местной газете по теме антикоррупционной направленности. </w:t>
      </w:r>
    </w:p>
    <w:p w:rsidR="007B64D4" w:rsidRPr="00E75086" w:rsidRDefault="007B64D4" w:rsidP="007B64D4">
      <w:pPr>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Мероприятие № 3 «Издание и размещение методических рекомендаций, социальной рекламы, проспектов, агитационных листовок, стендов антикоррупционной направленности» выполнено на 95,5 %, что составляет 38,2 тыс. рублей из 40 тыс. рублей запланированных. Экономия бюджетных средств за счет конкурсных процедур составила 1,8 тыс. рублей</w:t>
      </w:r>
      <w:r w:rsidR="00CE7A4E"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Изготовлены календари настенные тематической направленности в количестве 100 экземпляров квартальных календарей и 100 экземпляров календарей формата А3.</w:t>
      </w:r>
    </w:p>
    <w:p w:rsidR="007B64D4" w:rsidRPr="00E75086" w:rsidRDefault="007B64D4" w:rsidP="007B64D4">
      <w:pPr>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На мероприятие № 4 «Проведение </w:t>
      </w:r>
      <w:proofErr w:type="gramStart"/>
      <w:r w:rsidRPr="00E75086">
        <w:rPr>
          <w:rFonts w:ascii="Times New Roman" w:eastAsia="Times New Roman" w:hAnsi="Times New Roman" w:cs="Times New Roman"/>
          <w:sz w:val="28"/>
          <w:szCs w:val="28"/>
        </w:rPr>
        <w:t>обучения муниципальных служащих по программам</w:t>
      </w:r>
      <w:proofErr w:type="gramEnd"/>
      <w:r w:rsidRPr="00E75086">
        <w:rPr>
          <w:rFonts w:ascii="Times New Roman" w:eastAsia="Times New Roman" w:hAnsi="Times New Roman" w:cs="Times New Roman"/>
          <w:sz w:val="28"/>
          <w:szCs w:val="28"/>
        </w:rPr>
        <w:t xml:space="preserve"> противодействия коррупции» запланировано 8,5 тыс. рублей, израсходовано 8,5 тыс. рублей, что составляет 100 %. </w:t>
      </w:r>
    </w:p>
    <w:p w:rsidR="007B64D4" w:rsidRPr="00E75086" w:rsidRDefault="007B64D4" w:rsidP="007B64D4">
      <w:pPr>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Повышение квалификации по программе «Профилактика противодействие коррупции» прошли 17 человек.</w:t>
      </w:r>
    </w:p>
    <w:p w:rsidR="007B64D4" w:rsidRPr="00E75086" w:rsidRDefault="007B64D4" w:rsidP="007B64D4">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По итогам 2023 года из 2 целевых показателей, предусмотренных подпрограммой, плановые значения в полном объеме достигнуты по всем показателям:</w:t>
      </w:r>
    </w:p>
    <w:p w:rsidR="007B64D4" w:rsidRPr="00E75086" w:rsidRDefault="007B64D4" w:rsidP="007B64D4">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«Уровень выявленных </w:t>
      </w:r>
      <w:proofErr w:type="spellStart"/>
      <w:r w:rsidRPr="00E75086">
        <w:rPr>
          <w:rFonts w:ascii="Times New Roman" w:eastAsia="Times New Roman" w:hAnsi="Times New Roman" w:cs="Times New Roman"/>
          <w:sz w:val="28"/>
          <w:szCs w:val="28"/>
        </w:rPr>
        <w:t>коррупциогенных</w:t>
      </w:r>
      <w:proofErr w:type="spellEnd"/>
      <w:r w:rsidRPr="00E75086">
        <w:rPr>
          <w:rFonts w:ascii="Times New Roman" w:eastAsia="Times New Roman" w:hAnsi="Times New Roman" w:cs="Times New Roman"/>
          <w:sz w:val="28"/>
          <w:szCs w:val="28"/>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 - значение целевого показателя составило 0 % из планируемых 1,5%, снижение значения показателя является положительным результатом;</w:t>
      </w:r>
      <w:proofErr w:type="gramEnd"/>
    </w:p>
    <w:p w:rsidR="007B64D4" w:rsidRPr="00E75086" w:rsidRDefault="007B64D4" w:rsidP="007B64D4">
      <w:pPr>
        <w:spacing w:after="0"/>
        <w:ind w:firstLine="851"/>
        <w:jc w:val="both"/>
        <w:rPr>
          <w:rFonts w:ascii="Times New Roman" w:eastAsia="Times New Roman" w:hAnsi="Times New Roman" w:cs="Times New Roman"/>
          <w:strike/>
          <w:sz w:val="28"/>
          <w:szCs w:val="28"/>
        </w:rPr>
      </w:pPr>
      <w:r w:rsidRPr="00E75086">
        <w:rPr>
          <w:rFonts w:ascii="Times New Roman" w:eastAsia="Times New Roman" w:hAnsi="Times New Roman" w:cs="Times New Roman"/>
          <w:sz w:val="28"/>
          <w:szCs w:val="28"/>
        </w:rPr>
        <w:t xml:space="preserve">«Число муниципальных служащих администрации муниципального образования Кавказский район, прошедших </w:t>
      </w:r>
      <w:proofErr w:type="gramStart"/>
      <w:r w:rsidRPr="00E75086">
        <w:rPr>
          <w:rFonts w:ascii="Times New Roman" w:eastAsia="Times New Roman" w:hAnsi="Times New Roman" w:cs="Times New Roman"/>
          <w:sz w:val="28"/>
          <w:szCs w:val="28"/>
        </w:rPr>
        <w:t>обучение по программам</w:t>
      </w:r>
      <w:proofErr w:type="gramEnd"/>
      <w:r w:rsidRPr="00E75086">
        <w:rPr>
          <w:rFonts w:ascii="Times New Roman" w:eastAsia="Times New Roman" w:hAnsi="Times New Roman" w:cs="Times New Roman"/>
          <w:sz w:val="28"/>
          <w:szCs w:val="28"/>
        </w:rPr>
        <w:t xml:space="preserve"> противодействия коррупции» - значение целевого показателя составило 17 из запланированных 17 человек (100%). </w:t>
      </w:r>
    </w:p>
    <w:p w:rsidR="007B64D4" w:rsidRPr="00E75086" w:rsidRDefault="007B64D4" w:rsidP="007B64D4">
      <w:pPr>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«Противодействие коррупции в муниципальном образовании Кавказский район» за 2023 год. </w:t>
      </w:r>
    </w:p>
    <w:p w:rsidR="007B64D4" w:rsidRPr="00E75086" w:rsidRDefault="007B64D4" w:rsidP="007B64D4">
      <w:pPr>
        <w:spacing w:after="0"/>
        <w:ind w:firstLine="708"/>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 результатам проведенного расчета оценки подпрограммы «Противодействие коррупции в муниципальном образовании Кавказский район» коэффициент эффективности реализации подпрограммы за 2023 год составил </w:t>
      </w:r>
      <w:r w:rsidR="00CE7A4E" w:rsidRPr="00E75086">
        <w:rPr>
          <w:rFonts w:ascii="Times New Roman" w:eastAsia="Times New Roman" w:hAnsi="Times New Roman" w:cs="Times New Roman"/>
          <w:sz w:val="28"/>
          <w:szCs w:val="28"/>
        </w:rPr>
        <w:t>–</w:t>
      </w:r>
      <w:r w:rsidRPr="00E75086">
        <w:rPr>
          <w:rFonts w:ascii="Times New Roman" w:eastAsia="Times New Roman" w:hAnsi="Times New Roman" w:cs="Times New Roman"/>
          <w:sz w:val="28"/>
          <w:szCs w:val="28"/>
        </w:rPr>
        <w:t xml:space="preserve"> </w:t>
      </w:r>
      <w:r w:rsidR="00CE7A4E" w:rsidRPr="00E75086">
        <w:rPr>
          <w:rFonts w:ascii="Times New Roman" w:eastAsia="Times New Roman" w:hAnsi="Times New Roman" w:cs="Times New Roman"/>
          <w:sz w:val="28"/>
          <w:szCs w:val="28"/>
        </w:rPr>
        <w:t>0,99</w:t>
      </w:r>
      <w:r w:rsidRPr="00E75086">
        <w:rPr>
          <w:rFonts w:ascii="Times New Roman" w:eastAsia="Times New Roman" w:hAnsi="Times New Roman" w:cs="Times New Roman"/>
          <w:sz w:val="28"/>
          <w:szCs w:val="28"/>
        </w:rPr>
        <w:t>, то есть эффективность реализации подпрограммы «Противодействие коррупции в муниципальном образовании Кавказский район» может быть признана высокой.</w:t>
      </w:r>
    </w:p>
    <w:p w:rsidR="009C7C1C" w:rsidRPr="00E75086" w:rsidRDefault="009C7C1C" w:rsidP="009C7C1C">
      <w:pPr>
        <w:spacing w:after="0" w:line="240" w:lineRule="auto"/>
        <w:jc w:val="center"/>
        <w:rPr>
          <w:rFonts w:ascii="Times New Roman" w:hAnsi="Times New Roman" w:cs="Times New Roman"/>
          <w:b/>
          <w:sz w:val="28"/>
          <w:szCs w:val="28"/>
        </w:rPr>
      </w:pPr>
    </w:p>
    <w:p w:rsidR="009C7C1C" w:rsidRPr="00E75086" w:rsidRDefault="009C7C1C" w:rsidP="009C7C1C">
      <w:pPr>
        <w:spacing w:after="0" w:line="240" w:lineRule="auto"/>
        <w:jc w:val="center"/>
        <w:rPr>
          <w:rFonts w:ascii="Times New Roman" w:hAnsi="Times New Roman" w:cs="Times New Roman"/>
          <w:b/>
          <w:i/>
          <w:sz w:val="28"/>
          <w:szCs w:val="28"/>
        </w:rPr>
      </w:pPr>
      <w:r w:rsidRPr="00E75086">
        <w:rPr>
          <w:rFonts w:ascii="Times New Roman" w:hAnsi="Times New Roman" w:cs="Times New Roman"/>
          <w:b/>
          <w:i/>
          <w:sz w:val="28"/>
          <w:szCs w:val="28"/>
        </w:rPr>
        <w:t xml:space="preserve">3.14.3. О ходе реализации подпрограммы </w:t>
      </w:r>
      <w:r w:rsidR="008B7A99" w:rsidRPr="00E75086">
        <w:rPr>
          <w:rFonts w:ascii="Times New Roman" w:hAnsi="Times New Roman" w:cs="Times New Roman"/>
          <w:b/>
          <w:i/>
          <w:sz w:val="28"/>
          <w:szCs w:val="28"/>
        </w:rPr>
        <w:t>«</w:t>
      </w:r>
      <w:r w:rsidRPr="00E75086">
        <w:rPr>
          <w:rFonts w:ascii="Times New Roman" w:hAnsi="Times New Roman" w:cs="Times New Roman"/>
          <w:b/>
          <w:i/>
          <w:sz w:val="28"/>
          <w:szCs w:val="28"/>
        </w:rPr>
        <w:t xml:space="preserve">Развитие </w:t>
      </w:r>
      <w:proofErr w:type="gramStart"/>
      <w:r w:rsidRPr="00E75086">
        <w:rPr>
          <w:rFonts w:ascii="Times New Roman" w:hAnsi="Times New Roman" w:cs="Times New Roman"/>
          <w:b/>
          <w:i/>
          <w:sz w:val="28"/>
          <w:szCs w:val="28"/>
        </w:rPr>
        <w:t>инициативного</w:t>
      </w:r>
      <w:proofErr w:type="gramEnd"/>
      <w:r w:rsidRPr="00E75086">
        <w:rPr>
          <w:rFonts w:ascii="Times New Roman" w:hAnsi="Times New Roman" w:cs="Times New Roman"/>
          <w:b/>
          <w:i/>
          <w:sz w:val="28"/>
          <w:szCs w:val="28"/>
        </w:rPr>
        <w:t xml:space="preserve"> бюджетирования в муниципальном образовании Кавказский район</w:t>
      </w:r>
      <w:r w:rsidR="008B7A99" w:rsidRPr="00E75086">
        <w:rPr>
          <w:rFonts w:ascii="Times New Roman" w:hAnsi="Times New Roman" w:cs="Times New Roman"/>
          <w:b/>
          <w:i/>
          <w:sz w:val="28"/>
          <w:szCs w:val="28"/>
        </w:rPr>
        <w:t>»</w:t>
      </w:r>
    </w:p>
    <w:p w:rsidR="009C7C1C" w:rsidRPr="00E75086" w:rsidRDefault="009C7C1C" w:rsidP="0007297C">
      <w:pPr>
        <w:ind w:firstLine="851"/>
        <w:contextualSpacing/>
        <w:jc w:val="both"/>
        <w:rPr>
          <w:rFonts w:ascii="Times New Roman" w:hAnsi="Times New Roman" w:cs="Times New Roman"/>
          <w:sz w:val="28"/>
          <w:szCs w:val="28"/>
          <w:lang w:eastAsia="en-US"/>
        </w:rPr>
      </w:pPr>
    </w:p>
    <w:p w:rsidR="00CE7A4E" w:rsidRPr="00E75086" w:rsidRDefault="00CE7A4E" w:rsidP="00CE7A4E">
      <w:pPr>
        <w:keepNext/>
        <w:spacing w:after="0"/>
        <w:ind w:firstLine="851"/>
        <w:jc w:val="both"/>
        <w:outlineLvl w:val="1"/>
        <w:rPr>
          <w:rFonts w:ascii="Times New Roman" w:eastAsia="Times New Roman" w:hAnsi="Times New Roman" w:cs="Times New Roman"/>
          <w:bCs/>
          <w:iCs/>
          <w:sz w:val="28"/>
          <w:szCs w:val="28"/>
        </w:rPr>
      </w:pPr>
      <w:r w:rsidRPr="00E75086">
        <w:rPr>
          <w:rFonts w:ascii="Times New Roman" w:eastAsia="Times New Roman" w:hAnsi="Times New Roman" w:cs="Times New Roman"/>
          <w:bCs/>
          <w:iCs/>
          <w:sz w:val="28"/>
          <w:szCs w:val="28"/>
        </w:rPr>
        <w:t>Координатор подпрограммы – организационный отдел администрации муниципального образования Кавказский район.</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Объем бюджетного финансирования подпрограммы в 2023 году 7 314,8 тыс. рублей из сре</w:t>
      </w:r>
      <w:proofErr w:type="gramStart"/>
      <w:r w:rsidRPr="00E75086">
        <w:rPr>
          <w:rFonts w:ascii="Times New Roman" w:eastAsia="Times New Roman" w:hAnsi="Times New Roman" w:cs="Times New Roman"/>
          <w:sz w:val="28"/>
          <w:szCs w:val="28"/>
        </w:rPr>
        <w:t>дств кр</w:t>
      </w:r>
      <w:proofErr w:type="gramEnd"/>
      <w:r w:rsidRPr="00E75086">
        <w:rPr>
          <w:rFonts w:ascii="Times New Roman" w:eastAsia="Times New Roman" w:hAnsi="Times New Roman" w:cs="Times New Roman"/>
          <w:sz w:val="28"/>
          <w:szCs w:val="28"/>
        </w:rPr>
        <w:t>аевого бюджета, что составляет 100% от предусмотренного на отчетный год.</w:t>
      </w:r>
    </w:p>
    <w:p w:rsidR="00CE7A4E" w:rsidRPr="00E75086" w:rsidRDefault="00CE7A4E" w:rsidP="00CE7A4E">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Фактически в отчетном периоде из 2 запланированных к реализации мероприятий в полном объёме выполнены 2.</w:t>
      </w:r>
      <w:proofErr w:type="gramEnd"/>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рамках реализации мероприятия №1 «Проведение конкурсного отбора проектов инициативного бюджетирования в муниципальном образовании Кавказский район (его части)» проведено два конкурсных отбора проекта инициативного бюджетирования (без финансирования).</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 xml:space="preserve">По результатам конкурсного отбора два поселения муниципального образования Кавказский район: сельское поселение имени М. Горького, </w:t>
      </w:r>
      <w:r w:rsidR="009D205E" w:rsidRPr="00E75086">
        <w:rPr>
          <w:rFonts w:ascii="Times New Roman" w:eastAsia="Times New Roman" w:hAnsi="Times New Roman" w:cs="Times New Roman"/>
          <w:sz w:val="28"/>
          <w:szCs w:val="28"/>
        </w:rPr>
        <w:t xml:space="preserve">и </w:t>
      </w:r>
      <w:r w:rsidRPr="00E75086">
        <w:rPr>
          <w:rFonts w:ascii="Times New Roman" w:eastAsia="Times New Roman" w:hAnsi="Times New Roman" w:cs="Times New Roman"/>
          <w:sz w:val="28"/>
          <w:szCs w:val="28"/>
        </w:rPr>
        <w:t>Темижбекское сельское поселение получили дотации на поддержку местных инициатив.</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На реализацию мероприятия № 2 «Предоставление иных межбюджетных трансфертов бюджетам поселений муниципального образования Кавказский район (его части) из районного бюджета на поддержку местных инициатив по итогам краевого конкурса» было предусмотрено 7</w:t>
      </w:r>
      <w:r w:rsidR="009D205E"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314,8 тыс. рублей из сре</w:t>
      </w:r>
      <w:proofErr w:type="gramStart"/>
      <w:r w:rsidRPr="00E75086">
        <w:rPr>
          <w:rFonts w:ascii="Times New Roman" w:eastAsia="Times New Roman" w:hAnsi="Times New Roman" w:cs="Times New Roman"/>
          <w:sz w:val="28"/>
          <w:szCs w:val="28"/>
        </w:rPr>
        <w:t>дств кр</w:t>
      </w:r>
      <w:proofErr w:type="gramEnd"/>
      <w:r w:rsidRPr="00E75086">
        <w:rPr>
          <w:rFonts w:ascii="Times New Roman" w:eastAsia="Times New Roman" w:hAnsi="Times New Roman" w:cs="Times New Roman"/>
          <w:sz w:val="28"/>
          <w:szCs w:val="28"/>
        </w:rPr>
        <w:t>аевого бюджета, профинансировано 7 314,8 тыс. рублей (100%).</w:t>
      </w:r>
      <w:r w:rsidRPr="00E75086">
        <w:rPr>
          <w:rFonts w:ascii="Times New Roman" w:eastAsia="Times New Roman" w:hAnsi="Times New Roman" w:cs="Times New Roman"/>
          <w:strike/>
          <w:sz w:val="28"/>
          <w:szCs w:val="28"/>
        </w:rPr>
        <w:t xml:space="preserve">     </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За счет выделенных средств осуществлено благоустройство тротуара по улице </w:t>
      </w:r>
      <w:proofErr w:type="spellStart"/>
      <w:r w:rsidRPr="00E75086">
        <w:rPr>
          <w:rFonts w:ascii="Times New Roman" w:eastAsia="Times New Roman" w:hAnsi="Times New Roman" w:cs="Times New Roman"/>
          <w:sz w:val="28"/>
          <w:szCs w:val="28"/>
        </w:rPr>
        <w:t>Расшеватской</w:t>
      </w:r>
      <w:proofErr w:type="spellEnd"/>
      <w:r w:rsidRPr="00E75086">
        <w:rPr>
          <w:rFonts w:ascii="Times New Roman" w:eastAsia="Times New Roman" w:hAnsi="Times New Roman" w:cs="Times New Roman"/>
          <w:sz w:val="28"/>
          <w:szCs w:val="28"/>
        </w:rPr>
        <w:t xml:space="preserve"> от улицы Вокзальной до улицы Красной в ст. </w:t>
      </w:r>
      <w:proofErr w:type="spellStart"/>
      <w:r w:rsidRPr="00E75086">
        <w:rPr>
          <w:rFonts w:ascii="Times New Roman" w:eastAsia="Times New Roman" w:hAnsi="Times New Roman" w:cs="Times New Roman"/>
          <w:sz w:val="28"/>
          <w:szCs w:val="28"/>
        </w:rPr>
        <w:t>Темижбекской</w:t>
      </w:r>
      <w:proofErr w:type="spellEnd"/>
      <w:r w:rsidRPr="00E75086">
        <w:rPr>
          <w:rFonts w:ascii="Times New Roman" w:eastAsia="Times New Roman" w:hAnsi="Times New Roman" w:cs="Times New Roman"/>
          <w:sz w:val="28"/>
          <w:szCs w:val="28"/>
        </w:rPr>
        <w:t xml:space="preserve"> Кавказского района и обустроена детская игровая площадка на территории парка «Надежда», расположенного по адресу: пос. им. М. Горького ул. Юбилейная, 9 Г.   </w:t>
      </w:r>
    </w:p>
    <w:p w:rsidR="00CE7A4E" w:rsidRPr="00E75086" w:rsidRDefault="00CE7A4E" w:rsidP="00CE7A4E">
      <w:pPr>
        <w:spacing w:after="0"/>
        <w:ind w:firstLine="851"/>
        <w:jc w:val="both"/>
        <w:rPr>
          <w:rFonts w:ascii="Times New Roman" w:eastAsia="Times New Roman" w:hAnsi="Times New Roman" w:cs="Times New Roman"/>
          <w:sz w:val="28"/>
          <w:szCs w:val="28"/>
        </w:rPr>
      </w:pPr>
      <w:proofErr w:type="gramStart"/>
      <w:r w:rsidRPr="00E75086">
        <w:rPr>
          <w:rFonts w:ascii="Times New Roman" w:eastAsia="Times New Roman" w:hAnsi="Times New Roman" w:cs="Times New Roman"/>
          <w:sz w:val="28"/>
          <w:szCs w:val="28"/>
        </w:rPr>
        <w:t xml:space="preserve">Значение целевого показателя «Доля граждан в возрасте от 18 лет, проживающих в муниципальном образовании Кавказский район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Кавказский район (его части)» составило </w:t>
      </w:r>
      <w:r w:rsidR="009D205E"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62,9% </w:t>
      </w:r>
      <w:r w:rsidR="009D205E" w:rsidRPr="00E75086">
        <w:rPr>
          <w:rFonts w:ascii="Times New Roman" w:eastAsia="Times New Roman" w:hAnsi="Times New Roman" w:cs="Times New Roman"/>
          <w:sz w:val="28"/>
          <w:szCs w:val="28"/>
        </w:rPr>
        <w:t xml:space="preserve">(100 </w:t>
      </w:r>
      <w:r w:rsidRPr="00E75086">
        <w:rPr>
          <w:rFonts w:ascii="Times New Roman" w:eastAsia="Times New Roman" w:hAnsi="Times New Roman" w:cs="Times New Roman"/>
          <w:sz w:val="28"/>
          <w:szCs w:val="28"/>
        </w:rPr>
        <w:t xml:space="preserve">% </w:t>
      </w:r>
      <w:r w:rsidR="009D205E" w:rsidRPr="00E75086">
        <w:rPr>
          <w:rFonts w:ascii="Times New Roman" w:eastAsia="Times New Roman" w:hAnsi="Times New Roman" w:cs="Times New Roman"/>
          <w:sz w:val="28"/>
          <w:szCs w:val="28"/>
        </w:rPr>
        <w:t>от плана)</w:t>
      </w:r>
      <w:r w:rsidRPr="00E75086">
        <w:rPr>
          <w:rFonts w:ascii="Times New Roman" w:eastAsia="Times New Roman" w:hAnsi="Times New Roman" w:cs="Times New Roman"/>
          <w:sz w:val="28"/>
          <w:szCs w:val="28"/>
        </w:rPr>
        <w:t xml:space="preserve">. </w:t>
      </w:r>
      <w:proofErr w:type="gramEnd"/>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соответствии с типовой методикой оценки эффективности реализации муниципальной подпрограммы «Развитие </w:t>
      </w:r>
      <w:proofErr w:type="gramStart"/>
      <w:r w:rsidRPr="00E75086">
        <w:rPr>
          <w:rFonts w:ascii="Times New Roman" w:eastAsia="Times New Roman" w:hAnsi="Times New Roman" w:cs="Times New Roman"/>
          <w:sz w:val="28"/>
          <w:szCs w:val="28"/>
        </w:rPr>
        <w:t>инициативного</w:t>
      </w:r>
      <w:proofErr w:type="gramEnd"/>
      <w:r w:rsidRPr="00E75086">
        <w:rPr>
          <w:rFonts w:ascii="Times New Roman" w:eastAsia="Times New Roman" w:hAnsi="Times New Roman" w:cs="Times New Roman"/>
          <w:sz w:val="28"/>
          <w:szCs w:val="28"/>
        </w:rPr>
        <w:t xml:space="preserve"> бюджетирования в муниципальном образовании Кавказский район» проведен расчет эффективности реализации подпрограммы за 2023 год. </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результатам проведенного расчета оценки подпрограммы «Развитие инициативного бюджетирования в муниципальном образовании Кавказский район» коэффициент эффективности реализации подпрограммы за 2023 год составил – 1, то есть эффективность реализации подпрограммы может быть признана высокой.</w:t>
      </w:r>
    </w:p>
    <w:p w:rsidR="0073179A" w:rsidRPr="00E75086" w:rsidRDefault="0073179A" w:rsidP="009A417B">
      <w:pPr>
        <w:ind w:firstLine="851"/>
        <w:contextualSpacing/>
        <w:rPr>
          <w:rFonts w:ascii="Times New Roman" w:hAnsi="Times New Roman" w:cs="Times New Roman"/>
          <w:sz w:val="28"/>
          <w:szCs w:val="28"/>
          <w:lang w:eastAsia="en-US"/>
        </w:rPr>
      </w:pPr>
    </w:p>
    <w:p w:rsidR="009C7C1C" w:rsidRPr="00E75086" w:rsidRDefault="009C7C1C" w:rsidP="009C7C1C">
      <w:pPr>
        <w:pStyle w:val="a6"/>
        <w:numPr>
          <w:ilvl w:val="2"/>
          <w:numId w:val="40"/>
        </w:numPr>
        <w:jc w:val="center"/>
        <w:rPr>
          <w:rFonts w:ascii="Times New Roman" w:hAnsi="Times New Roman" w:cs="Times New Roman"/>
          <w:b/>
          <w:i/>
          <w:sz w:val="28"/>
          <w:szCs w:val="28"/>
          <w:lang w:eastAsia="en-US"/>
        </w:rPr>
      </w:pPr>
      <w:r w:rsidRPr="00E75086">
        <w:rPr>
          <w:rFonts w:ascii="Times New Roman" w:hAnsi="Times New Roman" w:cs="Times New Roman"/>
          <w:b/>
          <w:i/>
          <w:sz w:val="28"/>
          <w:szCs w:val="28"/>
          <w:lang w:eastAsia="en-US"/>
        </w:rPr>
        <w:t xml:space="preserve">О ходе реализации подпрограммы </w:t>
      </w:r>
      <w:r w:rsidR="008B7A99" w:rsidRPr="00E75086">
        <w:rPr>
          <w:rFonts w:ascii="Times New Roman" w:hAnsi="Times New Roman" w:cs="Times New Roman"/>
          <w:b/>
          <w:i/>
          <w:sz w:val="28"/>
          <w:szCs w:val="28"/>
          <w:lang w:eastAsia="en-US"/>
        </w:rPr>
        <w:t>«</w:t>
      </w:r>
      <w:r w:rsidRPr="00E75086">
        <w:rPr>
          <w:rFonts w:ascii="Times New Roman" w:hAnsi="Times New Roman" w:cs="Times New Roman"/>
          <w:b/>
          <w:i/>
          <w:sz w:val="28"/>
          <w:szCs w:val="28"/>
          <w:lang w:eastAsia="en-US"/>
        </w:rPr>
        <w:t>Развитие муниципальной службы в муниципальном образовании Кавказский район</w:t>
      </w:r>
      <w:r w:rsidR="008B7A99" w:rsidRPr="00E75086">
        <w:rPr>
          <w:rFonts w:ascii="Times New Roman" w:hAnsi="Times New Roman" w:cs="Times New Roman"/>
          <w:b/>
          <w:i/>
          <w:sz w:val="28"/>
          <w:szCs w:val="28"/>
          <w:lang w:eastAsia="en-US"/>
        </w:rPr>
        <w:t>»</w:t>
      </w:r>
    </w:p>
    <w:p w:rsidR="009C7C1C" w:rsidRPr="00E75086" w:rsidRDefault="009C7C1C" w:rsidP="009C7C1C">
      <w:pPr>
        <w:pStyle w:val="a6"/>
        <w:ind w:left="1495"/>
        <w:rPr>
          <w:rFonts w:ascii="Times New Roman" w:hAnsi="Times New Roman" w:cs="Times New Roman"/>
          <w:b/>
          <w:i/>
          <w:sz w:val="28"/>
          <w:szCs w:val="28"/>
          <w:lang w:eastAsia="en-US"/>
        </w:rPr>
      </w:pP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Координатор подпрограммы – правовой отдел администрации муниципального образования Кавказский район.</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Главный распорядитель бюджетных средств –  администрация муниципального образования Кавказский район.</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 xml:space="preserve">Объем бюджетного финансирования подпрограммы в 2023 году за счет средств местного бюджета предусмотрен в сумме 110,3 тыс. рублей, фактически – 110,2 тыс. рублей, что составляет 99,9%. </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Подпрограммой предусмотрено выполнение одного мероприятия – «Мероприятия по переподготовке и повышению квалификации лиц, замещающих муниципальные должности и должности муниципальной службы в органе местного самоуправления муниципального образования Кавказский район».</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 2023 году объем финансирования был предусмотрен по 3 главным распорядителям:</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8,0 тыс. рублей по администрации муниципального образования Кавказский район, фактически освоены 7,9 тыс. рублей (98,8 %),</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64,3 тыс. рублей по финансовому управлению, освоено 64,3 тыс. рублей (100%),</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38,0 тыс. рублей по управлению имущественных отношений, освоено 38,0 тыс. рублей (100%).</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Фактически дополнительное профессиональное образование повышения квалификации получили 29 человек (100%), из них 20 человек – администрация муниципального образования Кавказский район, 6 человек финансовое управление, 3 – управление имущественных отношений.</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администрации муниципального образования Кавказский район:</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дополнительное профессиональное образование повышения квалификации «Управление государственными и муниципальными закупками в контрактной системе» в 2023 году получили 6 человек (120 часов);</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повышение квалификации по дополнительной профессиональной программе «Архивное дело» в 2023 году получили 3 человека (72 часа);</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повышение квалификации по дополнительной профессиональной программе «Противодействие терроризму и экстремизму» в 2023 году получили 11 человек (40 часов).</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управлению  имущественных отношений:</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дополнительное профессиональное образование повышения квалификации «Обеспечение безопасности персональных данных при их обработке в информационных системах персональных данных» получил 1 человек (72 часа); </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повышение квалификации по программе «О контрактной системе в сфере закупок» в 2023 году получили 2 человека (120 часов).</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финансовому управлению:</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повышение квалификации дополнительного профессионального образования «Инженер по миграции на </w:t>
      </w:r>
      <w:r w:rsidRPr="00E75086">
        <w:rPr>
          <w:rFonts w:ascii="Times New Roman" w:eastAsia="Times New Roman" w:hAnsi="Times New Roman" w:cs="Times New Roman"/>
          <w:sz w:val="28"/>
          <w:szCs w:val="28"/>
          <w:lang w:val="en-US"/>
        </w:rPr>
        <w:t>Linux</w:t>
      </w:r>
      <w:r w:rsidRPr="00E75086">
        <w:rPr>
          <w:rFonts w:ascii="Times New Roman" w:eastAsia="Times New Roman" w:hAnsi="Times New Roman" w:cs="Times New Roman"/>
          <w:sz w:val="28"/>
          <w:szCs w:val="28"/>
        </w:rPr>
        <w:t>» в 2023 году получил 1 человек финансового управления (108 часов);</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 xml:space="preserve">повышение квалификации по программе «Контрактная система в сфере закупок товаров, работ, услуг для обеспечения государственных и муниципальных нужд» в 2023 году получили 5 человек (108 часов). </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Таким образом, по итогам 2023 года значение целевого показателя «Количество лиц, прошедших </w:t>
      </w:r>
      <w:proofErr w:type="gramStart"/>
      <w:r w:rsidRPr="00E75086">
        <w:rPr>
          <w:rFonts w:ascii="Times New Roman" w:eastAsia="Times New Roman" w:hAnsi="Times New Roman" w:cs="Times New Roman"/>
          <w:sz w:val="28"/>
          <w:szCs w:val="28"/>
        </w:rPr>
        <w:t>обучение по программам</w:t>
      </w:r>
      <w:proofErr w:type="gramEnd"/>
      <w:r w:rsidRPr="00E75086">
        <w:rPr>
          <w:rFonts w:ascii="Times New Roman" w:eastAsia="Times New Roman" w:hAnsi="Times New Roman" w:cs="Times New Roman"/>
          <w:sz w:val="28"/>
          <w:szCs w:val="28"/>
        </w:rPr>
        <w:t xml:space="preserve"> дополнительного профессионального образования от общего числа лиц, замещающих муниципальные должности и должности муниципальной службы в муниципальном образовании Кавказский район» составил</w:t>
      </w:r>
      <w:r w:rsidR="009D205E" w:rsidRPr="00E75086">
        <w:rPr>
          <w:rFonts w:ascii="Times New Roman" w:eastAsia="Times New Roman" w:hAnsi="Times New Roman" w:cs="Times New Roman"/>
          <w:sz w:val="28"/>
          <w:szCs w:val="28"/>
        </w:rPr>
        <w:t>о</w:t>
      </w:r>
      <w:r w:rsidRPr="00E75086">
        <w:rPr>
          <w:rFonts w:ascii="Times New Roman" w:eastAsia="Times New Roman" w:hAnsi="Times New Roman" w:cs="Times New Roman"/>
          <w:sz w:val="28"/>
          <w:szCs w:val="28"/>
        </w:rPr>
        <w:t xml:space="preserve"> </w:t>
      </w:r>
      <w:r w:rsidR="009D205E" w:rsidRPr="00E75086">
        <w:rPr>
          <w:rFonts w:ascii="Times New Roman" w:eastAsia="Times New Roman" w:hAnsi="Times New Roman" w:cs="Times New Roman"/>
          <w:sz w:val="28"/>
          <w:szCs w:val="28"/>
        </w:rPr>
        <w:t xml:space="preserve">- </w:t>
      </w:r>
      <w:r w:rsidRPr="00E75086">
        <w:rPr>
          <w:rFonts w:ascii="Times New Roman" w:eastAsia="Times New Roman" w:hAnsi="Times New Roman" w:cs="Times New Roman"/>
          <w:sz w:val="28"/>
          <w:szCs w:val="28"/>
        </w:rPr>
        <w:t xml:space="preserve">29 чел. (100% от плана).   </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xml:space="preserve">В соответствии с типовой методикой оценки эффективности реализации муниципальной подпрограммы проведен расчет эффективности реализации подпрограммы «Развитие муниципальной службы в муниципальном образовании Кавказский район» за 2023 год. </w:t>
      </w:r>
    </w:p>
    <w:p w:rsidR="00CE7A4E" w:rsidRPr="00E75086" w:rsidRDefault="00CE7A4E" w:rsidP="00CE7A4E">
      <w:pPr>
        <w:spacing w:after="0"/>
        <w:ind w:firstLine="851"/>
        <w:jc w:val="both"/>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По результатам проведенного расчета оценки подпрограммы «Развитие муниципальной службы в муниципальном образовании Кавказский район» коэффициент эффективности реализации подпрограммы за 2023 год составил - 1, то есть эффективность реализации подпрограммы «Развитие муниципальной службы в муниципальном образовании Кавказский район» может быть признана высокой.</w:t>
      </w:r>
    </w:p>
    <w:p w:rsidR="00C66ABC" w:rsidRDefault="00C66ABC" w:rsidP="00777DE7">
      <w:pPr>
        <w:ind w:firstLine="851"/>
        <w:contextualSpacing/>
        <w:jc w:val="both"/>
        <w:rPr>
          <w:rFonts w:ascii="Times New Roman" w:hAnsi="Times New Roman" w:cs="Times New Roman"/>
          <w:b/>
          <w:sz w:val="28"/>
          <w:szCs w:val="28"/>
          <w:lang w:eastAsia="en-US"/>
        </w:rPr>
      </w:pPr>
    </w:p>
    <w:p w:rsidR="00C66ABC" w:rsidRDefault="00C66ABC" w:rsidP="00777DE7">
      <w:pPr>
        <w:ind w:firstLine="851"/>
        <w:contextualSpacing/>
        <w:jc w:val="both"/>
        <w:rPr>
          <w:rFonts w:ascii="Times New Roman" w:hAnsi="Times New Roman" w:cs="Times New Roman"/>
          <w:b/>
          <w:sz w:val="28"/>
          <w:szCs w:val="28"/>
          <w:lang w:eastAsia="en-US"/>
        </w:rPr>
      </w:pPr>
    </w:p>
    <w:p w:rsidR="00C66ABC" w:rsidRDefault="00777DE7" w:rsidP="00777DE7">
      <w:pPr>
        <w:ind w:firstLine="851"/>
        <w:contextualSpacing/>
        <w:jc w:val="both"/>
        <w:rPr>
          <w:rFonts w:ascii="Times New Roman" w:hAnsi="Times New Roman" w:cs="Times New Roman"/>
          <w:b/>
          <w:sz w:val="28"/>
          <w:szCs w:val="28"/>
          <w:lang w:eastAsia="en-US"/>
        </w:rPr>
      </w:pPr>
      <w:r w:rsidRPr="00E75086">
        <w:rPr>
          <w:rFonts w:ascii="Times New Roman" w:hAnsi="Times New Roman" w:cs="Times New Roman"/>
          <w:b/>
          <w:sz w:val="28"/>
          <w:szCs w:val="28"/>
          <w:lang w:eastAsia="en-US"/>
        </w:rPr>
        <w:t>Вывод:</w:t>
      </w:r>
    </w:p>
    <w:p w:rsidR="00C73E24" w:rsidRPr="00E75086" w:rsidRDefault="00777DE7" w:rsidP="00777DE7">
      <w:pPr>
        <w:ind w:firstLine="851"/>
        <w:contextualSpacing/>
        <w:jc w:val="both"/>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 </w:t>
      </w:r>
    </w:p>
    <w:p w:rsidR="00C73E24" w:rsidRPr="00E75086" w:rsidRDefault="00C73E24" w:rsidP="00C73E24">
      <w:pPr>
        <w:ind w:firstLine="851"/>
        <w:contextualSpacing/>
        <w:jc w:val="both"/>
        <w:rPr>
          <w:rFonts w:ascii="Times New Roman" w:hAnsi="Times New Roman" w:cs="Times New Roman"/>
          <w:sz w:val="28"/>
          <w:szCs w:val="28"/>
          <w:lang w:eastAsia="en-US"/>
        </w:rPr>
      </w:pPr>
      <w:proofErr w:type="gramStart"/>
      <w:r w:rsidRPr="00E75086">
        <w:rPr>
          <w:rFonts w:ascii="Times New Roman" w:hAnsi="Times New Roman" w:cs="Times New Roman"/>
          <w:sz w:val="28"/>
          <w:szCs w:val="28"/>
          <w:lang w:eastAsia="en-US"/>
        </w:rPr>
        <w:t xml:space="preserve">Эффективность реализации муниципальной программы муниципального образования Кавказский район </w:t>
      </w:r>
      <w:r w:rsidR="008B7A99" w:rsidRPr="00E75086">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Муниципальная политика и развитие гражданского общества</w:t>
      </w:r>
      <w:r w:rsidR="008B7A99" w:rsidRPr="00E75086">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 xml:space="preserve"> рассчитана в соответствии с приложением № 7 </w:t>
      </w:r>
      <w:r w:rsidR="008B7A99" w:rsidRPr="00E75086">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Методика расчета целевых показателей</w:t>
      </w:r>
      <w:r w:rsidR="008B7A99" w:rsidRPr="00E75086">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 xml:space="preserve"> Порядка, утвержденного Постановлением администрации МО Кавказский район от 11 июля 2014г. № 1166 </w:t>
      </w:r>
      <w:r w:rsidR="008B7A99" w:rsidRPr="00E75086">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73E24" w:rsidRPr="00E75086" w:rsidRDefault="00C73E24" w:rsidP="00C73E24">
      <w:pPr>
        <w:ind w:firstLine="851"/>
        <w:contextualSpacing/>
        <w:jc w:val="both"/>
        <w:rPr>
          <w:rFonts w:ascii="Times New Roman" w:hAnsi="Times New Roman" w:cs="Times New Roman"/>
          <w:sz w:val="28"/>
          <w:szCs w:val="28"/>
          <w:lang w:eastAsia="en-US"/>
        </w:rPr>
      </w:pPr>
      <w:r w:rsidRPr="00E75086">
        <w:rPr>
          <w:rFonts w:ascii="Times New Roman" w:hAnsi="Times New Roman" w:cs="Times New Roman"/>
          <w:sz w:val="28"/>
          <w:szCs w:val="28"/>
          <w:lang w:eastAsia="en-US"/>
        </w:rPr>
        <w:t>По результатам проведенного расчета коэффициент эффективности реализации программы за 202</w:t>
      </w:r>
      <w:r w:rsidR="00E86145" w:rsidRPr="00E75086">
        <w:rPr>
          <w:rFonts w:ascii="Times New Roman" w:hAnsi="Times New Roman" w:cs="Times New Roman"/>
          <w:sz w:val="28"/>
          <w:szCs w:val="28"/>
          <w:lang w:eastAsia="en-US"/>
        </w:rPr>
        <w:t>3</w:t>
      </w:r>
      <w:r w:rsidRPr="00E75086">
        <w:rPr>
          <w:rFonts w:ascii="Times New Roman" w:hAnsi="Times New Roman" w:cs="Times New Roman"/>
          <w:sz w:val="28"/>
          <w:szCs w:val="28"/>
          <w:lang w:eastAsia="en-US"/>
        </w:rPr>
        <w:t xml:space="preserve"> год составил–1, то есть эффективность реализации муниципальной программы </w:t>
      </w:r>
      <w:r w:rsidR="008B7A99" w:rsidRPr="00E75086">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Муниципальная политика и развитие гражданского общества</w:t>
      </w:r>
      <w:r w:rsidR="008B7A99" w:rsidRPr="00E75086">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 xml:space="preserve"> может быть признана высокой.</w:t>
      </w:r>
    </w:p>
    <w:p w:rsidR="00C73E24" w:rsidRPr="00E75086" w:rsidRDefault="00C73E24" w:rsidP="00C73E24">
      <w:pPr>
        <w:ind w:firstLine="851"/>
        <w:contextualSpacing/>
        <w:jc w:val="both"/>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Считаем целесообразным продолжить реализацию </w:t>
      </w:r>
      <w:r w:rsidR="00A968A1" w:rsidRPr="00E75086">
        <w:rPr>
          <w:rFonts w:ascii="Times New Roman" w:hAnsi="Times New Roman" w:cs="Times New Roman"/>
          <w:sz w:val="28"/>
          <w:szCs w:val="28"/>
          <w:lang w:eastAsia="en-US"/>
        </w:rPr>
        <w:t xml:space="preserve">всех подпрограмм </w:t>
      </w:r>
      <w:r w:rsidRPr="00E75086">
        <w:rPr>
          <w:rFonts w:ascii="Times New Roman" w:hAnsi="Times New Roman" w:cs="Times New Roman"/>
          <w:sz w:val="28"/>
          <w:szCs w:val="28"/>
          <w:lang w:eastAsia="en-US"/>
        </w:rPr>
        <w:t>муниципальной программы в 202</w:t>
      </w:r>
      <w:r w:rsidR="00087452" w:rsidRPr="00E75086">
        <w:rPr>
          <w:rFonts w:ascii="Times New Roman" w:hAnsi="Times New Roman" w:cs="Times New Roman"/>
          <w:sz w:val="28"/>
          <w:szCs w:val="28"/>
          <w:lang w:eastAsia="en-US"/>
        </w:rPr>
        <w:t>4</w:t>
      </w:r>
      <w:r w:rsidRPr="00E75086">
        <w:rPr>
          <w:rFonts w:ascii="Times New Roman" w:hAnsi="Times New Roman" w:cs="Times New Roman"/>
          <w:sz w:val="28"/>
          <w:szCs w:val="28"/>
          <w:lang w:eastAsia="en-US"/>
        </w:rPr>
        <w:t xml:space="preserve"> году.</w:t>
      </w:r>
    </w:p>
    <w:p w:rsidR="00C73E24" w:rsidRPr="00E75086" w:rsidRDefault="00C73E24" w:rsidP="00C73E24">
      <w:pPr>
        <w:ind w:firstLine="851"/>
        <w:contextualSpacing/>
        <w:jc w:val="both"/>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Координатору муниципальной программы </w:t>
      </w:r>
      <w:r w:rsidR="00A968A1" w:rsidRPr="00E75086">
        <w:rPr>
          <w:rFonts w:ascii="Times New Roman" w:hAnsi="Times New Roman" w:cs="Times New Roman"/>
          <w:sz w:val="28"/>
          <w:szCs w:val="28"/>
          <w:lang w:eastAsia="en-US"/>
        </w:rPr>
        <w:t>–</w:t>
      </w:r>
      <w:r w:rsidRPr="00E75086">
        <w:rPr>
          <w:rFonts w:ascii="Times New Roman" w:hAnsi="Times New Roman" w:cs="Times New Roman"/>
          <w:sz w:val="28"/>
          <w:szCs w:val="28"/>
          <w:lang w:eastAsia="en-US"/>
        </w:rPr>
        <w:t xml:space="preserve"> </w:t>
      </w:r>
      <w:r w:rsidR="00A968A1" w:rsidRPr="00E75086">
        <w:rPr>
          <w:rFonts w:ascii="Times New Roman" w:hAnsi="Times New Roman" w:cs="Times New Roman"/>
          <w:sz w:val="28"/>
          <w:szCs w:val="28"/>
          <w:lang w:eastAsia="en-US"/>
        </w:rPr>
        <w:t xml:space="preserve">правовому отделу администрации муниципального образования Кавказский район </w:t>
      </w:r>
      <w:r w:rsidRPr="00E75086">
        <w:rPr>
          <w:rFonts w:ascii="Times New Roman" w:hAnsi="Times New Roman" w:cs="Times New Roman"/>
          <w:sz w:val="28"/>
          <w:szCs w:val="28"/>
          <w:lang w:eastAsia="en-US"/>
        </w:rPr>
        <w:t xml:space="preserve">и участникам </w:t>
      </w:r>
      <w:r w:rsidRPr="00E75086">
        <w:rPr>
          <w:rFonts w:ascii="Times New Roman" w:hAnsi="Times New Roman" w:cs="Times New Roman"/>
          <w:sz w:val="28"/>
          <w:szCs w:val="28"/>
          <w:lang w:eastAsia="en-US"/>
        </w:rPr>
        <w:lastRenderedPageBreak/>
        <w:t xml:space="preserve">муниципальной программы, необходимо продолжить </w:t>
      </w:r>
      <w:proofErr w:type="gramStart"/>
      <w:r w:rsidRPr="00E75086">
        <w:rPr>
          <w:rFonts w:ascii="Times New Roman" w:hAnsi="Times New Roman" w:cs="Times New Roman"/>
          <w:sz w:val="28"/>
          <w:szCs w:val="28"/>
          <w:lang w:eastAsia="en-US"/>
        </w:rPr>
        <w:t>контроль за</w:t>
      </w:r>
      <w:proofErr w:type="gramEnd"/>
      <w:r w:rsidRPr="00E75086">
        <w:rPr>
          <w:rFonts w:ascii="Times New Roman" w:hAnsi="Times New Roman" w:cs="Times New Roman"/>
          <w:sz w:val="28"/>
          <w:szCs w:val="28"/>
          <w:lang w:eastAsia="en-US"/>
        </w:rPr>
        <w:t xml:space="preserve"> выполнением мероприятий </w:t>
      </w:r>
      <w:r w:rsidR="00A968A1" w:rsidRPr="00E75086">
        <w:rPr>
          <w:rFonts w:ascii="Times New Roman" w:hAnsi="Times New Roman" w:cs="Times New Roman"/>
          <w:sz w:val="28"/>
          <w:szCs w:val="28"/>
          <w:lang w:eastAsia="en-US"/>
        </w:rPr>
        <w:t xml:space="preserve">подпрограмм </w:t>
      </w:r>
      <w:r w:rsidRPr="00E75086">
        <w:rPr>
          <w:rFonts w:ascii="Times New Roman" w:hAnsi="Times New Roman" w:cs="Times New Roman"/>
          <w:sz w:val="28"/>
          <w:szCs w:val="28"/>
          <w:lang w:eastAsia="en-US"/>
        </w:rPr>
        <w:t>муниципальной программы, достижением значений целевых показателей и их своевременной корректировкой.</w:t>
      </w:r>
    </w:p>
    <w:p w:rsidR="00755D14" w:rsidRPr="00E75086" w:rsidRDefault="00755D14" w:rsidP="009A417B">
      <w:pPr>
        <w:contextualSpacing/>
        <w:rPr>
          <w:rFonts w:ascii="Times New Roman" w:hAnsi="Times New Roman" w:cs="Times New Roman"/>
          <w:sz w:val="28"/>
          <w:szCs w:val="28"/>
          <w:lang w:eastAsia="en-US"/>
        </w:rPr>
      </w:pPr>
    </w:p>
    <w:p w:rsidR="00A54EC4" w:rsidRPr="00E75086" w:rsidRDefault="00A54EC4" w:rsidP="009A417B">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Заместитель главы </w:t>
      </w:r>
      <w:proofErr w:type="gramStart"/>
      <w:r w:rsidRPr="00E75086">
        <w:rPr>
          <w:rFonts w:ascii="Times New Roman" w:hAnsi="Times New Roman" w:cs="Times New Roman"/>
          <w:sz w:val="28"/>
          <w:szCs w:val="28"/>
          <w:lang w:eastAsia="en-US"/>
        </w:rPr>
        <w:t>муниципального</w:t>
      </w:r>
      <w:proofErr w:type="gramEnd"/>
      <w:r w:rsidRPr="00E75086">
        <w:rPr>
          <w:rFonts w:ascii="Times New Roman" w:hAnsi="Times New Roman" w:cs="Times New Roman"/>
          <w:sz w:val="28"/>
          <w:szCs w:val="28"/>
          <w:lang w:eastAsia="en-US"/>
        </w:rPr>
        <w:t xml:space="preserve"> </w:t>
      </w:r>
    </w:p>
    <w:p w:rsidR="00A54EC4" w:rsidRPr="00E75086" w:rsidRDefault="00A54EC4" w:rsidP="009A417B">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образования Кавказский район,    </w:t>
      </w:r>
    </w:p>
    <w:p w:rsidR="005D7FD5" w:rsidRPr="00E75086" w:rsidRDefault="00A54EC4" w:rsidP="009A417B">
      <w:pPr>
        <w:spacing w:after="0"/>
        <w:jc w:val="both"/>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начальник финансового управления                                               </w:t>
      </w:r>
      <w:r w:rsidR="00273590" w:rsidRPr="00E75086">
        <w:rPr>
          <w:rFonts w:ascii="Times New Roman" w:hAnsi="Times New Roman" w:cs="Times New Roman"/>
          <w:sz w:val="28"/>
          <w:szCs w:val="28"/>
          <w:lang w:eastAsia="en-US"/>
        </w:rPr>
        <w:t xml:space="preserve">      </w:t>
      </w:r>
      <w:r w:rsidRPr="00E75086">
        <w:rPr>
          <w:rFonts w:ascii="Times New Roman" w:hAnsi="Times New Roman" w:cs="Times New Roman"/>
          <w:sz w:val="28"/>
          <w:szCs w:val="28"/>
          <w:lang w:eastAsia="en-US"/>
        </w:rPr>
        <w:t>Л.А. Губанова</w:t>
      </w:r>
    </w:p>
    <w:p w:rsidR="005D7FD5" w:rsidRPr="00E75086" w:rsidRDefault="005D7FD5" w:rsidP="00C441CF">
      <w:pPr>
        <w:rPr>
          <w:rFonts w:ascii="Times New Roman" w:hAnsi="Times New Roman" w:cs="Times New Roman"/>
          <w:sz w:val="28"/>
          <w:szCs w:val="28"/>
          <w:lang w:eastAsia="en-US"/>
        </w:rPr>
      </w:pPr>
    </w:p>
    <w:p w:rsidR="00C441CF" w:rsidRPr="00E75086" w:rsidRDefault="00C441CF" w:rsidP="005D7FD5">
      <w:pPr>
        <w:spacing w:after="0"/>
        <w:jc w:val="right"/>
        <w:rPr>
          <w:rFonts w:ascii="Times New Roman" w:hAnsi="Times New Roman"/>
          <w:sz w:val="24"/>
          <w:szCs w:val="24"/>
        </w:rPr>
        <w:sectPr w:rsidR="00C441CF" w:rsidRPr="00E75086" w:rsidSect="0006292B">
          <w:headerReference w:type="default" r:id="rId13"/>
          <w:headerReference w:type="first" r:id="rId14"/>
          <w:pgSz w:w="11906" w:h="16838"/>
          <w:pgMar w:top="1134" w:right="567" w:bottom="1134" w:left="1418" w:header="709" w:footer="709" w:gutter="0"/>
          <w:pgNumType w:start="0"/>
          <w:cols w:space="708"/>
          <w:titlePg/>
          <w:docGrid w:linePitch="360"/>
        </w:sectPr>
      </w:pPr>
    </w:p>
    <w:p w:rsidR="00C441CF" w:rsidRPr="00E75086" w:rsidRDefault="00C441CF" w:rsidP="00C441CF">
      <w:pPr>
        <w:pStyle w:val="afb"/>
        <w:keepNext/>
        <w:spacing w:after="0"/>
        <w:ind w:left="11199"/>
        <w:jc w:val="center"/>
        <w:rPr>
          <w:rFonts w:ascii="Times New Roman" w:hAnsi="Times New Roman" w:cs="Times New Roman"/>
          <w:b w:val="0"/>
          <w:color w:val="auto"/>
          <w:sz w:val="24"/>
          <w:szCs w:val="24"/>
        </w:rPr>
      </w:pPr>
      <w:r w:rsidRPr="00E75086">
        <w:rPr>
          <w:rFonts w:ascii="Times New Roman" w:hAnsi="Times New Roman" w:cs="Times New Roman"/>
          <w:b w:val="0"/>
          <w:color w:val="auto"/>
          <w:sz w:val="24"/>
          <w:szCs w:val="24"/>
        </w:rPr>
        <w:lastRenderedPageBreak/>
        <w:t>Приложение №1</w:t>
      </w:r>
    </w:p>
    <w:p w:rsidR="00C441CF" w:rsidRPr="00E75086" w:rsidRDefault="00C441CF" w:rsidP="00C441CF">
      <w:pPr>
        <w:ind w:left="11199"/>
        <w:jc w:val="center"/>
      </w:pPr>
      <w:r w:rsidRPr="00E75086">
        <w:rPr>
          <w:rFonts w:ascii="Times New Roman" w:eastAsia="Times New Roman" w:hAnsi="Times New Roman" w:cs="Times New Roman"/>
          <w:sz w:val="24"/>
          <w:szCs w:val="24"/>
        </w:rPr>
        <w:t>к сводному годовому докладу</w:t>
      </w:r>
    </w:p>
    <w:p w:rsidR="00C441CF" w:rsidRPr="00E75086" w:rsidRDefault="00C441CF" w:rsidP="00EC29AC">
      <w:pPr>
        <w:pStyle w:val="1"/>
        <w:spacing w:before="0"/>
        <w:jc w:val="center"/>
        <w:rPr>
          <w:rFonts w:ascii="Times New Roman" w:eastAsia="Times New Roman" w:hAnsi="Times New Roman" w:cs="Times New Roman"/>
          <w:color w:val="auto"/>
        </w:rPr>
      </w:pPr>
      <w:bookmarkStart w:id="29" w:name="_СВОДНАЯ_ИНФОРМАЦИЯ"/>
      <w:bookmarkEnd w:id="29"/>
      <w:r w:rsidRPr="00E75086">
        <w:rPr>
          <w:rFonts w:ascii="Times New Roman" w:eastAsia="Times New Roman" w:hAnsi="Times New Roman" w:cs="Times New Roman"/>
          <w:color w:val="auto"/>
        </w:rPr>
        <w:t>СВОДНАЯ ИНФОРМАЦИЯ</w:t>
      </w:r>
    </w:p>
    <w:p w:rsidR="00C441CF" w:rsidRPr="00E75086" w:rsidRDefault="00C441CF" w:rsidP="00EC29AC">
      <w:pPr>
        <w:pStyle w:val="1"/>
        <w:spacing w:before="0"/>
        <w:jc w:val="center"/>
        <w:rPr>
          <w:rFonts w:ascii="Times New Roman" w:eastAsia="Times New Roman" w:hAnsi="Times New Roman" w:cs="Times New Roman"/>
          <w:color w:val="auto"/>
        </w:rPr>
      </w:pPr>
      <w:r w:rsidRPr="00E75086">
        <w:rPr>
          <w:rFonts w:ascii="Times New Roman" w:eastAsia="Times New Roman" w:hAnsi="Times New Roman" w:cs="Times New Roman"/>
          <w:color w:val="auto"/>
        </w:rPr>
        <w:t>об исполнении целевых показателей муниципальных  программ</w:t>
      </w:r>
    </w:p>
    <w:p w:rsidR="00C441CF" w:rsidRPr="00E75086" w:rsidRDefault="00C441CF" w:rsidP="00EC29AC">
      <w:pPr>
        <w:pStyle w:val="1"/>
        <w:spacing w:before="0"/>
        <w:jc w:val="center"/>
        <w:rPr>
          <w:rFonts w:ascii="Times New Roman" w:eastAsia="Times New Roman" w:hAnsi="Times New Roman" w:cs="Times New Roman"/>
          <w:color w:val="auto"/>
        </w:rPr>
      </w:pPr>
      <w:r w:rsidRPr="00E75086">
        <w:rPr>
          <w:rFonts w:ascii="Times New Roman" w:eastAsia="Times New Roman" w:hAnsi="Times New Roman" w:cs="Times New Roman"/>
          <w:color w:val="auto"/>
        </w:rPr>
        <w:t>муниципального образования Кавказский район за 202</w:t>
      </w:r>
      <w:r w:rsidR="005A3519" w:rsidRPr="00E75086">
        <w:rPr>
          <w:rFonts w:ascii="Times New Roman" w:eastAsia="Times New Roman" w:hAnsi="Times New Roman" w:cs="Times New Roman"/>
          <w:color w:val="auto"/>
        </w:rPr>
        <w:t>3</w:t>
      </w:r>
      <w:r w:rsidRPr="00E75086">
        <w:rPr>
          <w:rFonts w:ascii="Times New Roman" w:eastAsia="Times New Roman" w:hAnsi="Times New Roman" w:cs="Times New Roman"/>
          <w:color w:val="auto"/>
        </w:rPr>
        <w:t xml:space="preserve"> г.</w:t>
      </w:r>
    </w:p>
    <w:p w:rsidR="003B46A4" w:rsidRPr="00E75086" w:rsidRDefault="003B46A4" w:rsidP="003B46A4"/>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3969"/>
        <w:gridCol w:w="1134"/>
        <w:gridCol w:w="1177"/>
        <w:gridCol w:w="936"/>
        <w:gridCol w:w="1048"/>
        <w:gridCol w:w="950"/>
        <w:gridCol w:w="992"/>
        <w:gridCol w:w="1984"/>
      </w:tblGrid>
      <w:tr w:rsidR="00E75086" w:rsidRPr="00E75086" w:rsidTr="00DD6726">
        <w:trPr>
          <w:trHeight w:val="86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Наименование подпрограммы, основного мероприятия</w:t>
            </w:r>
          </w:p>
        </w:tc>
        <w:tc>
          <w:tcPr>
            <w:tcW w:w="3969" w:type="dxa"/>
            <w:vMerge w:val="restart"/>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Наименование целевого показателя</w:t>
            </w:r>
          </w:p>
        </w:tc>
        <w:tc>
          <w:tcPr>
            <w:tcW w:w="1134" w:type="dxa"/>
            <w:vMerge w:val="restart"/>
            <w:shd w:val="clear" w:color="auto" w:fill="auto"/>
            <w:vAlign w:val="bottom"/>
            <w:hideMark/>
          </w:tcPr>
          <w:p w:rsidR="00464786" w:rsidRPr="00E75086" w:rsidRDefault="00464786" w:rsidP="00DD672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Един</w:t>
            </w:r>
            <w:r w:rsidR="00DD6726" w:rsidRPr="00E75086">
              <w:rPr>
                <w:rFonts w:ascii="Times New Roman" w:eastAsia="Times New Roman" w:hAnsi="Times New Roman" w:cs="Times New Roman"/>
                <w:sz w:val="24"/>
                <w:szCs w:val="24"/>
              </w:rPr>
              <w:t>ица</w:t>
            </w:r>
            <w:r w:rsidRPr="00E75086">
              <w:rPr>
                <w:rFonts w:ascii="Times New Roman" w:eastAsia="Times New Roman" w:hAnsi="Times New Roman" w:cs="Times New Roman"/>
                <w:sz w:val="24"/>
                <w:szCs w:val="24"/>
              </w:rPr>
              <w:t xml:space="preserve"> измерения</w:t>
            </w:r>
          </w:p>
        </w:tc>
        <w:tc>
          <w:tcPr>
            <w:tcW w:w="3161" w:type="dxa"/>
            <w:gridSpan w:val="3"/>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Значение целевого показателя </w:t>
            </w:r>
          </w:p>
        </w:tc>
        <w:tc>
          <w:tcPr>
            <w:tcW w:w="950" w:type="dxa"/>
            <w:vMerge w:val="restart"/>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Отклонение в абсолютном выражении</w:t>
            </w:r>
          </w:p>
        </w:tc>
        <w:tc>
          <w:tcPr>
            <w:tcW w:w="992" w:type="dxa"/>
            <w:vMerge w:val="restart"/>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исполнения</w:t>
            </w:r>
          </w:p>
        </w:tc>
        <w:tc>
          <w:tcPr>
            <w:tcW w:w="1984" w:type="dxa"/>
            <w:vMerge w:val="restart"/>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Причины </w:t>
            </w:r>
            <w:proofErr w:type="gramStart"/>
            <w:r w:rsidRPr="00E75086">
              <w:rPr>
                <w:rFonts w:ascii="Times New Roman" w:eastAsia="Times New Roman" w:hAnsi="Times New Roman" w:cs="Times New Roman"/>
                <w:sz w:val="24"/>
                <w:szCs w:val="24"/>
              </w:rPr>
              <w:t>не</w:t>
            </w:r>
            <w:r w:rsidR="005E72BE"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достижения</w:t>
            </w:r>
            <w:proofErr w:type="gramEnd"/>
            <w:r w:rsidRPr="00E75086">
              <w:rPr>
                <w:rFonts w:ascii="Times New Roman" w:eastAsia="Times New Roman" w:hAnsi="Times New Roman" w:cs="Times New Roman"/>
                <w:sz w:val="24"/>
                <w:szCs w:val="24"/>
              </w:rPr>
              <w:t xml:space="preserve"> фактического значения показателя в отчетном периоде</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1134"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аналогичный отчетный период прошлого года</w:t>
            </w:r>
          </w:p>
        </w:tc>
        <w:tc>
          <w:tcPr>
            <w:tcW w:w="1984" w:type="dxa"/>
            <w:gridSpan w:val="2"/>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текущий отчетный период</w:t>
            </w:r>
          </w:p>
        </w:tc>
        <w:tc>
          <w:tcPr>
            <w:tcW w:w="950"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992"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1984"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1134"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факт</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план</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факт</w:t>
            </w:r>
          </w:p>
        </w:tc>
        <w:tc>
          <w:tcPr>
            <w:tcW w:w="950"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992"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1984"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r>
      <w:tr w:rsidR="00E75086" w:rsidRPr="00E75086" w:rsidTr="005E72BE">
        <w:trPr>
          <w:trHeight w:val="315"/>
        </w:trPr>
        <w:tc>
          <w:tcPr>
            <w:tcW w:w="14899" w:type="dxa"/>
            <w:gridSpan w:val="9"/>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МП "Развитие образования"</w:t>
            </w:r>
          </w:p>
        </w:tc>
      </w:tr>
      <w:tr w:rsidR="00E75086" w:rsidRPr="00E75086" w:rsidTr="005E72BE">
        <w:trPr>
          <w:trHeight w:val="630"/>
        </w:trPr>
        <w:tc>
          <w:tcPr>
            <w:tcW w:w="2709" w:type="dxa"/>
            <w:vMerge w:val="restart"/>
            <w:shd w:val="clear" w:color="auto" w:fill="auto"/>
            <w:hideMark/>
          </w:tcPr>
          <w:p w:rsidR="00464786" w:rsidRPr="00E75086" w:rsidRDefault="00464786" w:rsidP="00C111EE">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1</w:t>
            </w:r>
            <w:r w:rsidR="00C111EE" w:rsidRPr="00E75086">
              <w:rPr>
                <w:rFonts w:ascii="Times New Roman" w:eastAsia="Times New Roman" w:hAnsi="Times New Roman" w:cs="Times New Roman"/>
                <w:sz w:val="24"/>
                <w:szCs w:val="24"/>
              </w:rPr>
              <w:t xml:space="preserve"> </w:t>
            </w:r>
            <w:r w:rsidR="006A6359"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Развитие системы дошкольного образования в МО Кавказский район</w:t>
            </w:r>
            <w:r w:rsidR="00C111EE"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 xml:space="preserve"> </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охват детей дошкольного возраста различными формами дошкольного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6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получателей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3896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3393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-207</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94,3</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компенсационные выплаты производятся согласно фактической потребности </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удельный вес дошкольных  образовательных учреждений, реализующих современные образовательные программы  и технологии  дошкольного образования, обеспечивающие раннее развитие детей, образование детей от 5 до 7 лет, и инклюзивное образование дошкольников с ограниченными возможностями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педагогов дошкольных учреждений, прошедших повышение квалификации от общей численности педагогов, нуждающихся в повышении квалификации.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E543C0">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отношение среднемесячной заработной платы педагогических работников ДОУ  к среднемесячной заработной плате </w:t>
            </w:r>
            <w:r w:rsidR="00E543C0" w:rsidRPr="00E75086">
              <w:rPr>
                <w:rFonts w:ascii="Times New Roman" w:eastAsia="Times New Roman" w:hAnsi="Times New Roman" w:cs="Times New Roman"/>
                <w:sz w:val="24"/>
                <w:szCs w:val="24"/>
              </w:rPr>
              <w:t>в сфере</w:t>
            </w:r>
            <w:r w:rsidRPr="00E75086">
              <w:rPr>
                <w:rFonts w:ascii="Times New Roman" w:eastAsia="Times New Roman" w:hAnsi="Times New Roman" w:cs="Times New Roman"/>
                <w:sz w:val="24"/>
                <w:szCs w:val="24"/>
              </w:rPr>
              <w:t xml:space="preserve">  общего образования</w:t>
            </w:r>
            <w:r w:rsidR="00E543C0" w:rsidRPr="00E75086">
              <w:rPr>
                <w:rFonts w:ascii="Times New Roman" w:eastAsia="Times New Roman" w:hAnsi="Times New Roman" w:cs="Times New Roman"/>
                <w:sz w:val="24"/>
                <w:szCs w:val="24"/>
              </w:rPr>
              <w:t xml:space="preserve"> Краснодарского края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101,6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100,2</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433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Капитальный ремонт зданий и сооружений и благоустройство территорий, прилегающих к зданиям и сооружениям муниципальных образовательных организаций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77,8</w:t>
            </w:r>
          </w:p>
        </w:tc>
        <w:tc>
          <w:tcPr>
            <w:tcW w:w="1984"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Окончательные работы по контракту в 2023г. на капитальный ремонт кровли ДОУ № 7- планируется выполнить в 1 квартале 2024г. (условия контракта), ремонт покрытия территории ДОУ № 8 не выполнены, т. к. после проведения закупочных процедур  контракт  с подрядной организацией не заключен</w:t>
            </w:r>
          </w:p>
        </w:tc>
      </w:tr>
      <w:tr w:rsidR="00E75086" w:rsidRPr="00E75086" w:rsidTr="005E72BE">
        <w:trPr>
          <w:trHeight w:val="315"/>
        </w:trPr>
        <w:tc>
          <w:tcPr>
            <w:tcW w:w="2709" w:type="dxa"/>
            <w:vMerge w:val="restart"/>
            <w:shd w:val="clear" w:color="auto" w:fill="auto"/>
            <w:hideMark/>
          </w:tcPr>
          <w:p w:rsidR="00464786" w:rsidRPr="00E75086" w:rsidRDefault="00464786" w:rsidP="00C111EE">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2</w:t>
            </w:r>
            <w:r w:rsidR="00C111EE"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Развитие системы общего образования в муниципальном образовании Кавказский район</w:t>
            </w:r>
            <w:r w:rsidR="00C111EE" w:rsidRPr="00E75086">
              <w:rPr>
                <w:rFonts w:ascii="Times New Roman" w:eastAsia="Times New Roman" w:hAnsi="Times New Roman" w:cs="Times New Roman"/>
                <w:sz w:val="24"/>
                <w:szCs w:val="24"/>
              </w:rPr>
              <w:t>»</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proofErr w:type="gramStart"/>
            <w:r w:rsidRPr="00E75086">
              <w:rPr>
                <w:rFonts w:ascii="Times New Roman" w:eastAsia="Times New Roman" w:hAnsi="Times New Roman" w:cs="Times New Roman"/>
                <w:sz w:val="24"/>
                <w:szCs w:val="24"/>
              </w:rPr>
              <w:t>численность обучающихся в общеобразовательных учреждениях</w:t>
            </w:r>
            <w:proofErr w:type="gramEnd"/>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чел. </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13757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13700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13711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100,1</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численность </w:t>
            </w:r>
            <w:proofErr w:type="gramStart"/>
            <w:r w:rsidRPr="00E75086">
              <w:rPr>
                <w:rFonts w:ascii="Times New Roman" w:eastAsia="Times New Roman" w:hAnsi="Times New Roman" w:cs="Times New Roman"/>
                <w:sz w:val="24"/>
                <w:szCs w:val="24"/>
              </w:rPr>
              <w:t>обучающихся</w:t>
            </w:r>
            <w:proofErr w:type="gramEnd"/>
            <w:r w:rsidRPr="00E75086">
              <w:rPr>
                <w:rFonts w:ascii="Times New Roman" w:eastAsia="Times New Roman" w:hAnsi="Times New Roman" w:cs="Times New Roman"/>
                <w:sz w:val="24"/>
                <w:szCs w:val="24"/>
              </w:rPr>
              <w:t xml:space="preserve"> по программам общего образования в расчете на 1 учителя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чел. </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образовательных учреждений, в которых проведен  текущий ремонт</w:t>
            </w:r>
          </w:p>
        </w:tc>
        <w:tc>
          <w:tcPr>
            <w:tcW w:w="113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w:t>
            </w:r>
            <w:proofErr w:type="gramStart"/>
            <w:r w:rsidRPr="00E75086">
              <w:rPr>
                <w:rFonts w:ascii="Times New Roman" w:eastAsia="Times New Roman" w:hAnsi="Times New Roman" w:cs="Times New Roman"/>
                <w:sz w:val="24"/>
                <w:szCs w:val="24"/>
              </w:rPr>
              <w:t>.</w:t>
            </w:r>
            <w:proofErr w:type="gramEnd"/>
            <w:r w:rsidRPr="00E75086">
              <w:rPr>
                <w:rFonts w:ascii="Times New Roman" w:eastAsia="Times New Roman" w:hAnsi="Times New Roman" w:cs="Times New Roman"/>
                <w:sz w:val="24"/>
                <w:szCs w:val="24"/>
              </w:rPr>
              <w:t xml:space="preserve"> </w:t>
            </w:r>
            <w:proofErr w:type="spellStart"/>
            <w:proofErr w:type="gramStart"/>
            <w:r w:rsidRPr="00E75086">
              <w:rPr>
                <w:rFonts w:ascii="Times New Roman" w:eastAsia="Times New Roman" w:hAnsi="Times New Roman" w:cs="Times New Roman"/>
                <w:sz w:val="24"/>
                <w:szCs w:val="24"/>
              </w:rPr>
              <w:t>у</w:t>
            </w:r>
            <w:proofErr w:type="gramEnd"/>
            <w:r w:rsidRPr="00E75086">
              <w:rPr>
                <w:rFonts w:ascii="Times New Roman" w:eastAsia="Times New Roman" w:hAnsi="Times New Roman" w:cs="Times New Roman"/>
                <w:sz w:val="24"/>
                <w:szCs w:val="24"/>
              </w:rPr>
              <w:t>чр</w:t>
            </w:r>
            <w:proofErr w:type="spellEnd"/>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270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муниципальных образовательных   организаций, в которых проведены работы по капитальному  ремонту зданий и сооружений и благоустройству территорий, прилегающих к  зданиям и сооружениям муниципальных общеобразовательных организаций  (школы)</w:t>
            </w:r>
          </w:p>
        </w:tc>
        <w:tc>
          <w:tcPr>
            <w:tcW w:w="113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w:t>
            </w:r>
            <w:proofErr w:type="gramStart"/>
            <w:r w:rsidRPr="00E75086">
              <w:rPr>
                <w:rFonts w:ascii="Times New Roman" w:eastAsia="Times New Roman" w:hAnsi="Times New Roman" w:cs="Times New Roman"/>
                <w:sz w:val="24"/>
                <w:szCs w:val="24"/>
              </w:rPr>
              <w:t>.</w:t>
            </w:r>
            <w:proofErr w:type="gramEnd"/>
            <w:r w:rsidRPr="00E75086">
              <w:rPr>
                <w:rFonts w:ascii="Times New Roman" w:eastAsia="Times New Roman" w:hAnsi="Times New Roman" w:cs="Times New Roman"/>
                <w:sz w:val="24"/>
                <w:szCs w:val="24"/>
              </w:rPr>
              <w:t xml:space="preserve"> </w:t>
            </w:r>
            <w:proofErr w:type="spellStart"/>
            <w:proofErr w:type="gramStart"/>
            <w:r w:rsidRPr="00E75086">
              <w:rPr>
                <w:rFonts w:ascii="Times New Roman" w:eastAsia="Times New Roman" w:hAnsi="Times New Roman" w:cs="Times New Roman"/>
                <w:sz w:val="24"/>
                <w:szCs w:val="24"/>
              </w:rPr>
              <w:t>у</w:t>
            </w:r>
            <w:proofErr w:type="gramEnd"/>
            <w:r w:rsidRPr="00E75086">
              <w:rPr>
                <w:rFonts w:ascii="Times New Roman" w:eastAsia="Times New Roman" w:hAnsi="Times New Roman" w:cs="Times New Roman"/>
                <w:sz w:val="24"/>
                <w:szCs w:val="24"/>
              </w:rPr>
              <w:t>чр</w:t>
            </w:r>
            <w:proofErr w:type="spellEnd"/>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83,3</w:t>
            </w:r>
          </w:p>
        </w:tc>
        <w:tc>
          <w:tcPr>
            <w:tcW w:w="1984"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окончательные работы по контрактам в 2023г. на капитальный ремонт СОШ № 5,11,13,15 и  на ремонт ограждения территории СОШ № 19 планируется выполнить в 1 квартале 2024г. (условия контракта).</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удельный вес численности педагогических кадров, прошедших обучение  программам переподготовки и повышения квалификации педагогических работников,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100,8</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102,4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2,4</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102,4</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отношение средней заработной платы педагогических работников  учреждений  общего образования к средней заработной плате в экономике Краснодарского края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101,8</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0,8</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100,8</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5E72BE">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педагогических работников муниципальных общеобразовательных организаций, получающих вознаграждение за классное руководство, в общей численности пед</w:t>
            </w:r>
            <w:r w:rsidR="005E72BE" w:rsidRPr="00E75086">
              <w:rPr>
                <w:rFonts w:ascii="Times New Roman" w:eastAsia="Times New Roman" w:hAnsi="Times New Roman" w:cs="Times New Roman"/>
                <w:sz w:val="24"/>
                <w:szCs w:val="24"/>
              </w:rPr>
              <w:t>а</w:t>
            </w:r>
            <w:r w:rsidRPr="00E75086">
              <w:rPr>
                <w:rFonts w:ascii="Times New Roman" w:eastAsia="Times New Roman" w:hAnsi="Times New Roman" w:cs="Times New Roman"/>
                <w:sz w:val="24"/>
                <w:szCs w:val="24"/>
              </w:rPr>
              <w:t>гогических работников такой категории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удельный вес численности учащихся, обучающихся по новым </w:t>
            </w:r>
            <w:r w:rsidRPr="00E75086">
              <w:rPr>
                <w:rFonts w:ascii="Times New Roman" w:eastAsia="Times New Roman" w:hAnsi="Times New Roman" w:cs="Times New Roman"/>
                <w:sz w:val="24"/>
                <w:szCs w:val="24"/>
              </w:rPr>
              <w:lastRenderedPageBreak/>
              <w:t>федеральным государственным образовательным стандартам</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учащихся, охваченных горячим питанием</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13407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13700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13711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100,1</w:t>
            </w:r>
          </w:p>
        </w:tc>
        <w:tc>
          <w:tcPr>
            <w:tcW w:w="1984" w:type="dxa"/>
            <w:shd w:val="clear" w:color="000000" w:fill="FFFFFF"/>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охват горячим питанием  школьников</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5E72BE">
            <w:pPr>
              <w:spacing w:after="0" w:line="240" w:lineRule="auto"/>
              <w:rPr>
                <w:rFonts w:ascii="Times New Roman" w:eastAsia="Times New Roman" w:hAnsi="Times New Roman" w:cs="Times New Roman"/>
                <w:sz w:val="24"/>
                <w:szCs w:val="24"/>
              </w:rPr>
            </w:pPr>
            <w:proofErr w:type="gramStart"/>
            <w:r w:rsidRPr="00E75086">
              <w:rPr>
                <w:rFonts w:ascii="Times New Roman" w:eastAsia="Times New Roman" w:hAnsi="Times New Roman" w:cs="Times New Roman"/>
                <w:sz w:val="24"/>
                <w:szCs w:val="24"/>
              </w:rPr>
              <w:t>доля обучающихся, получающих начальное образование в муниципальных образовательных организациях</w:t>
            </w:r>
            <w:r w:rsidR="005E72BE"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учащихся из многодетных семей, получающих льготное питание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1137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1080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1124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44</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104,1</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restart"/>
            <w:shd w:val="clear" w:color="auto" w:fill="auto"/>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c>
          <w:tcPr>
            <w:tcW w:w="3969" w:type="dxa"/>
            <w:shd w:val="clear" w:color="auto" w:fill="auto"/>
            <w:hideMark/>
          </w:tcPr>
          <w:p w:rsidR="00B727BF" w:rsidRPr="00E75086" w:rsidRDefault="00B727BF"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проведенных районных мероприятий, направленных на правовое воспитание учащихся</w:t>
            </w:r>
          </w:p>
        </w:tc>
        <w:tc>
          <w:tcPr>
            <w:tcW w:w="1134"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24</w:t>
            </w:r>
          </w:p>
        </w:tc>
        <w:tc>
          <w:tcPr>
            <w:tcW w:w="936"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w:t>
            </w:r>
          </w:p>
        </w:tc>
        <w:tc>
          <w:tcPr>
            <w:tcW w:w="1048"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w:t>
            </w:r>
          </w:p>
        </w:tc>
        <w:tc>
          <w:tcPr>
            <w:tcW w:w="950"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shd w:val="clear" w:color="auto" w:fill="auto"/>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p>
        </w:tc>
        <w:tc>
          <w:tcPr>
            <w:tcW w:w="3969" w:type="dxa"/>
            <w:shd w:val="clear" w:color="auto" w:fill="auto"/>
            <w:hideMark/>
          </w:tcPr>
          <w:p w:rsidR="00B727BF" w:rsidRPr="00E75086" w:rsidRDefault="00B727BF"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335"/>
        </w:trPr>
        <w:tc>
          <w:tcPr>
            <w:tcW w:w="2709" w:type="dxa"/>
            <w:vMerge/>
            <w:shd w:val="clear" w:color="auto" w:fill="auto"/>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p>
        </w:tc>
        <w:tc>
          <w:tcPr>
            <w:tcW w:w="3969" w:type="dxa"/>
            <w:shd w:val="clear" w:color="auto" w:fill="auto"/>
            <w:hideMark/>
          </w:tcPr>
          <w:p w:rsidR="00B727BF" w:rsidRPr="00E75086" w:rsidRDefault="00B727BF"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введенных ставок советников директора по воспитанию и взаимодействию с детскими общественными объединениями в </w:t>
            </w:r>
            <w:r w:rsidRPr="00E75086">
              <w:rPr>
                <w:rFonts w:ascii="Times New Roman" w:eastAsia="Times New Roman" w:hAnsi="Times New Roman" w:cs="Times New Roman"/>
                <w:sz w:val="24"/>
                <w:szCs w:val="24"/>
              </w:rPr>
              <w:lastRenderedPageBreak/>
              <w:t>общеобразовательных организациях в рамках регионального проекта «Патриотическое воспитание граждан Российской Федерации»</w:t>
            </w:r>
          </w:p>
        </w:tc>
        <w:tc>
          <w:tcPr>
            <w:tcW w:w="1134"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ставок</w:t>
            </w:r>
          </w:p>
        </w:tc>
        <w:tc>
          <w:tcPr>
            <w:tcW w:w="1177"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11,75</w:t>
            </w:r>
          </w:p>
        </w:tc>
        <w:tc>
          <w:tcPr>
            <w:tcW w:w="1048"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11,75</w:t>
            </w:r>
          </w:p>
        </w:tc>
        <w:tc>
          <w:tcPr>
            <w:tcW w:w="950"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B727BF" w:rsidRPr="00E75086" w:rsidRDefault="00B727BF"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restart"/>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Основное мероприятие № 3</w:t>
            </w:r>
            <w:r w:rsidR="00B727BF"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Развитие системы дополнительного образования в муниципальном образовании Кавказский район</w:t>
            </w:r>
            <w:r w:rsidR="00B727BF" w:rsidRPr="00E75086">
              <w:rPr>
                <w:rFonts w:ascii="Times New Roman" w:eastAsia="Times New Roman" w:hAnsi="Times New Roman" w:cs="Times New Roman"/>
                <w:sz w:val="24"/>
                <w:szCs w:val="24"/>
              </w:rPr>
              <w:t>»</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детей,  занимающихся в организациях дополнительного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5972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5972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5972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оснащенных организаций, в соответствии с требованиями  ФГОС</w:t>
            </w:r>
          </w:p>
        </w:tc>
        <w:tc>
          <w:tcPr>
            <w:tcW w:w="113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педагогов  в планах  прохождения курсовой подготовки,  от численности  нуждающихся в  повышении квалификации.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отношение средней заработной платы педагогических работников  учреждений  дополнительного образования детей  к средней заработной плате в экономике Краснодарского края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100,3</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100,2</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75"/>
        </w:trPr>
        <w:tc>
          <w:tcPr>
            <w:tcW w:w="2709" w:type="dxa"/>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Основное мероприятие № 4</w:t>
            </w:r>
            <w:r w:rsidR="00B727BF"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Финансовое обеспечение деятельности  органов управления «Руководство и управление в сфере образования»</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учреждений, подведомственных управлению образования</w:t>
            </w:r>
          </w:p>
        </w:tc>
        <w:tc>
          <w:tcPr>
            <w:tcW w:w="113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w:t>
            </w:r>
            <w:proofErr w:type="gramStart"/>
            <w:r w:rsidRPr="00E75086">
              <w:rPr>
                <w:rFonts w:ascii="Times New Roman" w:eastAsia="Times New Roman" w:hAnsi="Times New Roman" w:cs="Times New Roman"/>
                <w:sz w:val="24"/>
                <w:szCs w:val="24"/>
              </w:rPr>
              <w:t>.</w:t>
            </w:r>
            <w:proofErr w:type="gramEnd"/>
            <w:r w:rsidRPr="00E75086">
              <w:rPr>
                <w:rFonts w:ascii="Times New Roman" w:eastAsia="Times New Roman" w:hAnsi="Times New Roman" w:cs="Times New Roman"/>
                <w:sz w:val="24"/>
                <w:szCs w:val="24"/>
              </w:rPr>
              <w:br/>
            </w:r>
            <w:proofErr w:type="spellStart"/>
            <w:proofErr w:type="gramStart"/>
            <w:r w:rsidRPr="00E75086">
              <w:rPr>
                <w:rFonts w:ascii="Times New Roman" w:eastAsia="Times New Roman" w:hAnsi="Times New Roman" w:cs="Times New Roman"/>
                <w:sz w:val="24"/>
                <w:szCs w:val="24"/>
              </w:rPr>
              <w:t>у</w:t>
            </w:r>
            <w:proofErr w:type="gramEnd"/>
            <w:r w:rsidRPr="00E75086">
              <w:rPr>
                <w:rFonts w:ascii="Times New Roman" w:eastAsia="Times New Roman" w:hAnsi="Times New Roman" w:cs="Times New Roman"/>
                <w:sz w:val="24"/>
                <w:szCs w:val="24"/>
              </w:rPr>
              <w:t>чр</w:t>
            </w:r>
            <w:proofErr w:type="spellEnd"/>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63</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5</w:t>
            </w:r>
            <w:r w:rsidR="00B727BF"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Финансовое обеспечение  деятельности  казенных учреждений</w:t>
            </w:r>
            <w:r w:rsidR="00B727BF" w:rsidRPr="00E75086">
              <w:rPr>
                <w:rFonts w:ascii="Times New Roman" w:eastAsia="Times New Roman" w:hAnsi="Times New Roman" w:cs="Times New Roman"/>
                <w:sz w:val="24"/>
                <w:szCs w:val="24"/>
              </w:rPr>
              <w:t>»</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обслуживаемых учреждений, подведомственных управлению образования и управление образования</w:t>
            </w:r>
          </w:p>
        </w:tc>
        <w:tc>
          <w:tcPr>
            <w:tcW w:w="113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w:t>
            </w:r>
            <w:proofErr w:type="gramStart"/>
            <w:r w:rsidRPr="00E75086">
              <w:rPr>
                <w:rFonts w:ascii="Times New Roman" w:eastAsia="Times New Roman" w:hAnsi="Times New Roman" w:cs="Times New Roman"/>
                <w:sz w:val="24"/>
                <w:szCs w:val="24"/>
              </w:rPr>
              <w:t>.</w:t>
            </w:r>
            <w:proofErr w:type="gramEnd"/>
            <w:r w:rsidRPr="00E75086">
              <w:rPr>
                <w:rFonts w:ascii="Times New Roman" w:eastAsia="Times New Roman" w:hAnsi="Times New Roman" w:cs="Times New Roman"/>
                <w:sz w:val="24"/>
                <w:szCs w:val="24"/>
              </w:rPr>
              <w:br/>
            </w:r>
            <w:proofErr w:type="spellStart"/>
            <w:proofErr w:type="gramStart"/>
            <w:r w:rsidRPr="00E75086">
              <w:rPr>
                <w:rFonts w:ascii="Times New Roman" w:eastAsia="Times New Roman" w:hAnsi="Times New Roman" w:cs="Times New Roman"/>
                <w:sz w:val="24"/>
                <w:szCs w:val="24"/>
              </w:rPr>
              <w:t>у</w:t>
            </w:r>
            <w:proofErr w:type="gramEnd"/>
            <w:r w:rsidRPr="00E75086">
              <w:rPr>
                <w:rFonts w:ascii="Times New Roman" w:eastAsia="Times New Roman" w:hAnsi="Times New Roman" w:cs="Times New Roman"/>
                <w:sz w:val="24"/>
                <w:szCs w:val="24"/>
              </w:rPr>
              <w:t>чр</w:t>
            </w:r>
            <w:proofErr w:type="spellEnd"/>
            <w:r w:rsidRPr="00E75086">
              <w:rPr>
                <w:rFonts w:ascii="Times New Roman" w:eastAsia="Times New Roman" w:hAnsi="Times New Roman" w:cs="Times New Roman"/>
                <w:sz w:val="24"/>
                <w:szCs w:val="24"/>
              </w:rPr>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64</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64</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Основное мероприятие </w:t>
            </w:r>
            <w:r w:rsidR="00B727BF" w:rsidRPr="00E75086">
              <w:rPr>
                <w:rFonts w:ascii="Times New Roman" w:eastAsia="Times New Roman" w:hAnsi="Times New Roman" w:cs="Times New Roman"/>
                <w:sz w:val="24"/>
                <w:szCs w:val="24"/>
              </w:rPr>
              <w:t>№ 7 «</w:t>
            </w:r>
            <w:r w:rsidRPr="00E75086">
              <w:rPr>
                <w:rFonts w:ascii="Times New Roman" w:eastAsia="Times New Roman" w:hAnsi="Times New Roman" w:cs="Times New Roman"/>
                <w:sz w:val="24"/>
                <w:szCs w:val="24"/>
              </w:rPr>
              <w:t>Прочие мероприятия в области образования</w:t>
            </w:r>
            <w:r w:rsidR="00B727BF" w:rsidRPr="00E75086">
              <w:rPr>
                <w:rFonts w:ascii="Times New Roman" w:eastAsia="Times New Roman" w:hAnsi="Times New Roman" w:cs="Times New Roman"/>
                <w:sz w:val="24"/>
                <w:szCs w:val="24"/>
              </w:rPr>
              <w:t>»</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обслуживаемых учреждений, подведомственных управлению образования</w:t>
            </w:r>
          </w:p>
        </w:tc>
        <w:tc>
          <w:tcPr>
            <w:tcW w:w="113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w:t>
            </w:r>
            <w:proofErr w:type="gramStart"/>
            <w:r w:rsidRPr="00E75086">
              <w:rPr>
                <w:rFonts w:ascii="Times New Roman" w:eastAsia="Times New Roman" w:hAnsi="Times New Roman" w:cs="Times New Roman"/>
                <w:sz w:val="24"/>
                <w:szCs w:val="24"/>
              </w:rPr>
              <w:t>.</w:t>
            </w:r>
            <w:proofErr w:type="gramEnd"/>
            <w:r w:rsidRPr="00E75086">
              <w:rPr>
                <w:rFonts w:ascii="Times New Roman" w:eastAsia="Times New Roman" w:hAnsi="Times New Roman" w:cs="Times New Roman"/>
                <w:sz w:val="24"/>
                <w:szCs w:val="24"/>
              </w:rPr>
              <w:br/>
            </w:r>
            <w:proofErr w:type="spellStart"/>
            <w:proofErr w:type="gramStart"/>
            <w:r w:rsidRPr="00E75086">
              <w:rPr>
                <w:rFonts w:ascii="Times New Roman" w:eastAsia="Times New Roman" w:hAnsi="Times New Roman" w:cs="Times New Roman"/>
                <w:sz w:val="24"/>
                <w:szCs w:val="24"/>
              </w:rPr>
              <w:t>у</w:t>
            </w:r>
            <w:proofErr w:type="gramEnd"/>
            <w:r w:rsidRPr="00E75086">
              <w:rPr>
                <w:rFonts w:ascii="Times New Roman" w:eastAsia="Times New Roman" w:hAnsi="Times New Roman" w:cs="Times New Roman"/>
                <w:sz w:val="24"/>
                <w:szCs w:val="24"/>
              </w:rPr>
              <w:t>чр</w:t>
            </w:r>
            <w:proofErr w:type="spellEnd"/>
            <w:r w:rsidRPr="00E75086">
              <w:rPr>
                <w:rFonts w:ascii="Times New Roman" w:eastAsia="Times New Roman" w:hAnsi="Times New Roman" w:cs="Times New Roman"/>
                <w:sz w:val="24"/>
                <w:szCs w:val="24"/>
              </w:rPr>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63</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63</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выпускников общеобразовательных организаций, не сдавших единый государственный экзамен, в общей численности выпускников общеобразовательных организаций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0,97</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0,77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126,0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w:t>
            </w:r>
            <w:proofErr w:type="spellStart"/>
            <w:r w:rsidRPr="00E75086">
              <w:rPr>
                <w:rFonts w:ascii="Times New Roman" w:eastAsia="Times New Roman" w:hAnsi="Times New Roman" w:cs="Times New Roman"/>
                <w:sz w:val="24"/>
                <w:szCs w:val="24"/>
              </w:rPr>
              <w:t>введеных</w:t>
            </w:r>
            <w:proofErr w:type="spellEnd"/>
            <w:r w:rsidRPr="00E75086">
              <w:rPr>
                <w:rFonts w:ascii="Times New Roman" w:eastAsia="Times New Roman" w:hAnsi="Times New Roman" w:cs="Times New Roman"/>
                <w:sz w:val="24"/>
                <w:szCs w:val="24"/>
              </w:rPr>
              <w:t xml:space="preserve"> ставок педагогов дополнительного образования для работы с детьми в спортивных клубах учреждений дополнительного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w:t>
            </w:r>
            <w:proofErr w:type="gramStart"/>
            <w:r w:rsidRPr="00E75086">
              <w:rPr>
                <w:rFonts w:ascii="Times New Roman" w:eastAsia="Times New Roman" w:hAnsi="Times New Roman" w:cs="Times New Roman"/>
                <w:sz w:val="24"/>
                <w:szCs w:val="24"/>
              </w:rPr>
              <w:t>.</w:t>
            </w:r>
            <w:proofErr w:type="gramEnd"/>
            <w:r w:rsidRPr="00E75086">
              <w:rPr>
                <w:rFonts w:ascii="Times New Roman" w:eastAsia="Times New Roman" w:hAnsi="Times New Roman" w:cs="Times New Roman"/>
                <w:sz w:val="24"/>
                <w:szCs w:val="24"/>
              </w:rPr>
              <w:t xml:space="preserve"> </w:t>
            </w:r>
            <w:proofErr w:type="gramStart"/>
            <w:r w:rsidRPr="00E75086">
              <w:rPr>
                <w:rFonts w:ascii="Times New Roman" w:eastAsia="Times New Roman" w:hAnsi="Times New Roman" w:cs="Times New Roman"/>
                <w:sz w:val="24"/>
                <w:szCs w:val="24"/>
              </w:rPr>
              <w:t>с</w:t>
            </w:r>
            <w:proofErr w:type="gramEnd"/>
            <w:r w:rsidRPr="00E75086">
              <w:rPr>
                <w:rFonts w:ascii="Times New Roman" w:eastAsia="Times New Roman" w:hAnsi="Times New Roman" w:cs="Times New Roman"/>
                <w:sz w:val="24"/>
                <w:szCs w:val="24"/>
              </w:rPr>
              <w:t>тавок</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спортивных кружков и секций для работы с детьми в спортивных клубах учреждений дополнительного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18</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18</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3C4925" w:rsidP="00F57D24">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Численность </w:t>
            </w:r>
            <w:r w:rsidR="00464786" w:rsidRPr="00E75086">
              <w:rPr>
                <w:rFonts w:ascii="Times New Roman" w:eastAsia="Times New Roman" w:hAnsi="Times New Roman" w:cs="Times New Roman"/>
                <w:sz w:val="24"/>
                <w:szCs w:val="24"/>
              </w:rPr>
              <w:t>учащихся</w:t>
            </w:r>
            <w:r w:rsidRPr="00E75086">
              <w:rPr>
                <w:rFonts w:ascii="Times New Roman" w:eastAsia="Times New Roman" w:hAnsi="Times New Roman" w:cs="Times New Roman"/>
                <w:sz w:val="24"/>
                <w:szCs w:val="24"/>
              </w:rPr>
              <w:t>, привлеченных</w:t>
            </w:r>
            <w:r w:rsidR="00464786" w:rsidRPr="00E75086">
              <w:rPr>
                <w:rFonts w:ascii="Times New Roman" w:eastAsia="Times New Roman" w:hAnsi="Times New Roman" w:cs="Times New Roman"/>
                <w:sz w:val="24"/>
                <w:szCs w:val="24"/>
              </w:rPr>
              <w:t xml:space="preserve"> к регулярному </w:t>
            </w:r>
            <w:r w:rsidR="00464786" w:rsidRPr="00E75086">
              <w:rPr>
                <w:rFonts w:ascii="Times New Roman" w:eastAsia="Times New Roman" w:hAnsi="Times New Roman" w:cs="Times New Roman"/>
                <w:sz w:val="24"/>
                <w:szCs w:val="24"/>
              </w:rPr>
              <w:lastRenderedPageBreak/>
              <w:t xml:space="preserve">занятию в секциях спортивных клубов </w:t>
            </w:r>
            <w:r w:rsidRPr="00E75086">
              <w:rPr>
                <w:rFonts w:ascii="Times New Roman" w:eastAsia="Times New Roman" w:hAnsi="Times New Roman" w:cs="Times New Roman"/>
                <w:sz w:val="24"/>
                <w:szCs w:val="24"/>
              </w:rPr>
              <w:t>учреждени</w:t>
            </w:r>
            <w:r w:rsidR="00F57D24" w:rsidRPr="00E75086">
              <w:rPr>
                <w:rFonts w:ascii="Times New Roman" w:eastAsia="Times New Roman" w:hAnsi="Times New Roman" w:cs="Times New Roman"/>
                <w:sz w:val="24"/>
                <w:szCs w:val="24"/>
              </w:rPr>
              <w:t>й</w:t>
            </w:r>
            <w:r w:rsidRPr="00E75086">
              <w:rPr>
                <w:rFonts w:ascii="Times New Roman" w:eastAsia="Times New Roman" w:hAnsi="Times New Roman" w:cs="Times New Roman"/>
                <w:sz w:val="24"/>
                <w:szCs w:val="24"/>
              </w:rPr>
              <w:t xml:space="preserve"> </w:t>
            </w:r>
            <w:r w:rsidR="00464786" w:rsidRPr="00E75086">
              <w:rPr>
                <w:rFonts w:ascii="Times New Roman" w:eastAsia="Times New Roman" w:hAnsi="Times New Roman" w:cs="Times New Roman"/>
                <w:sz w:val="24"/>
                <w:szCs w:val="24"/>
              </w:rPr>
              <w:t>дополнительного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319</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321</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321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муниципальных общеобразовательных организаций, оснащенных государственными символами Российской Федерации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w:t>
            </w:r>
            <w:proofErr w:type="gramStart"/>
            <w:r w:rsidRPr="00E75086">
              <w:rPr>
                <w:rFonts w:ascii="Times New Roman" w:eastAsia="Times New Roman" w:hAnsi="Times New Roman" w:cs="Times New Roman"/>
                <w:sz w:val="24"/>
                <w:szCs w:val="24"/>
              </w:rPr>
              <w:t>.</w:t>
            </w:r>
            <w:proofErr w:type="gramEnd"/>
            <w:r w:rsidR="005E72BE" w:rsidRPr="00E75086">
              <w:rPr>
                <w:rFonts w:ascii="Times New Roman" w:eastAsia="Times New Roman" w:hAnsi="Times New Roman" w:cs="Times New Roman"/>
                <w:sz w:val="24"/>
                <w:szCs w:val="24"/>
              </w:rPr>
              <w:t xml:space="preserve"> </w:t>
            </w:r>
            <w:proofErr w:type="spellStart"/>
            <w:proofErr w:type="gramStart"/>
            <w:r w:rsidRPr="00E75086">
              <w:rPr>
                <w:rFonts w:ascii="Times New Roman" w:eastAsia="Times New Roman" w:hAnsi="Times New Roman" w:cs="Times New Roman"/>
                <w:sz w:val="24"/>
                <w:szCs w:val="24"/>
              </w:rPr>
              <w:t>у</w:t>
            </w:r>
            <w:proofErr w:type="gramEnd"/>
            <w:r w:rsidRPr="00E75086">
              <w:rPr>
                <w:rFonts w:ascii="Times New Roman" w:eastAsia="Times New Roman" w:hAnsi="Times New Roman" w:cs="Times New Roman"/>
                <w:sz w:val="24"/>
                <w:szCs w:val="24"/>
              </w:rPr>
              <w:t>чр</w:t>
            </w:r>
            <w:proofErr w:type="spellEnd"/>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w:t>
            </w:r>
            <w:r w:rsidR="005E72BE" w:rsidRPr="00E75086">
              <w:rPr>
                <w:rFonts w:ascii="Times New Roman" w:eastAsia="Times New Roman" w:hAnsi="Times New Roman" w:cs="Times New Roman"/>
                <w:sz w:val="24"/>
                <w:szCs w:val="24"/>
              </w:rPr>
              <w:t xml:space="preserve"> </w:t>
            </w:r>
            <w:r w:rsidR="00B727BF" w:rsidRPr="00E75086">
              <w:rPr>
                <w:rFonts w:ascii="Times New Roman" w:eastAsia="Times New Roman" w:hAnsi="Times New Roman" w:cs="Times New Roman"/>
                <w:sz w:val="24"/>
                <w:szCs w:val="24"/>
              </w:rPr>
              <w:t>8 «</w:t>
            </w:r>
            <w:r w:rsidRPr="00E75086">
              <w:rPr>
                <w:rFonts w:ascii="Times New Roman" w:eastAsia="Times New Roman" w:hAnsi="Times New Roman" w:cs="Times New Roman"/>
                <w:sz w:val="24"/>
                <w:szCs w:val="24"/>
              </w:rPr>
              <w:t>Поддержка одаренных детей и талантливой молодежи</w:t>
            </w:r>
            <w:r w:rsidR="00B727BF" w:rsidRPr="00E75086">
              <w:rPr>
                <w:rFonts w:ascii="Times New Roman" w:eastAsia="Times New Roman" w:hAnsi="Times New Roman" w:cs="Times New Roman"/>
                <w:sz w:val="24"/>
                <w:szCs w:val="24"/>
              </w:rPr>
              <w:t>»</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учащихся, принимавших участие во Всероссийских олимпиадах и иных интеллектуальных и творческих конкурсах от общей численности обучающихся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118,3</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14899" w:type="dxa"/>
            <w:gridSpan w:val="9"/>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МП "Социальная поддержка граждан"</w:t>
            </w:r>
          </w:p>
        </w:tc>
      </w:tr>
      <w:tr w:rsidR="00E75086" w:rsidRPr="00E75086" w:rsidTr="005E72BE">
        <w:trPr>
          <w:trHeight w:val="4320"/>
        </w:trPr>
        <w:tc>
          <w:tcPr>
            <w:tcW w:w="2709" w:type="dxa"/>
            <w:vMerge w:val="restart"/>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Муниципальная программа </w:t>
            </w:r>
            <w:r w:rsidR="00B727BF"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Социальная поддержка граждан</w:t>
            </w:r>
            <w:r w:rsidR="00B727BF" w:rsidRPr="00E75086">
              <w:rPr>
                <w:rFonts w:ascii="Times New Roman" w:eastAsia="Times New Roman" w:hAnsi="Times New Roman" w:cs="Times New Roman"/>
                <w:sz w:val="24"/>
                <w:szCs w:val="24"/>
              </w:rPr>
              <w:t>»</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численность детей-сирот и детей, оставшихся без попечения родителей, а также лиц из их числа,  охваченных различными видами государственной социальной помощи и поддержки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739</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796</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783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98,4</w:t>
            </w:r>
          </w:p>
        </w:tc>
        <w:tc>
          <w:tcPr>
            <w:tcW w:w="1984" w:type="dxa"/>
            <w:shd w:val="clear" w:color="auto" w:fill="auto"/>
            <w:vAlign w:val="center"/>
            <w:hideMark/>
          </w:tcPr>
          <w:p w:rsidR="00464786" w:rsidRPr="00E75086" w:rsidRDefault="009D5612"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н</w:t>
            </w:r>
            <w:r w:rsidR="00464786" w:rsidRPr="00E75086">
              <w:rPr>
                <w:rFonts w:ascii="Times New Roman" w:eastAsia="Times New Roman" w:hAnsi="Times New Roman" w:cs="Times New Roman"/>
                <w:sz w:val="24"/>
                <w:szCs w:val="24"/>
              </w:rPr>
              <w:t>е</w:t>
            </w:r>
            <w:r w:rsidRPr="00E75086">
              <w:rPr>
                <w:rFonts w:ascii="Times New Roman" w:eastAsia="Times New Roman" w:hAnsi="Times New Roman" w:cs="Times New Roman"/>
                <w:sz w:val="24"/>
                <w:szCs w:val="24"/>
              </w:rPr>
              <w:t xml:space="preserve"> </w:t>
            </w:r>
            <w:r w:rsidR="00464786" w:rsidRPr="00E75086">
              <w:rPr>
                <w:rFonts w:ascii="Times New Roman" w:eastAsia="Times New Roman" w:hAnsi="Times New Roman" w:cs="Times New Roman"/>
                <w:sz w:val="24"/>
                <w:szCs w:val="24"/>
              </w:rPr>
              <w:t xml:space="preserve">достижение 100% значения показателя связано с движением детей-сирот и детей, оставшихся без попечения родителей, воспитывающихся в замещающих семьях (достижение совершеннолетия, перемена места жительства, изменение </w:t>
            </w:r>
            <w:r w:rsidR="00464786" w:rsidRPr="00E75086">
              <w:rPr>
                <w:rFonts w:ascii="Times New Roman" w:eastAsia="Times New Roman" w:hAnsi="Times New Roman" w:cs="Times New Roman"/>
                <w:sz w:val="24"/>
                <w:szCs w:val="24"/>
              </w:rPr>
              <w:lastRenderedPageBreak/>
              <w:t>формы устройства)</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приобретенных (построенных) жилых помещений для отдельных категорий граждан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шт.</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38</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37</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89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муниципальных объектов, учреждений и прилегающих к ним территорий, оснащенных пандусами, специальным оборудованием и приспособлениями, муниципального общественного пассажирского транспорта, оснащенного информационными системами, для обеспечения беспрепятственного доступа к ним инвалидов и других маломобильных групп населения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71,2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71,2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71,2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численность граждан пожилого возраста, охваченных различными </w:t>
            </w:r>
            <w:r w:rsidRPr="00E75086">
              <w:rPr>
                <w:rFonts w:ascii="Times New Roman" w:eastAsia="Times New Roman" w:hAnsi="Times New Roman" w:cs="Times New Roman"/>
                <w:sz w:val="24"/>
                <w:szCs w:val="24"/>
              </w:rPr>
              <w:lastRenderedPageBreak/>
              <w:t>видами государственной социальной помощи и поддержки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118</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119</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100,8</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45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число малоимущих многодетных семей, семей, находящихся в трудной жизненной ситуации, в социально-опасном положении, обеспеченных автономными дымовыми пожарными </w:t>
            </w:r>
            <w:proofErr w:type="spellStart"/>
            <w:r w:rsidRPr="00E75086">
              <w:rPr>
                <w:rFonts w:ascii="Times New Roman" w:eastAsia="Times New Roman" w:hAnsi="Times New Roman" w:cs="Times New Roman"/>
                <w:sz w:val="24"/>
                <w:szCs w:val="24"/>
              </w:rPr>
              <w:t>извещателями</w:t>
            </w:r>
            <w:proofErr w:type="spellEnd"/>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1304</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-1304</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будет выполнено в 1 квартале 2024 года, освоить денежные средства не представилось возможным, т.к. муниципальный контракт по оказанию услуг по оснащению жилых помещений АДПИ  был подписан 29.12.2023 г. (последний рабочий день 2023 года</w:t>
            </w:r>
            <w:r w:rsidR="009D5612" w:rsidRPr="00E75086">
              <w:rPr>
                <w:rFonts w:ascii="Times New Roman" w:eastAsia="Times New Roman" w:hAnsi="Times New Roman" w:cs="Times New Roman"/>
                <w:sz w:val="24"/>
                <w:szCs w:val="24"/>
              </w:rPr>
              <w:t>)</w:t>
            </w:r>
          </w:p>
        </w:tc>
      </w:tr>
      <w:tr w:rsidR="00E75086" w:rsidRPr="00E75086" w:rsidTr="005E72BE">
        <w:trPr>
          <w:trHeight w:val="456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приобретенных и установленных автономных дымовых пожарных извещателей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шт.</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2608</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-2608</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0,0</w:t>
            </w:r>
          </w:p>
        </w:tc>
        <w:tc>
          <w:tcPr>
            <w:tcW w:w="1984" w:type="dxa"/>
            <w:shd w:val="clear" w:color="auto" w:fill="auto"/>
            <w:vAlign w:val="center"/>
            <w:hideMark/>
          </w:tcPr>
          <w:p w:rsidR="00464786" w:rsidRPr="00E75086" w:rsidRDefault="00464786" w:rsidP="009D561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будет выполнено в 1 квартале 2024 года</w:t>
            </w:r>
            <w:r w:rsidR="009D5612"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 xml:space="preserve"> освоить денежные средства не представилось возможным, т.к. муниципальный контракт по оказанию услуг по оснащению жилых помещений АДПИ  был подписан 29.12.2023 г. (последний рабочий день 2023 года</w:t>
            </w:r>
            <w:r w:rsidR="009D5612" w:rsidRPr="00E75086">
              <w:rPr>
                <w:rFonts w:ascii="Times New Roman" w:eastAsia="Times New Roman" w:hAnsi="Times New Roman" w:cs="Times New Roman"/>
                <w:sz w:val="24"/>
                <w:szCs w:val="24"/>
              </w:rPr>
              <w:t>)</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приобретенных новогодних подарков для несовершеннолетних детей граждан Российской Федерации, участвующих в специальной военной операции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шт.</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470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470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 № 1 «Обеспечение жильем детей-сирот и детей, оставшихся без попечения родителей»</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детей-сирот и детей, оставшихся без попечения родителей, а также лиц из их числа, обеспеченных жилыми помещениями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386</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423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425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100,5</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приобретенных (построенных) жилых помещений для детей-сирот, детей, оставшихся без попечения родителей, а также лиц из их числа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шт.</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38</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6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5E72BE">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детей-сирот и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169</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210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-39</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122,8</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уменьшение показателя является положительным результатом</w:t>
            </w:r>
          </w:p>
        </w:tc>
      </w:tr>
      <w:tr w:rsidR="00E75086" w:rsidRPr="00E75086" w:rsidTr="005E72BE">
        <w:trPr>
          <w:trHeight w:val="2205"/>
        </w:trPr>
        <w:tc>
          <w:tcPr>
            <w:tcW w:w="2709" w:type="dxa"/>
            <w:vMerge w:val="restart"/>
            <w:shd w:val="clear" w:color="auto" w:fill="auto"/>
            <w:hideMark/>
          </w:tcPr>
          <w:p w:rsidR="00464786" w:rsidRPr="00E75086" w:rsidRDefault="00464786" w:rsidP="005E72BE">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 № 2 «Поддержка некоммерческой общественной организации Совет ветеранов войны, труда, Вооруженных сил и правоохранительных органов МО Кавказский район»</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ветеранских первичных организаций, получивших финансовую и консультационную поддержку</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54</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численность членов ветеранских организаций, получивших материальную поддержку</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 № 3 «Социальная поддержка детей-сирот и детей, оставшихся без попечения родителей»</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96,4</w:t>
            </w:r>
          </w:p>
        </w:tc>
        <w:tc>
          <w:tcPr>
            <w:tcW w:w="1984" w:type="dxa"/>
            <w:vMerge w:val="restart"/>
            <w:shd w:val="clear" w:color="auto" w:fill="auto"/>
            <w:vAlign w:val="center"/>
            <w:hideMark/>
          </w:tcPr>
          <w:p w:rsidR="00464786" w:rsidRPr="00E75086" w:rsidRDefault="009D5612"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н</w:t>
            </w:r>
            <w:r w:rsidR="00464786" w:rsidRPr="00E75086">
              <w:rPr>
                <w:rFonts w:ascii="Times New Roman" w:eastAsia="Times New Roman" w:hAnsi="Times New Roman" w:cs="Times New Roman"/>
                <w:sz w:val="24"/>
                <w:szCs w:val="24"/>
              </w:rPr>
              <w:t>е</w:t>
            </w:r>
            <w:r w:rsidRPr="00E75086">
              <w:rPr>
                <w:rFonts w:ascii="Times New Roman" w:eastAsia="Times New Roman" w:hAnsi="Times New Roman" w:cs="Times New Roman"/>
                <w:sz w:val="24"/>
                <w:szCs w:val="24"/>
              </w:rPr>
              <w:t xml:space="preserve"> </w:t>
            </w:r>
            <w:r w:rsidR="00464786" w:rsidRPr="00E75086">
              <w:rPr>
                <w:rFonts w:ascii="Times New Roman" w:eastAsia="Times New Roman" w:hAnsi="Times New Roman" w:cs="Times New Roman"/>
                <w:sz w:val="24"/>
                <w:szCs w:val="24"/>
              </w:rPr>
              <w:t xml:space="preserve">достижение  значения показателя связано с движением детей-сирот и </w:t>
            </w:r>
            <w:r w:rsidR="00464786" w:rsidRPr="00E75086">
              <w:rPr>
                <w:rFonts w:ascii="Times New Roman" w:eastAsia="Times New Roman" w:hAnsi="Times New Roman" w:cs="Times New Roman"/>
                <w:sz w:val="24"/>
                <w:szCs w:val="24"/>
              </w:rPr>
              <w:lastRenderedPageBreak/>
              <w:t>детей, оставшихся без попечения родителей, воспитывающихся в замещающих семьях (достижение совершеннолетия, перемена места жительства, изменение формы устройства)</w:t>
            </w:r>
          </w:p>
        </w:tc>
      </w:tr>
      <w:tr w:rsidR="00E75086" w:rsidRPr="00E75086" w:rsidTr="005E72BE">
        <w:trPr>
          <w:trHeight w:val="430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225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230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221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96,1</w:t>
            </w:r>
          </w:p>
        </w:tc>
        <w:tc>
          <w:tcPr>
            <w:tcW w:w="1984"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r>
      <w:tr w:rsidR="00E75086" w:rsidRPr="00E75086" w:rsidTr="005E72BE">
        <w:trPr>
          <w:trHeight w:val="142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уменьшение показателя является положительным результатом</w:t>
            </w:r>
          </w:p>
        </w:tc>
      </w:tr>
      <w:tr w:rsidR="00E75086" w:rsidRPr="00E75086" w:rsidTr="005E72BE">
        <w:trPr>
          <w:trHeight w:val="142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уменьшение показателя является положительным результатом</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102,4</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42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детей-сирот и детей, оставшихся без попечения родителей, в Кавказском районе, переданных на воспитание в  семьи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379</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375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95,5</w:t>
            </w:r>
          </w:p>
        </w:tc>
        <w:tc>
          <w:tcPr>
            <w:tcW w:w="1984" w:type="dxa"/>
            <w:shd w:val="clear" w:color="auto" w:fill="auto"/>
            <w:vAlign w:val="center"/>
            <w:hideMark/>
          </w:tcPr>
          <w:p w:rsidR="00464786" w:rsidRPr="00E75086" w:rsidRDefault="005E72BE"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н</w:t>
            </w:r>
            <w:r w:rsidR="00464786" w:rsidRPr="00E75086">
              <w:rPr>
                <w:rFonts w:ascii="Times New Roman" w:eastAsia="Times New Roman" w:hAnsi="Times New Roman" w:cs="Times New Roman"/>
                <w:sz w:val="24"/>
                <w:szCs w:val="24"/>
              </w:rPr>
              <w:t>е</w:t>
            </w:r>
            <w:r w:rsidRPr="00E75086">
              <w:rPr>
                <w:rFonts w:ascii="Times New Roman" w:eastAsia="Times New Roman" w:hAnsi="Times New Roman" w:cs="Times New Roman"/>
                <w:sz w:val="24"/>
                <w:szCs w:val="24"/>
              </w:rPr>
              <w:t xml:space="preserve"> </w:t>
            </w:r>
            <w:r w:rsidR="00464786" w:rsidRPr="00E75086">
              <w:rPr>
                <w:rFonts w:ascii="Times New Roman" w:eastAsia="Times New Roman" w:hAnsi="Times New Roman" w:cs="Times New Roman"/>
                <w:sz w:val="24"/>
                <w:szCs w:val="24"/>
              </w:rPr>
              <w:t>достижение  значения показателя связано с движением детей-сирот и детей, оставшихся без попечения родителей, воспитывающихся в замещающих семьях (достижение совершеннолетия, перемена места жительства, изменение формы устройства)</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детей-сирот и детей, оставшихся без попечения родителей, из вновь выявленных, переданных на воспитание в семьи граждан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6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возвращении в жилые помещения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890"/>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Подпрограмма № 4 «Дополнительное материальное обеспечение лиц, замещавших муниципальные должности и должности муниципальной службы в МО Кавказский район» </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38</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38</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39</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102,6</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89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 № 5 «Доступная среда в муниципальном образовании Кавказский район»</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муниципальных объектов в сфере образования,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муниципальных объектов в сфере культуры,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 в общем количестве объектов в сфере культуры Кавказского района, нуждающихся в оснащении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89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муниципальных объектов в сфере физической культуры и спорта,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89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муниципального общественного пассажирского транспорта, оснащенного радио</w:t>
            </w:r>
            <w:r w:rsidR="005E72BE"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 xml:space="preserve">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w:t>
            </w:r>
            <w:r w:rsidRPr="00E75086">
              <w:rPr>
                <w:rFonts w:ascii="Times New Roman" w:eastAsia="Times New Roman" w:hAnsi="Times New Roman" w:cs="Times New Roman"/>
                <w:sz w:val="24"/>
                <w:szCs w:val="24"/>
              </w:rPr>
              <w:lastRenderedPageBreak/>
              <w:t>сообщениями о маршруте следования и остановках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7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Подпрограмма № 6 «Обеспечение жильем граждан, состоящих на учете в качестве нуждающихся в жилых помещениях»</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малоимущих граждан, состоящих на учете в</w:t>
            </w:r>
            <w:r w:rsidRPr="00E75086">
              <w:rPr>
                <w:rFonts w:ascii="Times New Roman" w:eastAsia="Times New Roman" w:hAnsi="Times New Roman" w:cs="Times New Roman"/>
                <w:sz w:val="24"/>
                <w:szCs w:val="24"/>
              </w:rPr>
              <w:br/>
              <w:t>администрации муниципального образования Кавказский</w:t>
            </w:r>
            <w:r w:rsidRPr="00E75086">
              <w:rPr>
                <w:rFonts w:ascii="Times New Roman" w:eastAsia="Times New Roman" w:hAnsi="Times New Roman" w:cs="Times New Roman"/>
                <w:sz w:val="24"/>
                <w:szCs w:val="24"/>
              </w:rPr>
              <w:br/>
              <w:t xml:space="preserve">район в качестве нуждающихся в жилых помещениях,  </w:t>
            </w:r>
            <w:r w:rsidRPr="00E75086">
              <w:rPr>
                <w:rFonts w:ascii="Times New Roman" w:eastAsia="Times New Roman" w:hAnsi="Times New Roman" w:cs="Times New Roman"/>
                <w:sz w:val="24"/>
                <w:szCs w:val="24"/>
              </w:rPr>
              <w:br/>
              <w:t xml:space="preserve">предоставляемых по договорам </w:t>
            </w:r>
            <w:r w:rsidRPr="00E75086">
              <w:rPr>
                <w:rFonts w:ascii="Times New Roman" w:eastAsia="Times New Roman" w:hAnsi="Times New Roman" w:cs="Times New Roman"/>
                <w:sz w:val="24"/>
                <w:szCs w:val="24"/>
              </w:rPr>
              <w:br/>
              <w:t>социального найма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52</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89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14899" w:type="dxa"/>
            <w:gridSpan w:val="9"/>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 xml:space="preserve">МП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 </w:t>
            </w:r>
          </w:p>
        </w:tc>
      </w:tr>
      <w:tr w:rsidR="00E75086" w:rsidRPr="00E75086" w:rsidTr="005E72BE">
        <w:trPr>
          <w:trHeight w:val="220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Муниципальная программа "Комплексное и устойчивое развитие муниципального образования Кавказский район в </w:t>
            </w:r>
            <w:r w:rsidRPr="00E75086">
              <w:rPr>
                <w:rFonts w:ascii="Times New Roman" w:eastAsia="Times New Roman" w:hAnsi="Times New Roman" w:cs="Times New Roman"/>
                <w:sz w:val="24"/>
                <w:szCs w:val="24"/>
              </w:rPr>
              <w:lastRenderedPageBreak/>
              <w:t xml:space="preserve">сфере строительства, архитектуры, дорожного хозяйства и жилищно-коммунального хозяйства" </w:t>
            </w:r>
          </w:p>
        </w:tc>
        <w:tc>
          <w:tcPr>
            <w:tcW w:w="3969"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доля отремонтированных участков автомобильных дорог общего пользования местного значения от общей протяженности дорог, включенных в реестр имущества администрации муниципального образования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11,9</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Calibri" w:eastAsia="Times New Roman" w:hAnsi="Calibri" w:cs="Times New Roman"/>
                <w:sz w:val="24"/>
                <w:szCs w:val="24"/>
              </w:rPr>
            </w:pPr>
            <w:r w:rsidRPr="00E75086">
              <w:rPr>
                <w:rFonts w:ascii="Calibri" w:eastAsia="Times New Roman" w:hAnsi="Calibri"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молодых семей, решивших жилищную проблему при помощи социальной выплаты на приобретение (строительство) жилого помещения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Calibri" w:eastAsia="Times New Roman" w:hAnsi="Calibri" w:cs="Times New Roman"/>
                <w:sz w:val="24"/>
                <w:szCs w:val="24"/>
              </w:rPr>
            </w:pPr>
            <w:r w:rsidRPr="00E75086">
              <w:rPr>
                <w:rFonts w:ascii="Calibri" w:eastAsia="Times New Roman" w:hAnsi="Calibri"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лиц отдельных категорий граждан, зарегистрированных в качестве нуждающихся в жилых помещениях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101,4</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муниципальных объектов недвижимого имущества, расположенных в многоквартирных домах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шт.</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299</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285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285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425"/>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Подпрограмма   «Строительство объектов социальной  инфраструктуры в МО Кавказский район» </w:t>
            </w:r>
          </w:p>
        </w:tc>
        <w:tc>
          <w:tcPr>
            <w:tcW w:w="3969" w:type="dxa"/>
            <w:shd w:val="clear" w:color="auto" w:fill="auto"/>
            <w:hideMark/>
          </w:tcPr>
          <w:p w:rsidR="00464786" w:rsidRPr="00E75086" w:rsidRDefault="00464786" w:rsidP="00977BED">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запроектированных  зданий врача общей практики, </w:t>
            </w:r>
            <w:r w:rsidR="00977BED" w:rsidRPr="00E75086">
              <w:rPr>
                <w:rFonts w:ascii="Times New Roman" w:eastAsia="Times New Roman" w:hAnsi="Times New Roman" w:cs="Times New Roman"/>
                <w:sz w:val="24"/>
                <w:szCs w:val="24"/>
              </w:rPr>
              <w:t>фельдшерско-акушерских пунктов</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 «Повышение безопасности дорожного движения в муниципальном образовании Кавказский район»</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отремонтированных автотранспортных средств (автобусов), закрепленных за общеобразовательными учреждениями МО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шт.</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23</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24</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6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протяженность отремонтированных участков автомобильных дорог  общего пользования местного значения, включенных в реестр  имущества администрации муниципального образования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км</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0,228</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0,228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Протяженность автомобильных дорог общего пользования местного значения, включенных в реестр имущества администрации  муниципального образования Кавказский район, в отношении которых организован комплекс мероприятий по организации обеспечения безопасности дорожного движения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км</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13,4</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35,4</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площадь ямочного ремонта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 кв.</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780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1369</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1369</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проведенных мероприятий в рамках районного этапа Всероссийской акции "Внимание дети"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шт.</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2860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4840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4840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участников районных соревнований ЮИД "Безопасное колесо"</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80080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112304</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112304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6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 «Обращение с твердыми коммунальными отходами на территории муниципального образования Кавказский район»</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приобретенных контейнеров</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977BED">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контейнерных площадок для н</w:t>
            </w:r>
            <w:r w:rsidR="005E72BE" w:rsidRPr="00E75086">
              <w:rPr>
                <w:rFonts w:ascii="Times New Roman" w:eastAsia="Times New Roman" w:hAnsi="Times New Roman" w:cs="Times New Roman"/>
                <w:sz w:val="24"/>
                <w:szCs w:val="24"/>
              </w:rPr>
              <w:t>а</w:t>
            </w:r>
            <w:r w:rsidRPr="00E75086">
              <w:rPr>
                <w:rFonts w:ascii="Times New Roman" w:eastAsia="Times New Roman" w:hAnsi="Times New Roman" w:cs="Times New Roman"/>
                <w:sz w:val="24"/>
                <w:szCs w:val="24"/>
              </w:rPr>
              <w:t>к</w:t>
            </w:r>
            <w:r w:rsidR="005E72BE" w:rsidRPr="00E75086">
              <w:rPr>
                <w:rFonts w:ascii="Times New Roman" w:eastAsia="Times New Roman" w:hAnsi="Times New Roman" w:cs="Times New Roman"/>
                <w:sz w:val="24"/>
                <w:szCs w:val="24"/>
              </w:rPr>
              <w:t>о</w:t>
            </w:r>
            <w:r w:rsidRPr="00E75086">
              <w:rPr>
                <w:rFonts w:ascii="Times New Roman" w:eastAsia="Times New Roman" w:hAnsi="Times New Roman" w:cs="Times New Roman"/>
                <w:sz w:val="24"/>
                <w:szCs w:val="24"/>
              </w:rPr>
              <w:t xml:space="preserve">пления </w:t>
            </w:r>
            <w:r w:rsidR="00977BED" w:rsidRPr="00E75086">
              <w:rPr>
                <w:rFonts w:ascii="Times New Roman" w:eastAsia="Times New Roman" w:hAnsi="Times New Roman" w:cs="Times New Roman"/>
                <w:sz w:val="24"/>
                <w:szCs w:val="24"/>
              </w:rPr>
              <w:t>твердых коммунальных отходов</w:t>
            </w:r>
            <w:r w:rsidRPr="00E75086">
              <w:rPr>
                <w:rFonts w:ascii="Times New Roman" w:eastAsia="Times New Roman" w:hAnsi="Times New Roman" w:cs="Times New Roman"/>
                <w:sz w:val="24"/>
                <w:szCs w:val="24"/>
              </w:rPr>
              <w:t>, находящихся на содержании</w:t>
            </w:r>
            <w:r w:rsidR="00977BED"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(обслуживании) сельских поселений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Подпрограмма </w:t>
            </w:r>
            <w:r w:rsidR="00B727BF"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Обеспечение жильем молодых семей</w:t>
            </w:r>
            <w:r w:rsidR="00B727BF" w:rsidRPr="00E75086">
              <w:rPr>
                <w:rFonts w:ascii="Times New Roman" w:eastAsia="Times New Roman" w:hAnsi="Times New Roman" w:cs="Times New Roman"/>
                <w:sz w:val="24"/>
                <w:szCs w:val="24"/>
              </w:rPr>
              <w:t>»</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restart"/>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 xml:space="preserve">Подпрограмма </w:t>
            </w:r>
            <w:r w:rsidR="00B727BF"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Подготовка градостроительной и землеустроительной документации на территории Кавказского района»</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выполненных топографических съемок от полученных заявок</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Геодезические работы</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га</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EC40AD">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сельских поселений Кавказского района, </w:t>
            </w:r>
            <w:r w:rsidR="00EC40AD" w:rsidRPr="00E75086">
              <w:rPr>
                <w:rFonts w:ascii="Times New Roman" w:eastAsia="Times New Roman" w:hAnsi="Times New Roman" w:cs="Times New Roman"/>
                <w:sz w:val="24"/>
                <w:szCs w:val="24"/>
              </w:rPr>
              <w:t xml:space="preserve">в </w:t>
            </w:r>
            <w:r w:rsidRPr="00E75086">
              <w:rPr>
                <w:rFonts w:ascii="Times New Roman" w:eastAsia="Times New Roman" w:hAnsi="Times New Roman" w:cs="Times New Roman"/>
                <w:sz w:val="24"/>
                <w:szCs w:val="24"/>
              </w:rPr>
              <w:t>которых внесены изменения в генеральные планы</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414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сельских поселений Кавказского района, в которых разработаны правила землепользования и застройки, внесены  изменения в правила землепользования и застройки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71,4</w:t>
            </w:r>
          </w:p>
        </w:tc>
        <w:tc>
          <w:tcPr>
            <w:tcW w:w="1984"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Не выполнение, из-за не исполнения подрядчиком условий муниципального контракта по внесению изменений в Правила землепользования и застройки Мирского сельского поселения,  Темижбекское сельское поселение в план 2023 г. включено ошибочно.</w:t>
            </w:r>
          </w:p>
        </w:tc>
      </w:tr>
      <w:tr w:rsidR="00E75086" w:rsidRPr="00E75086" w:rsidTr="005E72BE">
        <w:trPr>
          <w:trHeight w:val="315"/>
        </w:trPr>
        <w:tc>
          <w:tcPr>
            <w:tcW w:w="14899" w:type="dxa"/>
            <w:gridSpan w:val="9"/>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 xml:space="preserve">МП «Развитие топливно-энергетического комплекса» </w:t>
            </w:r>
          </w:p>
        </w:tc>
      </w:tr>
      <w:tr w:rsidR="00E75086" w:rsidRPr="00E75086" w:rsidTr="005E72BE">
        <w:trPr>
          <w:trHeight w:val="126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Муниципальная программа «Развитие топливно-энергетического </w:t>
            </w:r>
            <w:r w:rsidRPr="00E75086">
              <w:rPr>
                <w:rFonts w:ascii="Times New Roman" w:eastAsia="Times New Roman" w:hAnsi="Times New Roman" w:cs="Times New Roman"/>
                <w:sz w:val="24"/>
                <w:szCs w:val="24"/>
              </w:rPr>
              <w:lastRenderedPageBreak/>
              <w:t xml:space="preserve">комплекса» </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 xml:space="preserve">доля объема электрической энергии, расчеты за которую осуществляются с использованием приборов учета, в общем объеме </w:t>
            </w:r>
            <w:r w:rsidRPr="00E75086">
              <w:rPr>
                <w:rFonts w:ascii="Times New Roman" w:eastAsia="Times New Roman" w:hAnsi="Times New Roman" w:cs="Times New Roman"/>
                <w:sz w:val="24"/>
                <w:szCs w:val="24"/>
              </w:rPr>
              <w:lastRenderedPageBreak/>
              <w:t>электрической энергии, потребляемой (используемой) на территории муниципального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6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231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98,0</w:t>
            </w:r>
          </w:p>
        </w:tc>
        <w:tc>
          <w:tcPr>
            <w:tcW w:w="1984" w:type="dxa"/>
            <w:shd w:val="clear" w:color="FFFFCC"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не выполнено, из-за отсутствия технической возможности установки прибора учета</w:t>
            </w:r>
          </w:p>
        </w:tc>
      </w:tr>
      <w:tr w:rsidR="00E75086" w:rsidRPr="00E75086" w:rsidTr="005E72BE">
        <w:trPr>
          <w:trHeight w:val="126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91,6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101,1</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shd w:val="clear" w:color="auto" w:fill="auto"/>
            <w:hideMark/>
          </w:tcPr>
          <w:p w:rsidR="00464786" w:rsidRPr="00E75086" w:rsidRDefault="00464786" w:rsidP="00C111EE">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Подпрограмма «Газификация МО Кавказский район»</w:t>
            </w:r>
          </w:p>
        </w:tc>
        <w:tc>
          <w:tcPr>
            <w:tcW w:w="3969" w:type="dxa"/>
            <w:shd w:val="clear" w:color="auto" w:fill="auto"/>
            <w:hideMark/>
          </w:tcPr>
          <w:p w:rsidR="00464786" w:rsidRPr="00E75086" w:rsidRDefault="00464786" w:rsidP="0004023E">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разработанных схем газоснабжения </w:t>
            </w:r>
            <w:r w:rsidR="0004023E" w:rsidRPr="00E75086">
              <w:rPr>
                <w:rFonts w:ascii="Times New Roman" w:eastAsia="Times New Roman" w:hAnsi="Times New Roman" w:cs="Times New Roman"/>
                <w:sz w:val="24"/>
                <w:szCs w:val="24"/>
              </w:rPr>
              <w:t>населенных пунктов для</w:t>
            </w:r>
            <w:r w:rsidRPr="00E75086">
              <w:rPr>
                <w:rFonts w:ascii="Times New Roman" w:eastAsia="Times New Roman" w:hAnsi="Times New Roman" w:cs="Times New Roman"/>
                <w:sz w:val="24"/>
                <w:szCs w:val="24"/>
              </w:rPr>
              <w:t xml:space="preserve"> строительств</w:t>
            </w:r>
            <w:r w:rsidR="0004023E" w:rsidRPr="00E75086">
              <w:rPr>
                <w:rFonts w:ascii="Times New Roman" w:eastAsia="Times New Roman" w:hAnsi="Times New Roman" w:cs="Times New Roman"/>
                <w:sz w:val="24"/>
                <w:szCs w:val="24"/>
              </w:rPr>
              <w:t>а,</w:t>
            </w:r>
            <w:r w:rsidRPr="00E75086">
              <w:rPr>
                <w:rFonts w:ascii="Times New Roman" w:eastAsia="Times New Roman" w:hAnsi="Times New Roman" w:cs="Times New Roman"/>
                <w:sz w:val="24"/>
                <w:szCs w:val="24"/>
              </w:rPr>
              <w:t xml:space="preserve"> подводящих </w:t>
            </w:r>
            <w:r w:rsidR="0004023E" w:rsidRPr="00E75086">
              <w:rPr>
                <w:rFonts w:ascii="Times New Roman" w:eastAsia="Times New Roman" w:hAnsi="Times New Roman" w:cs="Times New Roman"/>
                <w:sz w:val="24"/>
                <w:szCs w:val="24"/>
              </w:rPr>
              <w:t xml:space="preserve">к ним </w:t>
            </w:r>
            <w:r w:rsidRPr="00E75086">
              <w:rPr>
                <w:rFonts w:ascii="Times New Roman" w:eastAsia="Times New Roman" w:hAnsi="Times New Roman" w:cs="Times New Roman"/>
                <w:sz w:val="24"/>
                <w:szCs w:val="24"/>
              </w:rPr>
              <w:t>газопроводов</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90"/>
        </w:trPr>
        <w:tc>
          <w:tcPr>
            <w:tcW w:w="2709" w:type="dxa"/>
            <w:vMerge w:val="restart"/>
            <w:shd w:val="clear" w:color="auto" w:fill="auto"/>
            <w:hideMark/>
          </w:tcPr>
          <w:p w:rsidR="00464786" w:rsidRPr="00E75086" w:rsidRDefault="00464786" w:rsidP="00C111EE">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 «Энергосбережение и повышение энергетической эффективности в МО</w:t>
            </w:r>
            <w:r w:rsidR="005E72BE"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Кавказский район»</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Замена энергосберегающих ламп и светильников</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1540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1800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1562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-238</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86,8</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В связи с увеличением стоимости ламп и светильников</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Ремонт систем отопления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Установка (замена) приборов учета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Удельный расход электрической энергии в многоквартирных домах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кВт</w:t>
            </w:r>
            <w:proofErr w:type="gramStart"/>
            <w:r w:rsidRPr="00E75086">
              <w:rPr>
                <w:rFonts w:ascii="Times New Roman" w:eastAsia="Times New Roman" w:hAnsi="Times New Roman" w:cs="Times New Roman"/>
                <w:sz w:val="24"/>
                <w:szCs w:val="24"/>
              </w:rPr>
              <w:t>.ч</w:t>
            </w:r>
            <w:proofErr w:type="spellEnd"/>
            <w:proofErr w:type="gramEnd"/>
            <w:r w:rsidRPr="00E75086">
              <w:rPr>
                <w:rFonts w:ascii="Times New Roman" w:eastAsia="Times New Roman" w:hAnsi="Times New Roman" w:cs="Times New Roman"/>
                <w:sz w:val="24"/>
                <w:szCs w:val="24"/>
              </w:rPr>
              <w:t>/</w:t>
            </w:r>
            <w:proofErr w:type="spellStart"/>
            <w:r w:rsidRPr="00E75086">
              <w:rPr>
                <w:rFonts w:ascii="Times New Roman" w:eastAsia="Times New Roman" w:hAnsi="Times New Roman" w:cs="Times New Roman"/>
                <w:sz w:val="24"/>
                <w:szCs w:val="24"/>
              </w:rPr>
              <w:t>кВ.м</w:t>
            </w:r>
            <w:proofErr w:type="spell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25,14</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25,15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25,14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14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Удельный расход природного газа  в многоквартирных домах с индивидуальными  системами газового отопления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Тыс.</w:t>
            </w:r>
            <w:r w:rsidRPr="00E75086">
              <w:rPr>
                <w:rFonts w:ascii="Times New Roman" w:eastAsia="Times New Roman" w:hAnsi="Times New Roman" w:cs="Times New Roman"/>
                <w:sz w:val="24"/>
                <w:szCs w:val="24"/>
              </w:rPr>
              <w:br/>
              <w:t>куб. м/</w:t>
            </w:r>
            <w:proofErr w:type="spellStart"/>
            <w:r w:rsidRPr="00E75086">
              <w:rPr>
                <w:rFonts w:ascii="Times New Roman" w:eastAsia="Times New Roman" w:hAnsi="Times New Roman" w:cs="Times New Roman"/>
                <w:sz w:val="24"/>
                <w:szCs w:val="24"/>
              </w:rPr>
              <w:t>кв</w:t>
            </w:r>
            <w:proofErr w:type="gramStart"/>
            <w:r w:rsidRPr="00E75086">
              <w:rPr>
                <w:rFonts w:ascii="Times New Roman" w:eastAsia="Times New Roman" w:hAnsi="Times New Roman" w:cs="Times New Roman"/>
                <w:sz w:val="24"/>
                <w:szCs w:val="24"/>
              </w:rPr>
              <w:t>.м</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6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Удельный расход природного газа  в многоквартирных домах с иными  системами теплоснабжения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Тыс.</w:t>
            </w:r>
            <w:r w:rsidRPr="00E75086">
              <w:rPr>
                <w:rFonts w:ascii="Times New Roman" w:eastAsia="Times New Roman" w:hAnsi="Times New Roman" w:cs="Times New Roman"/>
                <w:sz w:val="24"/>
                <w:szCs w:val="24"/>
              </w:rPr>
              <w:br/>
              <w:t>куб. м/</w:t>
            </w:r>
            <w:proofErr w:type="spellStart"/>
            <w:r w:rsidRPr="00E75086">
              <w:rPr>
                <w:rFonts w:ascii="Times New Roman" w:eastAsia="Times New Roman" w:hAnsi="Times New Roman" w:cs="Times New Roman"/>
                <w:sz w:val="24"/>
                <w:szCs w:val="24"/>
              </w:rPr>
              <w:t>кв</w:t>
            </w:r>
            <w:proofErr w:type="gramStart"/>
            <w:r w:rsidRPr="00E75086">
              <w:rPr>
                <w:rFonts w:ascii="Times New Roman" w:eastAsia="Times New Roman" w:hAnsi="Times New Roman" w:cs="Times New Roman"/>
                <w:sz w:val="24"/>
                <w:szCs w:val="24"/>
              </w:rPr>
              <w:t>.м</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0,007</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удельный расход тепловой энергии в многоквартирных домах (в расчете на 1 кв. метр общей площади);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Гкал/</w:t>
            </w:r>
            <w:proofErr w:type="spellStart"/>
            <w:r w:rsidRPr="00E75086">
              <w:rPr>
                <w:rFonts w:ascii="Times New Roman" w:eastAsia="Times New Roman" w:hAnsi="Times New Roman" w:cs="Times New Roman"/>
                <w:sz w:val="24"/>
                <w:szCs w:val="24"/>
              </w:rPr>
              <w:t>кв</w:t>
            </w:r>
            <w:proofErr w:type="gramStart"/>
            <w:r w:rsidRPr="00E75086">
              <w:rPr>
                <w:rFonts w:ascii="Times New Roman" w:eastAsia="Times New Roman" w:hAnsi="Times New Roman" w:cs="Times New Roman"/>
                <w:sz w:val="24"/>
                <w:szCs w:val="24"/>
              </w:rPr>
              <w:t>.м</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0,065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0,066</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0,065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101,5</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удельный расход холодной воды в многоквартирных домах (в расчете на 1 жителя);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куб</w:t>
            </w:r>
            <w:proofErr w:type="gramStart"/>
            <w:r w:rsidRPr="00E75086">
              <w:rPr>
                <w:rFonts w:ascii="Times New Roman" w:eastAsia="Times New Roman" w:hAnsi="Times New Roman" w:cs="Times New Roman"/>
                <w:sz w:val="24"/>
                <w:szCs w:val="24"/>
              </w:rPr>
              <w:t>.м</w:t>
            </w:r>
            <w:proofErr w:type="spellEnd"/>
            <w:proofErr w:type="gramEnd"/>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2,96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2,98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-0,020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100,7</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удельный расход горячей воды в многоквартирных домах (в расчете на 1 жителя);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куб</w:t>
            </w:r>
            <w:proofErr w:type="gramStart"/>
            <w:r w:rsidRPr="00E75086">
              <w:rPr>
                <w:rFonts w:ascii="Times New Roman" w:eastAsia="Times New Roman" w:hAnsi="Times New Roman" w:cs="Times New Roman"/>
                <w:sz w:val="24"/>
                <w:szCs w:val="24"/>
              </w:rPr>
              <w:t>.м</w:t>
            </w:r>
            <w:proofErr w:type="spellEnd"/>
            <w:proofErr w:type="gramEnd"/>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Удельный расход топлива на выработку тепловой энергии на котельных;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Т.у.т</w:t>
            </w:r>
            <w:proofErr w:type="spellEnd"/>
            <w:r w:rsidRPr="00E75086">
              <w:rPr>
                <w:rFonts w:ascii="Times New Roman" w:eastAsia="Times New Roman" w:hAnsi="Times New Roman" w:cs="Times New Roman"/>
                <w:sz w:val="24"/>
                <w:szCs w:val="24"/>
              </w:rPr>
              <w:t>./Гкал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0,11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0,11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0,11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Удельный расход электроэнергии, используемой при передаче тепловой энергии в системах теплоснабжения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КВт</w:t>
            </w:r>
            <w:proofErr w:type="gramStart"/>
            <w:r w:rsidRPr="00E75086">
              <w:rPr>
                <w:rFonts w:ascii="Times New Roman" w:eastAsia="Times New Roman" w:hAnsi="Times New Roman" w:cs="Times New Roman"/>
                <w:sz w:val="24"/>
                <w:szCs w:val="24"/>
              </w:rPr>
              <w:t>.ч</w:t>
            </w:r>
            <w:proofErr w:type="spellEnd"/>
            <w:proofErr w:type="gramEnd"/>
            <w:r w:rsidRPr="00E75086">
              <w:rPr>
                <w:rFonts w:ascii="Times New Roman" w:eastAsia="Times New Roman" w:hAnsi="Times New Roman" w:cs="Times New Roman"/>
                <w:sz w:val="24"/>
                <w:szCs w:val="24"/>
              </w:rPr>
              <w:t>/</w:t>
            </w:r>
            <w:proofErr w:type="spellStart"/>
            <w:r w:rsidRPr="00E75086">
              <w:rPr>
                <w:rFonts w:ascii="Times New Roman" w:eastAsia="Times New Roman" w:hAnsi="Times New Roman" w:cs="Times New Roman"/>
                <w:sz w:val="24"/>
                <w:szCs w:val="24"/>
              </w:rPr>
              <w:t>куб.м</w:t>
            </w:r>
            <w:proofErr w:type="spell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170,4</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170,41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170,4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-0,010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потерь тепловой энергии при ее передаче в общем объеме переданной тепловой энергии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20,7</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потерь воды при ее передаче в общем объеме переданной воды</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30,8</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30,8</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Удельный расход электроэнергии, используемой для передачи воды в системах водоснабжения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Тыс</w:t>
            </w:r>
            <w:proofErr w:type="gramStart"/>
            <w:r w:rsidRPr="00E75086">
              <w:rPr>
                <w:rFonts w:ascii="Times New Roman" w:eastAsia="Times New Roman" w:hAnsi="Times New Roman" w:cs="Times New Roman"/>
                <w:sz w:val="24"/>
                <w:szCs w:val="24"/>
              </w:rPr>
              <w:t>.к</w:t>
            </w:r>
            <w:proofErr w:type="gramEnd"/>
            <w:r w:rsidRPr="00E75086">
              <w:rPr>
                <w:rFonts w:ascii="Times New Roman" w:eastAsia="Times New Roman" w:hAnsi="Times New Roman" w:cs="Times New Roman"/>
                <w:sz w:val="24"/>
                <w:szCs w:val="24"/>
              </w:rPr>
              <w:t>вт.ч</w:t>
            </w:r>
            <w:proofErr w:type="spellEnd"/>
            <w:r w:rsidRPr="00E75086">
              <w:rPr>
                <w:rFonts w:ascii="Times New Roman" w:eastAsia="Times New Roman" w:hAnsi="Times New Roman" w:cs="Times New Roman"/>
                <w:sz w:val="24"/>
                <w:szCs w:val="24"/>
              </w:rPr>
              <w:t>/</w:t>
            </w:r>
            <w:proofErr w:type="spellStart"/>
            <w:r w:rsidRPr="00E75086">
              <w:rPr>
                <w:rFonts w:ascii="Times New Roman" w:eastAsia="Times New Roman" w:hAnsi="Times New Roman" w:cs="Times New Roman"/>
                <w:sz w:val="24"/>
                <w:szCs w:val="24"/>
              </w:rPr>
              <w:t>тыс.куб.м</w:t>
            </w:r>
            <w:proofErr w:type="spell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0,72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0,72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0,72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Удельный расход электроэнергии, используемой для передачи воды в системах водоотведения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Тыс</w:t>
            </w:r>
            <w:proofErr w:type="gramStart"/>
            <w:r w:rsidRPr="00E75086">
              <w:rPr>
                <w:rFonts w:ascii="Times New Roman" w:eastAsia="Times New Roman" w:hAnsi="Times New Roman" w:cs="Times New Roman"/>
                <w:sz w:val="24"/>
                <w:szCs w:val="24"/>
              </w:rPr>
              <w:t>.к</w:t>
            </w:r>
            <w:proofErr w:type="gramEnd"/>
            <w:r w:rsidRPr="00E75086">
              <w:rPr>
                <w:rFonts w:ascii="Times New Roman" w:eastAsia="Times New Roman" w:hAnsi="Times New Roman" w:cs="Times New Roman"/>
                <w:sz w:val="24"/>
                <w:szCs w:val="24"/>
              </w:rPr>
              <w:t>вт.ч</w:t>
            </w:r>
            <w:proofErr w:type="spellEnd"/>
            <w:r w:rsidRPr="00E75086">
              <w:rPr>
                <w:rFonts w:ascii="Times New Roman" w:eastAsia="Times New Roman" w:hAnsi="Times New Roman" w:cs="Times New Roman"/>
                <w:sz w:val="24"/>
                <w:szCs w:val="24"/>
              </w:rPr>
              <w:t>/</w:t>
            </w:r>
            <w:proofErr w:type="spellStart"/>
            <w:r w:rsidRPr="00E75086">
              <w:rPr>
                <w:rFonts w:ascii="Times New Roman" w:eastAsia="Times New Roman" w:hAnsi="Times New Roman" w:cs="Times New Roman"/>
                <w:sz w:val="24"/>
                <w:szCs w:val="24"/>
              </w:rPr>
              <w:t>тыс.куб.м</w:t>
            </w:r>
            <w:proofErr w:type="spell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0,90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0,90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0,90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Удельный расход  электрической  энергии в системах  уличного освещения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кВт</w:t>
            </w:r>
            <w:proofErr w:type="gramStart"/>
            <w:r w:rsidRPr="00E75086">
              <w:rPr>
                <w:rFonts w:ascii="Times New Roman" w:eastAsia="Times New Roman" w:hAnsi="Times New Roman" w:cs="Times New Roman"/>
                <w:sz w:val="24"/>
                <w:szCs w:val="24"/>
              </w:rPr>
              <w:t>.ч</w:t>
            </w:r>
            <w:proofErr w:type="spellEnd"/>
            <w:proofErr w:type="gramEnd"/>
            <w:r w:rsidRPr="00E75086">
              <w:rPr>
                <w:rFonts w:ascii="Times New Roman" w:eastAsia="Times New Roman" w:hAnsi="Times New Roman" w:cs="Times New Roman"/>
                <w:sz w:val="24"/>
                <w:szCs w:val="24"/>
              </w:rPr>
              <w:t>/</w:t>
            </w:r>
            <w:proofErr w:type="spellStart"/>
            <w:r w:rsidRPr="00E75086">
              <w:rPr>
                <w:rFonts w:ascii="Times New Roman" w:eastAsia="Times New Roman" w:hAnsi="Times New Roman" w:cs="Times New Roman"/>
                <w:sz w:val="24"/>
                <w:szCs w:val="24"/>
              </w:rPr>
              <w:t>кВ.м</w:t>
            </w:r>
            <w:proofErr w:type="spell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9,04</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9,05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9,04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-0,010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100,1</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roofErr w:type="gramStart"/>
            <w:r w:rsidRPr="00E75086">
              <w:rPr>
                <w:rFonts w:ascii="Times New Roman" w:eastAsia="Times New Roman"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roofErr w:type="gramEnd"/>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КВт</w:t>
            </w:r>
            <w:proofErr w:type="gramStart"/>
            <w:r w:rsidRPr="00E75086">
              <w:rPr>
                <w:rFonts w:ascii="Times New Roman" w:eastAsia="Times New Roman" w:hAnsi="Times New Roman" w:cs="Times New Roman"/>
                <w:sz w:val="24"/>
                <w:szCs w:val="24"/>
              </w:rPr>
              <w:t>.ч</w:t>
            </w:r>
            <w:proofErr w:type="spellEnd"/>
            <w:proofErr w:type="gramEnd"/>
            <w:r w:rsidRPr="00E75086">
              <w:rPr>
                <w:rFonts w:ascii="Times New Roman" w:eastAsia="Times New Roman" w:hAnsi="Times New Roman" w:cs="Times New Roman"/>
                <w:sz w:val="24"/>
                <w:szCs w:val="24"/>
              </w:rPr>
              <w:t>/</w:t>
            </w:r>
            <w:proofErr w:type="spellStart"/>
            <w:r w:rsidRPr="00E75086">
              <w:rPr>
                <w:rFonts w:ascii="Times New Roman" w:eastAsia="Times New Roman" w:hAnsi="Times New Roman" w:cs="Times New Roman"/>
                <w:sz w:val="24"/>
                <w:szCs w:val="24"/>
              </w:rPr>
              <w:t>кВ.м</w:t>
            </w:r>
            <w:proofErr w:type="spell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100,85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100,85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100,83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-0,020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roofErr w:type="gramStart"/>
            <w:r w:rsidRPr="00E75086">
              <w:rPr>
                <w:rFonts w:ascii="Times New Roman" w:eastAsia="Times New Roman" w:hAnsi="Times New Roman" w:cs="Times New Roman"/>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roofErr w:type="gramEnd"/>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Гкал/</w:t>
            </w:r>
            <w:proofErr w:type="spellStart"/>
            <w:r w:rsidRPr="00E75086">
              <w:rPr>
                <w:rFonts w:ascii="Times New Roman" w:eastAsia="Times New Roman" w:hAnsi="Times New Roman" w:cs="Times New Roman"/>
                <w:sz w:val="24"/>
                <w:szCs w:val="24"/>
              </w:rPr>
              <w:t>кв</w:t>
            </w:r>
            <w:proofErr w:type="gramStart"/>
            <w:r w:rsidRPr="00E75086">
              <w:rPr>
                <w:rFonts w:ascii="Times New Roman" w:eastAsia="Times New Roman" w:hAnsi="Times New Roman" w:cs="Times New Roman"/>
                <w:sz w:val="24"/>
                <w:szCs w:val="24"/>
              </w:rPr>
              <w:t>.м</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0,169</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0,170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0,168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101,2</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roofErr w:type="gramStart"/>
            <w:r w:rsidRPr="00E75086">
              <w:rPr>
                <w:rFonts w:ascii="Times New Roman" w:eastAsia="Times New Roman" w:hAnsi="Times New Roman" w:cs="Times New Roman"/>
                <w:sz w:val="24"/>
                <w:szCs w:val="24"/>
              </w:rPr>
              <w:t>удельный расход холодной воды на снабжение органов местного самоуправления и муниципальных учреждений (в расчете на 1 человека</w:t>
            </w:r>
            <w:proofErr w:type="gramEnd"/>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Куб</w:t>
            </w:r>
            <w:proofErr w:type="gramStart"/>
            <w:r w:rsidRPr="00E75086">
              <w:rPr>
                <w:rFonts w:ascii="Times New Roman" w:eastAsia="Times New Roman" w:hAnsi="Times New Roman" w:cs="Times New Roman"/>
                <w:sz w:val="24"/>
                <w:szCs w:val="24"/>
              </w:rPr>
              <w:t>.м</w:t>
            </w:r>
            <w:proofErr w:type="spellEnd"/>
            <w:proofErr w:type="gramEnd"/>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12,64</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12,65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12,65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0,000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45"/>
        </w:trPr>
        <w:tc>
          <w:tcPr>
            <w:tcW w:w="2709" w:type="dxa"/>
            <w:shd w:val="clear" w:color="auto" w:fill="auto"/>
            <w:hideMark/>
          </w:tcPr>
          <w:p w:rsidR="00464786" w:rsidRPr="00E75086" w:rsidRDefault="00464786" w:rsidP="00C111EE">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Подпрограмма </w:t>
            </w:r>
            <w:r w:rsidRPr="00E75086">
              <w:rPr>
                <w:rFonts w:ascii="Times New Roman" w:eastAsia="Times New Roman" w:hAnsi="Times New Roman" w:cs="Times New Roman"/>
                <w:sz w:val="24"/>
                <w:szCs w:val="24"/>
              </w:rPr>
              <w:br/>
              <w:t>«Модернизация систем теплоснабжения в муниципальном образовании Кавказский район»</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построенных (реконструированных) котельных для бесперебойного обеспечения теплоснабжением муниципальных учреждений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14899" w:type="dxa"/>
            <w:gridSpan w:val="9"/>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МП "Защита населения и территорий от чрезвычайных ситуаций природного и техногенного характера"</w:t>
            </w:r>
          </w:p>
        </w:tc>
      </w:tr>
      <w:tr w:rsidR="00E75086" w:rsidRPr="00E75086" w:rsidTr="005E72BE">
        <w:trPr>
          <w:trHeight w:val="2205"/>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Муниципальная программа "Защита населения и территорий от чрезвычайных ситуаций природного и техногенного характера"</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проведенных мероприятий по предупреждению и защите населения от чрезвычайных ситуаций и гражданской обороне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330"/>
        </w:trPr>
        <w:tc>
          <w:tcPr>
            <w:tcW w:w="2709" w:type="dxa"/>
            <w:vMerge w:val="restart"/>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Подпрограмма </w:t>
            </w:r>
            <w:r w:rsidR="00B727BF"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Мероприятия по предупреждению и ликвидации чрезвычайных ситуаций, стихийных бедствий и их последствий и обучение населения в области гражданской обороны и чрезвычайных ситуаций в МО Кавказский район</w:t>
            </w:r>
            <w:r w:rsidR="00B727BF"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 xml:space="preserve"> </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выданных удостоверений о краткосрочном повышении квалификации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231</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375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230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-145</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61,3</w:t>
            </w:r>
          </w:p>
        </w:tc>
        <w:tc>
          <w:tcPr>
            <w:tcW w:w="1984" w:type="dxa"/>
            <w:shd w:val="clear" w:color="auto" w:fill="auto"/>
            <w:vAlign w:val="bottom"/>
            <w:hideMark/>
          </w:tcPr>
          <w:p w:rsidR="00464786" w:rsidRPr="00E75086" w:rsidRDefault="00464786" w:rsidP="00FF7314">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отказ отдельных организаций от обучения, в связи с возможностью обучаться дистанционно  на электронных образовательных площадках, а так же с продлением правительства России м</w:t>
            </w:r>
            <w:r w:rsidR="00FF7314" w:rsidRPr="00E75086">
              <w:rPr>
                <w:rFonts w:ascii="Times New Roman" w:eastAsia="Times New Roman" w:hAnsi="Times New Roman" w:cs="Times New Roman"/>
                <w:sz w:val="20"/>
                <w:szCs w:val="20"/>
              </w:rPr>
              <w:t>о</w:t>
            </w:r>
            <w:r w:rsidRPr="00E75086">
              <w:rPr>
                <w:rFonts w:ascii="Times New Roman" w:eastAsia="Times New Roman" w:hAnsi="Times New Roman" w:cs="Times New Roman"/>
                <w:sz w:val="20"/>
                <w:szCs w:val="20"/>
              </w:rPr>
              <w:t>ратория проведения п</w:t>
            </w:r>
            <w:r w:rsidR="00FF7314" w:rsidRPr="00E75086">
              <w:rPr>
                <w:rFonts w:ascii="Times New Roman" w:eastAsia="Times New Roman" w:hAnsi="Times New Roman" w:cs="Times New Roman"/>
                <w:sz w:val="20"/>
                <w:szCs w:val="20"/>
              </w:rPr>
              <w:t>л</w:t>
            </w:r>
            <w:r w:rsidRPr="00E75086">
              <w:rPr>
                <w:rFonts w:ascii="Times New Roman" w:eastAsia="Times New Roman" w:hAnsi="Times New Roman" w:cs="Times New Roman"/>
                <w:sz w:val="20"/>
                <w:szCs w:val="20"/>
              </w:rPr>
              <w:t>анов</w:t>
            </w:r>
            <w:proofErr w:type="gramStart"/>
            <w:r w:rsidRPr="00E75086">
              <w:rPr>
                <w:rFonts w:ascii="Times New Roman" w:eastAsia="Times New Roman" w:hAnsi="Times New Roman" w:cs="Times New Roman"/>
                <w:sz w:val="20"/>
                <w:szCs w:val="20"/>
              </w:rPr>
              <w:t>о-</w:t>
            </w:r>
            <w:proofErr w:type="gramEnd"/>
            <w:r w:rsidRPr="00E75086">
              <w:rPr>
                <w:rFonts w:ascii="Times New Roman" w:eastAsia="Times New Roman" w:hAnsi="Times New Roman" w:cs="Times New Roman"/>
                <w:sz w:val="20"/>
                <w:szCs w:val="20"/>
              </w:rPr>
              <w:t xml:space="preserve"> контрольных (надзорных) мероприятий и </w:t>
            </w:r>
            <w:r w:rsidRPr="00E75086">
              <w:rPr>
                <w:rFonts w:ascii="Times New Roman" w:eastAsia="Times New Roman" w:hAnsi="Times New Roman" w:cs="Times New Roman"/>
                <w:sz w:val="20"/>
                <w:szCs w:val="20"/>
              </w:rPr>
              <w:lastRenderedPageBreak/>
              <w:t>план</w:t>
            </w:r>
            <w:r w:rsidR="00FF7314" w:rsidRPr="00E75086">
              <w:rPr>
                <w:rFonts w:ascii="Times New Roman" w:eastAsia="Times New Roman" w:hAnsi="Times New Roman" w:cs="Times New Roman"/>
                <w:sz w:val="20"/>
                <w:szCs w:val="20"/>
              </w:rPr>
              <w:t>о</w:t>
            </w:r>
            <w:r w:rsidRPr="00E75086">
              <w:rPr>
                <w:rFonts w:ascii="Times New Roman" w:eastAsia="Times New Roman" w:hAnsi="Times New Roman" w:cs="Times New Roman"/>
                <w:sz w:val="20"/>
                <w:szCs w:val="20"/>
              </w:rPr>
              <w:t>вых проверок в 2023 году</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vMerge w:val="restart"/>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Реализация дополнительных профессиональных образовательных программ повышения кв</w:t>
            </w:r>
            <w:r w:rsidR="00FF7314" w:rsidRPr="00E75086">
              <w:rPr>
                <w:rFonts w:ascii="Times New Roman" w:eastAsia="Times New Roman" w:hAnsi="Times New Roman" w:cs="Times New Roman"/>
                <w:sz w:val="24"/>
                <w:szCs w:val="24"/>
              </w:rPr>
              <w:t>а</w:t>
            </w:r>
            <w:r w:rsidRPr="00E75086">
              <w:rPr>
                <w:rFonts w:ascii="Times New Roman" w:eastAsia="Times New Roman" w:hAnsi="Times New Roman" w:cs="Times New Roman"/>
                <w:sz w:val="24"/>
                <w:szCs w:val="24"/>
              </w:rPr>
              <w:t>лификации (муниципальное задание)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bottom"/>
            <w:hideMark/>
          </w:tcPr>
          <w:p w:rsidR="00464786" w:rsidRPr="00E75086" w:rsidRDefault="00464786" w:rsidP="00464786">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175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183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104,6</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чел/час</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7536</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7536</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8124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588</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107,8</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техническая  оснащенность  единой дежурно-диспетчерской службы с учетом </w:t>
            </w:r>
            <w:proofErr w:type="gramStart"/>
            <w:r w:rsidRPr="00E75086">
              <w:rPr>
                <w:rFonts w:ascii="Times New Roman" w:eastAsia="Times New Roman" w:hAnsi="Times New Roman" w:cs="Times New Roman"/>
                <w:sz w:val="24"/>
                <w:szCs w:val="24"/>
              </w:rPr>
              <w:t>создания системы обеспечения вызова экстренных оперативных служб</w:t>
            </w:r>
            <w:proofErr w:type="gramEnd"/>
            <w:r w:rsidRPr="00E75086">
              <w:rPr>
                <w:rFonts w:ascii="Times New Roman" w:eastAsia="Times New Roman" w:hAnsi="Times New Roman" w:cs="Times New Roman"/>
                <w:sz w:val="24"/>
                <w:szCs w:val="24"/>
              </w:rPr>
              <w:t xml:space="preserve"> по единому номеру "112"</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46</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46</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4710"/>
        </w:trPr>
        <w:tc>
          <w:tcPr>
            <w:tcW w:w="2709" w:type="dxa"/>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 xml:space="preserve">Подпрограмма </w:t>
            </w:r>
            <w:r w:rsidR="00B727BF"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Мероприятия по обеспечению деятельности, связанной с проведением аварийно-спасательных и других неотложных работ при чрезвычайных ситуациях</w:t>
            </w:r>
            <w:r w:rsidR="00B727BF"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 xml:space="preserve"> </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вызовов на проведение аварийно- спасательных работ</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вызов</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650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650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681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95,4</w:t>
            </w:r>
          </w:p>
        </w:tc>
        <w:tc>
          <w:tcPr>
            <w:tcW w:w="1984" w:type="dxa"/>
            <w:shd w:val="clear" w:color="auto" w:fill="auto"/>
            <w:hideMark/>
          </w:tcPr>
          <w:p w:rsidR="00464786" w:rsidRPr="00E75086" w:rsidRDefault="00464786" w:rsidP="00FF7314">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 данному показателю уменьшение значения является положительным результатом, увеличение количества выз</w:t>
            </w:r>
            <w:r w:rsidR="00FF7314" w:rsidRPr="00E75086">
              <w:rPr>
                <w:rFonts w:ascii="Times New Roman" w:eastAsia="Times New Roman" w:hAnsi="Times New Roman" w:cs="Times New Roman"/>
                <w:sz w:val="24"/>
                <w:szCs w:val="24"/>
              </w:rPr>
              <w:t>о</w:t>
            </w:r>
            <w:r w:rsidRPr="00E75086">
              <w:rPr>
                <w:rFonts w:ascii="Times New Roman" w:eastAsia="Times New Roman" w:hAnsi="Times New Roman" w:cs="Times New Roman"/>
                <w:sz w:val="24"/>
                <w:szCs w:val="24"/>
              </w:rPr>
              <w:t>вов в связи увеличением осадков в зонах потопления, произошедшими  ЧС в связи с потоплением жилых домов в летний период</w:t>
            </w:r>
          </w:p>
        </w:tc>
      </w:tr>
      <w:tr w:rsidR="00E75086" w:rsidRPr="00E75086" w:rsidTr="005E72BE">
        <w:trPr>
          <w:trHeight w:val="945"/>
        </w:trPr>
        <w:tc>
          <w:tcPr>
            <w:tcW w:w="2709" w:type="dxa"/>
            <w:vMerge w:val="restart"/>
            <w:shd w:val="clear" w:color="auto" w:fill="auto"/>
            <w:hideMark/>
          </w:tcPr>
          <w:p w:rsidR="00464786" w:rsidRPr="00E75086" w:rsidRDefault="00464786" w:rsidP="00C111EE">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Подпрограмма </w:t>
            </w:r>
            <w:r w:rsidR="00B727BF"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Снижение рисков, смягчение последствий чрезвычайных ситуаций природного и техногенного характера и гражданская оборона в муниципальном образ</w:t>
            </w:r>
            <w:r w:rsidR="00B727BF" w:rsidRPr="00E75086">
              <w:rPr>
                <w:rFonts w:ascii="Times New Roman" w:eastAsia="Times New Roman" w:hAnsi="Times New Roman" w:cs="Times New Roman"/>
                <w:sz w:val="24"/>
                <w:szCs w:val="24"/>
              </w:rPr>
              <w:t>овании Кавказский район»</w:t>
            </w:r>
            <w:r w:rsidRPr="00E75086">
              <w:rPr>
                <w:rFonts w:ascii="Times New Roman" w:eastAsia="Times New Roman" w:hAnsi="Times New Roman" w:cs="Times New Roman"/>
                <w:sz w:val="24"/>
                <w:szCs w:val="24"/>
              </w:rPr>
              <w:t xml:space="preserve"> </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экстренное оповещение и информирование населения об угрозе возникновения (возникновении) чрезвычайных ситуаций (охват населения)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восполнение материального резерва, согласно утвержденной номенклатуре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14899" w:type="dxa"/>
            <w:gridSpan w:val="9"/>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 xml:space="preserve"> МП "Обеспечение безопасности населения"</w:t>
            </w:r>
          </w:p>
        </w:tc>
      </w:tr>
      <w:tr w:rsidR="00E75086" w:rsidRPr="00E75086" w:rsidTr="005E72BE">
        <w:trPr>
          <w:trHeight w:val="1575"/>
        </w:trPr>
        <w:tc>
          <w:tcPr>
            <w:tcW w:w="2709"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Муниципальная программа «Обеспечение безопасности населения» на территории муниципального образования Кавказский район</w:t>
            </w:r>
          </w:p>
        </w:tc>
        <w:tc>
          <w:tcPr>
            <w:tcW w:w="3969"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публикаций в СМИ по вопросам профилактики терроризма и экстремизма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6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w:t>
            </w:r>
            <w:r w:rsidR="0004023E" w:rsidRPr="00E75086">
              <w:rPr>
                <w:rFonts w:ascii="Times New Roman" w:eastAsia="Times New Roman" w:hAnsi="Times New Roman" w:cs="Times New Roman"/>
                <w:sz w:val="24"/>
                <w:szCs w:val="24"/>
              </w:rPr>
              <w:t>домофонов,</w:t>
            </w:r>
            <w:r w:rsidRPr="00E75086">
              <w:rPr>
                <w:rFonts w:ascii="Times New Roman" w:eastAsia="Times New Roman" w:hAnsi="Times New Roman" w:cs="Times New Roman"/>
                <w:sz w:val="24"/>
                <w:szCs w:val="24"/>
              </w:rPr>
              <w:t xml:space="preserve"> установку шлагбаумов в текущем периоде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6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образовательных учреждений</w:t>
            </w:r>
            <w:r w:rsidR="0004023E" w:rsidRPr="00E75086">
              <w:rPr>
                <w:rFonts w:ascii="Times New Roman" w:eastAsia="Times New Roman" w:hAnsi="Times New Roman" w:cs="Times New Roman"/>
                <w:sz w:val="24"/>
                <w:szCs w:val="24"/>
              </w:rPr>
              <w:t xml:space="preserve"> УО</w:t>
            </w:r>
            <w:r w:rsidRPr="00E75086">
              <w:rPr>
                <w:rFonts w:ascii="Times New Roman" w:eastAsia="Times New Roman" w:hAnsi="Times New Roman" w:cs="Times New Roman"/>
                <w:sz w:val="24"/>
                <w:szCs w:val="24"/>
              </w:rPr>
              <w:t>,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образовательных  учреждений, обеспечивших установку (монтаж) систем видеонаблюдения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000000" w:fill="FFFFFF"/>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образовательных учреждений,</w:t>
            </w:r>
            <w:r w:rsidR="00FF7314"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в которых выполнены работы по обеспечению современными системами тревожной и охранной сигнализации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68</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68</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учреждений культуры и дополнительного образования</w:t>
            </w:r>
            <w:proofErr w:type="gramStart"/>
            <w:r w:rsidRPr="00E75086">
              <w:rPr>
                <w:rFonts w:ascii="Times New Roman" w:eastAsia="Times New Roman" w:hAnsi="Times New Roman" w:cs="Times New Roman"/>
                <w:sz w:val="24"/>
                <w:szCs w:val="24"/>
              </w:rPr>
              <w:t xml:space="preserve"> ,</w:t>
            </w:r>
            <w:proofErr w:type="gramEnd"/>
            <w:r w:rsidRPr="00E75086">
              <w:rPr>
                <w:rFonts w:ascii="Times New Roman" w:eastAsia="Times New Roman" w:hAnsi="Times New Roman" w:cs="Times New Roman"/>
                <w:sz w:val="24"/>
                <w:szCs w:val="24"/>
              </w:rPr>
              <w:t xml:space="preserve"> в которых выполнены работы по обеспечению современными системами тревожной и охранной сигнализации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04023E">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административных учреждений, являющихся местами массового пребывания людей, обеспечивших установку (монтаж</w:t>
            </w:r>
            <w:r w:rsidR="0004023E" w:rsidRPr="00E75086">
              <w:rPr>
                <w:rFonts w:ascii="Times New Roman" w:eastAsia="Times New Roman" w:hAnsi="Times New Roman" w:cs="Times New Roman"/>
                <w:sz w:val="24"/>
                <w:szCs w:val="24"/>
              </w:rPr>
              <w:t>), обслуживание</w:t>
            </w:r>
            <w:r w:rsidRPr="00E75086">
              <w:rPr>
                <w:rFonts w:ascii="Times New Roman" w:eastAsia="Times New Roman" w:hAnsi="Times New Roman" w:cs="Times New Roman"/>
                <w:sz w:val="24"/>
                <w:szCs w:val="24"/>
              </w:rPr>
              <w:t xml:space="preserve"> систем видеонаблюд</w:t>
            </w:r>
            <w:r w:rsidR="00FF7314" w:rsidRPr="00E75086">
              <w:rPr>
                <w:rFonts w:ascii="Times New Roman" w:eastAsia="Times New Roman" w:hAnsi="Times New Roman" w:cs="Times New Roman"/>
                <w:sz w:val="24"/>
                <w:szCs w:val="24"/>
              </w:rPr>
              <w:t>е</w:t>
            </w:r>
            <w:r w:rsidRPr="00E75086">
              <w:rPr>
                <w:rFonts w:ascii="Times New Roman" w:eastAsia="Times New Roman" w:hAnsi="Times New Roman" w:cs="Times New Roman"/>
                <w:sz w:val="24"/>
                <w:szCs w:val="24"/>
              </w:rPr>
              <w:t>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AC2B21"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E75086">
              <w:rPr>
                <w:rFonts w:ascii="Times New Roman" w:eastAsia="Times New Roman" w:hAnsi="Times New Roman" w:cs="Times New Roman"/>
                <w:sz w:val="24"/>
                <w:szCs w:val="24"/>
              </w:rPr>
              <w:t>металлодетекторов</w:t>
            </w:r>
            <w:proofErr w:type="spellEnd"/>
            <w:r w:rsidRPr="00E75086">
              <w:rPr>
                <w:rFonts w:ascii="Times New Roman" w:eastAsia="Times New Roman" w:hAnsi="Times New Roman" w:cs="Times New Roman"/>
                <w:sz w:val="24"/>
                <w:szCs w:val="24"/>
              </w:rPr>
              <w:t xml:space="preserve"> и оборудованию контрольно</w:t>
            </w:r>
            <w:r w:rsidR="00FF7314"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 xml:space="preserve"> пропускных пунктов, </w:t>
            </w:r>
            <w:r w:rsidR="00AC2B21" w:rsidRPr="00E75086">
              <w:rPr>
                <w:rFonts w:ascii="Times New Roman" w:eastAsia="Times New Roman" w:hAnsi="Times New Roman" w:cs="Times New Roman"/>
                <w:sz w:val="24"/>
                <w:szCs w:val="24"/>
              </w:rPr>
              <w:t xml:space="preserve">техническому обслуживанию оборудования контрольно-пропускных пунктов, </w:t>
            </w:r>
          </w:p>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приобретению шкафов для </w:t>
            </w:r>
            <w:r w:rsidRPr="00E75086">
              <w:rPr>
                <w:rFonts w:ascii="Times New Roman" w:eastAsia="Times New Roman" w:hAnsi="Times New Roman" w:cs="Times New Roman"/>
                <w:sz w:val="24"/>
                <w:szCs w:val="24"/>
              </w:rPr>
              <w:lastRenderedPageBreak/>
              <w:t>хранения предметов, запрещенных для проноса в текущем периоде</w:t>
            </w:r>
            <w:r w:rsidR="00AC2B21" w:rsidRPr="00E75086">
              <w:rPr>
                <w:rFonts w:ascii="Times New Roman" w:eastAsia="Times New Roman" w:hAnsi="Times New Roman" w:cs="Times New Roman"/>
                <w:sz w:val="24"/>
                <w:szCs w:val="24"/>
              </w:rPr>
              <w:t>, иные мероприятия в целях обеспечения инженерно-технической защищенности в учреждениях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lastRenderedPageBreak/>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39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учреждений спортивной направленности, в которых выполнены работы по оснащению системами экстренного оповещения, техническому обслуживанию систем оповещения и управления эвакуацией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образовательных учреждений</w:t>
            </w:r>
            <w:proofErr w:type="gramStart"/>
            <w:r w:rsidRPr="00E75086">
              <w:rPr>
                <w:rFonts w:ascii="Times New Roman" w:eastAsia="Times New Roman" w:hAnsi="Times New Roman" w:cs="Times New Roman"/>
                <w:sz w:val="24"/>
                <w:szCs w:val="24"/>
              </w:rPr>
              <w:t xml:space="preserve"> ,</w:t>
            </w:r>
            <w:proofErr w:type="gramEnd"/>
            <w:r w:rsidRPr="00E75086">
              <w:rPr>
                <w:rFonts w:ascii="Times New Roman" w:eastAsia="Times New Roman" w:hAnsi="Times New Roman" w:cs="Times New Roman"/>
                <w:sz w:val="24"/>
                <w:szCs w:val="24"/>
              </w:rPr>
              <w:t>в которых выполнены работы по оснащению системами экстренного оповещения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79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учреждений культуры и дополнительного образования, оснащенных системой контроля управления доступом</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учреждений культуры и дополнительного образования, оснащенных системой  оповещения и управления эвакуацией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 «Развитие и поддержка казачества на территории муниципального образования Кавказский район»</w:t>
            </w:r>
          </w:p>
        </w:tc>
        <w:tc>
          <w:tcPr>
            <w:tcW w:w="3969" w:type="dxa"/>
            <w:shd w:val="clear" w:color="auto" w:fill="auto"/>
            <w:hideMark/>
          </w:tcPr>
          <w:p w:rsidR="00464786" w:rsidRPr="00E75086" w:rsidRDefault="00464786" w:rsidP="00FF7314">
            <w:pPr>
              <w:spacing w:after="0" w:line="240" w:lineRule="auto"/>
              <w:rPr>
                <w:rFonts w:ascii="Times New Roman" w:eastAsia="Times New Roman" w:hAnsi="Times New Roman" w:cs="Times New Roman"/>
                <w:sz w:val="24"/>
                <w:szCs w:val="24"/>
              </w:rPr>
            </w:pPr>
            <w:proofErr w:type="gramStart"/>
            <w:r w:rsidRPr="00E75086">
              <w:rPr>
                <w:rFonts w:ascii="Times New Roman" w:eastAsia="Times New Roman" w:hAnsi="Times New Roman" w:cs="Times New Roman"/>
                <w:sz w:val="24"/>
                <w:szCs w:val="24"/>
              </w:rPr>
              <w:t>Число казаков-дружинников казачьей дружины Кавказск</w:t>
            </w:r>
            <w:r w:rsidR="00FF7314" w:rsidRPr="00E75086">
              <w:rPr>
                <w:rFonts w:ascii="Times New Roman" w:eastAsia="Times New Roman" w:hAnsi="Times New Roman" w:cs="Times New Roman"/>
                <w:sz w:val="24"/>
                <w:szCs w:val="24"/>
              </w:rPr>
              <w:t>о</w:t>
            </w:r>
            <w:r w:rsidRPr="00E75086">
              <w:rPr>
                <w:rFonts w:ascii="Times New Roman" w:eastAsia="Times New Roman" w:hAnsi="Times New Roman" w:cs="Times New Roman"/>
                <w:sz w:val="24"/>
                <w:szCs w:val="24"/>
              </w:rPr>
              <w:t xml:space="preserve">го РКО, привлеченных к  охране общественного порядка </w:t>
            </w:r>
            <w:proofErr w:type="gramEnd"/>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23</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23</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административных правонарушений, выявленных  с участием членов казачьей дружины </w:t>
            </w:r>
            <w:proofErr w:type="gramStart"/>
            <w:r w:rsidRPr="00E75086">
              <w:rPr>
                <w:rFonts w:ascii="Times New Roman" w:eastAsia="Times New Roman" w:hAnsi="Times New Roman" w:cs="Times New Roman"/>
                <w:sz w:val="24"/>
                <w:szCs w:val="24"/>
              </w:rPr>
              <w:t>Кавказского</w:t>
            </w:r>
            <w:proofErr w:type="gramEnd"/>
            <w:r w:rsidRPr="00E75086">
              <w:rPr>
                <w:rFonts w:ascii="Times New Roman" w:eastAsia="Times New Roman" w:hAnsi="Times New Roman" w:cs="Times New Roman"/>
                <w:sz w:val="24"/>
                <w:szCs w:val="24"/>
              </w:rPr>
              <w:t xml:space="preserve"> РКО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1180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1190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1190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времени на освещение деятельности Кавказского РКО в средствах телерадиовещания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мин</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проведенных  мероприятий патриотической направленности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32</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32</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proofErr w:type="gramStart"/>
            <w:r w:rsidRPr="00E75086">
              <w:rPr>
                <w:rFonts w:ascii="Times New Roman" w:eastAsia="Times New Roman" w:hAnsi="Times New Roman" w:cs="Times New Roman"/>
                <w:sz w:val="24"/>
                <w:szCs w:val="24"/>
              </w:rPr>
              <w:t>Количество учащихся образовательных учреждений  занимающиеся в группах и классах казачьей направленности</w:t>
            </w:r>
            <w:proofErr w:type="gramEnd"/>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1945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1945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1945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 "Обеспечение пожарной безопасности"</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93,8</w:t>
            </w:r>
          </w:p>
        </w:tc>
        <w:tc>
          <w:tcPr>
            <w:tcW w:w="1984" w:type="dxa"/>
            <w:shd w:val="clear" w:color="FBE5D6"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 xml:space="preserve"> учреждений, подведомственных управлению  образования</w:t>
            </w:r>
          </w:p>
        </w:tc>
        <w:tc>
          <w:tcPr>
            <w:tcW w:w="113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 xml:space="preserve"> учреждений администрации МО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984" w:type="dxa"/>
            <w:shd w:val="clear" w:color="FBE5D6"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обучение сотрудника не проведено, в связи с его увольнением</w:t>
            </w:r>
          </w:p>
        </w:tc>
      </w:tr>
      <w:tr w:rsidR="00E75086" w:rsidRPr="00E75086" w:rsidTr="00FF7314">
        <w:trPr>
          <w:trHeight w:val="884"/>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78</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 xml:space="preserve">учреждений, подведомственных </w:t>
            </w:r>
            <w:r w:rsidRPr="00E75086">
              <w:rPr>
                <w:rFonts w:ascii="Times New Roman" w:eastAsia="Times New Roman" w:hAnsi="Times New Roman" w:cs="Times New Roman"/>
                <w:i/>
                <w:iCs/>
                <w:sz w:val="24"/>
                <w:szCs w:val="24"/>
              </w:rPr>
              <w:lastRenderedPageBreak/>
              <w:t>управлению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lastRenderedPageBreak/>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отделу  культуры</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администрации МО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отделу  культуры</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управлению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9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учреждений, обеспечивших в текущем периоде проведение  огнезащитной  обработки (пропитки) деревянных конструкций, </w:t>
            </w:r>
            <w:r w:rsidR="000F5912" w:rsidRPr="00E75086">
              <w:rPr>
                <w:rFonts w:ascii="Times New Roman" w:eastAsia="Times New Roman" w:hAnsi="Times New Roman" w:cs="Times New Roman"/>
                <w:sz w:val="24"/>
                <w:szCs w:val="24"/>
              </w:rPr>
              <w:t xml:space="preserve">одежды сцены, занавесей, </w:t>
            </w:r>
            <w:r w:rsidRPr="00E75086">
              <w:rPr>
                <w:rFonts w:ascii="Times New Roman" w:eastAsia="Times New Roman" w:hAnsi="Times New Roman" w:cs="Times New Roman"/>
                <w:sz w:val="24"/>
                <w:szCs w:val="24"/>
              </w:rPr>
              <w:t xml:space="preserve">лабораторные испытания контроля качества обработки, всего, из них: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управлению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отделу  культуры</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0375F4">
            <w:pPr>
              <w:spacing w:after="0" w:line="240" w:lineRule="auto"/>
              <w:rPr>
                <w:rFonts w:ascii="Times New Roman" w:eastAsia="Times New Roman" w:hAnsi="Times New Roman" w:cs="Times New Roman"/>
                <w:sz w:val="24"/>
                <w:szCs w:val="24"/>
              </w:rPr>
            </w:pPr>
            <w:proofErr w:type="gramStart"/>
            <w:r w:rsidRPr="00E75086">
              <w:rPr>
                <w:rFonts w:ascii="Times New Roman" w:eastAsia="Times New Roman" w:hAnsi="Times New Roman" w:cs="Times New Roman"/>
                <w:sz w:val="24"/>
                <w:szCs w:val="24"/>
              </w:rPr>
              <w:t xml:space="preserve">Количество учреждений, обеспечивших в текущем периоде проведение работ по оснащению системой АПС, </w:t>
            </w:r>
            <w:r w:rsidR="000375F4" w:rsidRPr="00E75086">
              <w:rPr>
                <w:rFonts w:ascii="Times New Roman" w:eastAsia="Times New Roman" w:hAnsi="Times New Roman" w:cs="Times New Roman"/>
                <w:sz w:val="24"/>
                <w:szCs w:val="24"/>
              </w:rPr>
              <w:t xml:space="preserve">испытание работоспособности систем АПС и систем оповещения, </w:t>
            </w:r>
            <w:r w:rsidRPr="00E75086">
              <w:rPr>
                <w:rFonts w:ascii="Times New Roman" w:eastAsia="Times New Roman" w:hAnsi="Times New Roman" w:cs="Times New Roman"/>
                <w:sz w:val="24"/>
                <w:szCs w:val="24"/>
              </w:rPr>
              <w:t>ремонту</w:t>
            </w:r>
            <w:r w:rsidR="000375F4" w:rsidRPr="00E75086">
              <w:rPr>
                <w:rFonts w:ascii="Times New Roman" w:eastAsia="Times New Roman" w:hAnsi="Times New Roman" w:cs="Times New Roman"/>
                <w:sz w:val="24"/>
                <w:szCs w:val="24"/>
              </w:rPr>
              <w:t>, техническому обслуживанию и</w:t>
            </w:r>
            <w:r w:rsidRPr="00E75086">
              <w:rPr>
                <w:rFonts w:ascii="Times New Roman" w:eastAsia="Times New Roman" w:hAnsi="Times New Roman" w:cs="Times New Roman"/>
                <w:sz w:val="24"/>
                <w:szCs w:val="24"/>
              </w:rPr>
              <w:t xml:space="preserve"> модернизации  существующих систем АПС с выводом сигнала о срабатывании АПС на пульт пожарной части, </w:t>
            </w:r>
            <w:r w:rsidR="000375F4" w:rsidRPr="00E75086">
              <w:rPr>
                <w:rFonts w:ascii="Times New Roman" w:eastAsia="Times New Roman" w:hAnsi="Times New Roman" w:cs="Times New Roman"/>
                <w:sz w:val="24"/>
                <w:szCs w:val="24"/>
              </w:rPr>
              <w:t>установка дополнительного оборудования</w:t>
            </w:r>
            <w:r w:rsidR="001368AB"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монтаж оборудования мониторинга комплексной автоматизированной системы обеспечения безопасности, всего, из них:</w:t>
            </w:r>
            <w:proofErr w:type="gramEnd"/>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управлению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roofErr w:type="spellStart"/>
            <w:proofErr w:type="gramStart"/>
            <w:r w:rsidR="001368AB"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учреждений, изготовивших в текущем периоде пожарную декларацию на здание,  осуществляющих расчет  и оценку пожарных рисков, всего, из них: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proofErr w:type="gramStart"/>
            <w:r w:rsidRPr="00E75086">
              <w:rPr>
                <w:rFonts w:ascii="Times New Roman" w:eastAsia="Times New Roman" w:hAnsi="Times New Roman" w:cs="Times New Roman"/>
                <w:sz w:val="24"/>
                <w:szCs w:val="24"/>
              </w:rPr>
              <w:t xml:space="preserve">Установка в текущем периоде  противопожарных преград (межэтажные двери, противопожарные двери, люки),  устройство противопожарных </w:t>
            </w:r>
            <w:r w:rsidRPr="00E75086">
              <w:rPr>
                <w:rFonts w:ascii="Times New Roman" w:eastAsia="Times New Roman" w:hAnsi="Times New Roman" w:cs="Times New Roman"/>
                <w:sz w:val="24"/>
                <w:szCs w:val="24"/>
              </w:rPr>
              <w:lastRenderedPageBreak/>
              <w:t>лестниц</w:t>
            </w:r>
            <w:r w:rsidR="000375F4" w:rsidRPr="00E75086">
              <w:rPr>
                <w:rFonts w:ascii="Times New Roman" w:eastAsia="Times New Roman" w:hAnsi="Times New Roman" w:cs="Times New Roman"/>
                <w:sz w:val="24"/>
                <w:szCs w:val="24"/>
              </w:rPr>
              <w:t xml:space="preserve"> и эвакуационных выходов, проведение эксплуатационного испытания пожарной лестницы</w:t>
            </w:r>
            <w:r w:rsidRPr="00E75086">
              <w:rPr>
                <w:rFonts w:ascii="Times New Roman" w:eastAsia="Times New Roman" w:hAnsi="Times New Roman" w:cs="Times New Roman"/>
                <w:sz w:val="24"/>
                <w:szCs w:val="24"/>
              </w:rPr>
              <w:t>,</w:t>
            </w:r>
            <w:r w:rsidR="000375F4" w:rsidRPr="00E75086">
              <w:rPr>
                <w:rFonts w:ascii="Times New Roman" w:eastAsia="Times New Roman" w:hAnsi="Times New Roman" w:cs="Times New Roman"/>
                <w:sz w:val="24"/>
                <w:szCs w:val="24"/>
              </w:rPr>
              <w:t xml:space="preserve"> отделка негорючими материалами пола (стен, потолка), устройство пожарного (аварийного) выхода,</w:t>
            </w:r>
            <w:r w:rsidRPr="00E75086">
              <w:rPr>
                <w:rFonts w:ascii="Times New Roman" w:eastAsia="Times New Roman" w:hAnsi="Times New Roman" w:cs="Times New Roman"/>
                <w:sz w:val="24"/>
                <w:szCs w:val="24"/>
              </w:rPr>
              <w:t xml:space="preserve"> всего, из них:</w:t>
            </w:r>
            <w:proofErr w:type="gramEnd"/>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lastRenderedPageBreak/>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управлению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r w:rsidR="00F8474C" w:rsidRPr="00E75086">
              <w:rPr>
                <w:rFonts w:ascii="Times New Roman" w:eastAsia="Times New Roman" w:hAnsi="Times New Roman" w:cs="Times New Roman"/>
                <w:sz w:val="24"/>
                <w:szCs w:val="24"/>
              </w:rPr>
              <w:t>, ремонт пожарного водоема,</w:t>
            </w:r>
            <w:r w:rsidRPr="00E75086">
              <w:rPr>
                <w:rFonts w:ascii="Times New Roman" w:eastAsia="Times New Roman" w:hAnsi="Times New Roman" w:cs="Times New Roman"/>
                <w:sz w:val="24"/>
                <w:szCs w:val="24"/>
              </w:rPr>
              <w:t xml:space="preserve"> всего, из них: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75,0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r>
      <w:tr w:rsidR="00E75086" w:rsidRPr="00E75086" w:rsidTr="005E72BE">
        <w:trPr>
          <w:trHeight w:val="283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 xml:space="preserve">учреждений, подведомственных отделу    культуре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FFFFCC"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 xml:space="preserve">работы  выполнены в рамках муниципальной программы "Развитие культуры", т.к. учреждение находилось на капремонте и испытание на водоотдачу пожарных кранов </w:t>
            </w:r>
            <w:r w:rsidRPr="00E75086">
              <w:rPr>
                <w:rFonts w:ascii="Times New Roman" w:eastAsia="Times New Roman" w:hAnsi="Times New Roman" w:cs="Times New Roman"/>
                <w:sz w:val="20"/>
                <w:szCs w:val="20"/>
              </w:rPr>
              <w:lastRenderedPageBreak/>
              <w:t>выполнено подрядчиком по итогам завершения ремонтных работ</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1134" w:type="dxa"/>
            <w:shd w:val="clear" w:color="auto" w:fill="auto"/>
            <w:vAlign w:val="center"/>
            <w:hideMark/>
          </w:tcPr>
          <w:p w:rsidR="00464786" w:rsidRPr="00E75086" w:rsidRDefault="001368AB"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r w:rsidR="00464786" w:rsidRPr="00E75086">
              <w:rPr>
                <w:rFonts w:ascii="Times New Roman" w:eastAsia="Times New Roman" w:hAnsi="Times New Roman" w:cs="Times New Roman"/>
                <w:sz w:val="24"/>
                <w:szCs w:val="24"/>
              </w:rPr>
              <w:t> </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14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администрации МО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объем финансирования не предусмотрен, показатель не был уточнен</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управлению  образования</w:t>
            </w:r>
          </w:p>
        </w:tc>
        <w:tc>
          <w:tcPr>
            <w:tcW w:w="1134" w:type="dxa"/>
            <w:shd w:val="clear" w:color="auto" w:fill="auto"/>
            <w:vAlign w:val="center"/>
            <w:hideMark/>
          </w:tcPr>
          <w:p w:rsidR="00464786" w:rsidRPr="00E75086" w:rsidRDefault="001368AB"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r w:rsidR="00464786" w:rsidRPr="00E75086">
              <w:rPr>
                <w:rFonts w:ascii="Times New Roman" w:eastAsia="Times New Roman" w:hAnsi="Times New Roman" w:cs="Times New Roman"/>
                <w:sz w:val="24"/>
                <w:szCs w:val="24"/>
              </w:rPr>
              <w:t> </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перезарядка огнетушителей, приобретение </w:t>
            </w:r>
            <w:proofErr w:type="spellStart"/>
            <w:r w:rsidRPr="00E75086">
              <w:rPr>
                <w:rFonts w:ascii="Times New Roman" w:eastAsia="Times New Roman" w:hAnsi="Times New Roman" w:cs="Times New Roman"/>
                <w:sz w:val="24"/>
                <w:szCs w:val="24"/>
              </w:rPr>
              <w:t>газодымкомплектов</w:t>
            </w:r>
            <w:proofErr w:type="spellEnd"/>
            <w:r w:rsidRPr="00E75086">
              <w:rPr>
                <w:rFonts w:ascii="Times New Roman" w:eastAsia="Times New Roman" w:hAnsi="Times New Roman" w:cs="Times New Roman"/>
                <w:sz w:val="24"/>
                <w:szCs w:val="24"/>
              </w:rPr>
              <w:t xml:space="preserve"> всего, из них: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79</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92,5</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управлению  образования</w:t>
            </w:r>
          </w:p>
        </w:tc>
        <w:tc>
          <w:tcPr>
            <w:tcW w:w="113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61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61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61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76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отделу   по физической культуре  и спорту</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8</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87,5</w:t>
            </w:r>
          </w:p>
        </w:tc>
        <w:tc>
          <w:tcPr>
            <w:tcW w:w="1984" w:type="dxa"/>
            <w:shd w:val="clear" w:color="FFFFCC"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уточнена потребность в проведении мероприятий в 1 учреждении</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подведомственных отделу  культуры</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roofErr w:type="spellStart"/>
            <w:proofErr w:type="gramStart"/>
            <w:r w:rsidR="001368AB"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6</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учреждений администрации МО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-5</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i/>
                <w:iCs/>
                <w:sz w:val="24"/>
                <w:szCs w:val="24"/>
              </w:rPr>
            </w:pPr>
            <w:r w:rsidRPr="00E75086">
              <w:rPr>
                <w:rFonts w:ascii="Times New Roman" w:eastAsia="Times New Roman" w:hAnsi="Times New Roman" w:cs="Times New Roman"/>
                <w:i/>
                <w:iCs/>
                <w:sz w:val="24"/>
                <w:szCs w:val="24"/>
              </w:rPr>
              <w:t>0,0</w:t>
            </w:r>
          </w:p>
        </w:tc>
        <w:tc>
          <w:tcPr>
            <w:tcW w:w="1984" w:type="dxa"/>
            <w:shd w:val="clear" w:color="FBE5D6" w:fill="FFFFFF"/>
            <w:vAlign w:val="center"/>
            <w:hideMark/>
          </w:tcPr>
          <w:p w:rsidR="00464786" w:rsidRPr="00E75086" w:rsidRDefault="00464786" w:rsidP="00FF7314">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Закупка и переосвидетельствование огнетушителей не проводилось из-за отсутствия необходимости в этом мероприятии</w:t>
            </w:r>
          </w:p>
        </w:tc>
      </w:tr>
      <w:tr w:rsidR="00E75086" w:rsidRPr="00E75086" w:rsidTr="005E72BE">
        <w:trPr>
          <w:trHeight w:val="315"/>
        </w:trPr>
        <w:tc>
          <w:tcPr>
            <w:tcW w:w="14899" w:type="dxa"/>
            <w:gridSpan w:val="9"/>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 xml:space="preserve">Муниципальная программа "Развитие культуры" </w:t>
            </w:r>
          </w:p>
        </w:tc>
      </w:tr>
      <w:tr w:rsidR="00E75086" w:rsidRPr="00E75086" w:rsidTr="005E72BE">
        <w:trPr>
          <w:trHeight w:val="945"/>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1 «Руководство и управление в сфере культуры и искусства»</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77,5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75,5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77,5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102,6</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2 «Реализация дополнительных предпрофессиональных общеобразовательных программ в области искусств»</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охват детей школьного возраста (5 - 18 лет) эстетическим образованием, предоставляемым детскими музыкальными, художественными школами и школами искусств</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14,02</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14,1</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FF7314">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наград</w:t>
            </w:r>
            <w:r w:rsidR="00FF7314"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 xml:space="preserve"> полученных в кон</w:t>
            </w:r>
            <w:r w:rsidR="00FF7314" w:rsidRPr="00E75086">
              <w:rPr>
                <w:rFonts w:ascii="Times New Roman" w:eastAsia="Times New Roman" w:hAnsi="Times New Roman" w:cs="Times New Roman"/>
                <w:sz w:val="24"/>
                <w:szCs w:val="24"/>
              </w:rPr>
              <w:t>к</w:t>
            </w:r>
            <w:r w:rsidRPr="00E75086">
              <w:rPr>
                <w:rFonts w:ascii="Times New Roman" w:eastAsia="Times New Roman" w:hAnsi="Times New Roman" w:cs="Times New Roman"/>
                <w:sz w:val="24"/>
                <w:szCs w:val="24"/>
              </w:rPr>
              <w:t>урсах раз</w:t>
            </w:r>
            <w:r w:rsidR="00FF7314" w:rsidRPr="00E75086">
              <w:rPr>
                <w:rFonts w:ascii="Times New Roman" w:eastAsia="Times New Roman" w:hAnsi="Times New Roman" w:cs="Times New Roman"/>
                <w:sz w:val="24"/>
                <w:szCs w:val="24"/>
              </w:rPr>
              <w:t>л</w:t>
            </w:r>
            <w:r w:rsidRPr="00E75086">
              <w:rPr>
                <w:rFonts w:ascii="Times New Roman" w:eastAsia="Times New Roman" w:hAnsi="Times New Roman" w:cs="Times New Roman"/>
                <w:sz w:val="24"/>
                <w:szCs w:val="24"/>
              </w:rPr>
              <w:t>ичных уровней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2285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1350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2382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1032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176,4</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FF7314">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пре</w:t>
            </w:r>
            <w:r w:rsidR="00FF7314" w:rsidRPr="00E75086">
              <w:rPr>
                <w:rFonts w:ascii="Times New Roman" w:eastAsia="Times New Roman" w:hAnsi="Times New Roman" w:cs="Times New Roman"/>
                <w:sz w:val="24"/>
                <w:szCs w:val="24"/>
              </w:rPr>
              <w:t>по</w:t>
            </w:r>
            <w:r w:rsidRPr="00E75086">
              <w:rPr>
                <w:rFonts w:ascii="Times New Roman" w:eastAsia="Times New Roman" w:hAnsi="Times New Roman" w:cs="Times New Roman"/>
                <w:sz w:val="24"/>
                <w:szCs w:val="24"/>
              </w:rPr>
              <w:t>д</w:t>
            </w:r>
            <w:r w:rsidR="00FF7314" w:rsidRPr="00E75086">
              <w:rPr>
                <w:rFonts w:ascii="Times New Roman" w:eastAsia="Times New Roman" w:hAnsi="Times New Roman" w:cs="Times New Roman"/>
                <w:sz w:val="24"/>
                <w:szCs w:val="24"/>
              </w:rPr>
              <w:t>а</w:t>
            </w:r>
            <w:r w:rsidRPr="00E75086">
              <w:rPr>
                <w:rFonts w:ascii="Times New Roman" w:eastAsia="Times New Roman" w:hAnsi="Times New Roman" w:cs="Times New Roman"/>
                <w:sz w:val="24"/>
                <w:szCs w:val="24"/>
              </w:rPr>
              <w:t>вателей, имеющих в установлен</w:t>
            </w:r>
            <w:r w:rsidR="00FF7314" w:rsidRPr="00E75086">
              <w:rPr>
                <w:rFonts w:ascii="Times New Roman" w:eastAsia="Times New Roman" w:hAnsi="Times New Roman" w:cs="Times New Roman"/>
                <w:sz w:val="24"/>
                <w:szCs w:val="24"/>
              </w:rPr>
              <w:t>н</w:t>
            </w:r>
            <w:r w:rsidRPr="00E75086">
              <w:rPr>
                <w:rFonts w:ascii="Times New Roman" w:eastAsia="Times New Roman" w:hAnsi="Times New Roman" w:cs="Times New Roman"/>
                <w:sz w:val="24"/>
                <w:szCs w:val="24"/>
              </w:rPr>
              <w:t>ом поря</w:t>
            </w:r>
            <w:r w:rsidR="00FF7314" w:rsidRPr="00E75086">
              <w:rPr>
                <w:rFonts w:ascii="Times New Roman" w:eastAsia="Times New Roman" w:hAnsi="Times New Roman" w:cs="Times New Roman"/>
                <w:sz w:val="24"/>
                <w:szCs w:val="24"/>
              </w:rPr>
              <w:t>д</w:t>
            </w:r>
            <w:r w:rsidRPr="00E75086">
              <w:rPr>
                <w:rFonts w:ascii="Times New Roman" w:eastAsia="Times New Roman" w:hAnsi="Times New Roman" w:cs="Times New Roman"/>
                <w:sz w:val="24"/>
                <w:szCs w:val="24"/>
              </w:rPr>
              <w:t xml:space="preserve">ке </w:t>
            </w:r>
            <w:r w:rsidR="00FF7314" w:rsidRPr="00E75086">
              <w:rPr>
                <w:rFonts w:ascii="Times New Roman" w:eastAsia="Times New Roman" w:hAnsi="Times New Roman" w:cs="Times New Roman"/>
                <w:sz w:val="24"/>
                <w:szCs w:val="24"/>
              </w:rPr>
              <w:t>первую</w:t>
            </w:r>
            <w:r w:rsidRPr="00E75086">
              <w:rPr>
                <w:rFonts w:ascii="Times New Roman" w:eastAsia="Times New Roman" w:hAnsi="Times New Roman" w:cs="Times New Roman"/>
                <w:sz w:val="24"/>
                <w:szCs w:val="24"/>
              </w:rPr>
              <w:t xml:space="preserve"> и высшую квалификационную категорию</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77</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78</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97,4</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увольнение преподавателей</w:t>
            </w:r>
          </w:p>
        </w:tc>
      </w:tr>
      <w:tr w:rsidR="00E75086" w:rsidRPr="00E75086" w:rsidTr="005E72BE">
        <w:trPr>
          <w:trHeight w:val="81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родителей (законных представителей), удовлетворенных условиями и качеством </w:t>
            </w:r>
            <w:r w:rsidRPr="00E75086">
              <w:rPr>
                <w:rFonts w:ascii="Times New Roman" w:eastAsia="Times New Roman" w:hAnsi="Times New Roman" w:cs="Times New Roman"/>
                <w:sz w:val="24"/>
                <w:szCs w:val="24"/>
              </w:rPr>
              <w:lastRenderedPageBreak/>
              <w:t>предоставляемой образовательной услуги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1613</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1472</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1641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169</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111,5</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детей, обучающихся в школах дополнительного образования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1613</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1615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1641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26</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101,6</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присужденных учащимся детских школ иску</w:t>
            </w:r>
            <w:proofErr w:type="gramStart"/>
            <w:r w:rsidRPr="00E75086">
              <w:rPr>
                <w:rFonts w:ascii="Times New Roman" w:eastAsia="Times New Roman" w:hAnsi="Times New Roman" w:cs="Times New Roman"/>
                <w:sz w:val="24"/>
                <w:szCs w:val="24"/>
              </w:rPr>
              <w:t>сств  ст</w:t>
            </w:r>
            <w:proofErr w:type="gramEnd"/>
            <w:r w:rsidRPr="00E75086">
              <w:rPr>
                <w:rFonts w:ascii="Times New Roman" w:eastAsia="Times New Roman" w:hAnsi="Times New Roman" w:cs="Times New Roman"/>
                <w:sz w:val="24"/>
                <w:szCs w:val="24"/>
              </w:rPr>
              <w:t>ипендий, премий, грантов различного уровня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89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отремонтированных и (или) оснащенных муниципальных учреждений культуры и (или) детских музыкальных школ, художественных школ, школ искусств, домов детского творчества, функции и полномочия </w:t>
            </w:r>
            <w:proofErr w:type="gramStart"/>
            <w:r w:rsidRPr="00E75086">
              <w:rPr>
                <w:rFonts w:ascii="Times New Roman" w:eastAsia="Times New Roman" w:hAnsi="Times New Roman" w:cs="Times New Roman"/>
                <w:sz w:val="24"/>
                <w:szCs w:val="24"/>
              </w:rPr>
              <w:t>учредителя</w:t>
            </w:r>
            <w:proofErr w:type="gramEnd"/>
            <w:r w:rsidRPr="00E75086">
              <w:rPr>
                <w:rFonts w:ascii="Times New Roman" w:eastAsia="Times New Roman" w:hAnsi="Times New Roman" w:cs="Times New Roman"/>
                <w:sz w:val="24"/>
                <w:szCs w:val="24"/>
              </w:rPr>
              <w:t xml:space="preserve"> в отношении которых осуществляют органы местного самоуправления муниципальных образований Краснодарского края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Основное мероприятие № 3 «Организация </w:t>
            </w:r>
            <w:r w:rsidRPr="00E75086">
              <w:rPr>
                <w:rFonts w:ascii="Times New Roman" w:eastAsia="Times New Roman" w:hAnsi="Times New Roman" w:cs="Times New Roman"/>
                <w:sz w:val="24"/>
                <w:szCs w:val="24"/>
              </w:rPr>
              <w:lastRenderedPageBreak/>
              <w:t>библиотечного обслуживания населения муниципального образования Кавказский район»</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число пользователей библиотеками в расчете на 1000 человек населения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435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435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451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103,7</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417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обновление книжных фондов библиотек муниципального образования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86,7</w:t>
            </w:r>
          </w:p>
        </w:tc>
        <w:tc>
          <w:tcPr>
            <w:tcW w:w="1984" w:type="dxa"/>
            <w:shd w:val="clear" w:color="auto" w:fill="auto"/>
            <w:vAlign w:val="center"/>
            <w:hideMark/>
          </w:tcPr>
          <w:p w:rsidR="00464786" w:rsidRPr="00E75086" w:rsidRDefault="00464786" w:rsidP="00FF7314">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Процент обновл</w:t>
            </w:r>
            <w:r w:rsidR="00FF7314" w:rsidRPr="00E75086">
              <w:rPr>
                <w:rFonts w:ascii="Times New Roman" w:eastAsia="Times New Roman" w:hAnsi="Times New Roman" w:cs="Times New Roman"/>
                <w:sz w:val="24"/>
                <w:szCs w:val="24"/>
              </w:rPr>
              <w:t>ения</w:t>
            </w:r>
            <w:r w:rsidRPr="00E75086">
              <w:rPr>
                <w:rFonts w:ascii="Times New Roman" w:eastAsia="Times New Roman" w:hAnsi="Times New Roman" w:cs="Times New Roman"/>
                <w:sz w:val="24"/>
                <w:szCs w:val="24"/>
              </w:rPr>
              <w:t xml:space="preserve"> зависит от количества приобретаемых новых изданий. В истекшем году, ввиду значительного удорожания книг, на суммы, выделяемые  для пополнения фондов, приобретено меньше книг, чем планировалось</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получателей услуг (пользователей библиотек муниципального образования Кавказский район, физических лиц)</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51721</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52200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52803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603</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101,2</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приобретенных объектов недвижимости в муниципальную собственность муниципального образования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отказ в продаже, предполагаемого к приобретению здания</w:t>
            </w:r>
          </w:p>
        </w:tc>
      </w:tr>
      <w:tr w:rsidR="00E75086" w:rsidRPr="00E75086" w:rsidTr="005E72BE">
        <w:trPr>
          <w:trHeight w:val="63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4 «Методическое обслуживание учреждений культуры»</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учебных, консультативных и методических мероприятий, проведенных для учреждений в сфере культуры и искусства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учреждений культуры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 </w:t>
            </w:r>
            <w:proofErr w:type="spellStart"/>
            <w:r w:rsidRPr="00E75086">
              <w:rPr>
                <w:rFonts w:ascii="Times New Roman" w:eastAsia="Times New Roman" w:hAnsi="Times New Roman" w:cs="Times New Roman"/>
                <w:sz w:val="24"/>
                <w:szCs w:val="24"/>
              </w:rPr>
              <w:t>учр</w:t>
            </w:r>
            <w:proofErr w:type="spell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28</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28</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Основное мероприятие № 5 «Обеспечение организации и осуществления бухгалтерского учета»</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организация и ведение бухгалтерского учета, финансово-хозяйственной деятельности организаций и учреждений муниципального образования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 </w:t>
            </w:r>
            <w:proofErr w:type="spellStart"/>
            <w:r w:rsidRPr="00E75086">
              <w:rPr>
                <w:rFonts w:ascii="Times New Roman" w:eastAsia="Times New Roman" w:hAnsi="Times New Roman" w:cs="Times New Roman"/>
                <w:sz w:val="24"/>
                <w:szCs w:val="24"/>
              </w:rPr>
              <w:t>учр</w:t>
            </w:r>
            <w:proofErr w:type="spell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23</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23</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6 «Создание условий для организации досуга и культуры»</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культурно-массовых мероприятий, проведенных на территории муниципального образования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11311</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11300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11317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100,2</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краевых (всероссийских) мероприятий, в которых приняло участие муниципальное образование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91</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58</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45</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177,6</w:t>
            </w:r>
          </w:p>
        </w:tc>
        <w:tc>
          <w:tcPr>
            <w:tcW w:w="1984"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14899" w:type="dxa"/>
            <w:gridSpan w:val="9"/>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"Развитие физической культуры и спорта"</w:t>
            </w:r>
          </w:p>
        </w:tc>
      </w:tr>
      <w:tr w:rsidR="00E75086" w:rsidRPr="00E75086" w:rsidTr="005E72BE">
        <w:trPr>
          <w:trHeight w:val="945"/>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1 «Руководство и управление в сфере физической культуры и спорта»</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среднемесячная номинальная заработная плата работников муниципальных учреждений физической культуры и спорта, непосредственно оказывающих муниципальную услугу (работу)</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руб</w:t>
            </w:r>
            <w:proofErr w:type="spell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42998</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41 700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48255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6555</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115,7</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0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3 «Реализация программ в области физической культуры и спорта»</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proofErr w:type="gramStart"/>
            <w:r w:rsidRPr="00E75086">
              <w:rPr>
                <w:rFonts w:ascii="Times New Roman" w:eastAsia="Times New Roman" w:hAnsi="Times New Roman" w:cs="Times New Roman"/>
                <w:sz w:val="24"/>
                <w:szCs w:val="24"/>
              </w:rPr>
              <w:t>количество занимающихся в учреждениях спортивной направленности</w:t>
            </w:r>
            <w:proofErr w:type="gramEnd"/>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4041</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4291</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4778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487</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111,3</w:t>
            </w:r>
          </w:p>
        </w:tc>
        <w:tc>
          <w:tcPr>
            <w:tcW w:w="1984" w:type="dxa"/>
            <w:shd w:val="clear" w:color="FFFFCC"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Введено в эксплуатацию МБУ ДО СШ "Вершина"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работников муниципальных учреждений, получающих социальную поддержку отдельным  категориям работников отраслей "Образование" и "Физическая культура и спорт"</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noWrap/>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подготовленных сборных спортивных команд</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приобретенных автобусов для муниципальных спортивных учреждений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штатных работников муниципальных физкультурно-спортивных организаций  отрасли "физическая  культура и спорт" или структурных по</w:t>
            </w:r>
            <w:r w:rsidR="00FF7314" w:rsidRPr="00E75086">
              <w:rPr>
                <w:rFonts w:ascii="Times New Roman" w:eastAsia="Times New Roman" w:hAnsi="Times New Roman" w:cs="Times New Roman"/>
                <w:sz w:val="24"/>
                <w:szCs w:val="24"/>
              </w:rPr>
              <w:t>д</w:t>
            </w:r>
            <w:r w:rsidRPr="00E75086">
              <w:rPr>
                <w:rFonts w:ascii="Times New Roman" w:eastAsia="Times New Roman" w:hAnsi="Times New Roman" w:cs="Times New Roman"/>
                <w:sz w:val="24"/>
                <w:szCs w:val="24"/>
              </w:rPr>
              <w:t xml:space="preserve">разделений администрации муниципального образования, занимающих должности, не отнесенные к должностям муниципальной службы, обеспеченных оплатой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доля населения Кавказского района, систематически </w:t>
            </w:r>
            <w:proofErr w:type="gramStart"/>
            <w:r w:rsidRPr="00E75086">
              <w:rPr>
                <w:rFonts w:ascii="Times New Roman" w:eastAsia="Times New Roman" w:hAnsi="Times New Roman" w:cs="Times New Roman"/>
                <w:sz w:val="24"/>
                <w:szCs w:val="24"/>
              </w:rPr>
              <w:t>занимающихся</w:t>
            </w:r>
            <w:proofErr w:type="gramEnd"/>
            <w:r w:rsidRPr="00E75086">
              <w:rPr>
                <w:rFonts w:ascii="Times New Roman" w:eastAsia="Times New Roman" w:hAnsi="Times New Roman" w:cs="Times New Roman"/>
                <w:sz w:val="24"/>
                <w:szCs w:val="24"/>
              </w:rPr>
              <w:t xml:space="preserve"> физической культурой и спортом в общей численности населения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62</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63</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детей, занимающихся в спортивных школах в Кавказском районе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68</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71</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220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Доля муниципальных физкультурно-спортивных организаций муниципального образования  Кавказский район, реализующих программы спортивной подготовки по видам спорта, которым предоставлена субсидия на реализацию программ спортивной подготовки (в части прохождения программ углубленного медицинского обследования (УМО) лицами, занимающимися спортом, на различных этапах спортивной </w:t>
            </w:r>
            <w:r w:rsidRPr="00E75086">
              <w:rPr>
                <w:rFonts w:ascii="Times New Roman" w:eastAsia="Times New Roman" w:hAnsi="Times New Roman" w:cs="Times New Roman"/>
                <w:sz w:val="24"/>
                <w:szCs w:val="24"/>
              </w:rPr>
              <w:lastRenderedPageBreak/>
              <w:t>подготовки)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8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многофункциональных спортивно-игровых площадок, обустроенных в Кавказском районе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984" w:type="dxa"/>
            <w:shd w:val="clear" w:color="FFFFCC"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Целевой показатель не был уточнен, строительство площадки в пос. Мирской запланировано на 2024 год</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населения Кавказского района, систематически занимающихся различными видами единобо</w:t>
            </w:r>
            <w:proofErr w:type="gramStart"/>
            <w:r w:rsidRPr="00E75086">
              <w:rPr>
                <w:rFonts w:ascii="Times New Roman" w:eastAsia="Times New Roman" w:hAnsi="Times New Roman" w:cs="Times New Roman"/>
                <w:sz w:val="24"/>
                <w:szCs w:val="24"/>
              </w:rPr>
              <w:t>рств в К</w:t>
            </w:r>
            <w:proofErr w:type="gramEnd"/>
            <w:r w:rsidRPr="00E75086">
              <w:rPr>
                <w:rFonts w:ascii="Times New Roman" w:eastAsia="Times New Roman" w:hAnsi="Times New Roman" w:cs="Times New Roman"/>
                <w:sz w:val="24"/>
                <w:szCs w:val="24"/>
              </w:rPr>
              <w:t>авказском районе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75"/>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4 «Организация и проведение спортивно-массовых и физкультурно-оздоровительных мероприятий»</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проводимых мероприятий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w:t>
            </w:r>
            <w:r w:rsidR="00B727BF"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 xml:space="preserve">5 «Обеспечение условий для развития физической культуры и массового спорта, организация и проведение  </w:t>
            </w:r>
            <w:r w:rsidRPr="00E75086">
              <w:rPr>
                <w:rFonts w:ascii="Times New Roman" w:eastAsia="Times New Roman" w:hAnsi="Times New Roman" w:cs="Times New Roman"/>
                <w:sz w:val="24"/>
                <w:szCs w:val="24"/>
              </w:rPr>
              <w:lastRenderedPageBreak/>
              <w:t>физкультурно-оздоровительных и спортивных мероприятий»</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 xml:space="preserve"> количество спортсменов-разрядников, подготовленных за отчетный период</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1675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1676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876</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209,5</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количество медалей, завоеванных спортсмена  и командами Кавказского района на краевых, всероссийских и международных </w:t>
            </w:r>
            <w:r w:rsidRPr="00E75086">
              <w:rPr>
                <w:rFonts w:ascii="Times New Roman" w:eastAsia="Times New Roman" w:hAnsi="Times New Roman" w:cs="Times New Roman"/>
                <w:sz w:val="24"/>
                <w:szCs w:val="24"/>
              </w:rPr>
              <w:lastRenderedPageBreak/>
              <w:t>соревнованиях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шт.</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711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450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760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310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168,9</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удельный вес детей и подростков в возрасте 6-15 лет, систематически занимающихся в  учреждения спортивной направленности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56,7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56,7</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56,7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количество участников физкультурно-спортивных мероприятий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121 654</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121 500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121 800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100,2</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численность спортсменов, включенных в составы сборных команд Краснодарского края и Российской Федерации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890"/>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6 «Предоставление субсидий физкультурно-спортивным организациям по игровым видам спорта (в том числе клубам и центрам</w:t>
            </w:r>
            <w:r w:rsidR="00FF7314"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мероприятий районного и краевого уровней, в которых принято участие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14899" w:type="dxa"/>
            <w:gridSpan w:val="9"/>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 xml:space="preserve">Муниципальная программа "Экономическое развитие и инновационная  экономика" </w:t>
            </w:r>
          </w:p>
        </w:tc>
      </w:tr>
      <w:tr w:rsidR="00E75086" w:rsidRPr="00E75086" w:rsidTr="005E72BE">
        <w:trPr>
          <w:trHeight w:val="2565"/>
        </w:trPr>
        <w:tc>
          <w:tcPr>
            <w:tcW w:w="2709" w:type="dxa"/>
            <w:vMerge w:val="restart"/>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Муниципальная программа "Экономическое развитие и инновационная  экономика" </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объем инвестиций в основной капитал  за счет всех источников финансирования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млн. руб.</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3131,7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2025,8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725,8</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155,8</w:t>
            </w:r>
          </w:p>
        </w:tc>
        <w:tc>
          <w:tcPr>
            <w:tcW w:w="1984" w:type="dxa"/>
            <w:shd w:val="clear" w:color="auto" w:fill="auto"/>
            <w:vAlign w:val="center"/>
            <w:hideMark/>
          </w:tcPr>
          <w:p w:rsidR="00464786" w:rsidRPr="00E75086" w:rsidRDefault="00464786" w:rsidP="00FF7314">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статистически</w:t>
            </w:r>
            <w:r w:rsidR="00FF7314" w:rsidRPr="00E75086">
              <w:rPr>
                <w:rFonts w:ascii="Times New Roman" w:eastAsia="Times New Roman" w:hAnsi="Times New Roman" w:cs="Times New Roman"/>
                <w:sz w:val="24"/>
                <w:szCs w:val="24"/>
              </w:rPr>
              <w:t>х</w:t>
            </w:r>
            <w:r w:rsidRPr="00E75086">
              <w:rPr>
                <w:rFonts w:ascii="Times New Roman" w:eastAsia="Times New Roman" w:hAnsi="Times New Roman" w:cs="Times New Roman"/>
                <w:sz w:val="24"/>
                <w:szCs w:val="24"/>
              </w:rPr>
              <w:t xml:space="preserve"> данн</w:t>
            </w:r>
            <w:r w:rsidR="00FF7314" w:rsidRPr="00E75086">
              <w:rPr>
                <w:rFonts w:ascii="Times New Roman" w:eastAsia="Times New Roman" w:hAnsi="Times New Roman" w:cs="Times New Roman"/>
                <w:sz w:val="24"/>
                <w:szCs w:val="24"/>
              </w:rPr>
              <w:t>ых</w:t>
            </w:r>
            <w:r w:rsidRPr="00E75086">
              <w:rPr>
                <w:rFonts w:ascii="Times New Roman" w:eastAsia="Times New Roman" w:hAnsi="Times New Roman" w:cs="Times New Roman"/>
                <w:sz w:val="24"/>
                <w:szCs w:val="24"/>
              </w:rPr>
              <w:t xml:space="preserve"> по объему инвестиций в основной капитал за счет всех источников финансирования приведены за 9 </w:t>
            </w:r>
            <w:r w:rsidRPr="00E75086">
              <w:rPr>
                <w:rFonts w:ascii="Times New Roman" w:eastAsia="Times New Roman" w:hAnsi="Times New Roman" w:cs="Times New Roman"/>
                <w:sz w:val="24"/>
                <w:szCs w:val="24"/>
              </w:rPr>
              <w:lastRenderedPageBreak/>
              <w:t>месяцев 2023 года</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Количество субъектов малого и среднего предпринимательства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4320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4370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4567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197</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104,5</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restart"/>
            <w:shd w:val="clear" w:color="auto" w:fill="auto"/>
            <w:vAlign w:val="center"/>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Подпрограмма </w:t>
            </w:r>
            <w:r w:rsidRPr="00E75086">
              <w:rPr>
                <w:rFonts w:ascii="Times New Roman" w:eastAsia="Times New Roman" w:hAnsi="Times New Roman" w:cs="Times New Roman"/>
                <w:sz w:val="24"/>
                <w:szCs w:val="24"/>
              </w:rPr>
              <w:br/>
              <w:t xml:space="preserve"> "Формирование и продвижение инвестиционн</w:t>
            </w:r>
            <w:proofErr w:type="gramStart"/>
            <w:r w:rsidRPr="00E75086">
              <w:rPr>
                <w:rFonts w:ascii="Times New Roman" w:eastAsia="Times New Roman" w:hAnsi="Times New Roman" w:cs="Times New Roman"/>
                <w:sz w:val="24"/>
                <w:szCs w:val="24"/>
              </w:rPr>
              <w:t>о-</w:t>
            </w:r>
            <w:proofErr w:type="gramEnd"/>
            <w:r w:rsidRPr="00E75086">
              <w:rPr>
                <w:rFonts w:ascii="Times New Roman" w:eastAsia="Times New Roman" w:hAnsi="Times New Roman" w:cs="Times New Roman"/>
                <w:sz w:val="24"/>
                <w:szCs w:val="24"/>
              </w:rPr>
              <w:t xml:space="preserve"> привлекательного образа муниципального образования Кавказский район"</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заключенных соглашений о намерениях реализации инвестиционного проекта на территории муниципального образования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133,3</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6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Объем привлеченных инвестиций в экономику муниципального образования Кавказский район в рамках заключенных соглашений о намерениях реализации инвестиционного проекта на территории муниципального образования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млрд. руб.</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2,038</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0,9</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1,364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0,464</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151,6</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посетителей инвестиционного портала муниципального образования Кавказский район  www.kavkaz-invest.ru</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2515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2532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101,3</w:t>
            </w:r>
          </w:p>
        </w:tc>
        <w:tc>
          <w:tcPr>
            <w:tcW w:w="1984" w:type="dxa"/>
            <w:shd w:val="clear" w:color="auto" w:fill="auto"/>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restart"/>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Подпрограмма </w:t>
            </w:r>
            <w:r w:rsidRPr="00E75086">
              <w:rPr>
                <w:rFonts w:ascii="Times New Roman" w:eastAsia="Times New Roman" w:hAnsi="Times New Roman" w:cs="Times New Roman"/>
                <w:sz w:val="24"/>
                <w:szCs w:val="24"/>
              </w:rPr>
              <w:br/>
              <w:t xml:space="preserve">"Поддержка и развитие малого и среднего </w:t>
            </w:r>
            <w:r w:rsidRPr="00E75086">
              <w:rPr>
                <w:rFonts w:ascii="Times New Roman" w:eastAsia="Times New Roman" w:hAnsi="Times New Roman" w:cs="Times New Roman"/>
                <w:sz w:val="24"/>
                <w:szCs w:val="24"/>
              </w:rPr>
              <w:lastRenderedPageBreak/>
              <w:t>предпринимательства в муниципальном образовании Кавказский район"</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 xml:space="preserve">Количество физических лиц, не являющихся индивидуальными предпринимателями и </w:t>
            </w:r>
            <w:r w:rsidRPr="00E75086">
              <w:rPr>
                <w:rFonts w:ascii="Times New Roman" w:eastAsia="Times New Roman" w:hAnsi="Times New Roman" w:cs="Times New Roman"/>
                <w:sz w:val="24"/>
                <w:szCs w:val="24"/>
              </w:rPr>
              <w:lastRenderedPageBreak/>
              <w:t>применяющих специальный налоговый режим "Налог на профессиональный доход"</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5063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6916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1853</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136,6</w:t>
            </w:r>
          </w:p>
        </w:tc>
        <w:tc>
          <w:tcPr>
            <w:tcW w:w="1984" w:type="dxa"/>
            <w:shd w:val="clear" w:color="auto" w:fill="auto"/>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проконсультированных по вопросам поддержки и развития субъектов малого и среднего предпринимательства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1939</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1940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1952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100,6</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FF7314">
        <w:trPr>
          <w:trHeight w:val="2354"/>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Количество  платных услуг МБУ ИКЦ МСП по оформлению пакетов документов на получение субсидий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984" w:type="dxa"/>
            <w:shd w:val="clear" w:color="auto" w:fill="auto"/>
            <w:vAlign w:val="center"/>
            <w:hideMark/>
          </w:tcPr>
          <w:p w:rsidR="00464786" w:rsidRPr="00E75086" w:rsidRDefault="00464786" w:rsidP="00FF7314">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Платные услуги  не оказывались, в связи с тем, что организации обращались к другим лицам, оказывающим данные услуги.</w:t>
            </w:r>
          </w:p>
        </w:tc>
      </w:tr>
      <w:tr w:rsidR="00E75086" w:rsidRPr="00E75086" w:rsidTr="00FF7314">
        <w:trPr>
          <w:trHeight w:val="4286"/>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Количество  платных услуг МБУ ИКЦ МСП по оформлению расчетов по экологии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984" w:type="dxa"/>
            <w:shd w:val="clear" w:color="auto" w:fill="auto"/>
            <w:vAlign w:val="center"/>
            <w:hideMark/>
          </w:tcPr>
          <w:p w:rsidR="00464786" w:rsidRPr="00E75086" w:rsidRDefault="00464786" w:rsidP="00FF7314">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Платные услуги не оказывались в связи с тем, что организации обращались к другим лицам, имеющим полномочия на выполнение расчетов по экологии. Кроме того, не была о</w:t>
            </w:r>
            <w:r w:rsidR="00FF7314" w:rsidRPr="00E75086">
              <w:rPr>
                <w:rFonts w:ascii="Times New Roman" w:eastAsia="Times New Roman" w:hAnsi="Times New Roman" w:cs="Times New Roman"/>
                <w:sz w:val="24"/>
                <w:szCs w:val="24"/>
              </w:rPr>
              <w:t>бновлена программа по экологии</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Число граждан, прошедших обучение в рамках программ </w:t>
            </w:r>
            <w:r w:rsidRPr="00E75086">
              <w:rPr>
                <w:rFonts w:ascii="Times New Roman" w:eastAsia="Times New Roman" w:hAnsi="Times New Roman" w:cs="Times New Roman"/>
                <w:sz w:val="24"/>
                <w:szCs w:val="24"/>
              </w:rPr>
              <w:lastRenderedPageBreak/>
              <w:t>подготовки и переподготовки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Количество предпринимателей, проконсультированных по вопросам аренды офисных помещений в Кропоткинском инновационном бизне</w:t>
            </w:r>
            <w:proofErr w:type="gramStart"/>
            <w:r w:rsidRPr="00E75086">
              <w:rPr>
                <w:rFonts w:ascii="Times New Roman" w:eastAsia="Times New Roman" w:hAnsi="Times New Roman" w:cs="Times New Roman"/>
                <w:sz w:val="24"/>
                <w:szCs w:val="24"/>
              </w:rPr>
              <w:t>с-</w:t>
            </w:r>
            <w:proofErr w:type="gramEnd"/>
            <w:r w:rsidRPr="00E75086">
              <w:rPr>
                <w:rFonts w:ascii="Times New Roman" w:eastAsia="Times New Roman" w:hAnsi="Times New Roman" w:cs="Times New Roman"/>
                <w:sz w:val="24"/>
                <w:szCs w:val="24"/>
              </w:rPr>
              <w:t xml:space="preserve"> инкубаторе «Развитие»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27</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118,5</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853B9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резидентов коворкинг-центра - субъектов малого предпринимательства и </w:t>
            </w:r>
            <w:r w:rsidR="00853B96" w:rsidRPr="00E75086">
              <w:rPr>
                <w:rFonts w:ascii="Times New Roman" w:eastAsia="Times New Roman" w:hAnsi="Times New Roman" w:cs="Times New Roman"/>
                <w:sz w:val="24"/>
                <w:szCs w:val="24"/>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субъектов малого и среднего предпринимательства, проконсультированных по вопросам поддержки организаций-экспортеров готовой продукции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47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087C2B">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Количество субъектов малого и среднего предпринимательства, проинформированных о существующих инвестиционных предложениях по проектам и инвестиционн</w:t>
            </w:r>
            <w:proofErr w:type="gramStart"/>
            <w:r w:rsidRPr="00E75086">
              <w:rPr>
                <w:rFonts w:ascii="Times New Roman" w:eastAsia="Times New Roman" w:hAnsi="Times New Roman" w:cs="Times New Roman"/>
                <w:sz w:val="24"/>
                <w:szCs w:val="24"/>
              </w:rPr>
              <w:t>о-</w:t>
            </w:r>
            <w:proofErr w:type="gramEnd"/>
            <w:r w:rsidRPr="00E75086">
              <w:rPr>
                <w:rFonts w:ascii="Times New Roman" w:eastAsia="Times New Roman" w:hAnsi="Times New Roman" w:cs="Times New Roman"/>
                <w:sz w:val="24"/>
                <w:szCs w:val="24"/>
              </w:rPr>
              <w:t xml:space="preserve"> привлекательным земельным участкам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116,7</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89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Число субъектов малого и среднего бизнеса, проконсультированных по вопросам оказания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14899" w:type="dxa"/>
            <w:gridSpan w:val="9"/>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 xml:space="preserve">Муниципальная программа "Молодежь Кавказского района» </w:t>
            </w:r>
          </w:p>
        </w:tc>
      </w:tr>
      <w:tr w:rsidR="00E75086" w:rsidRPr="00E75086" w:rsidTr="005E72BE">
        <w:trPr>
          <w:trHeight w:val="94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1</w:t>
            </w:r>
            <w:r w:rsidRPr="00E75086">
              <w:rPr>
                <w:rFonts w:ascii="Times New Roman" w:eastAsia="Times New Roman" w:hAnsi="Times New Roman" w:cs="Times New Roman"/>
                <w:sz w:val="24"/>
                <w:szCs w:val="24"/>
              </w:rPr>
              <w:br/>
              <w:t>«Проведение мероприятий в сфере реализации молодежной политики на территории муниципального образования Кавказски</w:t>
            </w:r>
            <w:r w:rsidR="009833A4" w:rsidRPr="00E75086">
              <w:rPr>
                <w:rFonts w:ascii="Times New Roman" w:eastAsia="Times New Roman" w:hAnsi="Times New Roman" w:cs="Times New Roman"/>
                <w:sz w:val="24"/>
                <w:szCs w:val="24"/>
              </w:rPr>
              <w:t>й район</w:t>
            </w:r>
            <w:r w:rsidR="00B727BF" w:rsidRPr="00E75086">
              <w:rPr>
                <w:rFonts w:ascii="Times New Roman" w:eastAsia="Times New Roman" w:hAnsi="Times New Roman" w:cs="Times New Roman"/>
                <w:sz w:val="24"/>
                <w:szCs w:val="24"/>
              </w:rPr>
              <w:t>»</w:t>
            </w:r>
          </w:p>
        </w:tc>
        <w:tc>
          <w:tcPr>
            <w:tcW w:w="3969" w:type="dxa"/>
            <w:shd w:val="clear" w:color="auto" w:fill="auto"/>
            <w:vAlign w:val="center"/>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молодых людей, участвующих в мероприятиях, направленных на гражданское и патриотическое воспитание, духовно-нравственное развитие детей и молодежи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16000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29997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13997</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187,5</w:t>
            </w:r>
          </w:p>
        </w:tc>
        <w:tc>
          <w:tcPr>
            <w:tcW w:w="1984"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8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9833A4">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военно-патриотически</w:t>
            </w:r>
            <w:r w:rsidR="009833A4" w:rsidRPr="00E75086">
              <w:rPr>
                <w:rFonts w:ascii="Times New Roman" w:eastAsia="Times New Roman" w:hAnsi="Times New Roman" w:cs="Times New Roman"/>
                <w:sz w:val="24"/>
                <w:szCs w:val="24"/>
              </w:rPr>
              <w:t>х</w:t>
            </w:r>
            <w:r w:rsidRPr="00E75086">
              <w:rPr>
                <w:rFonts w:ascii="Times New Roman" w:eastAsia="Times New Roman" w:hAnsi="Times New Roman" w:cs="Times New Roman"/>
                <w:sz w:val="24"/>
                <w:szCs w:val="24"/>
              </w:rPr>
              <w:t xml:space="preserve"> клубов (в перспективе центров и/или учреждений), в том числе осуществляющих свою деятельность в качестве общественных организаций и объединений и осуществляющих работу по военно-патриотическому воспитанию молодежи и подготовке ее к военной службе</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29</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24</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125,0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молодых людей, участвующих в культурно-досуговых и творческих мероприятиях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9327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9000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11204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2204</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124,5</w:t>
            </w:r>
          </w:p>
        </w:tc>
        <w:tc>
          <w:tcPr>
            <w:tcW w:w="1984"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Число молодых людей, вовлеченных в молодежные советы при главе муниципального образования, главах сельских (городского) поселений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Число молодых людей, участвующих в мероприятиях, направленных на повышение общественно-политической активности молодежи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4193</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3200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4081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881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127,5</w:t>
            </w:r>
          </w:p>
        </w:tc>
        <w:tc>
          <w:tcPr>
            <w:tcW w:w="1984"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39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творческих и интеллектуальных клубов (центров, учреждений, объединений), осуществляющих деятельность по повышению творческого и интеллектуального развития молодых граждан в муниципальном образовании Кавказский район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молодых людей, участвующих в мероприятиях, направленных на формирование  здорового образа  жизни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10543</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10200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10500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102,9</w:t>
            </w:r>
          </w:p>
        </w:tc>
        <w:tc>
          <w:tcPr>
            <w:tcW w:w="1984"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молодых людей, участвующих в мероприятиях, направленных на повышение занятости молодых граждан и снижение темпов роста безработицы среди молодежи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756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748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48</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106,9</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трудоустроенных молодых граждан</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372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226</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270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44</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119,5</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молодых людей муниципального образования края, вовлеченных в добровольческую деятельность</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3580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3335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2975</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926,4</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студенческих трудовых отрядов</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молодых людей, занятых в студенческих трудовых отрядах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75</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200,0</w:t>
            </w:r>
          </w:p>
        </w:tc>
        <w:tc>
          <w:tcPr>
            <w:tcW w:w="1984"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2</w:t>
            </w:r>
            <w:r w:rsidRPr="00E75086">
              <w:rPr>
                <w:rFonts w:ascii="Times New Roman" w:eastAsia="Times New Roman" w:hAnsi="Times New Roman" w:cs="Times New Roman"/>
                <w:sz w:val="24"/>
                <w:szCs w:val="24"/>
              </w:rPr>
              <w:br/>
              <w:t>«Обеспечение деятельности (оказание услуг) муниципальных учреждений в сфере молодежной</w:t>
            </w:r>
            <w:r w:rsidR="00A95AA1"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политики</w:t>
            </w:r>
            <w:r w:rsidR="00B727BF" w:rsidRPr="00E75086">
              <w:rPr>
                <w:rFonts w:ascii="Times New Roman" w:eastAsia="Times New Roman" w:hAnsi="Times New Roman" w:cs="Times New Roman"/>
                <w:sz w:val="24"/>
                <w:szCs w:val="24"/>
              </w:rPr>
              <w:t>»</w:t>
            </w:r>
          </w:p>
        </w:tc>
        <w:tc>
          <w:tcPr>
            <w:tcW w:w="3969" w:type="dxa"/>
            <w:shd w:val="clear" w:color="auto" w:fill="auto"/>
            <w:vAlign w:val="center"/>
            <w:hideMark/>
          </w:tcPr>
          <w:p w:rsidR="00464786" w:rsidRPr="00E75086" w:rsidRDefault="00464786" w:rsidP="00A95AA1">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подростков «группы социального риска», вовлеченных в деятельность подростково-молодежных клубов по месту жительства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152,0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подростков «группы социального риска», вовлеченных в деятельность подростково-молодежных дворовых площадок по месту жительства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подростков «группы социального риска», вовлеченных в деятельность молодежных центров</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0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подростков «группы социального риска», вовлеченных в организацию временной занятости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6,7</w:t>
            </w:r>
          </w:p>
        </w:tc>
        <w:tc>
          <w:tcPr>
            <w:tcW w:w="1984" w:type="dxa"/>
            <w:shd w:val="clear" w:color="FFFFCC" w:fill="FFFFFF"/>
            <w:vAlign w:val="bottom"/>
            <w:hideMark/>
          </w:tcPr>
          <w:p w:rsidR="00464786" w:rsidRPr="00E75086" w:rsidRDefault="00464786" w:rsidP="00464786">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 Не выполнено в связи с отказом от трудоустройства подр</w:t>
            </w:r>
            <w:r w:rsidR="00A95AA1" w:rsidRPr="00E75086">
              <w:rPr>
                <w:rFonts w:ascii="Times New Roman" w:eastAsia="Times New Roman" w:hAnsi="Times New Roman" w:cs="Times New Roman"/>
              </w:rPr>
              <w:t>о</w:t>
            </w:r>
            <w:r w:rsidRPr="00E75086">
              <w:rPr>
                <w:rFonts w:ascii="Times New Roman" w:eastAsia="Times New Roman" w:hAnsi="Times New Roman" w:cs="Times New Roman"/>
              </w:rPr>
              <w:t>стков социального риска</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подростков, вовлеченных в деятельность молодежных центров по месту жительства  на отчетный период</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574</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430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568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138</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132,1</w:t>
            </w:r>
          </w:p>
        </w:tc>
        <w:tc>
          <w:tcPr>
            <w:tcW w:w="1984"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Основное мероприятие № 4 </w:t>
            </w:r>
            <w:r w:rsidRPr="00E75086">
              <w:rPr>
                <w:rFonts w:ascii="Times New Roman" w:eastAsia="Times New Roman" w:hAnsi="Times New Roman" w:cs="Times New Roman"/>
                <w:sz w:val="24"/>
                <w:szCs w:val="24"/>
              </w:rPr>
              <w:br/>
              <w:t>«Обеспечение функций органов местного самоуправления (отдел молодежной политики)</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проведенных семинаров, совещаний со специалистами сферы государственной молодежной политики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размещенных статей о проведенных мероприятиях в </w:t>
            </w:r>
            <w:r w:rsidRPr="00E75086">
              <w:rPr>
                <w:rFonts w:ascii="Times New Roman" w:eastAsia="Times New Roman" w:hAnsi="Times New Roman" w:cs="Times New Roman"/>
                <w:sz w:val="24"/>
                <w:szCs w:val="24"/>
              </w:rPr>
              <w:lastRenderedPageBreak/>
              <w:t>средствах массовой информации, включая интернет</w:t>
            </w:r>
          </w:p>
        </w:tc>
        <w:tc>
          <w:tcPr>
            <w:tcW w:w="1134"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lastRenderedPageBreak/>
              <w:t>ед</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552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450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452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100,4</w:t>
            </w:r>
          </w:p>
        </w:tc>
        <w:tc>
          <w:tcPr>
            <w:tcW w:w="1984"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14899" w:type="dxa"/>
            <w:gridSpan w:val="9"/>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lastRenderedPageBreak/>
              <w:t>Муниципальная программа «Информационное общество муниципального образования Кавказский район»</w:t>
            </w:r>
          </w:p>
        </w:tc>
      </w:tr>
      <w:tr w:rsidR="00E75086" w:rsidRPr="00E75086" w:rsidTr="005E72BE">
        <w:trPr>
          <w:trHeight w:val="945"/>
        </w:trPr>
        <w:tc>
          <w:tcPr>
            <w:tcW w:w="2709" w:type="dxa"/>
            <w:vMerge w:val="restart"/>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Основное мероприятие </w:t>
            </w:r>
            <w:r w:rsidR="00B727BF"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1</w:t>
            </w:r>
            <w:r w:rsidR="00B727BF"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Организация информационного обеспечения населения в средствах печати: публикация муниципальных правовых актов, информации о деятельности органов местного самоуправления МО Кавказский район</w:t>
            </w:r>
            <w:r w:rsidR="00B727BF" w:rsidRPr="00E75086">
              <w:rPr>
                <w:rFonts w:ascii="Times New Roman" w:eastAsia="Times New Roman" w:hAnsi="Times New Roman" w:cs="Times New Roman"/>
                <w:sz w:val="24"/>
                <w:szCs w:val="24"/>
              </w:rPr>
              <w:t>»</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информации о деятельности органов местного самоуправления МО Кавказский район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gramStart"/>
            <w:r w:rsidRPr="00E75086">
              <w:rPr>
                <w:rFonts w:ascii="Times New Roman" w:eastAsia="Times New Roman" w:hAnsi="Times New Roman" w:cs="Times New Roman"/>
                <w:sz w:val="24"/>
                <w:szCs w:val="24"/>
              </w:rPr>
              <w:t>см</w:t>
            </w:r>
            <w:proofErr w:type="gramEnd"/>
            <w:r w:rsidRPr="00E75086">
              <w:rPr>
                <w:rFonts w:ascii="Times New Roman" w:eastAsia="Times New Roman" w:hAnsi="Times New Roman" w:cs="Times New Roman"/>
                <w:sz w:val="24"/>
                <w:szCs w:val="24"/>
              </w:rPr>
              <w:t xml:space="preserve"> </w:t>
            </w:r>
            <w:proofErr w:type="spellStart"/>
            <w:r w:rsidRPr="00E75086">
              <w:rPr>
                <w:rFonts w:ascii="Times New Roman" w:eastAsia="Times New Roman" w:hAnsi="Times New Roman" w:cs="Times New Roman"/>
                <w:sz w:val="24"/>
                <w:szCs w:val="24"/>
              </w:rPr>
              <w:t>кв</w:t>
            </w:r>
            <w:proofErr w:type="spell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73 806,0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71000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112 047,7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41047,7</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157,8</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опубликованных муниципальных правовых актов в печатном издании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gramStart"/>
            <w:r w:rsidRPr="00E75086">
              <w:rPr>
                <w:rFonts w:ascii="Times New Roman" w:eastAsia="Times New Roman" w:hAnsi="Times New Roman" w:cs="Times New Roman"/>
                <w:sz w:val="24"/>
                <w:szCs w:val="24"/>
              </w:rPr>
              <w:t>см</w:t>
            </w:r>
            <w:proofErr w:type="gramEnd"/>
            <w:r w:rsidRPr="00E75086">
              <w:rPr>
                <w:rFonts w:ascii="Times New Roman" w:eastAsia="Times New Roman" w:hAnsi="Times New Roman" w:cs="Times New Roman"/>
                <w:sz w:val="24"/>
                <w:szCs w:val="24"/>
              </w:rPr>
              <w:t xml:space="preserve"> </w:t>
            </w:r>
            <w:proofErr w:type="spellStart"/>
            <w:r w:rsidRPr="00E75086">
              <w:rPr>
                <w:rFonts w:ascii="Times New Roman" w:eastAsia="Times New Roman" w:hAnsi="Times New Roman" w:cs="Times New Roman"/>
                <w:sz w:val="24"/>
                <w:szCs w:val="24"/>
              </w:rPr>
              <w:t>кв</w:t>
            </w:r>
            <w:proofErr w:type="spell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406 835,3</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200000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193 831,8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-6168,2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96,9</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опубликованы все НПА, подлежащие опубликованию</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опубликованных муниципальных правовых актов в сетевом издании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27</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125,9</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2295"/>
        </w:trPr>
        <w:tc>
          <w:tcPr>
            <w:tcW w:w="2709" w:type="dxa"/>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Основное мероприятие </w:t>
            </w:r>
            <w:r w:rsidR="00B727BF"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 xml:space="preserve">2 </w:t>
            </w:r>
            <w:r w:rsidR="00B727BF"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Организация информационного обеспечения населения о деятельности органов местного самоуправления МО Кавказский район, посредством телевизионного вещания</w:t>
            </w:r>
            <w:r w:rsidR="00B727BF" w:rsidRPr="00E75086">
              <w:rPr>
                <w:rFonts w:ascii="Times New Roman" w:eastAsia="Times New Roman" w:hAnsi="Times New Roman" w:cs="Times New Roman"/>
                <w:sz w:val="24"/>
                <w:szCs w:val="24"/>
              </w:rPr>
              <w:t>»</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информационных сюжетов на телевидении, радио, в сети Интернет</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proofErr w:type="gramStart"/>
            <w:r w:rsidRPr="00E75086">
              <w:rPr>
                <w:rFonts w:ascii="Times New Roman" w:eastAsia="Times New Roman" w:hAnsi="Times New Roman" w:cs="Times New Roman"/>
                <w:sz w:val="24"/>
                <w:szCs w:val="24"/>
              </w:rPr>
              <w:t>шт</w:t>
            </w:r>
            <w:proofErr w:type="spellEnd"/>
            <w:proofErr w:type="gram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379</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472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93</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124,5</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14899" w:type="dxa"/>
            <w:gridSpan w:val="9"/>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"Развитие сельского хозяйства и регулирование рынков  сельскохозяйственной продукции, сырья и продовольствия"</w:t>
            </w:r>
          </w:p>
        </w:tc>
      </w:tr>
      <w:tr w:rsidR="00E75086" w:rsidRPr="00E75086" w:rsidTr="005E72BE">
        <w:trPr>
          <w:trHeight w:val="630"/>
        </w:trPr>
        <w:tc>
          <w:tcPr>
            <w:tcW w:w="2709" w:type="dxa"/>
            <w:vMerge w:val="restart"/>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Основное мероприятие № 1  </w:t>
            </w:r>
            <w:r w:rsidR="00B727BF"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 xml:space="preserve">Поддержка сельскохозяйственного </w:t>
            </w:r>
            <w:r w:rsidRPr="00E75086">
              <w:rPr>
                <w:rFonts w:ascii="Times New Roman" w:eastAsia="Times New Roman" w:hAnsi="Times New Roman" w:cs="Times New Roman"/>
                <w:sz w:val="24"/>
                <w:szCs w:val="24"/>
              </w:rPr>
              <w:lastRenderedPageBreak/>
              <w:t>производства</w:t>
            </w:r>
            <w:r w:rsidR="00B727BF" w:rsidRPr="00E75086">
              <w:rPr>
                <w:rFonts w:ascii="Times New Roman" w:eastAsia="Times New Roman" w:hAnsi="Times New Roman" w:cs="Times New Roman"/>
                <w:sz w:val="24"/>
                <w:szCs w:val="24"/>
              </w:rPr>
              <w:t>»</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 xml:space="preserve">Организация </w:t>
            </w:r>
            <w:proofErr w:type="gramStart"/>
            <w:r w:rsidRPr="00E75086">
              <w:rPr>
                <w:rFonts w:ascii="Times New Roman" w:eastAsia="Times New Roman" w:hAnsi="Times New Roman" w:cs="Times New Roman"/>
                <w:sz w:val="24"/>
                <w:szCs w:val="24"/>
              </w:rPr>
              <w:t>семинар-совещаний</w:t>
            </w:r>
            <w:proofErr w:type="gramEnd"/>
            <w:r w:rsidRPr="00E75086">
              <w:rPr>
                <w:rFonts w:ascii="Times New Roman" w:eastAsia="Times New Roman" w:hAnsi="Times New Roman" w:cs="Times New Roman"/>
                <w:sz w:val="24"/>
                <w:szCs w:val="24"/>
              </w:rPr>
              <w:t>, участие в семинарах, форумах, выставках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 </w:t>
            </w:r>
          </w:p>
        </w:tc>
      </w:tr>
      <w:tr w:rsidR="00E75086" w:rsidRPr="00E75086" w:rsidTr="005E72BE">
        <w:trPr>
          <w:trHeight w:val="126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работников отрасли сельского хозяйства награжденных (поощренных) за высокие показатели производительности труда в животноводстве, полеводстве, механизации и малых формах хозяйствования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 </w:t>
            </w:r>
          </w:p>
        </w:tc>
      </w:tr>
      <w:tr w:rsidR="00E75086" w:rsidRPr="00E75086" w:rsidTr="005E72BE">
        <w:trPr>
          <w:trHeight w:val="315"/>
        </w:trPr>
        <w:tc>
          <w:tcPr>
            <w:tcW w:w="2709" w:type="dxa"/>
            <w:vMerge w:val="restart"/>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Основное мероприятие № 2</w:t>
            </w:r>
            <w:r w:rsidR="00B727BF"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Развитие малых форм хозяйствования в АПК на территории муниципального образования Кавказский район</w:t>
            </w:r>
            <w:r w:rsidR="00B727BF" w:rsidRPr="00E75086">
              <w:rPr>
                <w:rFonts w:ascii="Times New Roman" w:eastAsia="Times New Roman" w:hAnsi="Times New Roman" w:cs="Times New Roman"/>
                <w:sz w:val="24"/>
                <w:szCs w:val="24"/>
              </w:rPr>
              <w:t>»</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Объем производства мяса в малых формах хозяйствования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w:t>
            </w:r>
            <w:proofErr w:type="gramStart"/>
            <w:r w:rsidRPr="00E75086">
              <w:rPr>
                <w:rFonts w:ascii="Times New Roman" w:eastAsia="Times New Roman" w:hAnsi="Times New Roman" w:cs="Times New Roman"/>
                <w:sz w:val="24"/>
                <w:szCs w:val="24"/>
              </w:rPr>
              <w:t>.т</w:t>
            </w:r>
            <w:proofErr w:type="gramEnd"/>
            <w:r w:rsidRPr="00E75086">
              <w:rPr>
                <w:rFonts w:ascii="Times New Roman" w:eastAsia="Times New Roman" w:hAnsi="Times New Roman" w:cs="Times New Roman"/>
                <w:sz w:val="24"/>
                <w:szCs w:val="24"/>
              </w:rPr>
              <w:t>онн</w:t>
            </w:r>
            <w:proofErr w:type="spell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3,4</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3,4</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0,8</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123,5</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Объем производства молока в малых формах хозяйствования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w:t>
            </w:r>
            <w:proofErr w:type="gramStart"/>
            <w:r w:rsidRPr="00E75086">
              <w:rPr>
                <w:rFonts w:ascii="Times New Roman" w:eastAsia="Times New Roman" w:hAnsi="Times New Roman" w:cs="Times New Roman"/>
                <w:sz w:val="24"/>
                <w:szCs w:val="24"/>
              </w:rPr>
              <w:t>.т</w:t>
            </w:r>
            <w:proofErr w:type="gramEnd"/>
            <w:r w:rsidRPr="00E75086">
              <w:rPr>
                <w:rFonts w:ascii="Times New Roman" w:eastAsia="Times New Roman" w:hAnsi="Times New Roman" w:cs="Times New Roman"/>
                <w:sz w:val="24"/>
                <w:szCs w:val="24"/>
              </w:rPr>
              <w:t>онн</w:t>
            </w:r>
            <w:proofErr w:type="spell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5,4</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Объем производства овощей в малых формах хозяйствования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w:t>
            </w:r>
            <w:proofErr w:type="gramStart"/>
            <w:r w:rsidRPr="00E75086">
              <w:rPr>
                <w:rFonts w:ascii="Times New Roman" w:eastAsia="Times New Roman" w:hAnsi="Times New Roman" w:cs="Times New Roman"/>
                <w:sz w:val="24"/>
                <w:szCs w:val="24"/>
              </w:rPr>
              <w:t>.т</w:t>
            </w:r>
            <w:proofErr w:type="gramEnd"/>
            <w:r w:rsidRPr="00E75086">
              <w:rPr>
                <w:rFonts w:ascii="Times New Roman" w:eastAsia="Times New Roman" w:hAnsi="Times New Roman" w:cs="Times New Roman"/>
                <w:sz w:val="24"/>
                <w:szCs w:val="24"/>
              </w:rPr>
              <w:t>онн</w:t>
            </w:r>
            <w:proofErr w:type="spell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9,3</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принятых к субсидированию документов по малым формам хозяйствования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236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236</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283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47</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119,9</w:t>
            </w:r>
          </w:p>
        </w:tc>
        <w:tc>
          <w:tcPr>
            <w:tcW w:w="1984"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 </w:t>
            </w:r>
          </w:p>
        </w:tc>
      </w:tr>
      <w:tr w:rsidR="00E75086" w:rsidRPr="00E75086" w:rsidTr="005E72BE">
        <w:trPr>
          <w:trHeight w:val="1575"/>
        </w:trPr>
        <w:tc>
          <w:tcPr>
            <w:tcW w:w="2709" w:type="dxa"/>
            <w:shd w:val="clear" w:color="auto" w:fill="auto"/>
            <w:hideMark/>
          </w:tcPr>
          <w:p w:rsidR="00464786" w:rsidRPr="00E75086" w:rsidRDefault="00464786" w:rsidP="00B727BF">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Основное мероприятие № 4 </w:t>
            </w:r>
            <w:r w:rsidR="00B727BF"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Обеспечение эпизоотического, ветеринарно-санитарного благополучия в муниципальном образовании Кавказский район</w:t>
            </w:r>
            <w:r w:rsidR="00B727BF" w:rsidRPr="00E75086">
              <w:rPr>
                <w:rFonts w:ascii="Times New Roman" w:eastAsia="Times New Roman" w:hAnsi="Times New Roman" w:cs="Times New Roman"/>
                <w:sz w:val="24"/>
                <w:szCs w:val="24"/>
              </w:rPr>
              <w:t>»</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Выполнение плана проведения ветеринарн</w:t>
            </w:r>
            <w:proofErr w:type="gramStart"/>
            <w:r w:rsidRPr="00E75086">
              <w:rPr>
                <w:rFonts w:ascii="Times New Roman" w:eastAsia="Times New Roman" w:hAnsi="Times New Roman" w:cs="Times New Roman"/>
                <w:sz w:val="24"/>
                <w:szCs w:val="24"/>
              </w:rPr>
              <w:t>о-</w:t>
            </w:r>
            <w:proofErr w:type="gramEnd"/>
            <w:r w:rsidRPr="00E75086">
              <w:rPr>
                <w:rFonts w:ascii="Times New Roman" w:eastAsia="Times New Roman" w:hAnsi="Times New Roman" w:cs="Times New Roman"/>
                <w:sz w:val="24"/>
                <w:szCs w:val="24"/>
              </w:rPr>
              <w:t xml:space="preserve"> профилактических мероприятий против особо опасных заболеваний, общих для человека и животных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 </w:t>
            </w:r>
          </w:p>
        </w:tc>
      </w:tr>
      <w:tr w:rsidR="00E75086" w:rsidRPr="00E75086" w:rsidTr="005E72BE">
        <w:trPr>
          <w:trHeight w:val="31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  «Стимулирование и повышение   эффективности труда в сельскохозяйственном производстве»</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Производство  зерновых и зернобобовых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w:t>
            </w:r>
            <w:proofErr w:type="gramStart"/>
            <w:r w:rsidRPr="00E75086">
              <w:rPr>
                <w:rFonts w:ascii="Times New Roman" w:eastAsia="Times New Roman" w:hAnsi="Times New Roman" w:cs="Times New Roman"/>
                <w:sz w:val="24"/>
                <w:szCs w:val="24"/>
              </w:rPr>
              <w:t>.т</w:t>
            </w:r>
            <w:proofErr w:type="gramEnd"/>
            <w:r w:rsidRPr="00E75086">
              <w:rPr>
                <w:rFonts w:ascii="Times New Roman" w:eastAsia="Times New Roman" w:hAnsi="Times New Roman" w:cs="Times New Roman"/>
                <w:sz w:val="24"/>
                <w:szCs w:val="24"/>
              </w:rPr>
              <w:t>онн</w:t>
            </w:r>
            <w:proofErr w:type="spellEnd"/>
          </w:p>
        </w:tc>
        <w:tc>
          <w:tcPr>
            <w:tcW w:w="1177"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434,6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435</w:t>
            </w:r>
          </w:p>
        </w:tc>
        <w:tc>
          <w:tcPr>
            <w:tcW w:w="1048"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435,1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0,1</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Производство  сахарной свеклы</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w:t>
            </w:r>
            <w:proofErr w:type="gramStart"/>
            <w:r w:rsidRPr="00E75086">
              <w:rPr>
                <w:rFonts w:ascii="Times New Roman" w:eastAsia="Times New Roman" w:hAnsi="Times New Roman" w:cs="Times New Roman"/>
                <w:sz w:val="24"/>
                <w:szCs w:val="24"/>
              </w:rPr>
              <w:t>.т</w:t>
            </w:r>
            <w:proofErr w:type="gramEnd"/>
            <w:r w:rsidRPr="00E75086">
              <w:rPr>
                <w:rFonts w:ascii="Times New Roman" w:eastAsia="Times New Roman" w:hAnsi="Times New Roman" w:cs="Times New Roman"/>
                <w:sz w:val="24"/>
                <w:szCs w:val="24"/>
              </w:rPr>
              <w:t>онн</w:t>
            </w:r>
            <w:proofErr w:type="spellEnd"/>
          </w:p>
        </w:tc>
        <w:tc>
          <w:tcPr>
            <w:tcW w:w="1177"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324,4</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259</w:t>
            </w:r>
          </w:p>
        </w:tc>
        <w:tc>
          <w:tcPr>
            <w:tcW w:w="1048"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279</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107,7</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Производство  подсолнечника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w:t>
            </w:r>
            <w:proofErr w:type="gramStart"/>
            <w:r w:rsidRPr="00E75086">
              <w:rPr>
                <w:rFonts w:ascii="Times New Roman" w:eastAsia="Times New Roman" w:hAnsi="Times New Roman" w:cs="Times New Roman"/>
                <w:sz w:val="24"/>
                <w:szCs w:val="24"/>
              </w:rPr>
              <w:t>.т</w:t>
            </w:r>
            <w:proofErr w:type="gramEnd"/>
            <w:r w:rsidRPr="00E75086">
              <w:rPr>
                <w:rFonts w:ascii="Times New Roman" w:eastAsia="Times New Roman" w:hAnsi="Times New Roman" w:cs="Times New Roman"/>
                <w:sz w:val="24"/>
                <w:szCs w:val="24"/>
              </w:rPr>
              <w:t>онн</w:t>
            </w:r>
            <w:proofErr w:type="spellEnd"/>
          </w:p>
        </w:tc>
        <w:tc>
          <w:tcPr>
            <w:tcW w:w="1177"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34</w:t>
            </w:r>
          </w:p>
        </w:tc>
        <w:tc>
          <w:tcPr>
            <w:tcW w:w="1048"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38,8</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4,8</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114,1</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Производство  сои </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w:t>
            </w:r>
            <w:proofErr w:type="gramStart"/>
            <w:r w:rsidRPr="00E75086">
              <w:rPr>
                <w:rFonts w:ascii="Times New Roman" w:eastAsia="Times New Roman" w:hAnsi="Times New Roman" w:cs="Times New Roman"/>
                <w:sz w:val="24"/>
                <w:szCs w:val="24"/>
              </w:rPr>
              <w:t>.т</w:t>
            </w:r>
            <w:proofErr w:type="gramEnd"/>
            <w:r w:rsidRPr="00E75086">
              <w:rPr>
                <w:rFonts w:ascii="Times New Roman" w:eastAsia="Times New Roman" w:hAnsi="Times New Roman" w:cs="Times New Roman"/>
                <w:sz w:val="24"/>
                <w:szCs w:val="24"/>
              </w:rPr>
              <w:t>онн</w:t>
            </w:r>
            <w:proofErr w:type="spellEnd"/>
          </w:p>
        </w:tc>
        <w:tc>
          <w:tcPr>
            <w:tcW w:w="1177"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4,9</w:t>
            </w:r>
          </w:p>
        </w:tc>
        <w:tc>
          <w:tcPr>
            <w:tcW w:w="1048"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104,1</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Производство  картофеля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w:t>
            </w:r>
            <w:proofErr w:type="gramStart"/>
            <w:r w:rsidRPr="00E75086">
              <w:rPr>
                <w:rFonts w:ascii="Times New Roman" w:eastAsia="Times New Roman" w:hAnsi="Times New Roman" w:cs="Times New Roman"/>
                <w:sz w:val="24"/>
                <w:szCs w:val="24"/>
              </w:rPr>
              <w:t>.т</w:t>
            </w:r>
            <w:proofErr w:type="gramEnd"/>
            <w:r w:rsidRPr="00E75086">
              <w:rPr>
                <w:rFonts w:ascii="Times New Roman" w:eastAsia="Times New Roman" w:hAnsi="Times New Roman" w:cs="Times New Roman"/>
                <w:sz w:val="24"/>
                <w:szCs w:val="24"/>
              </w:rPr>
              <w:t>онн</w:t>
            </w:r>
            <w:proofErr w:type="spellEnd"/>
          </w:p>
        </w:tc>
        <w:tc>
          <w:tcPr>
            <w:tcW w:w="1177"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6,9</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7,3</w:t>
            </w:r>
          </w:p>
        </w:tc>
        <w:tc>
          <w:tcPr>
            <w:tcW w:w="1048"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Производство овощей</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w:t>
            </w:r>
            <w:proofErr w:type="gramStart"/>
            <w:r w:rsidRPr="00E75086">
              <w:rPr>
                <w:rFonts w:ascii="Times New Roman" w:eastAsia="Times New Roman" w:hAnsi="Times New Roman" w:cs="Times New Roman"/>
                <w:sz w:val="24"/>
                <w:szCs w:val="24"/>
              </w:rPr>
              <w:t>.т</w:t>
            </w:r>
            <w:proofErr w:type="gramEnd"/>
            <w:r w:rsidRPr="00E75086">
              <w:rPr>
                <w:rFonts w:ascii="Times New Roman" w:eastAsia="Times New Roman" w:hAnsi="Times New Roman" w:cs="Times New Roman"/>
                <w:sz w:val="24"/>
                <w:szCs w:val="24"/>
              </w:rPr>
              <w:t>онн</w:t>
            </w:r>
            <w:proofErr w:type="spellEnd"/>
          </w:p>
        </w:tc>
        <w:tc>
          <w:tcPr>
            <w:tcW w:w="1177"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9,4</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9,4</w:t>
            </w:r>
          </w:p>
        </w:tc>
        <w:tc>
          <w:tcPr>
            <w:tcW w:w="1048"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Производство  мяса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w:t>
            </w:r>
            <w:proofErr w:type="gramStart"/>
            <w:r w:rsidRPr="00E75086">
              <w:rPr>
                <w:rFonts w:ascii="Times New Roman" w:eastAsia="Times New Roman" w:hAnsi="Times New Roman" w:cs="Times New Roman"/>
                <w:sz w:val="24"/>
                <w:szCs w:val="24"/>
              </w:rPr>
              <w:t>.т</w:t>
            </w:r>
            <w:proofErr w:type="gramEnd"/>
            <w:r w:rsidRPr="00E75086">
              <w:rPr>
                <w:rFonts w:ascii="Times New Roman" w:eastAsia="Times New Roman" w:hAnsi="Times New Roman" w:cs="Times New Roman"/>
                <w:sz w:val="24"/>
                <w:szCs w:val="24"/>
              </w:rPr>
              <w:t>онн</w:t>
            </w:r>
            <w:proofErr w:type="spell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132,5</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Производство  молока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proofErr w:type="spellStart"/>
            <w:r w:rsidRPr="00E75086">
              <w:rPr>
                <w:rFonts w:ascii="Times New Roman" w:eastAsia="Times New Roman" w:hAnsi="Times New Roman" w:cs="Times New Roman"/>
                <w:sz w:val="24"/>
                <w:szCs w:val="24"/>
              </w:rPr>
              <w:t>т</w:t>
            </w:r>
            <w:proofErr w:type="gramStart"/>
            <w:r w:rsidRPr="00E75086">
              <w:rPr>
                <w:rFonts w:ascii="Times New Roman" w:eastAsia="Times New Roman" w:hAnsi="Times New Roman" w:cs="Times New Roman"/>
                <w:sz w:val="24"/>
                <w:szCs w:val="24"/>
              </w:rPr>
              <w:t>.т</w:t>
            </w:r>
            <w:proofErr w:type="gramEnd"/>
            <w:r w:rsidRPr="00E75086">
              <w:rPr>
                <w:rFonts w:ascii="Times New Roman" w:eastAsia="Times New Roman" w:hAnsi="Times New Roman" w:cs="Times New Roman"/>
                <w:sz w:val="24"/>
                <w:szCs w:val="24"/>
              </w:rPr>
              <w:t>онн</w:t>
            </w:r>
            <w:proofErr w:type="spellEnd"/>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9,6</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14899" w:type="dxa"/>
            <w:gridSpan w:val="9"/>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«Организация отдыха, оздоровления и занятости детей и подростков»</w:t>
            </w:r>
          </w:p>
        </w:tc>
      </w:tr>
      <w:tr w:rsidR="00E75086" w:rsidRPr="00E75086" w:rsidTr="005E72BE">
        <w:trPr>
          <w:trHeight w:val="2280"/>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w:t>
            </w:r>
            <w:r w:rsidR="00B727BF"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1 «Организация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Число детей, отдохнувших в каникулярное время в  профильных лагерях, организованных муниципальными образовательными организациями, осуществляющими организацию отдыха и </w:t>
            </w:r>
            <w:proofErr w:type="gramStart"/>
            <w:r w:rsidRPr="00E75086">
              <w:rPr>
                <w:rFonts w:ascii="Times New Roman" w:eastAsia="Times New Roman" w:hAnsi="Times New Roman" w:cs="Times New Roman"/>
                <w:sz w:val="24"/>
                <w:szCs w:val="24"/>
              </w:rPr>
              <w:t>оздоровления</w:t>
            </w:r>
            <w:proofErr w:type="gramEnd"/>
            <w:r w:rsidRPr="00E75086">
              <w:rPr>
                <w:rFonts w:ascii="Times New Roman" w:eastAsia="Times New Roman" w:hAnsi="Times New Roman" w:cs="Times New Roman"/>
                <w:sz w:val="24"/>
                <w:szCs w:val="24"/>
              </w:rPr>
              <w:t xml:space="preserve"> обучающихся в каникулярное время с дневным пребыванием с обязательной организацией их питания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1450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1292</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1292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530"/>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w:t>
            </w:r>
            <w:r w:rsidR="00A95AA1"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2  «Организация   работы «Лагерей труда и отдыха дневного  и круглосуточного пребывания»</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детей, посещающих лагеря труда и отдыха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w:t>
            </w:r>
            <w:r w:rsidR="00A95AA1"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3 «Организация отдыха детей в краевых и муниципальных профильных сменах в   оздоровительных учреждениях Краснодарского края»</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детей, отдохнувших в профильных сменах на базе оздоровительных учреждений, расположенных на территории Краснодарского края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37</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26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853B9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Число  детей-сирот и детей, оставшихся без попечения родителей, находящихся под опекой (попечительством), </w:t>
            </w:r>
            <w:r w:rsidR="00853B96" w:rsidRPr="00E75086">
              <w:rPr>
                <w:rFonts w:ascii="Times New Roman" w:eastAsia="Times New Roman" w:hAnsi="Times New Roman" w:cs="Times New Roman"/>
                <w:sz w:val="24"/>
                <w:szCs w:val="24"/>
              </w:rPr>
              <w:t xml:space="preserve">включая предварительную опеку (попечительство), переданных на воспитание </w:t>
            </w:r>
            <w:r w:rsidRPr="00E75086">
              <w:rPr>
                <w:rFonts w:ascii="Times New Roman" w:eastAsia="Times New Roman" w:hAnsi="Times New Roman" w:cs="Times New Roman"/>
                <w:sz w:val="24"/>
                <w:szCs w:val="24"/>
              </w:rPr>
              <w:t>в приёмн</w:t>
            </w:r>
            <w:r w:rsidR="00853B96" w:rsidRPr="00E75086">
              <w:rPr>
                <w:rFonts w:ascii="Times New Roman" w:eastAsia="Times New Roman" w:hAnsi="Times New Roman" w:cs="Times New Roman"/>
                <w:sz w:val="24"/>
                <w:szCs w:val="24"/>
              </w:rPr>
              <w:t>ую семью или на</w:t>
            </w:r>
            <w:r w:rsidRPr="00E75086">
              <w:rPr>
                <w:rFonts w:ascii="Times New Roman" w:eastAsia="Times New Roman" w:hAnsi="Times New Roman" w:cs="Times New Roman"/>
                <w:sz w:val="24"/>
                <w:szCs w:val="24"/>
              </w:rPr>
              <w:t xml:space="preserve"> патронатн</w:t>
            </w:r>
            <w:r w:rsidR="00853B96" w:rsidRPr="00E75086">
              <w:rPr>
                <w:rFonts w:ascii="Times New Roman" w:eastAsia="Times New Roman" w:hAnsi="Times New Roman" w:cs="Times New Roman"/>
                <w:sz w:val="24"/>
                <w:szCs w:val="24"/>
              </w:rPr>
              <w:t>ое воспитание</w:t>
            </w:r>
            <w:r w:rsidRPr="00E75086">
              <w:rPr>
                <w:rFonts w:ascii="Times New Roman" w:eastAsia="Times New Roman" w:hAnsi="Times New Roman" w:cs="Times New Roman"/>
                <w:sz w:val="24"/>
                <w:szCs w:val="24"/>
              </w:rPr>
              <w:t xml:space="preserve">, доставленных к месту отдыха и </w:t>
            </w:r>
            <w:r w:rsidRPr="00E75086">
              <w:rPr>
                <w:rFonts w:ascii="Times New Roman" w:eastAsia="Times New Roman" w:hAnsi="Times New Roman" w:cs="Times New Roman"/>
                <w:sz w:val="24"/>
                <w:szCs w:val="24"/>
              </w:rPr>
              <w:lastRenderedPageBreak/>
              <w:t>обратно</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restart"/>
            <w:shd w:val="clear" w:color="auto" w:fill="auto"/>
            <w:hideMark/>
          </w:tcPr>
          <w:p w:rsidR="00464786" w:rsidRPr="00E75086" w:rsidRDefault="00464786" w:rsidP="00A95AA1">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Основное мероприятие № 4  «</w:t>
            </w:r>
            <w:r w:rsidR="00A95AA1" w:rsidRPr="00E75086">
              <w:rPr>
                <w:rFonts w:ascii="Times New Roman" w:hAnsi="Times New Roman"/>
                <w:sz w:val="24"/>
                <w:szCs w:val="24"/>
              </w:rPr>
              <w:t>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(круглогодично)»</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Число школьников, охваченных </w:t>
            </w:r>
            <w:proofErr w:type="spellStart"/>
            <w:r w:rsidRPr="00E75086">
              <w:rPr>
                <w:rFonts w:ascii="Times New Roman" w:eastAsia="Times New Roman" w:hAnsi="Times New Roman" w:cs="Times New Roman"/>
                <w:sz w:val="24"/>
                <w:szCs w:val="24"/>
              </w:rPr>
              <w:t>малозатратными</w:t>
            </w:r>
            <w:proofErr w:type="spellEnd"/>
            <w:r w:rsidRPr="00E75086">
              <w:rPr>
                <w:rFonts w:ascii="Times New Roman" w:eastAsia="Times New Roman" w:hAnsi="Times New Roman" w:cs="Times New Roman"/>
                <w:sz w:val="24"/>
                <w:szCs w:val="24"/>
              </w:rPr>
              <w:t xml:space="preserve"> формами отдыха и оздоровления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11732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12100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12100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многодневные экскурсии, походы.</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72</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32</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180,0</w:t>
            </w:r>
          </w:p>
        </w:tc>
        <w:tc>
          <w:tcPr>
            <w:tcW w:w="1984"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18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участников творческих коллективов учреждений культуры, учащихся школ дополнительного образования, воспитанников военно-патриотических клубов, посетивших досуговые и зрелищные, культурно-массовые мероприятия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516</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111,1</w:t>
            </w:r>
          </w:p>
        </w:tc>
        <w:tc>
          <w:tcPr>
            <w:tcW w:w="1984"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5 «Организация  экскурсий по краю, за пределами края, за пределами РФ»</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Число детей, охваченных экскурсионными мероприятиями</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3560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8600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8710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101,3</w:t>
            </w:r>
          </w:p>
        </w:tc>
        <w:tc>
          <w:tcPr>
            <w:tcW w:w="1984"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945"/>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6 «Работа дневных тематических площадок   и  вечерних спортивных площадок»</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занятости учащихся в дневных тематических площадках   и  вечерних спортивных площадках</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0,3</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100,3</w:t>
            </w:r>
          </w:p>
        </w:tc>
        <w:tc>
          <w:tcPr>
            <w:tcW w:w="1984"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675"/>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Основное мероприятие №7 «Оздоровление подростков в возрасте от 14 до 17 лет в профильных сменах, проводимых министерством образования, науки и молодежной политики Краснодарского края, подведомственными учреждениями министерства образования, науки и молодежной политики Краснодарского края»</w:t>
            </w:r>
          </w:p>
        </w:tc>
        <w:tc>
          <w:tcPr>
            <w:tcW w:w="3969" w:type="dxa"/>
            <w:shd w:val="clear" w:color="auto" w:fill="auto"/>
            <w:vAlign w:val="center"/>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подростков в возрасте от 14 до 17 лет, доставленных на оздоровление в профильные смены, проводимых департаментом молодежной политики Краснодарского края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49</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Министерством образования и науки в 2023 году выделено 40 квот на оздоровление в профильные смены для подростков. Плановое значение показателя не было уточнено.</w:t>
            </w:r>
          </w:p>
        </w:tc>
      </w:tr>
      <w:tr w:rsidR="00E75086" w:rsidRPr="00E75086" w:rsidTr="005E72BE">
        <w:trPr>
          <w:trHeight w:val="1575"/>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 8 «Организация досуга подростков на дворовых площадках по месту жительства и  в клубах по месту жительства»</w:t>
            </w:r>
          </w:p>
        </w:tc>
        <w:tc>
          <w:tcPr>
            <w:tcW w:w="3969"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Число подростков, охваченных организацией досуга на дворовых площадках по месту жительства,  в клубах по месту жительства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3190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3500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310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109,7</w:t>
            </w:r>
          </w:p>
        </w:tc>
        <w:tc>
          <w:tcPr>
            <w:tcW w:w="1984"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315"/>
        </w:trPr>
        <w:tc>
          <w:tcPr>
            <w:tcW w:w="14899" w:type="dxa"/>
            <w:gridSpan w:val="9"/>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«Муниципальная политика и развитие гражданского общества»</w:t>
            </w:r>
          </w:p>
        </w:tc>
      </w:tr>
      <w:tr w:rsidR="00E75086" w:rsidRPr="00E75086" w:rsidTr="005E72BE">
        <w:trPr>
          <w:trHeight w:val="94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Муниципальная программа «Муниципальная политика и развитие гражданского общества»</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5E72BE">
        <w:trPr>
          <w:trHeight w:val="630"/>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Степень доверия к органам местного самоуправления муниципального образования Кавказский район со стороны </w:t>
            </w:r>
            <w:r w:rsidRPr="00E75086">
              <w:rPr>
                <w:rFonts w:ascii="Times New Roman" w:eastAsia="Times New Roman" w:hAnsi="Times New Roman" w:cs="Times New Roman"/>
                <w:sz w:val="24"/>
                <w:szCs w:val="24"/>
              </w:rPr>
              <w:lastRenderedPageBreak/>
              <w:t xml:space="preserve">населения </w:t>
            </w:r>
          </w:p>
        </w:tc>
        <w:tc>
          <w:tcPr>
            <w:tcW w:w="1134"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18"/>
                <w:szCs w:val="18"/>
              </w:rPr>
            </w:pPr>
            <w:r w:rsidRPr="00E75086">
              <w:rPr>
                <w:rFonts w:ascii="Times New Roman" w:eastAsia="Times New Roman" w:hAnsi="Times New Roman" w:cs="Times New Roman"/>
                <w:sz w:val="18"/>
                <w:szCs w:val="18"/>
              </w:rPr>
              <w:t> </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граждан в возрасте от 18 лет, проживающих в муниципальном образовании Кавказский район (его части), принявших участие в реализации общественно полезных программ, общественных объединений от общего числа жителей муниципального образования Кавказский район (его части)</w:t>
            </w:r>
          </w:p>
        </w:tc>
        <w:tc>
          <w:tcPr>
            <w:tcW w:w="1134"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44</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44</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w:t>
            </w:r>
          </w:p>
        </w:tc>
      </w:tr>
      <w:tr w:rsidR="00E75086" w:rsidRPr="00E75086" w:rsidTr="005E72BE">
        <w:trPr>
          <w:trHeight w:val="157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0C3A8E" w:rsidP="000C3A8E">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Общее к</w:t>
            </w:r>
            <w:r w:rsidR="00464786" w:rsidRPr="00E75086">
              <w:rPr>
                <w:rFonts w:ascii="Times New Roman" w:eastAsia="Times New Roman" w:hAnsi="Times New Roman" w:cs="Times New Roman"/>
                <w:sz w:val="24"/>
                <w:szCs w:val="24"/>
              </w:rPr>
              <w:t xml:space="preserve">оличество лиц, </w:t>
            </w:r>
            <w:r w:rsidRPr="00E75086">
              <w:rPr>
                <w:rFonts w:ascii="Times New Roman" w:eastAsia="Times New Roman" w:hAnsi="Times New Roman" w:cs="Times New Roman"/>
                <w:sz w:val="24"/>
                <w:szCs w:val="24"/>
              </w:rPr>
              <w:t xml:space="preserve">замещающих муниципальные должности и должности муниципальной службы в  муниципальном образовании Кавказский район, обученных по программам </w:t>
            </w:r>
            <w:r w:rsidR="00464786" w:rsidRPr="00E75086">
              <w:rPr>
                <w:rFonts w:ascii="Times New Roman" w:eastAsia="Times New Roman" w:hAnsi="Times New Roman" w:cs="Times New Roman"/>
                <w:sz w:val="24"/>
                <w:szCs w:val="24"/>
              </w:rPr>
              <w:t xml:space="preserve">дополнительного профессионального образования </w:t>
            </w:r>
            <w:r w:rsidRPr="00E75086">
              <w:rPr>
                <w:rFonts w:ascii="Times New Roman" w:eastAsia="Times New Roman" w:hAnsi="Times New Roman" w:cs="Times New Roman"/>
                <w:sz w:val="24"/>
                <w:szCs w:val="24"/>
              </w:rPr>
              <w:t xml:space="preserve">и программам противодействия коррупции </w:t>
            </w:r>
          </w:p>
        </w:tc>
        <w:tc>
          <w:tcPr>
            <w:tcW w:w="1134"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39</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46</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18"/>
                <w:szCs w:val="18"/>
              </w:rPr>
            </w:pPr>
            <w:r w:rsidRPr="00E75086">
              <w:rPr>
                <w:rFonts w:ascii="Times New Roman" w:eastAsia="Times New Roman" w:hAnsi="Times New Roman" w:cs="Times New Roman"/>
                <w:sz w:val="18"/>
                <w:szCs w:val="18"/>
              </w:rPr>
              <w:t> </w:t>
            </w:r>
          </w:p>
        </w:tc>
      </w:tr>
      <w:tr w:rsidR="00E75086" w:rsidRPr="00E75086" w:rsidTr="005E72BE">
        <w:trPr>
          <w:trHeight w:val="157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w:t>
            </w:r>
            <w:r w:rsidR="00A95AA1"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«Гармонизация межнациональных и межконфессиональных отношений в муниципальном образовании Кавказский район»</w:t>
            </w:r>
          </w:p>
        </w:tc>
        <w:tc>
          <w:tcPr>
            <w:tcW w:w="3969" w:type="dxa"/>
            <w:shd w:val="clear" w:color="auto" w:fill="auto"/>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56</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137,3</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18"/>
                <w:szCs w:val="18"/>
              </w:rPr>
            </w:pPr>
            <w:r w:rsidRPr="00E75086">
              <w:rPr>
                <w:rFonts w:ascii="Times New Roman" w:eastAsia="Times New Roman" w:hAnsi="Times New Roman" w:cs="Times New Roman"/>
                <w:sz w:val="18"/>
                <w:szCs w:val="18"/>
              </w:rPr>
              <w:t> </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1134"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85</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85</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18"/>
                <w:szCs w:val="18"/>
              </w:rPr>
            </w:pPr>
            <w:r w:rsidRPr="00E75086">
              <w:rPr>
                <w:rFonts w:ascii="Times New Roman" w:eastAsia="Times New Roman" w:hAnsi="Times New Roman" w:cs="Times New Roman"/>
                <w:sz w:val="18"/>
                <w:szCs w:val="18"/>
              </w:rPr>
              <w:t> </w:t>
            </w:r>
          </w:p>
        </w:tc>
      </w:tr>
      <w:tr w:rsidR="00E75086" w:rsidRPr="00E75086" w:rsidTr="005E72BE">
        <w:trPr>
          <w:trHeight w:val="1800"/>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 «Противодействие коррупции в муниципальном образовании Кавказский район»</w:t>
            </w:r>
          </w:p>
        </w:tc>
        <w:tc>
          <w:tcPr>
            <w:tcW w:w="3969" w:type="dxa"/>
            <w:shd w:val="clear" w:color="auto" w:fill="auto"/>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Уровень выявленных </w:t>
            </w:r>
            <w:proofErr w:type="spellStart"/>
            <w:r w:rsidRPr="00E75086">
              <w:rPr>
                <w:rFonts w:ascii="Times New Roman" w:eastAsia="Times New Roman" w:hAnsi="Times New Roman" w:cs="Times New Roman"/>
                <w:sz w:val="24"/>
                <w:szCs w:val="24"/>
              </w:rPr>
              <w:t>коррупциогенных</w:t>
            </w:r>
            <w:proofErr w:type="spellEnd"/>
            <w:r w:rsidRPr="00E75086">
              <w:rPr>
                <w:rFonts w:ascii="Times New Roman" w:eastAsia="Times New Roman" w:hAnsi="Times New Roman" w:cs="Times New Roman"/>
                <w:sz w:val="24"/>
                <w:szCs w:val="24"/>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34"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ед.</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984" w:type="dxa"/>
            <w:shd w:val="clear" w:color="000000" w:fill="FFFFFF"/>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Снижение значения показателя является положительным результатом</w:t>
            </w:r>
          </w:p>
        </w:tc>
      </w:tr>
      <w:tr w:rsidR="00E75086" w:rsidRPr="00E75086" w:rsidTr="005E72BE">
        <w:trPr>
          <w:trHeight w:val="94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9D5612">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Число муниципальных служащих администрации муниципального образования Кавказский район, прошедших </w:t>
            </w:r>
            <w:proofErr w:type="gramStart"/>
            <w:r w:rsidRPr="00E75086">
              <w:rPr>
                <w:rFonts w:ascii="Times New Roman" w:eastAsia="Times New Roman" w:hAnsi="Times New Roman" w:cs="Times New Roman"/>
                <w:sz w:val="24"/>
                <w:szCs w:val="24"/>
              </w:rPr>
              <w:t>обучение</w:t>
            </w:r>
            <w:r w:rsidR="009D5612"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rPr>
              <w:t>по программам</w:t>
            </w:r>
            <w:proofErr w:type="gramEnd"/>
            <w:r w:rsidRPr="00E75086">
              <w:rPr>
                <w:rFonts w:ascii="Times New Roman" w:eastAsia="Times New Roman" w:hAnsi="Times New Roman" w:cs="Times New Roman"/>
                <w:sz w:val="24"/>
                <w:szCs w:val="24"/>
              </w:rPr>
              <w:t xml:space="preserve"> противодействия коррупции </w:t>
            </w:r>
          </w:p>
        </w:tc>
        <w:tc>
          <w:tcPr>
            <w:tcW w:w="1134"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w:t>
            </w:r>
          </w:p>
        </w:tc>
        <w:tc>
          <w:tcPr>
            <w:tcW w:w="936"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18"/>
                <w:szCs w:val="18"/>
              </w:rPr>
            </w:pPr>
            <w:r w:rsidRPr="00E75086">
              <w:rPr>
                <w:rFonts w:ascii="Times New Roman" w:eastAsia="Times New Roman" w:hAnsi="Times New Roman" w:cs="Times New Roman"/>
                <w:sz w:val="18"/>
                <w:szCs w:val="18"/>
              </w:rPr>
              <w:t> </w:t>
            </w:r>
          </w:p>
        </w:tc>
      </w:tr>
      <w:tr w:rsidR="00E75086" w:rsidRPr="00E75086" w:rsidTr="005E72BE">
        <w:trPr>
          <w:trHeight w:val="1890"/>
        </w:trPr>
        <w:tc>
          <w:tcPr>
            <w:tcW w:w="2709" w:type="dxa"/>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Подпрограмма «Развитие </w:t>
            </w:r>
            <w:proofErr w:type="gramStart"/>
            <w:r w:rsidRPr="00E75086">
              <w:rPr>
                <w:rFonts w:ascii="Times New Roman" w:eastAsia="Times New Roman" w:hAnsi="Times New Roman" w:cs="Times New Roman"/>
                <w:sz w:val="24"/>
                <w:szCs w:val="24"/>
              </w:rPr>
              <w:t>инициативного</w:t>
            </w:r>
            <w:proofErr w:type="gramEnd"/>
            <w:r w:rsidRPr="00E75086">
              <w:rPr>
                <w:rFonts w:ascii="Times New Roman" w:eastAsia="Times New Roman" w:hAnsi="Times New Roman" w:cs="Times New Roman"/>
                <w:sz w:val="24"/>
                <w:szCs w:val="24"/>
              </w:rPr>
              <w:t xml:space="preserve"> бюджетирования в муниципальном образовании Кавказский район»</w:t>
            </w:r>
          </w:p>
        </w:tc>
        <w:tc>
          <w:tcPr>
            <w:tcW w:w="3969" w:type="dxa"/>
            <w:shd w:val="clear" w:color="auto" w:fill="auto"/>
            <w:hideMark/>
          </w:tcPr>
          <w:p w:rsidR="00464786" w:rsidRPr="00E75086" w:rsidRDefault="00464786" w:rsidP="00464786">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Доля граждан в возрасте от 18 лет, проживающих в муниципальном образовании Кавказский район (его части), принявших участие в собраниях или иных организованных формах осуществления местного самоуправления по отбору инициативных проектов, от общего числа граждан в возрасте от 18 лет, проживающих в муниципальном образовании Кавказский район (его части)</w:t>
            </w:r>
          </w:p>
        </w:tc>
        <w:tc>
          <w:tcPr>
            <w:tcW w:w="1134"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62,9</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62,9</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18"/>
                <w:szCs w:val="18"/>
              </w:rPr>
            </w:pPr>
            <w:r w:rsidRPr="00E75086">
              <w:rPr>
                <w:rFonts w:ascii="Times New Roman" w:eastAsia="Times New Roman" w:hAnsi="Times New Roman" w:cs="Times New Roman"/>
                <w:sz w:val="18"/>
                <w:szCs w:val="18"/>
              </w:rPr>
              <w:t> </w:t>
            </w:r>
          </w:p>
        </w:tc>
      </w:tr>
      <w:tr w:rsidR="00E75086" w:rsidRPr="00E75086" w:rsidTr="005E72BE">
        <w:trPr>
          <w:trHeight w:val="1695"/>
        </w:trPr>
        <w:tc>
          <w:tcPr>
            <w:tcW w:w="2709" w:type="dxa"/>
            <w:vMerge w:val="restart"/>
            <w:shd w:val="clear" w:color="auto" w:fill="auto"/>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Подпрограмма «Развитие муниципальной службы в муниципальном образовании Кавказский район»</w:t>
            </w:r>
          </w:p>
        </w:tc>
        <w:tc>
          <w:tcPr>
            <w:tcW w:w="3969" w:type="dxa"/>
            <w:shd w:val="clear" w:color="auto" w:fill="auto"/>
            <w:hideMark/>
          </w:tcPr>
          <w:p w:rsidR="00464786" w:rsidRPr="00E75086" w:rsidRDefault="00464786" w:rsidP="009A2C0F">
            <w:pPr>
              <w:spacing w:after="0" w:line="240" w:lineRule="auto"/>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Количество лиц, прошедших </w:t>
            </w:r>
            <w:proofErr w:type="gramStart"/>
            <w:r w:rsidRPr="00E75086">
              <w:rPr>
                <w:rFonts w:ascii="Times New Roman" w:eastAsia="Times New Roman" w:hAnsi="Times New Roman" w:cs="Times New Roman"/>
                <w:sz w:val="24"/>
                <w:szCs w:val="24"/>
              </w:rPr>
              <w:t>обучение по программам</w:t>
            </w:r>
            <w:proofErr w:type="gramEnd"/>
            <w:r w:rsidRPr="00E75086">
              <w:rPr>
                <w:rFonts w:ascii="Times New Roman" w:eastAsia="Times New Roman" w:hAnsi="Times New Roman" w:cs="Times New Roman"/>
                <w:sz w:val="24"/>
                <w:szCs w:val="24"/>
              </w:rPr>
              <w:t xml:space="preserve"> дополнительного </w:t>
            </w:r>
            <w:r w:rsidR="009A2C0F" w:rsidRPr="00E75086">
              <w:rPr>
                <w:rFonts w:ascii="Times New Roman" w:eastAsia="Times New Roman" w:hAnsi="Times New Roman" w:cs="Times New Roman"/>
                <w:sz w:val="24"/>
                <w:szCs w:val="24"/>
              </w:rPr>
              <w:t>профессионального</w:t>
            </w:r>
            <w:r w:rsidRPr="00E75086">
              <w:rPr>
                <w:rFonts w:ascii="Times New Roman" w:eastAsia="Times New Roman" w:hAnsi="Times New Roman" w:cs="Times New Roman"/>
                <w:sz w:val="24"/>
                <w:szCs w:val="24"/>
              </w:rPr>
              <w:t xml:space="preserve"> образования от общего числа лиц, замещающих муниципальные должности и должности муниципальной службы в муниципальном образовании Кавказский район:</w:t>
            </w:r>
          </w:p>
        </w:tc>
        <w:tc>
          <w:tcPr>
            <w:tcW w:w="1134"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29</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29</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18"/>
                <w:szCs w:val="18"/>
              </w:rPr>
            </w:pPr>
            <w:r w:rsidRPr="00E75086">
              <w:rPr>
                <w:rFonts w:ascii="Times New Roman" w:eastAsia="Times New Roman" w:hAnsi="Times New Roman" w:cs="Times New Roman"/>
                <w:sz w:val="18"/>
                <w:szCs w:val="18"/>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администрация муниципального образования Кавказский район</w:t>
            </w:r>
          </w:p>
        </w:tc>
        <w:tc>
          <w:tcPr>
            <w:tcW w:w="1134"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1048"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18"/>
                <w:szCs w:val="18"/>
              </w:rPr>
            </w:pPr>
            <w:r w:rsidRPr="00E75086">
              <w:rPr>
                <w:rFonts w:ascii="Times New Roman" w:eastAsia="Times New Roman" w:hAnsi="Times New Roman" w:cs="Times New Roman"/>
                <w:sz w:val="18"/>
                <w:szCs w:val="18"/>
              </w:rPr>
              <w:t> </w:t>
            </w:r>
          </w:p>
        </w:tc>
      </w:tr>
      <w:tr w:rsidR="00E750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финансовое управление</w:t>
            </w:r>
          </w:p>
        </w:tc>
        <w:tc>
          <w:tcPr>
            <w:tcW w:w="1134"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18"/>
                <w:szCs w:val="18"/>
              </w:rPr>
            </w:pPr>
            <w:r w:rsidRPr="00E75086">
              <w:rPr>
                <w:rFonts w:ascii="Times New Roman" w:eastAsia="Times New Roman" w:hAnsi="Times New Roman" w:cs="Times New Roman"/>
                <w:sz w:val="18"/>
                <w:szCs w:val="18"/>
              </w:rPr>
              <w:t> </w:t>
            </w:r>
          </w:p>
        </w:tc>
      </w:tr>
      <w:tr w:rsidR="00464786" w:rsidRPr="00E75086" w:rsidTr="005E72BE">
        <w:trPr>
          <w:trHeight w:val="315"/>
        </w:trPr>
        <w:tc>
          <w:tcPr>
            <w:tcW w:w="2709" w:type="dxa"/>
            <w:vMerge/>
            <w:vAlign w:val="center"/>
            <w:hideMark/>
          </w:tcPr>
          <w:p w:rsidR="00464786" w:rsidRPr="00E75086" w:rsidRDefault="00464786" w:rsidP="00464786">
            <w:pPr>
              <w:spacing w:after="0" w:line="240" w:lineRule="auto"/>
              <w:rPr>
                <w:rFonts w:ascii="Times New Roman" w:eastAsia="Times New Roman" w:hAnsi="Times New Roman" w:cs="Times New Roman"/>
                <w:sz w:val="24"/>
                <w:szCs w:val="24"/>
              </w:rPr>
            </w:pPr>
          </w:p>
        </w:tc>
        <w:tc>
          <w:tcPr>
            <w:tcW w:w="3969" w:type="dxa"/>
            <w:shd w:val="clear" w:color="auto" w:fill="auto"/>
            <w:hideMark/>
          </w:tcPr>
          <w:p w:rsidR="00464786" w:rsidRPr="00E75086" w:rsidRDefault="00464786" w:rsidP="00464786">
            <w:pPr>
              <w:spacing w:after="0" w:line="240" w:lineRule="auto"/>
              <w:jc w:val="both"/>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управление имущественных отношений</w:t>
            </w:r>
          </w:p>
        </w:tc>
        <w:tc>
          <w:tcPr>
            <w:tcW w:w="1134"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чел.</w:t>
            </w:r>
          </w:p>
        </w:tc>
        <w:tc>
          <w:tcPr>
            <w:tcW w:w="1177"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36"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1048" w:type="dxa"/>
            <w:shd w:val="clear" w:color="auto" w:fill="auto"/>
            <w:noWrap/>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950"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w:t>
            </w:r>
          </w:p>
        </w:tc>
        <w:tc>
          <w:tcPr>
            <w:tcW w:w="992" w:type="dxa"/>
            <w:shd w:val="clear" w:color="auto" w:fill="auto"/>
            <w:vAlign w:val="center"/>
            <w:hideMark/>
          </w:tcPr>
          <w:p w:rsidR="00464786" w:rsidRPr="00E75086" w:rsidRDefault="00464786" w:rsidP="00464786">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984" w:type="dxa"/>
            <w:shd w:val="clear" w:color="auto" w:fill="auto"/>
            <w:vAlign w:val="bottom"/>
            <w:hideMark/>
          </w:tcPr>
          <w:p w:rsidR="00464786" w:rsidRPr="00E75086" w:rsidRDefault="00464786" w:rsidP="00464786">
            <w:pPr>
              <w:spacing w:after="0" w:line="240" w:lineRule="auto"/>
              <w:jc w:val="center"/>
              <w:rPr>
                <w:rFonts w:ascii="Times New Roman" w:eastAsia="Times New Roman" w:hAnsi="Times New Roman" w:cs="Times New Roman"/>
                <w:sz w:val="18"/>
                <w:szCs w:val="18"/>
              </w:rPr>
            </w:pPr>
            <w:r w:rsidRPr="00E75086">
              <w:rPr>
                <w:rFonts w:ascii="Times New Roman" w:eastAsia="Times New Roman" w:hAnsi="Times New Roman" w:cs="Times New Roman"/>
                <w:sz w:val="18"/>
                <w:szCs w:val="18"/>
              </w:rPr>
              <w:t> </w:t>
            </w:r>
          </w:p>
        </w:tc>
      </w:tr>
    </w:tbl>
    <w:p w:rsidR="003B46A4" w:rsidRPr="00E75086" w:rsidRDefault="003B46A4" w:rsidP="003B46A4"/>
    <w:p w:rsidR="00C441CF" w:rsidRPr="00E75086" w:rsidRDefault="00C441CF" w:rsidP="00C441CF">
      <w:pPr>
        <w:spacing w:after="0" w:line="240" w:lineRule="auto"/>
        <w:rPr>
          <w:rFonts w:ascii="Times New Roman" w:hAnsi="Times New Roman" w:cs="Times New Roman"/>
          <w:sz w:val="24"/>
          <w:szCs w:val="24"/>
        </w:rPr>
      </w:pPr>
    </w:p>
    <w:p w:rsidR="00A54EC4" w:rsidRPr="00E75086" w:rsidRDefault="00A54EC4" w:rsidP="00A54EC4">
      <w:pPr>
        <w:pStyle w:val="a6"/>
        <w:spacing w:after="0" w:line="240" w:lineRule="auto"/>
        <w:ind w:left="-567"/>
        <w:jc w:val="both"/>
        <w:rPr>
          <w:rFonts w:ascii="Times New Roman" w:hAnsi="Times New Roman"/>
          <w:b/>
          <w:sz w:val="24"/>
          <w:szCs w:val="24"/>
        </w:rPr>
      </w:pPr>
    </w:p>
    <w:p w:rsidR="001C59BB" w:rsidRPr="00E75086" w:rsidRDefault="001C59BB" w:rsidP="00025577">
      <w:pPr>
        <w:spacing w:after="0" w:line="240" w:lineRule="auto"/>
        <w:jc w:val="right"/>
        <w:rPr>
          <w:rFonts w:ascii="Times New Roman" w:hAnsi="Times New Roman" w:cs="Times New Roman"/>
          <w:sz w:val="24"/>
          <w:szCs w:val="24"/>
        </w:rPr>
      </w:pPr>
    </w:p>
    <w:p w:rsidR="001C59BB" w:rsidRPr="00E75086" w:rsidRDefault="001C59BB" w:rsidP="00025577">
      <w:pPr>
        <w:spacing w:after="0" w:line="240" w:lineRule="auto"/>
        <w:jc w:val="right"/>
        <w:rPr>
          <w:rFonts w:ascii="Times New Roman" w:hAnsi="Times New Roman" w:cs="Times New Roman"/>
          <w:sz w:val="24"/>
          <w:szCs w:val="24"/>
        </w:rPr>
      </w:pPr>
    </w:p>
    <w:p w:rsidR="001C59BB" w:rsidRPr="00E75086" w:rsidRDefault="001C59BB" w:rsidP="00025577">
      <w:pPr>
        <w:spacing w:after="0" w:line="240" w:lineRule="auto"/>
        <w:jc w:val="right"/>
        <w:rPr>
          <w:rFonts w:ascii="Times New Roman" w:hAnsi="Times New Roman" w:cs="Times New Roman"/>
          <w:sz w:val="24"/>
          <w:szCs w:val="24"/>
        </w:rPr>
      </w:pPr>
    </w:p>
    <w:p w:rsidR="001C59BB" w:rsidRPr="00E75086" w:rsidRDefault="001C59BB" w:rsidP="00025577">
      <w:pPr>
        <w:spacing w:after="0" w:line="240" w:lineRule="auto"/>
        <w:jc w:val="right"/>
        <w:rPr>
          <w:rFonts w:ascii="Times New Roman" w:hAnsi="Times New Roman" w:cs="Times New Roman"/>
          <w:sz w:val="24"/>
          <w:szCs w:val="24"/>
        </w:rPr>
      </w:pPr>
    </w:p>
    <w:p w:rsidR="001C59BB" w:rsidRPr="00E75086" w:rsidRDefault="001C59BB" w:rsidP="00025577">
      <w:pPr>
        <w:spacing w:after="0" w:line="240" w:lineRule="auto"/>
        <w:jc w:val="right"/>
        <w:rPr>
          <w:rFonts w:ascii="Times New Roman" w:hAnsi="Times New Roman" w:cs="Times New Roman"/>
          <w:sz w:val="24"/>
          <w:szCs w:val="24"/>
        </w:rPr>
      </w:pPr>
    </w:p>
    <w:p w:rsidR="001C59BB" w:rsidRPr="00E75086" w:rsidRDefault="001C59BB" w:rsidP="00025577">
      <w:pPr>
        <w:spacing w:after="0" w:line="240" w:lineRule="auto"/>
        <w:jc w:val="right"/>
        <w:rPr>
          <w:rFonts w:ascii="Times New Roman" w:hAnsi="Times New Roman" w:cs="Times New Roman"/>
          <w:sz w:val="24"/>
          <w:szCs w:val="24"/>
        </w:rPr>
      </w:pPr>
    </w:p>
    <w:p w:rsidR="001C59BB" w:rsidRPr="00E75086" w:rsidRDefault="001C59BB" w:rsidP="00025577">
      <w:pPr>
        <w:spacing w:after="0" w:line="240" w:lineRule="auto"/>
        <w:jc w:val="right"/>
        <w:rPr>
          <w:rFonts w:ascii="Times New Roman" w:hAnsi="Times New Roman" w:cs="Times New Roman"/>
          <w:sz w:val="24"/>
          <w:szCs w:val="24"/>
        </w:rPr>
      </w:pPr>
    </w:p>
    <w:p w:rsidR="001C59BB" w:rsidRPr="00E75086" w:rsidRDefault="001C59BB" w:rsidP="00025577">
      <w:pPr>
        <w:spacing w:after="0" w:line="240" w:lineRule="auto"/>
        <w:jc w:val="right"/>
        <w:rPr>
          <w:rFonts w:ascii="Times New Roman" w:hAnsi="Times New Roman" w:cs="Times New Roman"/>
          <w:sz w:val="24"/>
          <w:szCs w:val="24"/>
        </w:rPr>
      </w:pPr>
    </w:p>
    <w:p w:rsidR="001C59BB" w:rsidRPr="00E75086" w:rsidRDefault="001C59BB" w:rsidP="00025577">
      <w:pPr>
        <w:spacing w:after="0" w:line="240" w:lineRule="auto"/>
        <w:jc w:val="right"/>
        <w:rPr>
          <w:rFonts w:ascii="Times New Roman" w:hAnsi="Times New Roman" w:cs="Times New Roman"/>
          <w:sz w:val="24"/>
          <w:szCs w:val="24"/>
        </w:rPr>
      </w:pPr>
    </w:p>
    <w:p w:rsidR="001C59BB" w:rsidRPr="00E75086" w:rsidRDefault="001C59BB" w:rsidP="00025577">
      <w:pPr>
        <w:spacing w:after="0" w:line="240" w:lineRule="auto"/>
        <w:jc w:val="right"/>
        <w:rPr>
          <w:rFonts w:ascii="Times New Roman" w:hAnsi="Times New Roman" w:cs="Times New Roman"/>
          <w:sz w:val="24"/>
          <w:szCs w:val="24"/>
        </w:rPr>
      </w:pPr>
    </w:p>
    <w:p w:rsidR="009D5612" w:rsidRPr="00E75086" w:rsidRDefault="009D5612" w:rsidP="00025577">
      <w:pPr>
        <w:spacing w:after="0" w:line="240" w:lineRule="auto"/>
        <w:jc w:val="right"/>
        <w:rPr>
          <w:rFonts w:ascii="Times New Roman" w:hAnsi="Times New Roman" w:cs="Times New Roman"/>
          <w:sz w:val="24"/>
          <w:szCs w:val="24"/>
        </w:rPr>
      </w:pPr>
    </w:p>
    <w:p w:rsidR="009D5612" w:rsidRPr="00E75086" w:rsidRDefault="009D5612" w:rsidP="00025577">
      <w:pPr>
        <w:spacing w:after="0" w:line="240" w:lineRule="auto"/>
        <w:jc w:val="right"/>
        <w:rPr>
          <w:rFonts w:ascii="Times New Roman" w:hAnsi="Times New Roman" w:cs="Times New Roman"/>
          <w:sz w:val="24"/>
          <w:szCs w:val="24"/>
        </w:rPr>
      </w:pPr>
    </w:p>
    <w:p w:rsidR="009D5612" w:rsidRPr="00E75086" w:rsidRDefault="009D5612" w:rsidP="00025577">
      <w:pPr>
        <w:spacing w:after="0" w:line="240" w:lineRule="auto"/>
        <w:jc w:val="right"/>
        <w:rPr>
          <w:rFonts w:ascii="Times New Roman" w:hAnsi="Times New Roman" w:cs="Times New Roman"/>
          <w:sz w:val="24"/>
          <w:szCs w:val="24"/>
        </w:rPr>
      </w:pPr>
    </w:p>
    <w:p w:rsidR="009D5612" w:rsidRPr="00E75086" w:rsidRDefault="009D5612" w:rsidP="00025577">
      <w:pPr>
        <w:spacing w:after="0" w:line="240" w:lineRule="auto"/>
        <w:jc w:val="right"/>
        <w:rPr>
          <w:rFonts w:ascii="Times New Roman" w:hAnsi="Times New Roman" w:cs="Times New Roman"/>
          <w:sz w:val="24"/>
          <w:szCs w:val="24"/>
        </w:rPr>
      </w:pPr>
    </w:p>
    <w:p w:rsidR="009D5612" w:rsidRPr="00E75086" w:rsidRDefault="009D5612" w:rsidP="00025577">
      <w:pPr>
        <w:spacing w:after="0" w:line="240" w:lineRule="auto"/>
        <w:jc w:val="right"/>
        <w:rPr>
          <w:rFonts w:ascii="Times New Roman" w:hAnsi="Times New Roman" w:cs="Times New Roman"/>
          <w:sz w:val="24"/>
          <w:szCs w:val="24"/>
        </w:rPr>
      </w:pPr>
    </w:p>
    <w:p w:rsidR="009D5612" w:rsidRPr="00E75086" w:rsidRDefault="009D5612" w:rsidP="00025577">
      <w:pPr>
        <w:spacing w:after="0" w:line="240" w:lineRule="auto"/>
        <w:jc w:val="right"/>
        <w:rPr>
          <w:rFonts w:ascii="Times New Roman" w:hAnsi="Times New Roman" w:cs="Times New Roman"/>
          <w:sz w:val="24"/>
          <w:szCs w:val="24"/>
        </w:rPr>
      </w:pPr>
    </w:p>
    <w:p w:rsidR="00025577" w:rsidRPr="00E75086" w:rsidRDefault="00025577" w:rsidP="00025577">
      <w:pPr>
        <w:spacing w:after="0" w:line="240" w:lineRule="auto"/>
        <w:jc w:val="right"/>
        <w:rPr>
          <w:rFonts w:ascii="Times New Roman" w:hAnsi="Times New Roman" w:cs="Times New Roman"/>
          <w:sz w:val="24"/>
          <w:szCs w:val="24"/>
        </w:rPr>
      </w:pPr>
      <w:r w:rsidRPr="00E75086">
        <w:rPr>
          <w:rFonts w:ascii="Times New Roman" w:hAnsi="Times New Roman" w:cs="Times New Roman"/>
          <w:sz w:val="24"/>
          <w:szCs w:val="24"/>
        </w:rPr>
        <w:lastRenderedPageBreak/>
        <w:t>Приложение № 2</w:t>
      </w:r>
    </w:p>
    <w:p w:rsidR="00025577" w:rsidRPr="00E75086" w:rsidRDefault="00025577" w:rsidP="00025577">
      <w:pPr>
        <w:spacing w:after="0" w:line="240" w:lineRule="auto"/>
        <w:jc w:val="right"/>
        <w:rPr>
          <w:rFonts w:ascii="Times New Roman" w:hAnsi="Times New Roman" w:cs="Times New Roman"/>
          <w:sz w:val="24"/>
          <w:szCs w:val="24"/>
        </w:rPr>
      </w:pPr>
      <w:r w:rsidRPr="00E75086">
        <w:rPr>
          <w:rFonts w:ascii="Times New Roman" w:hAnsi="Times New Roman" w:cs="Times New Roman"/>
          <w:sz w:val="24"/>
          <w:szCs w:val="24"/>
        </w:rPr>
        <w:t>к сводному годовому докладу</w:t>
      </w:r>
    </w:p>
    <w:p w:rsidR="003F61F3" w:rsidRPr="00E75086" w:rsidRDefault="003F61F3" w:rsidP="003F61F3">
      <w:pPr>
        <w:spacing w:after="0" w:line="240" w:lineRule="auto"/>
        <w:jc w:val="center"/>
        <w:rPr>
          <w:rFonts w:ascii="Times New Roman" w:hAnsi="Times New Roman" w:cs="Times New Roman"/>
          <w:sz w:val="24"/>
          <w:szCs w:val="24"/>
        </w:rPr>
      </w:pPr>
    </w:p>
    <w:p w:rsidR="003F61F3" w:rsidRPr="00E75086" w:rsidRDefault="003F61F3" w:rsidP="003F61F3">
      <w:pPr>
        <w:pStyle w:val="1"/>
        <w:spacing w:before="0"/>
        <w:jc w:val="center"/>
        <w:rPr>
          <w:rFonts w:ascii="Times New Roman" w:eastAsia="Times New Roman" w:hAnsi="Times New Roman" w:cs="Times New Roman"/>
          <w:color w:val="auto"/>
        </w:rPr>
      </w:pPr>
      <w:r w:rsidRPr="00E75086">
        <w:rPr>
          <w:rFonts w:ascii="Times New Roman" w:eastAsia="Times New Roman" w:hAnsi="Times New Roman" w:cs="Times New Roman"/>
          <w:color w:val="auto"/>
        </w:rPr>
        <w:t>СВОДНАЯ ИНФОРМАЦИЯ</w:t>
      </w:r>
    </w:p>
    <w:p w:rsidR="003F61F3" w:rsidRPr="00E75086" w:rsidRDefault="003F61F3" w:rsidP="003F61F3">
      <w:pPr>
        <w:spacing w:after="0"/>
        <w:jc w:val="center"/>
        <w:rPr>
          <w:rFonts w:ascii="Times New Roman" w:eastAsia="Times New Roman" w:hAnsi="Times New Roman" w:cs="Times New Roman"/>
          <w:b/>
          <w:sz w:val="28"/>
          <w:szCs w:val="28"/>
        </w:rPr>
      </w:pPr>
      <w:r w:rsidRPr="00E75086">
        <w:rPr>
          <w:rFonts w:ascii="Times New Roman" w:eastAsia="Times New Roman" w:hAnsi="Times New Roman" w:cs="Times New Roman"/>
          <w:b/>
          <w:sz w:val="28"/>
          <w:szCs w:val="28"/>
        </w:rPr>
        <w:t>об исполнении финансирования муниципальных программ</w:t>
      </w:r>
    </w:p>
    <w:p w:rsidR="003F61F3" w:rsidRPr="00E75086" w:rsidRDefault="003F61F3" w:rsidP="003F61F3">
      <w:pPr>
        <w:spacing w:after="0"/>
        <w:jc w:val="center"/>
        <w:rPr>
          <w:rFonts w:ascii="Times New Roman" w:eastAsia="Times New Roman" w:hAnsi="Times New Roman" w:cs="Times New Roman"/>
          <w:b/>
          <w:sz w:val="28"/>
          <w:szCs w:val="28"/>
        </w:rPr>
      </w:pPr>
      <w:r w:rsidRPr="00E75086">
        <w:rPr>
          <w:rFonts w:ascii="Times New Roman" w:eastAsia="Times New Roman" w:hAnsi="Times New Roman" w:cs="Times New Roman"/>
          <w:b/>
          <w:sz w:val="28"/>
          <w:szCs w:val="28"/>
        </w:rPr>
        <w:t>муниципального образования Кавказский район</w:t>
      </w:r>
    </w:p>
    <w:p w:rsidR="003F61F3" w:rsidRPr="00E75086" w:rsidRDefault="003F61F3" w:rsidP="003F61F3">
      <w:pPr>
        <w:spacing w:after="0"/>
        <w:jc w:val="center"/>
        <w:rPr>
          <w:b/>
          <w:sz w:val="28"/>
          <w:szCs w:val="28"/>
        </w:rPr>
      </w:pPr>
      <w:r w:rsidRPr="00E75086">
        <w:rPr>
          <w:rFonts w:ascii="Times New Roman" w:eastAsia="Times New Roman" w:hAnsi="Times New Roman" w:cs="Times New Roman"/>
          <w:b/>
          <w:sz w:val="28"/>
          <w:szCs w:val="28"/>
        </w:rPr>
        <w:t>за 202</w:t>
      </w:r>
      <w:r w:rsidR="00A95AA1" w:rsidRPr="00E75086">
        <w:rPr>
          <w:rFonts w:ascii="Times New Roman" w:eastAsia="Times New Roman" w:hAnsi="Times New Roman" w:cs="Times New Roman"/>
          <w:b/>
          <w:sz w:val="28"/>
          <w:szCs w:val="28"/>
        </w:rPr>
        <w:t>3</w:t>
      </w:r>
      <w:r w:rsidRPr="00E75086">
        <w:rPr>
          <w:rFonts w:ascii="Times New Roman" w:eastAsia="Times New Roman" w:hAnsi="Times New Roman" w:cs="Times New Roman"/>
          <w:b/>
          <w:sz w:val="28"/>
          <w:szCs w:val="28"/>
        </w:rPr>
        <w:t xml:space="preserve"> год</w:t>
      </w:r>
    </w:p>
    <w:p w:rsidR="006C7458" w:rsidRPr="00E75086" w:rsidRDefault="006C7458" w:rsidP="002A0688">
      <w:pPr>
        <w:spacing w:after="0" w:line="240" w:lineRule="auto"/>
        <w:jc w:val="right"/>
        <w:rPr>
          <w:rFonts w:ascii="Times New Roman" w:hAnsi="Times New Roman" w:cs="Times New Roman"/>
          <w:sz w:val="28"/>
          <w:szCs w:val="28"/>
        </w:rPr>
      </w:pPr>
    </w:p>
    <w:tbl>
      <w:tblPr>
        <w:tblW w:w="148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162"/>
        <w:gridCol w:w="2070"/>
        <w:gridCol w:w="1639"/>
        <w:gridCol w:w="2053"/>
        <w:gridCol w:w="1847"/>
        <w:gridCol w:w="1358"/>
      </w:tblGrid>
      <w:tr w:rsidR="00E75086" w:rsidRPr="00E75086" w:rsidTr="008201AE">
        <w:trPr>
          <w:trHeight w:val="3510"/>
        </w:trPr>
        <w:tc>
          <w:tcPr>
            <w:tcW w:w="3765"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Наименование подпрограммы, основного мероприятия, мероприятия подпрограммы</w:t>
            </w:r>
          </w:p>
        </w:tc>
        <w:tc>
          <w:tcPr>
            <w:tcW w:w="2162"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Исполнитель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Объем финансирования, предусмотренный  программой на текущий год</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Объем </w:t>
            </w:r>
            <w:proofErr w:type="spellStart"/>
            <w:proofErr w:type="gramStart"/>
            <w:r w:rsidRPr="00E75086">
              <w:rPr>
                <w:rFonts w:ascii="Times New Roman" w:eastAsia="Times New Roman" w:hAnsi="Times New Roman" w:cs="Times New Roman"/>
                <w:sz w:val="24"/>
                <w:szCs w:val="24"/>
              </w:rPr>
              <w:t>финансирова-ния</w:t>
            </w:r>
            <w:proofErr w:type="spellEnd"/>
            <w:proofErr w:type="gramEnd"/>
            <w:r w:rsidRPr="00E75086">
              <w:rPr>
                <w:rFonts w:ascii="Times New Roman" w:eastAsia="Times New Roman" w:hAnsi="Times New Roman" w:cs="Times New Roman"/>
                <w:sz w:val="24"/>
                <w:szCs w:val="24"/>
              </w:rPr>
              <w:t xml:space="preserve">, </w:t>
            </w:r>
            <w:proofErr w:type="spellStart"/>
            <w:r w:rsidRPr="00E75086">
              <w:rPr>
                <w:rFonts w:ascii="Times New Roman" w:eastAsia="Times New Roman" w:hAnsi="Times New Roman" w:cs="Times New Roman"/>
                <w:sz w:val="24"/>
                <w:szCs w:val="24"/>
              </w:rPr>
              <w:t>предус-мотренный</w:t>
            </w:r>
            <w:proofErr w:type="spellEnd"/>
            <w:r w:rsidRPr="00E75086">
              <w:rPr>
                <w:rFonts w:ascii="Times New Roman" w:eastAsia="Times New Roman" w:hAnsi="Times New Roman" w:cs="Times New Roman"/>
                <w:sz w:val="24"/>
                <w:szCs w:val="24"/>
              </w:rPr>
              <w:t xml:space="preserve">  бюджетом (бюджетной росписью) на текущий год</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Профинансировано в отчетном периоде</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Отклонение от плана по финансированию</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выполнения</w:t>
            </w:r>
          </w:p>
        </w:tc>
      </w:tr>
      <w:tr w:rsidR="00E75086" w:rsidRPr="00E75086" w:rsidTr="008201AE">
        <w:trPr>
          <w:trHeight w:val="69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ВСЕГО по муниципальным программам</w:t>
            </w:r>
          </w:p>
        </w:tc>
        <w:tc>
          <w:tcPr>
            <w:tcW w:w="2162" w:type="dxa"/>
            <w:vMerge w:val="restart"/>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х</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2 730 427,0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2 730 427,4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2 697 734,3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-32 693,1</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98,8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4"/>
                <w:szCs w:val="24"/>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109 837,2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109 837,2</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109 745,2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-92,0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4"/>
                <w:szCs w:val="24"/>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1 426 239,6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1 426 240,0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1 422 418,7</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-3 821,3</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4"/>
                <w:szCs w:val="24"/>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1 102 323,5</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1 102 323,5</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1 075 172,9</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-27 150,6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97,5</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4"/>
                <w:szCs w:val="24"/>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92 026,7</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92 026,7</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90 397,5</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-1 629,2</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98,2</w:t>
            </w:r>
          </w:p>
        </w:tc>
      </w:tr>
      <w:tr w:rsidR="00E75086" w:rsidRPr="00E75086" w:rsidTr="008201AE">
        <w:trPr>
          <w:trHeight w:val="63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"Развитие образования"</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образования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1 944 066,5</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1 944 066,5</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1 927 163,1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-16 903,4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99,1</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99 820,8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99 820,8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99 729,2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-91,6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1 177 049,9</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1 177 049,9</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1 176 366,1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-683,8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587 195,8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587 195,8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573 969,5</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-13 226,3</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80 000,0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80 000,0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77 098,3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-2 901,7</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96,4</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№1.     </w:t>
            </w:r>
            <w:r w:rsidRPr="00E75086">
              <w:rPr>
                <w:rFonts w:ascii="Times New Roman" w:eastAsia="Times New Roman" w:hAnsi="Times New Roman" w:cs="Times New Roman"/>
                <w:sz w:val="24"/>
                <w:szCs w:val="24"/>
              </w:rPr>
              <w:t xml:space="preserve">                              Развитие системы дошкольного образования в муниципальном образовании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образования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789 886,1</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789 886,1</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779 245,3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-10 640,8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498 369,4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498 369,4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497 689,4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-680,0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224 016,7</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224 016,7</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222 924,4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-1 092,3</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99,5</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67 500,0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67 500,0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58 631,5</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-8 868,5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86,9</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№2.  </w:t>
            </w:r>
            <w:r w:rsidRPr="00E75086">
              <w:rPr>
                <w:rFonts w:ascii="Times New Roman" w:eastAsia="Times New Roman" w:hAnsi="Times New Roman" w:cs="Times New Roman"/>
                <w:sz w:val="24"/>
                <w:szCs w:val="24"/>
              </w:rPr>
              <w:t xml:space="preserve">                                Развитие системы общего образования в муниципальном образовании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образования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1 022 361,4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1 022 361,4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1 020 855,2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-1 506,2</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99 010,8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99 010,8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99 010,8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662 312,0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662 312,0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662 312,0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251 038,6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251 038,6</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242 713,2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-8 325,4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96,7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10 000,0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10 000,0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16 819,2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6 819,2</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168,2</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№3.     </w:t>
            </w:r>
            <w:r w:rsidRPr="00E75086">
              <w:rPr>
                <w:rFonts w:ascii="Times New Roman" w:eastAsia="Times New Roman" w:hAnsi="Times New Roman" w:cs="Times New Roman"/>
                <w:sz w:val="24"/>
                <w:szCs w:val="24"/>
              </w:rPr>
              <w:t xml:space="preserve">                                Развитие системы дополнительного образования в муниципальном образовании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образования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67 060,9</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67 060,9</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63 630,9</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-3 430,0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94,9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497,3</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497,3</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497,3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64 063,6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64 063,6</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61 486,0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-2 577,6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96,0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2 500,0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2 500,0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1 647,6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-852,4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65,9</w:t>
            </w:r>
          </w:p>
        </w:tc>
      </w:tr>
      <w:tr w:rsidR="00E75086" w:rsidRPr="00E75086" w:rsidTr="008201AE">
        <w:trPr>
          <w:trHeight w:val="126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№4.   </w:t>
            </w:r>
            <w:r w:rsidRPr="00E75086">
              <w:rPr>
                <w:rFonts w:ascii="Times New Roman" w:eastAsia="Times New Roman" w:hAnsi="Times New Roman" w:cs="Times New Roman"/>
                <w:sz w:val="24"/>
                <w:szCs w:val="24"/>
              </w:rPr>
              <w:t xml:space="preserve">                          Финансовое обеспечение деятельности органов управления «Руководство и управление в </w:t>
            </w:r>
            <w:r w:rsidRPr="00E75086">
              <w:rPr>
                <w:rFonts w:ascii="Times New Roman" w:eastAsia="Times New Roman" w:hAnsi="Times New Roman" w:cs="Times New Roman"/>
                <w:sz w:val="24"/>
                <w:szCs w:val="24"/>
              </w:rPr>
              <w:lastRenderedPageBreak/>
              <w:t>сфере образования»</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lastRenderedPageBreak/>
              <w:t>управление образования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9 321,3</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9 321,3</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9 314,3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9 321,3</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9 321,3</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9 314,3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№5.    </w:t>
            </w:r>
            <w:r w:rsidRPr="00E75086">
              <w:rPr>
                <w:rFonts w:ascii="Times New Roman" w:eastAsia="Times New Roman" w:hAnsi="Times New Roman" w:cs="Times New Roman"/>
                <w:sz w:val="24"/>
                <w:szCs w:val="24"/>
              </w:rPr>
              <w:t xml:space="preserve">                        Обеспечение деятельности в области бухгалтерского и бюджетного учета</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образования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48 010,8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48 010,8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47 586,6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-424,2</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99,1</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15 837,4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15 837,4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15 837,4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32 173,4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32 173,4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31 749,2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-424,2</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9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№7.   </w:t>
            </w:r>
            <w:r w:rsidRPr="00E75086">
              <w:rPr>
                <w:rFonts w:ascii="Times New Roman" w:eastAsia="Times New Roman" w:hAnsi="Times New Roman" w:cs="Times New Roman"/>
                <w:sz w:val="24"/>
                <w:szCs w:val="24"/>
              </w:rPr>
              <w:t xml:space="preserve">                                 Прочие мероприятия в области образования. Финансовое обеспечение деятельности прочих учреждений образования </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образования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7 181,0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7 181,0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6 285,8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-895,2</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87,5</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810,0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810,0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718,4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-91,6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88,7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33,8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33,8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88,8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6 337,2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6 337,2</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5 537,4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-799,8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87,4</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№8.   </w:t>
            </w:r>
            <w:r w:rsidRPr="00E75086">
              <w:rPr>
                <w:rFonts w:ascii="Times New Roman" w:eastAsia="Times New Roman" w:hAnsi="Times New Roman" w:cs="Times New Roman"/>
                <w:sz w:val="24"/>
                <w:szCs w:val="24"/>
              </w:rPr>
              <w:t xml:space="preserve">                                 Поддержка одаренных детей и талантливой молодежи</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образования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245,0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245,0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245,0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245,0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245,0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245,0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75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"Социальная поддержка граждан"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по вопросам семьи и детства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232 716,2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232 716,6</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227 714,0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-5 002,6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97,9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2 047,2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2 047,2</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2 046,8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219 585,2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219 585,6</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216 861,7</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-2 723,9</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11 083,8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11 083,8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8 805,5</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-2 278,3</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79,4</w:t>
            </w:r>
          </w:p>
        </w:tc>
      </w:tr>
      <w:tr w:rsidR="00E75086" w:rsidRPr="00E75086" w:rsidTr="008201AE">
        <w:trPr>
          <w:trHeight w:val="45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2052"/>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Подпрограмма № 1.                  </w:t>
            </w:r>
            <w:r w:rsidRPr="00E75086">
              <w:rPr>
                <w:rFonts w:ascii="Times New Roman" w:eastAsia="Times New Roman" w:hAnsi="Times New Roman" w:cs="Times New Roman"/>
                <w:sz w:val="24"/>
                <w:szCs w:val="24"/>
              </w:rPr>
              <w:t xml:space="preserve">                         "Обеспечение жильем детей-сирот и детей, оставшихся без попечения родителей"</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отдел капитального строительства администрации МО Кавказский район, управление имущественных отношений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95 365,6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95 366,0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95 363,4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2 047,2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2 047,2</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2 046,8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93 318,4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93 318,8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93 316,6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-2,2</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9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69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Подпрограмма № 2.    </w:t>
            </w:r>
            <w:r w:rsidRPr="00E75086">
              <w:rPr>
                <w:rFonts w:ascii="Times New Roman" w:eastAsia="Times New Roman" w:hAnsi="Times New Roman" w:cs="Times New Roman"/>
                <w:sz w:val="24"/>
                <w:szCs w:val="24"/>
              </w:rPr>
              <w:t xml:space="preserve">                                    "Поддержка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организационный  отдел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800,0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3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Подпрограмма № 3.   </w:t>
            </w:r>
            <w:r w:rsidRPr="00E75086">
              <w:rPr>
                <w:rFonts w:ascii="Times New Roman" w:eastAsia="Times New Roman" w:hAnsi="Times New Roman" w:cs="Times New Roman"/>
                <w:sz w:val="24"/>
                <w:szCs w:val="24"/>
              </w:rPr>
              <w:t xml:space="preserve">                                         "Социальная поддержка детей-сирот и детей, оставшихся без попечения родителей"</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по вопросам семьи и детства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126 266,8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126 266,8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123 545,1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-2 721,7</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126 266,8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126 266,8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123 545,1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-2 721,7</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669"/>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Подпрограмма № 4.        </w:t>
            </w:r>
            <w:r w:rsidRPr="00E75086">
              <w:rPr>
                <w:rFonts w:ascii="Times New Roman" w:eastAsia="Times New Roman" w:hAnsi="Times New Roman" w:cs="Times New Roman"/>
                <w:sz w:val="24"/>
                <w:szCs w:val="24"/>
              </w:rPr>
              <w:t xml:space="preserve">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правовой отдел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3 225,0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3 225,0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3 163,5</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98,1</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3 225,0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3 225,0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3 163,5</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98,1</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23"/>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Подпрограмма № 5.  </w:t>
            </w:r>
            <w:r w:rsidRPr="00E75086">
              <w:rPr>
                <w:rFonts w:ascii="Times New Roman" w:eastAsia="Times New Roman" w:hAnsi="Times New Roman" w:cs="Times New Roman"/>
                <w:sz w:val="24"/>
                <w:szCs w:val="24"/>
              </w:rPr>
              <w:t xml:space="preserve">                                              "Доступная среда в муниципальном образовании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архитектуры и градостроительства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1 366,0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1 366,0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1 366,0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1 366,0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1 366,0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1 366,0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08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lastRenderedPageBreak/>
              <w:t xml:space="preserve">Подпрограмма № 6. </w:t>
            </w:r>
            <w:r w:rsidRPr="00E75086">
              <w:rPr>
                <w:rFonts w:ascii="Times New Roman" w:eastAsia="Times New Roman" w:hAnsi="Times New Roman" w:cs="Times New Roman"/>
                <w:sz w:val="24"/>
                <w:szCs w:val="24"/>
              </w:rPr>
              <w:t xml:space="preserve">                                            "Обеспечение жильем малоимущих граждан</w:t>
            </w:r>
            <w:proofErr w:type="gramStart"/>
            <w:r w:rsidRPr="00E75086">
              <w:rPr>
                <w:rFonts w:ascii="Times New Roman" w:eastAsia="Times New Roman" w:hAnsi="Times New Roman" w:cs="Times New Roman"/>
                <w:sz w:val="24"/>
                <w:szCs w:val="24"/>
              </w:rPr>
              <w:t xml:space="preserve"> ,</w:t>
            </w:r>
            <w:proofErr w:type="gramEnd"/>
            <w:r w:rsidRPr="00E75086">
              <w:rPr>
                <w:rFonts w:ascii="Times New Roman" w:eastAsia="Times New Roman" w:hAnsi="Times New Roman" w:cs="Times New Roman"/>
                <w:sz w:val="24"/>
                <w:szCs w:val="24"/>
              </w:rPr>
              <w:t xml:space="preserve"> состоящих на учете в качестве нуждающихся в жилых помещениях"</w:t>
            </w:r>
          </w:p>
        </w:tc>
        <w:tc>
          <w:tcPr>
            <w:tcW w:w="2162" w:type="dxa"/>
            <w:vMerge w:val="restart"/>
            <w:shd w:val="clear" w:color="000000" w:fill="FFFFFF"/>
            <w:hideMark/>
          </w:tcPr>
          <w:p w:rsidR="001178B2" w:rsidRPr="00E75086" w:rsidRDefault="00067DDB"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w:t>
            </w:r>
            <w:r w:rsidR="001178B2" w:rsidRPr="00E75086">
              <w:rPr>
                <w:rFonts w:ascii="Times New Roman" w:eastAsia="Times New Roman" w:hAnsi="Times New Roman" w:cs="Times New Roman"/>
              </w:rPr>
              <w:t>правление имущественных отношений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3 100,0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3 100,0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3 100,0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3 100,0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3 100,0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3 100,0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60"/>
        </w:trPr>
        <w:tc>
          <w:tcPr>
            <w:tcW w:w="3765" w:type="dxa"/>
            <w:shd w:val="clear" w:color="000000" w:fill="FFFFFF"/>
            <w:hideMark/>
          </w:tcPr>
          <w:p w:rsidR="001178B2" w:rsidRPr="00E75086" w:rsidRDefault="001178B2" w:rsidP="007E7407">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№1. Организация и проведение социально значимых мероприятий, направленных на поддержку с</w:t>
            </w:r>
            <w:r w:rsidR="007E7407" w:rsidRPr="00E75086">
              <w:rPr>
                <w:rFonts w:ascii="Times New Roman" w:eastAsia="Times New Roman" w:hAnsi="Times New Roman" w:cs="Times New Roman"/>
                <w:sz w:val="24"/>
                <w:szCs w:val="24"/>
              </w:rPr>
              <w:t>е</w:t>
            </w:r>
            <w:r w:rsidRPr="00E75086">
              <w:rPr>
                <w:rFonts w:ascii="Times New Roman" w:eastAsia="Times New Roman" w:hAnsi="Times New Roman" w:cs="Times New Roman"/>
                <w:sz w:val="24"/>
                <w:szCs w:val="24"/>
              </w:rPr>
              <w:t>мьи и детей, укрепление семейных ценностей и традиций</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администрация МО Кавказский район, управление образования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2 592,8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2 592,8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376,0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-2 216,8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14,5</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2 592,8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2 592,8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376,0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-2 216,8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14,5</w:t>
            </w:r>
          </w:p>
        </w:tc>
      </w:tr>
      <w:tr w:rsidR="00E75086" w:rsidRPr="00E75086" w:rsidTr="008201AE">
        <w:trPr>
          <w:trHeight w:val="96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6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"Комплексное и устойчивое развитие МО Кавказский район в сфере строительства, архитектуры, дорожного хозяйства и ЖКХ"</w:t>
            </w:r>
          </w:p>
        </w:tc>
        <w:tc>
          <w:tcPr>
            <w:tcW w:w="2162" w:type="dxa"/>
            <w:vMerge w:val="restart"/>
            <w:shd w:val="clear" w:color="000000" w:fill="FFFFFF"/>
            <w:hideMark/>
          </w:tcPr>
          <w:p w:rsidR="001178B2" w:rsidRPr="00E75086" w:rsidRDefault="001178B2" w:rsidP="00067DDB">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капитального строительства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16 892,6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16 892,6</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13 650,4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-3 242,2</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80,8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543,4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543,4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543,4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1 835,1</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1 835,1</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1 835,0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-0,1</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14 514,1</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14 514,1</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11 272,0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-3 242,1</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77,7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Подпрограмма №1</w:t>
            </w:r>
            <w:r w:rsidRPr="00E75086">
              <w:rPr>
                <w:rFonts w:ascii="Times New Roman" w:eastAsia="Times New Roman" w:hAnsi="Times New Roman" w:cs="Times New Roman"/>
                <w:sz w:val="24"/>
                <w:szCs w:val="24"/>
              </w:rPr>
              <w:t xml:space="preserve"> "Строительство объектов социальной инфраструктуры в муниципальном образовании Кавказский район"</w:t>
            </w:r>
          </w:p>
        </w:tc>
        <w:tc>
          <w:tcPr>
            <w:tcW w:w="2162" w:type="dxa"/>
            <w:vMerge w:val="restart"/>
            <w:shd w:val="clear" w:color="000000" w:fill="FFFFFF"/>
            <w:hideMark/>
          </w:tcPr>
          <w:p w:rsidR="001178B2" w:rsidRPr="00E75086" w:rsidRDefault="003619D5"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rPr>
              <w:t>отдел капитального строительства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3 200,5</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3 200,5</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2 944,6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-255,9</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4"/>
                <w:szCs w:val="24"/>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4"/>
                <w:szCs w:val="24"/>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430,0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430,0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430,0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4"/>
                <w:szCs w:val="24"/>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2 770,5</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2 770,5</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2 514,6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-255,9</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90,8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4"/>
                <w:szCs w:val="24"/>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6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Подпрограмма № 2</w:t>
            </w:r>
            <w:r w:rsidRPr="00E75086">
              <w:rPr>
                <w:rFonts w:ascii="Times New Roman" w:eastAsia="Times New Roman" w:hAnsi="Times New Roman" w:cs="Times New Roman"/>
                <w:sz w:val="24"/>
                <w:szCs w:val="24"/>
              </w:rPr>
              <w:t xml:space="preserve">                                              "Повышение безопасности  дорожного движения в муниципальном образовании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отдел жилищно-коммунального хозяйства, транспорта, связи и дорожного хозяйства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6 698,5</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6 698,5</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4 051,7</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-2 646,8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60,5</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6 698,5</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6 698,5</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4 051,7</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-2 646,8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60,5</w:t>
            </w:r>
          </w:p>
        </w:tc>
      </w:tr>
      <w:tr w:rsidR="00E75086" w:rsidRPr="00E75086" w:rsidTr="008201AE">
        <w:trPr>
          <w:trHeight w:val="78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32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Подпрограмма № 3</w:t>
            </w:r>
            <w:r w:rsidRPr="00E75086">
              <w:rPr>
                <w:rFonts w:ascii="Times New Roman" w:eastAsia="Times New Roman" w:hAnsi="Times New Roman" w:cs="Times New Roman"/>
                <w:sz w:val="24"/>
                <w:szCs w:val="24"/>
              </w:rPr>
              <w:t xml:space="preserve">                                                      "Обеспечение жильем молодых семей"</w:t>
            </w:r>
          </w:p>
        </w:tc>
        <w:tc>
          <w:tcPr>
            <w:tcW w:w="2162" w:type="dxa"/>
            <w:vMerge w:val="restart"/>
            <w:shd w:val="clear" w:color="000000" w:fill="FFFFFF"/>
            <w:hideMark/>
          </w:tcPr>
          <w:p w:rsidR="001178B2" w:rsidRPr="00E75086" w:rsidRDefault="00067DDB" w:rsidP="001178B2">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отдел развития бизнеса и внешнеэкономической деятельности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2 389,6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2 389,6</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2 389,4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-0,2</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543,4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543,4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543,4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675,3</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675,3</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675,2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-0,1</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1 170,9</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1 170,9</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1 170,8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-0,1</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6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lastRenderedPageBreak/>
              <w:t xml:space="preserve">Подпрограмма № 4. </w:t>
            </w:r>
            <w:r w:rsidRPr="00E75086">
              <w:rPr>
                <w:rFonts w:ascii="Times New Roman" w:eastAsia="Times New Roman" w:hAnsi="Times New Roman" w:cs="Times New Roman"/>
                <w:sz w:val="24"/>
                <w:szCs w:val="24"/>
              </w:rPr>
              <w:t xml:space="preserve">                                              "Подготовка  градостроительной и землеустроительной документации на территории  Кавказского района"</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управление архитектуры и градостроительства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1 687,4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1 687,4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1 526,4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-161,0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90,5</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1 687,4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1 687,4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1 526,4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-161,0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90,5</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57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2.  </w:t>
            </w:r>
            <w:r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u w:val="single"/>
              </w:rPr>
              <w:t xml:space="preserve">       </w:t>
            </w:r>
            <w:r w:rsidRPr="00E75086">
              <w:rPr>
                <w:rFonts w:ascii="Times New Roman" w:eastAsia="Times New Roman" w:hAnsi="Times New Roman" w:cs="Times New Roman"/>
                <w:sz w:val="24"/>
                <w:szCs w:val="24"/>
              </w:rPr>
              <w:t xml:space="preserve">«Осуществление отдельных государственных полномочий по ведению учета граждан отдельных </w:t>
            </w:r>
            <w:proofErr w:type="gramStart"/>
            <w:r w:rsidRPr="00E75086">
              <w:rPr>
                <w:rFonts w:ascii="Times New Roman" w:eastAsia="Times New Roman" w:hAnsi="Times New Roman" w:cs="Times New Roman"/>
                <w:sz w:val="24"/>
                <w:szCs w:val="24"/>
              </w:rPr>
              <w:t>категорий</w:t>
            </w:r>
            <w:proofErr w:type="gramEnd"/>
            <w:r w:rsidRPr="00E75086">
              <w:rPr>
                <w:rFonts w:ascii="Times New Roman" w:eastAsia="Times New Roman" w:hAnsi="Times New Roman" w:cs="Times New Roman"/>
                <w:sz w:val="24"/>
                <w:szCs w:val="24"/>
              </w:rPr>
              <w:t xml:space="preserve"> в качестве нуждающихся в жилых помещениях»</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имущественных отношений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729,8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729,8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729,8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729,8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729,8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729,8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609"/>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№3.  </w:t>
            </w:r>
            <w:r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u w:val="single"/>
              </w:rPr>
              <w:t xml:space="preserve">             </w:t>
            </w:r>
            <w:r w:rsidRPr="00E75086">
              <w:rPr>
                <w:rFonts w:ascii="Times New Roman" w:eastAsia="Times New Roman" w:hAnsi="Times New Roman" w:cs="Times New Roman"/>
                <w:sz w:val="24"/>
                <w:szCs w:val="24"/>
              </w:rPr>
              <w:t>«Капитальный ремонт  общего имущества   собственников  помещений в многоквартирных домах, находящихся в собственности МО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отдел жилищно-коммунального хозяйства, транспорта, связи и дорожного хозяйства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1 032,6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1 032,6</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910,3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-122,3</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88,2</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1 032,6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1 032,6</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910,3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-122,3</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88,2</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572"/>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lastRenderedPageBreak/>
              <w:t>Основное мероприятие №4.</w:t>
            </w:r>
            <w:r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u w:val="single"/>
              </w:rPr>
              <w:t xml:space="preserve">           </w:t>
            </w:r>
            <w:r w:rsidRPr="00E75086">
              <w:rPr>
                <w:rFonts w:ascii="Times New Roman" w:eastAsia="Times New Roman" w:hAnsi="Times New Roman" w:cs="Times New Roman"/>
                <w:sz w:val="24"/>
                <w:szCs w:val="24"/>
              </w:rPr>
              <w:t>«Обращение с  твердыми коммунальными отходами на территории муниципального образования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отдел жилищно-коммунального хозяйства, транспорта, связи и дорожного хозяйства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1 154,2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1 154,2</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1 098,2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-56,0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95,1</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1 154,2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1 154,2</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1 098,2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-56,0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95,1</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403"/>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 xml:space="preserve">Муниципальная программа "Развитие топливно-энергетического комплекса" </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отдел жилищно-коммунального хозяйства, транспорта, связи и дорожного хозяйства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10 896,9</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10 896,9</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9 928,1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-968,8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91,1</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10 896,9</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10 896,9</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9 928,1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-968,8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91,1</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83"/>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Подпрограмма №1.</w:t>
            </w:r>
            <w:r w:rsidRPr="00E75086">
              <w:rPr>
                <w:rFonts w:ascii="Times New Roman" w:eastAsia="Times New Roman" w:hAnsi="Times New Roman" w:cs="Times New Roman"/>
                <w:sz w:val="24"/>
                <w:szCs w:val="24"/>
              </w:rPr>
              <w:t xml:space="preserve">                                           "Газификация муниципального образования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отдел капитального строительства администрации МО Кавказский район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1 736,7</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1 736,7</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1 035,0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-701,7</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59,6</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1 736,7</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1 736,7</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1 035,0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-701,7</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59,6</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572"/>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Подпрограмма № 2.</w:t>
            </w:r>
            <w:r w:rsidRPr="00E75086">
              <w:rPr>
                <w:rFonts w:ascii="Times New Roman" w:eastAsia="Times New Roman" w:hAnsi="Times New Roman" w:cs="Times New Roman"/>
                <w:sz w:val="24"/>
                <w:szCs w:val="24"/>
              </w:rPr>
              <w:t xml:space="preserve">                                  "Энергосбережение и повышение энергетической эффективности на территории муниципального образования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 xml:space="preserve">отдел жилищно-коммунального хозяйства, транспорта, связи и дорожного хозяйства администрации МО </w:t>
            </w:r>
            <w:r w:rsidRPr="00E75086">
              <w:rPr>
                <w:rFonts w:ascii="Times New Roman" w:eastAsia="Times New Roman" w:hAnsi="Times New Roman" w:cs="Times New Roman"/>
                <w:sz w:val="20"/>
                <w:szCs w:val="20"/>
              </w:rPr>
              <w:lastRenderedPageBreak/>
              <w:t>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5 160,2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5 160,2</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5 063,1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-97,1</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98,1</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5 160,2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5 160,2</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5 063,1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-97,1</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98,1</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6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Подпрограмма № 3.</w:t>
            </w:r>
            <w:r w:rsidRPr="00E75086">
              <w:rPr>
                <w:rFonts w:ascii="Times New Roman" w:eastAsia="Times New Roman" w:hAnsi="Times New Roman" w:cs="Times New Roman"/>
                <w:sz w:val="24"/>
                <w:szCs w:val="24"/>
              </w:rPr>
              <w:t xml:space="preserve">                                        "Модернизация систем теплоснабжения в муниципальном образовании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отдел капитального строительства администрации МО Кавказский район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4 000,0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3 830,0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-170,0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4 000,0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3 830,0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6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"Защита населения и территорий  от чрезвычайных ситуаций природного и техногенного характера"</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управление по делам ГО и ЧС администрации МО Кавказский район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37 728,0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37 728,0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37 587,1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-140,9</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99,6</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36 901,3</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36 901,3</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36 820,0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-81,3</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826,7</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826,7</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767,1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-59,6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92,8</w:t>
            </w:r>
          </w:p>
        </w:tc>
      </w:tr>
      <w:tr w:rsidR="00E75086" w:rsidRPr="00E75086" w:rsidTr="008201AE">
        <w:trPr>
          <w:trHeight w:val="189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Подпрограмма №1.</w:t>
            </w:r>
            <w:r w:rsidRPr="00E75086">
              <w:rPr>
                <w:rFonts w:ascii="Times New Roman" w:eastAsia="Times New Roman" w:hAnsi="Times New Roman" w:cs="Times New Roman"/>
                <w:sz w:val="24"/>
                <w:szCs w:val="24"/>
              </w:rPr>
              <w:t xml:space="preserve">                                             «Мероприятия по предупреждению и ликвидации чрезвычайных ситуаций, стихийных бедствий и их </w:t>
            </w:r>
            <w:proofErr w:type="gramStart"/>
            <w:r w:rsidRPr="00E75086">
              <w:rPr>
                <w:rFonts w:ascii="Times New Roman" w:eastAsia="Times New Roman" w:hAnsi="Times New Roman" w:cs="Times New Roman"/>
                <w:sz w:val="24"/>
                <w:szCs w:val="24"/>
              </w:rPr>
              <w:t>послед-</w:t>
            </w:r>
            <w:proofErr w:type="spellStart"/>
            <w:r w:rsidRPr="00E75086">
              <w:rPr>
                <w:rFonts w:ascii="Times New Roman" w:eastAsia="Times New Roman" w:hAnsi="Times New Roman" w:cs="Times New Roman"/>
                <w:sz w:val="24"/>
                <w:szCs w:val="24"/>
              </w:rPr>
              <w:t>ствий</w:t>
            </w:r>
            <w:proofErr w:type="spellEnd"/>
            <w:proofErr w:type="gramEnd"/>
            <w:r w:rsidRPr="00E75086">
              <w:rPr>
                <w:rFonts w:ascii="Times New Roman" w:eastAsia="Times New Roman" w:hAnsi="Times New Roman" w:cs="Times New Roman"/>
                <w:sz w:val="24"/>
                <w:szCs w:val="24"/>
              </w:rPr>
              <w:t xml:space="preserve"> и обучение  населения в области ГО и ЧС в МО Кавказский район» </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управление по делам ГО и ЧС администрации МО Кавказский район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19 638,7</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19 638,7</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19 539,2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99,5</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19 438,7</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19 438,7</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19 394,8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-43,9</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144,4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-55,6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72,2</w:t>
            </w:r>
          </w:p>
        </w:tc>
      </w:tr>
      <w:tr w:rsidR="00E75086" w:rsidRPr="00E75086" w:rsidTr="008201AE">
        <w:trPr>
          <w:trHeight w:val="157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Подпрограмма № 2.</w:t>
            </w:r>
            <w:r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u w:val="single"/>
              </w:rPr>
              <w:t xml:space="preserve">                    </w:t>
            </w:r>
            <w:r w:rsidRPr="00E75086">
              <w:rPr>
                <w:rFonts w:ascii="Times New Roman" w:eastAsia="Times New Roman" w:hAnsi="Times New Roman" w:cs="Times New Roman"/>
                <w:sz w:val="24"/>
                <w:szCs w:val="24"/>
              </w:rPr>
              <w:t xml:space="preserve">«Мероприятия по обеспечению деятельности, связанной с проведением аварийно-спасательных и других неотложных работ при чрезвычайных ситуациях»  </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управление по делам ГО и ЧС администрации МО Кавказский район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11 983,8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11 983,8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11 979,8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11 357,1</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11 357,1</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11 357,1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626,7</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626,7</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622,7</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99,4</w:t>
            </w:r>
          </w:p>
        </w:tc>
      </w:tr>
      <w:tr w:rsidR="00E75086" w:rsidRPr="00E75086" w:rsidTr="008201AE">
        <w:trPr>
          <w:trHeight w:val="157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Подпрограмма №3.</w:t>
            </w:r>
            <w:r w:rsidRPr="00E75086">
              <w:rPr>
                <w:rFonts w:ascii="Times New Roman" w:eastAsia="Times New Roman" w:hAnsi="Times New Roman" w:cs="Times New Roman"/>
                <w:sz w:val="24"/>
                <w:szCs w:val="24"/>
              </w:rPr>
              <w:t xml:space="preserve">                                                  «Снижение рисков, смягчение последствий чрезвычайных ситуаций природного и техногенного характера  и гражданская оборона в муниципальном образовании Кавказский район» </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управление по делам ГО и ЧС администрации МО Кавказский район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6 105,5</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6 105,5</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6 068,1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-37,4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99,4</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6 105,5</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6 105,5</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6 068,1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-37,4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99,4</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758"/>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"Обеспечение безопасности населения"</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отдел по делам казачества и военным вопросам администрации МО Кавказский район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82 100,6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82 100,6</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81 470,0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-630,6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99,2</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82 100,6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82 100,6</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81 470,0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-630,6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99,2</w:t>
            </w:r>
          </w:p>
        </w:tc>
      </w:tr>
      <w:tr w:rsidR="00E75086" w:rsidRPr="00E75086" w:rsidTr="008201AE">
        <w:trPr>
          <w:trHeight w:val="118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89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Подпрограмма № 1</w:t>
            </w:r>
            <w:r w:rsidRPr="00E75086">
              <w:rPr>
                <w:rFonts w:ascii="Times New Roman" w:eastAsia="Times New Roman" w:hAnsi="Times New Roman" w:cs="Times New Roman"/>
                <w:sz w:val="24"/>
                <w:szCs w:val="24"/>
              </w:rPr>
              <w:t xml:space="preserve">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 </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отдел по делам казачества и военным вопросам администрации МО Кавказский район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69 712,0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69 712,0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69 238,2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-473,8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99,3</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69 712,0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69 712,0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69 238,2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-473,8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99,3</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092"/>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Подпрограмма № 2   </w:t>
            </w:r>
            <w:r w:rsidRPr="00E75086">
              <w:rPr>
                <w:rFonts w:ascii="Times New Roman" w:eastAsia="Times New Roman" w:hAnsi="Times New Roman" w:cs="Times New Roman"/>
                <w:sz w:val="24"/>
                <w:szCs w:val="24"/>
              </w:rPr>
              <w:t xml:space="preserve">                                              «Развитие и поддержка казачества на территории муниципального образования Кавказский район» </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отдел по делам казачества и военным вопросам администрации МО Кавказский район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600,0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600,0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600,0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600,0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82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63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Подпрограмма  № 5 </w:t>
            </w:r>
            <w:r w:rsidRPr="00E75086">
              <w:rPr>
                <w:rFonts w:ascii="Times New Roman" w:eastAsia="Times New Roman" w:hAnsi="Times New Roman" w:cs="Times New Roman"/>
                <w:sz w:val="24"/>
                <w:szCs w:val="24"/>
              </w:rPr>
              <w:t xml:space="preserve">                                       «Обеспечение пожарной безопасности» </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образования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11 788,6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11 788,6</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11 631,8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-156,8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11 788,6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11 788,6</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11 631,8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-156,8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63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"Развитие культуры"</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культуры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140 330,9</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140 330,9</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137 159,6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-3 171,3</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97,7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7 425,8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7 425,8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7 425,8</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2 266,8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2 266,8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2 239,8</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-27,0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127 638,3</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127 638,3</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123 458,6</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-4 179,7</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96,7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auto" w:fill="auto"/>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3 000,0</w:t>
            </w:r>
          </w:p>
        </w:tc>
        <w:tc>
          <w:tcPr>
            <w:tcW w:w="1639" w:type="dxa"/>
            <w:shd w:val="clear" w:color="auto" w:fill="auto"/>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3 000,0</w:t>
            </w:r>
          </w:p>
        </w:tc>
        <w:tc>
          <w:tcPr>
            <w:tcW w:w="2053" w:type="dxa"/>
            <w:shd w:val="clear" w:color="auto" w:fill="auto"/>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4 035,4</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1 035,4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134,5</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1   </w:t>
            </w:r>
            <w:r w:rsidRPr="00E75086">
              <w:rPr>
                <w:rFonts w:ascii="Times New Roman" w:eastAsia="Times New Roman" w:hAnsi="Times New Roman" w:cs="Times New Roman"/>
                <w:sz w:val="24"/>
                <w:szCs w:val="24"/>
              </w:rPr>
              <w:t xml:space="preserve">                                 «Руководство и управление в сфере культуры и искусства»</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культуры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3 495,0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3 495,0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3 444,7</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-50,3</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98,6</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FFFFCC"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3 495,0</w:t>
            </w:r>
          </w:p>
        </w:tc>
        <w:tc>
          <w:tcPr>
            <w:tcW w:w="1639" w:type="dxa"/>
            <w:shd w:val="clear" w:color="FFFFCC"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3 495,0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3 444,7</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-50,3</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98,6</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6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Основное мероприятие №2</w:t>
            </w:r>
            <w:r w:rsidRPr="00E75086">
              <w:rPr>
                <w:rFonts w:ascii="Times New Roman" w:eastAsia="Times New Roman" w:hAnsi="Times New Roman" w:cs="Times New Roman"/>
                <w:sz w:val="24"/>
                <w:szCs w:val="24"/>
              </w:rPr>
              <w:t xml:space="preserve"> «Реализация дополнительных предпрофессиональных общеобразовательных программ в области искусств»</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культуры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100 094,5</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100 094,5</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101 046,3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951,8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101,0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6 958,3</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6 958,3</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6 958,3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2 134,9</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2 134,9</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2 107,9</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-27,0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88 001,3</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88 001,3</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87 944,7</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-56,6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3 000,0</w:t>
            </w:r>
          </w:p>
        </w:tc>
        <w:tc>
          <w:tcPr>
            <w:tcW w:w="1639"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3 000,0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4 035,4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1 035,4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134,5</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3 </w:t>
            </w:r>
            <w:r w:rsidRPr="00E75086">
              <w:rPr>
                <w:rFonts w:ascii="Times New Roman" w:eastAsia="Times New Roman" w:hAnsi="Times New Roman" w:cs="Times New Roman"/>
                <w:sz w:val="24"/>
                <w:szCs w:val="24"/>
              </w:rPr>
              <w:t xml:space="preserve">                                   «Организация библиотечного обслуживания населения МО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культуры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9 845,7</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9 845,7</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6 058,6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-3 787,1</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61,5</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467,5</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467,5</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467,5</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131,9</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131,9</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131,9</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9 246,3</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9 246,3</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5 459,2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-3 787,1</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59,0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4  </w:t>
            </w:r>
            <w:r w:rsidRPr="00E75086">
              <w:rPr>
                <w:rFonts w:ascii="Times New Roman" w:eastAsia="Times New Roman" w:hAnsi="Times New Roman" w:cs="Times New Roman"/>
                <w:sz w:val="24"/>
                <w:szCs w:val="24"/>
              </w:rPr>
              <w:t xml:space="preserve">                         «Методическое обслуживание учреждений культуры»</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культуры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6 122,8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6 122,8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6 075,2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-47,6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99,2</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6 122,8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6 122,8</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6 075,2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-47,6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99,2</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Основное мероприятие № 5</w:t>
            </w:r>
            <w:r w:rsidRPr="00E75086">
              <w:rPr>
                <w:rFonts w:ascii="Times New Roman" w:eastAsia="Times New Roman" w:hAnsi="Times New Roman" w:cs="Times New Roman"/>
                <w:sz w:val="24"/>
                <w:szCs w:val="24"/>
              </w:rPr>
              <w:t xml:space="preserve">                             «Обеспечение организации и осуществления бухгалтерского учета»</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культуры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16 622,9</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16 622,9</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16 497,4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-125,5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99,2</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16 622,9</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16 622,9</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16 497,4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-125,5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99,2</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6   </w:t>
            </w:r>
            <w:r w:rsidRPr="00E75086">
              <w:rPr>
                <w:rFonts w:ascii="Times New Roman" w:eastAsia="Times New Roman" w:hAnsi="Times New Roman" w:cs="Times New Roman"/>
                <w:sz w:val="24"/>
                <w:szCs w:val="24"/>
              </w:rPr>
              <w:t xml:space="preserve">                                  «Создание условий для организации досуга и культуры»</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культуры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4 150,0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4 150,0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4 037,4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-112,6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97,3</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4 150,0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4 150,0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4 037,4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-112,6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97,3</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08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"Развитие физической культуры и спорта"</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по физической культуре и спорту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220 974,7</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220 974,7</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219 123,7</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-1 851,0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99,2</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6 656,2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6 656,2</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6 307,0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-349,2</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94,8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206 418,5</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206 418,5</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204 320,0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-2 098,5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7 900,0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7 900,0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8 496,7</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596,7</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107,6</w:t>
            </w:r>
          </w:p>
        </w:tc>
      </w:tr>
      <w:tr w:rsidR="00E75086" w:rsidRPr="00E75086" w:rsidTr="008201AE">
        <w:trPr>
          <w:trHeight w:val="102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Основное мероприятие №1</w:t>
            </w:r>
            <w:r w:rsidRPr="00E75086">
              <w:rPr>
                <w:rFonts w:ascii="Times New Roman" w:eastAsia="Times New Roman" w:hAnsi="Times New Roman" w:cs="Times New Roman"/>
                <w:sz w:val="24"/>
                <w:szCs w:val="24"/>
              </w:rPr>
              <w:t xml:space="preserve">                             «Руководство и управление в сфере физической культуры и спорта»</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по физической культуре и спорту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3 236,0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3 236,0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3 219,0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99,5</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3 236,0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3 236,0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3 219,0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99,5</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898"/>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3    </w:t>
            </w:r>
            <w:r w:rsidRPr="00E75086">
              <w:rPr>
                <w:rFonts w:ascii="Times New Roman" w:eastAsia="Times New Roman" w:hAnsi="Times New Roman" w:cs="Times New Roman"/>
                <w:sz w:val="24"/>
                <w:szCs w:val="24"/>
              </w:rPr>
              <w:t xml:space="preserve">                       «Реализация программ в области физической культуры и спорта»</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отдел по физической культуре и спорту администрации МО Кавказский район, отдел капитального строительства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208 957,9</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208 957,9</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207 173,6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-1 784,3</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99,1</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6 656,2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6 656,2</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6 307,0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-349,2</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94,8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194 401,7</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194 401,7</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192 369,9</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-2 031,8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7 900,0</w:t>
            </w:r>
          </w:p>
        </w:tc>
        <w:tc>
          <w:tcPr>
            <w:tcW w:w="1639"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7 900,0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8 496,7</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596,7</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107,6</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Основное мероприятие № 4</w:t>
            </w:r>
            <w:r w:rsidRPr="00E75086">
              <w:rPr>
                <w:rFonts w:ascii="Times New Roman" w:eastAsia="Times New Roman" w:hAnsi="Times New Roman" w:cs="Times New Roman"/>
                <w:sz w:val="24"/>
                <w:szCs w:val="24"/>
              </w:rPr>
              <w:t xml:space="preserve">                          «Организация и проведение спортивно-массовых и физкультурно-оздоровительных мероприятий»</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по физической культуре и спорту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3 380,8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3 380,8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3 370,3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3 380,8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3 380,8</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3 370,3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57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lastRenderedPageBreak/>
              <w:t xml:space="preserve">Основное мероприятие № 5  </w:t>
            </w:r>
            <w:r w:rsidRPr="00E75086">
              <w:rPr>
                <w:rFonts w:ascii="Times New Roman" w:eastAsia="Times New Roman" w:hAnsi="Times New Roman" w:cs="Times New Roman"/>
                <w:sz w:val="24"/>
                <w:szCs w:val="24"/>
              </w:rPr>
              <w:t xml:space="preserve">                          «Обеспечение условий для развития физической культуры и массового спорта, организация и проведение  физкультурно-оздоровительных и спортивных мероприятий»</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по физической культуре и спорту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1 400,0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1 400,0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1 360,8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-39,2</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97,2</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1 400,0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1 400,0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1 360,8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-39,2</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97,2</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6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6  </w:t>
            </w:r>
            <w:r w:rsidRPr="00E75086">
              <w:rPr>
                <w:rFonts w:ascii="Times New Roman" w:eastAsia="Times New Roman" w:hAnsi="Times New Roman" w:cs="Times New Roman"/>
                <w:sz w:val="24"/>
                <w:szCs w:val="24"/>
              </w:rPr>
              <w:t xml:space="preserve">                   «Предоставление субсидий физкультурно-спортивным организациям по игровым видам спорт</w:t>
            </w:r>
            <w:proofErr w:type="gramStart"/>
            <w:r w:rsidRPr="00E75086">
              <w:rPr>
                <w:rFonts w:ascii="Times New Roman" w:eastAsia="Times New Roman" w:hAnsi="Times New Roman" w:cs="Times New Roman"/>
                <w:sz w:val="24"/>
                <w:szCs w:val="24"/>
              </w:rPr>
              <w:t>а(</w:t>
            </w:r>
            <w:proofErr w:type="gramEnd"/>
            <w:r w:rsidRPr="00E75086">
              <w:rPr>
                <w:rFonts w:ascii="Times New Roman" w:eastAsia="Times New Roman" w:hAnsi="Times New Roman" w:cs="Times New Roman"/>
                <w:sz w:val="24"/>
                <w:szCs w:val="24"/>
              </w:rPr>
              <w:t>в том числе клубам и центрам)»</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по физической культуре и спорту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4 000,0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4 000,0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4 000,0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4 000,0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72"/>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"Экономическое развитие и инновационная экономика"</w:t>
            </w:r>
          </w:p>
        </w:tc>
        <w:tc>
          <w:tcPr>
            <w:tcW w:w="2162" w:type="dxa"/>
            <w:vMerge w:val="restart"/>
            <w:shd w:val="clear" w:color="000000" w:fill="FFFFFF"/>
            <w:hideMark/>
          </w:tcPr>
          <w:p w:rsidR="001178B2" w:rsidRPr="00E75086" w:rsidRDefault="001178B2" w:rsidP="00067DDB">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 xml:space="preserve">отдел </w:t>
            </w:r>
            <w:r w:rsidR="00067DDB" w:rsidRPr="00E75086">
              <w:rPr>
                <w:rFonts w:ascii="Times New Roman" w:eastAsia="Times New Roman" w:hAnsi="Times New Roman" w:cs="Times New Roman"/>
                <w:sz w:val="20"/>
                <w:szCs w:val="20"/>
              </w:rPr>
              <w:t>развития бизнеса</w:t>
            </w:r>
            <w:r w:rsidRPr="00E75086">
              <w:rPr>
                <w:rFonts w:ascii="Times New Roman" w:eastAsia="Times New Roman" w:hAnsi="Times New Roman" w:cs="Times New Roman"/>
                <w:sz w:val="20"/>
                <w:szCs w:val="20"/>
              </w:rPr>
              <w:t xml:space="preserve"> </w:t>
            </w:r>
            <w:r w:rsidR="00067DDB" w:rsidRPr="00E75086">
              <w:rPr>
                <w:rFonts w:ascii="Times New Roman" w:eastAsia="Times New Roman" w:hAnsi="Times New Roman" w:cs="Times New Roman"/>
                <w:sz w:val="20"/>
                <w:szCs w:val="20"/>
              </w:rPr>
              <w:t xml:space="preserve">и внешнеэкономической деятельности </w:t>
            </w:r>
            <w:r w:rsidRPr="00E75086">
              <w:rPr>
                <w:rFonts w:ascii="Times New Roman" w:eastAsia="Times New Roman" w:hAnsi="Times New Roman" w:cs="Times New Roman"/>
                <w:sz w:val="20"/>
                <w:szCs w:val="20"/>
              </w:rPr>
              <w:t>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1 988,8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1 988,8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1 688,4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-300,4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84,9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1 688,8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1 688,8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1 688,4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73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9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lastRenderedPageBreak/>
              <w:t>Подпрограмма № 1</w:t>
            </w:r>
            <w:r w:rsidRPr="00E75086">
              <w:rPr>
                <w:rFonts w:ascii="Times New Roman" w:eastAsia="Times New Roman" w:hAnsi="Times New Roman" w:cs="Times New Roman"/>
                <w:sz w:val="24"/>
                <w:szCs w:val="24"/>
              </w:rPr>
              <w:t xml:space="preserve">                                        "Формирование и продвижение инвестиционно-привлекательного образа муниципального образования Кавказский район»</w:t>
            </w:r>
          </w:p>
        </w:tc>
        <w:tc>
          <w:tcPr>
            <w:tcW w:w="2162" w:type="dxa"/>
            <w:vMerge w:val="restart"/>
            <w:shd w:val="clear" w:color="000000" w:fill="FFFFFF"/>
            <w:hideMark/>
          </w:tcPr>
          <w:p w:rsidR="001178B2" w:rsidRPr="00E75086" w:rsidRDefault="00067DDB" w:rsidP="001178B2">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отдел развития бизнеса и внешнеэкономической деятельности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364,6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364,6</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364,6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364,6</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364,6</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364,6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6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Подпрограмма № 2 </w:t>
            </w:r>
            <w:r w:rsidRPr="00E75086">
              <w:rPr>
                <w:rFonts w:ascii="Times New Roman" w:eastAsia="Times New Roman" w:hAnsi="Times New Roman" w:cs="Times New Roman"/>
                <w:sz w:val="24"/>
                <w:szCs w:val="24"/>
              </w:rPr>
              <w:t xml:space="preserve">                                            «Поддержка и развитие малого и среднего предпринимательства в муниципальном образовании Кавказский район»</w:t>
            </w:r>
          </w:p>
        </w:tc>
        <w:tc>
          <w:tcPr>
            <w:tcW w:w="2162" w:type="dxa"/>
            <w:vMerge w:val="restart"/>
            <w:shd w:val="clear" w:color="000000" w:fill="FFFFFF"/>
            <w:hideMark/>
          </w:tcPr>
          <w:p w:rsidR="001178B2" w:rsidRPr="00E75086" w:rsidRDefault="00067DDB" w:rsidP="001178B2">
            <w:pPr>
              <w:spacing w:after="0" w:line="240" w:lineRule="auto"/>
              <w:jc w:val="center"/>
              <w:rPr>
                <w:rFonts w:ascii="Times New Roman" w:eastAsia="Times New Roman" w:hAnsi="Times New Roman" w:cs="Times New Roman"/>
                <w:sz w:val="20"/>
                <w:szCs w:val="20"/>
              </w:rPr>
            </w:pPr>
            <w:r w:rsidRPr="00E75086">
              <w:rPr>
                <w:rFonts w:ascii="Times New Roman" w:eastAsia="Times New Roman" w:hAnsi="Times New Roman" w:cs="Times New Roman"/>
                <w:sz w:val="20"/>
                <w:szCs w:val="20"/>
              </w:rPr>
              <w:t>отдел развития бизнеса и внешнеэкономической деятельности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1 624,2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1 624,2</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1 323,8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81,5</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1 324,2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1 324,2</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1 323,8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sz w:val="20"/>
                <w:szCs w:val="20"/>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-300,0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332"/>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"Молодежь Кавказского района"</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молодежной политики Кавказский район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9 147,9</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9 147,9</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9 002,2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-145,7</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98,4</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9 147,9</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9 147,9</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9 002,2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-145,7</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98,4</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49"/>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1  </w:t>
            </w:r>
            <w:r w:rsidRPr="00E75086">
              <w:rPr>
                <w:rFonts w:ascii="Times New Roman" w:eastAsia="Times New Roman" w:hAnsi="Times New Roman" w:cs="Times New Roman"/>
                <w:sz w:val="24"/>
                <w:szCs w:val="24"/>
              </w:rPr>
              <w:t xml:space="preserve">                            </w:t>
            </w:r>
            <w:r w:rsidR="00310BB1"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 xml:space="preserve">Проведение мероприятий в сфере реализации молодёжной политики на территории муниципального образования </w:t>
            </w:r>
            <w:r w:rsidRPr="00E75086">
              <w:rPr>
                <w:rFonts w:ascii="Times New Roman" w:eastAsia="Times New Roman" w:hAnsi="Times New Roman" w:cs="Times New Roman"/>
                <w:sz w:val="24"/>
                <w:szCs w:val="24"/>
              </w:rPr>
              <w:lastRenderedPageBreak/>
              <w:t>Кавказский район</w:t>
            </w:r>
            <w:r w:rsidR="00310BB1"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 xml:space="preserve">   </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lastRenderedPageBreak/>
              <w:t>отдел молодежной политики Кавказский район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702,0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702,0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695,2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702,0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702,0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695,2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98"/>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Основное мероприятие № 2</w:t>
            </w:r>
            <w:r w:rsidRPr="00E75086">
              <w:rPr>
                <w:rFonts w:ascii="Times New Roman" w:eastAsia="Times New Roman" w:hAnsi="Times New Roman" w:cs="Times New Roman"/>
                <w:sz w:val="24"/>
                <w:szCs w:val="24"/>
              </w:rPr>
              <w:t xml:space="preserve">                          </w:t>
            </w:r>
            <w:r w:rsidR="00310BB1"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Обеспечение деятельности (оказание услуг) муниципальных учреждений в сфере молодежной политики</w:t>
            </w:r>
            <w:r w:rsidR="00310BB1" w:rsidRPr="00E75086">
              <w:rPr>
                <w:rFonts w:ascii="Times New Roman" w:eastAsia="Times New Roman" w:hAnsi="Times New Roman" w:cs="Times New Roman"/>
                <w:sz w:val="24"/>
                <w:szCs w:val="24"/>
              </w:rPr>
              <w:t>»</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молодежной политики Кавказский район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5 068,4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5 068,4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5 012,0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-56,4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5 068,4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5 068,4</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5 012,0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-56,4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23"/>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4 </w:t>
            </w:r>
            <w:r w:rsidRPr="00E75086">
              <w:rPr>
                <w:rFonts w:ascii="Times New Roman" w:eastAsia="Times New Roman" w:hAnsi="Times New Roman" w:cs="Times New Roman"/>
                <w:sz w:val="24"/>
                <w:szCs w:val="24"/>
              </w:rPr>
              <w:t xml:space="preserve">                                </w:t>
            </w:r>
            <w:r w:rsidR="00310BB1"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Обеспечение функций органов местного самоуправления (отдел молодежной политики)</w:t>
            </w:r>
            <w:r w:rsidR="00310BB1" w:rsidRPr="00E75086">
              <w:rPr>
                <w:rFonts w:ascii="Times New Roman" w:eastAsia="Times New Roman" w:hAnsi="Times New Roman" w:cs="Times New Roman"/>
                <w:sz w:val="24"/>
                <w:szCs w:val="24"/>
              </w:rPr>
              <w:t>»</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молодежной политики Кавказский район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3 377,5</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3 377,5</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3 295,0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-82,5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97,6</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3 377,5</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3 377,5</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3 295,0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-82,5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97,6</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программа "Информационное общество муниципального образования Кавказский район"</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информационной политики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5 726,4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5 726,4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5 723,6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5 726,4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5 726,4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5 723,6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-2,8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38"/>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1.       </w:t>
            </w:r>
            <w:r w:rsidRPr="00E75086">
              <w:rPr>
                <w:rFonts w:ascii="Times New Roman" w:eastAsia="Times New Roman" w:hAnsi="Times New Roman" w:cs="Times New Roman"/>
                <w:sz w:val="24"/>
                <w:szCs w:val="24"/>
              </w:rPr>
              <w:t xml:space="preserve">                      </w:t>
            </w:r>
            <w:r w:rsidR="00310BB1"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Организация информационного обеспечения населения в средствах печати</w:t>
            </w:r>
            <w:r w:rsidR="00310BB1" w:rsidRPr="00E75086">
              <w:rPr>
                <w:rFonts w:ascii="Times New Roman" w:eastAsia="Times New Roman" w:hAnsi="Times New Roman" w:cs="Times New Roman"/>
                <w:sz w:val="24"/>
                <w:szCs w:val="24"/>
              </w:rPr>
              <w:t>»</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информационной политики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2 750,0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2 750,0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2 750,0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2 750,0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2 750,0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2 750,0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38"/>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Основное мероприятие № 2.</w:t>
            </w:r>
            <w:r w:rsidRPr="00E75086">
              <w:rPr>
                <w:rFonts w:ascii="Times New Roman" w:eastAsia="Times New Roman" w:hAnsi="Times New Roman" w:cs="Times New Roman"/>
                <w:sz w:val="24"/>
                <w:szCs w:val="24"/>
              </w:rPr>
              <w:t xml:space="preserve">                              </w:t>
            </w:r>
            <w:r w:rsidR="00310BB1"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Организация информационного обеспечения населения посредством телерадиовещания</w:t>
            </w:r>
            <w:r w:rsidR="00310BB1"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 xml:space="preserve"> </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отдел информационной политики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2 976,4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2 976,4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2 973,6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2 976,4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2 976,4</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2 973,6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Развитие сельского хозяйства и регулирование рынков сельскохозяйственной продукции,</w:t>
            </w:r>
            <w:r w:rsidR="00AC0A38" w:rsidRPr="00E75086">
              <w:rPr>
                <w:rFonts w:ascii="Times New Roman" w:eastAsia="Times New Roman" w:hAnsi="Times New Roman" w:cs="Times New Roman"/>
                <w:b/>
                <w:bCs/>
                <w:sz w:val="24"/>
                <w:szCs w:val="24"/>
              </w:rPr>
              <w:t xml:space="preserve"> </w:t>
            </w:r>
            <w:r w:rsidRPr="00E75086">
              <w:rPr>
                <w:rFonts w:ascii="Times New Roman" w:eastAsia="Times New Roman" w:hAnsi="Times New Roman" w:cs="Times New Roman"/>
                <w:b/>
                <w:bCs/>
                <w:sz w:val="24"/>
                <w:szCs w:val="24"/>
              </w:rPr>
              <w:t>сырья и продовольствия</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сельского хозяйства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15 025,4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15 025,4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14 871,5</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-153,9</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99,0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9 535,4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9 535,4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9 498,1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-37,3</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99,6</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5 490,0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5 490,0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5 373,4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-116,6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83"/>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1. </w:t>
            </w:r>
            <w:r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u w:val="single"/>
              </w:rPr>
              <w:t xml:space="preserve">          </w:t>
            </w:r>
            <w:r w:rsidR="00310BB1" w:rsidRPr="00E75086">
              <w:rPr>
                <w:rFonts w:ascii="Times New Roman" w:eastAsia="Times New Roman" w:hAnsi="Times New Roman" w:cs="Times New Roman"/>
                <w:sz w:val="24"/>
                <w:szCs w:val="24"/>
                <w:u w:val="single"/>
              </w:rPr>
              <w:t>«</w:t>
            </w:r>
            <w:r w:rsidRPr="00E75086">
              <w:rPr>
                <w:rFonts w:ascii="Times New Roman" w:eastAsia="Times New Roman" w:hAnsi="Times New Roman" w:cs="Times New Roman"/>
                <w:sz w:val="24"/>
                <w:szCs w:val="24"/>
              </w:rPr>
              <w:t xml:space="preserve">Поддержка сельскохозяйственного </w:t>
            </w:r>
            <w:r w:rsidRPr="00E75086">
              <w:rPr>
                <w:rFonts w:ascii="Times New Roman" w:eastAsia="Times New Roman" w:hAnsi="Times New Roman" w:cs="Times New Roman"/>
                <w:sz w:val="24"/>
                <w:szCs w:val="24"/>
              </w:rPr>
              <w:lastRenderedPageBreak/>
              <w:t>производства</w:t>
            </w:r>
            <w:r w:rsidR="00310BB1" w:rsidRPr="00E75086">
              <w:rPr>
                <w:rFonts w:ascii="Times New Roman" w:eastAsia="Times New Roman" w:hAnsi="Times New Roman" w:cs="Times New Roman"/>
                <w:sz w:val="24"/>
                <w:szCs w:val="24"/>
              </w:rPr>
              <w:t>»</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lastRenderedPageBreak/>
              <w:t xml:space="preserve">управление сельского хозяйства администрации МО </w:t>
            </w:r>
            <w:r w:rsidRPr="00E75086">
              <w:rPr>
                <w:rFonts w:ascii="Times New Roman" w:eastAsia="Times New Roman" w:hAnsi="Times New Roman" w:cs="Times New Roman"/>
              </w:rPr>
              <w:lastRenderedPageBreak/>
              <w:t>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6 055,7</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6 055,7</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5 935,6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-120,1</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730,0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730,0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726,5</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99,5</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5 325,7</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5 325,7</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5 209,1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-116,6</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97,8</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6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2.  </w:t>
            </w:r>
            <w:r w:rsidRPr="00E75086">
              <w:rPr>
                <w:rFonts w:ascii="Times New Roman" w:eastAsia="Times New Roman" w:hAnsi="Times New Roman" w:cs="Times New Roman"/>
                <w:sz w:val="24"/>
                <w:szCs w:val="24"/>
              </w:rPr>
              <w:t xml:space="preserve">                                  </w:t>
            </w:r>
            <w:r w:rsidR="00310BB1"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Развитие малых форм хозяйствования в АПК на территории муниципального образования Кавказский район</w:t>
            </w:r>
            <w:r w:rsidR="00310BB1" w:rsidRPr="00E75086">
              <w:rPr>
                <w:rFonts w:ascii="Times New Roman" w:eastAsia="Times New Roman" w:hAnsi="Times New Roman" w:cs="Times New Roman"/>
                <w:sz w:val="24"/>
                <w:szCs w:val="24"/>
              </w:rPr>
              <w:t>»</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сельского хозяйства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6 826,1</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6 826,1</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6 826,1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6 826,1</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6 826,1</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6 826,1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26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№4.  </w:t>
            </w:r>
            <w:r w:rsidRPr="00E75086">
              <w:rPr>
                <w:rFonts w:ascii="Times New Roman" w:eastAsia="Times New Roman" w:hAnsi="Times New Roman" w:cs="Times New Roman"/>
                <w:sz w:val="24"/>
                <w:szCs w:val="24"/>
              </w:rPr>
              <w:t xml:space="preserve">                            </w:t>
            </w:r>
            <w:r w:rsidR="00310BB1" w:rsidRPr="00E75086">
              <w:rPr>
                <w:rFonts w:ascii="Times New Roman" w:eastAsia="Times New Roman" w:hAnsi="Times New Roman" w:cs="Times New Roman"/>
                <w:sz w:val="24"/>
                <w:szCs w:val="24"/>
              </w:rPr>
              <w:t>«</w:t>
            </w:r>
            <w:r w:rsidRPr="00E75086">
              <w:rPr>
                <w:rFonts w:ascii="Times New Roman" w:eastAsia="Times New Roman" w:hAnsi="Times New Roman" w:cs="Times New Roman"/>
                <w:sz w:val="24"/>
                <w:szCs w:val="24"/>
              </w:rPr>
              <w:t>Обеспечение эпизоотического, ветеринарно-санитарного благополучия в МО Кавказский район</w:t>
            </w:r>
            <w:r w:rsidR="00310BB1" w:rsidRPr="00E75086">
              <w:rPr>
                <w:rFonts w:ascii="Times New Roman" w:eastAsia="Times New Roman" w:hAnsi="Times New Roman" w:cs="Times New Roman"/>
                <w:sz w:val="24"/>
                <w:szCs w:val="24"/>
              </w:rPr>
              <w:t>»</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сельского хозяйства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1 979,3</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1 979,3</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1 945,5</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-33,8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98,3</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1 979,3</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1 979,3</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1 945,5</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-33,8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98,3</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Подпрограмма №1.  </w:t>
            </w:r>
            <w:r w:rsidRPr="00E75086">
              <w:rPr>
                <w:rFonts w:ascii="Times New Roman" w:eastAsia="Times New Roman" w:hAnsi="Times New Roman" w:cs="Times New Roman"/>
                <w:sz w:val="24"/>
                <w:szCs w:val="24"/>
              </w:rPr>
              <w:t xml:space="preserve">                                         «Стимулирование и повышение эффективности труда в сельскохозяйственном производстве» </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сельского хозяйства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164,3</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164,3</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164,3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164,3</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164,3</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164,3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0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 xml:space="preserve">Организация отдыха и  оздоровления  детей и подростков </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семьи и детства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5 151,2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5 151,2</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4 980,3</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-170,9</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96,7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1 996,2</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1 996,2</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1 996,2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3 155,0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3 155,0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2 984,1</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-170,9</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94,6</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56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1.   </w:t>
            </w:r>
            <w:r w:rsidRPr="00E75086">
              <w:rPr>
                <w:rFonts w:ascii="Times New Roman" w:eastAsia="Times New Roman" w:hAnsi="Times New Roman" w:cs="Times New Roman"/>
                <w:sz w:val="24"/>
                <w:szCs w:val="24"/>
              </w:rPr>
              <w:t xml:space="preserve">                          «Организация работы лагерей дневного пребывания на базе образовательных учреждений МО Кавказский район в период осенних, зимних, весенних и летних каникул»</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управление образования администрации МО Кавказский район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3 798,4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3 798,4</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3 787,9</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99,7</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1 948,4</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1 948,4</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1 948,4</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1 850,0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1 850,0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1 839,5</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-10,5</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99,4</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38"/>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2   </w:t>
            </w:r>
            <w:r w:rsidRPr="00E75086">
              <w:rPr>
                <w:rFonts w:ascii="Times New Roman" w:eastAsia="Times New Roman" w:hAnsi="Times New Roman" w:cs="Times New Roman"/>
                <w:sz w:val="24"/>
                <w:szCs w:val="24"/>
              </w:rPr>
              <w:t xml:space="preserve">                          «Организация   работы «Лагерей труда и отдыха  дневного  и круглосуточного пребывания»</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управление образования администрации МО Кавказский район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148,6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99,1</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148,6</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99,1</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222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lastRenderedPageBreak/>
              <w:t xml:space="preserve">Основное мероприятие № 3 </w:t>
            </w:r>
            <w:r w:rsidRPr="00E75086">
              <w:rPr>
                <w:rFonts w:ascii="Times New Roman" w:eastAsia="Times New Roman" w:hAnsi="Times New Roman" w:cs="Times New Roman"/>
                <w:sz w:val="24"/>
                <w:szCs w:val="24"/>
              </w:rPr>
              <w:t xml:space="preserve">                           «Организация отдыха в краевых и муниципальных профильных сменах в оздоровительных учреждениях Краснодарского края»</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управление образования, отдел молодежной политики администрации МО Кавказский район</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162,8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162,8</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162,7</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-0,1</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47,8</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47,8</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47,8</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115,0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115,0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114,9</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2520"/>
        </w:trPr>
        <w:tc>
          <w:tcPr>
            <w:tcW w:w="3765" w:type="dxa"/>
            <w:shd w:val="clear" w:color="000000" w:fill="FFFFFF"/>
            <w:hideMark/>
          </w:tcPr>
          <w:p w:rsidR="001178B2" w:rsidRPr="00E75086" w:rsidRDefault="001178B2" w:rsidP="0060429D">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4  </w:t>
            </w:r>
            <w:r w:rsidRPr="00E75086">
              <w:rPr>
                <w:rFonts w:ascii="Times New Roman" w:eastAsia="Times New Roman" w:hAnsi="Times New Roman" w:cs="Times New Roman"/>
                <w:sz w:val="24"/>
                <w:szCs w:val="24"/>
              </w:rPr>
              <w:t xml:space="preserve">                    </w:t>
            </w:r>
            <w:r w:rsidRPr="00E75086">
              <w:rPr>
                <w:rFonts w:ascii="Times New Roman" w:eastAsia="Times New Roman" w:hAnsi="Times New Roman" w:cs="Times New Roman"/>
                <w:sz w:val="24"/>
                <w:szCs w:val="24"/>
                <w:u w:val="single"/>
              </w:rPr>
              <w:t xml:space="preserve">      </w:t>
            </w:r>
            <w:r w:rsidRPr="00E75086">
              <w:rPr>
                <w:rFonts w:ascii="Times New Roman" w:eastAsia="Times New Roman" w:hAnsi="Times New Roman" w:cs="Times New Roman"/>
                <w:sz w:val="24"/>
                <w:szCs w:val="24"/>
              </w:rPr>
              <w:t>«Организация малозатратных форм отдыха:  туристических слётов, палаточных лагерей,  многодневных и однодневных походов, многодневных и однодневных  экспедиций,  участие в соревнованиях, конкурсах и мероприятиях туристско-краеведческой направленности (круглогодично)»</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управление образования отдел культуры отдел по физической культуре и спорту администрации МО Кавказский район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762,9</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-157,1</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82,9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920,0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762,9</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-157,1</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82,9</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4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u w:val="single"/>
              </w:rPr>
              <w:t xml:space="preserve">Основное мероприятие № 6   </w:t>
            </w:r>
            <w:r w:rsidRPr="00E75086">
              <w:rPr>
                <w:rFonts w:ascii="Times New Roman" w:eastAsia="Times New Roman" w:hAnsi="Times New Roman" w:cs="Times New Roman"/>
                <w:sz w:val="24"/>
                <w:szCs w:val="24"/>
              </w:rPr>
              <w:t xml:space="preserve">                                   «Работа дневных тематических площадок   и  вечерних спортивных площадок»</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управление образования администрации МО Кавказский район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2010"/>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Основное мероприятие №7 «Оздоровление подростков в возрасте от 14 до 17 лет в профильных сменах проводимых департаментом молодежной политики Краснодарского края, подведомственными учреждениями департамента молодежной политики Краснодарского края»</w:t>
            </w:r>
          </w:p>
        </w:tc>
        <w:tc>
          <w:tcPr>
            <w:tcW w:w="2162" w:type="dxa"/>
            <w:vMerge w:val="restart"/>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rPr>
            </w:pPr>
            <w:r w:rsidRPr="00E75086">
              <w:rPr>
                <w:rFonts w:ascii="Times New Roman" w:eastAsia="Times New Roman" w:hAnsi="Times New Roman" w:cs="Times New Roman"/>
              </w:rPr>
              <w:t xml:space="preserve">отдел молодежной политики </w:t>
            </w: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2053"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98,2</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98,2</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-1,8</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98,2</w:t>
            </w:r>
          </w:p>
        </w:tc>
      </w:tr>
      <w:tr w:rsidR="00E75086" w:rsidRPr="00E75086" w:rsidTr="008201AE">
        <w:trPr>
          <w:trHeight w:val="315"/>
        </w:trPr>
        <w:tc>
          <w:tcPr>
            <w:tcW w:w="3765" w:type="dxa"/>
            <w:shd w:val="clear" w:color="000000" w:fill="FFFFFF"/>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1178B2" w:rsidRPr="00E75086" w:rsidRDefault="001178B2"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1178B2" w:rsidRPr="00E75086" w:rsidRDefault="001178B2"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630"/>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Муниципальная политика и развитие гражданского общества</w:t>
            </w:r>
          </w:p>
        </w:tc>
        <w:tc>
          <w:tcPr>
            <w:tcW w:w="2162" w:type="dxa"/>
            <w:vMerge w:val="restart"/>
            <w:shd w:val="clear" w:color="000000" w:fill="FFFFFF"/>
            <w:hideMark/>
          </w:tcPr>
          <w:p w:rsidR="008201AE" w:rsidRPr="00E75086" w:rsidRDefault="008201AE">
            <w:pPr>
              <w:jc w:val="center"/>
              <w:rPr>
                <w:rFonts w:ascii="Times New Roman" w:hAnsi="Times New Roman" w:cs="Times New Roman"/>
              </w:rPr>
            </w:pPr>
            <w:r w:rsidRPr="00E75086">
              <w:rPr>
                <w:rFonts w:ascii="Times New Roman" w:hAnsi="Times New Roman" w:cs="Times New Roman"/>
              </w:rPr>
              <w:t>правовой отдел администрации МО Кавказский район</w:t>
            </w: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7 680,9</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7 680,9</w:t>
            </w:r>
          </w:p>
        </w:tc>
        <w:tc>
          <w:tcPr>
            <w:tcW w:w="2053"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7 672,3</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-8,6</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b/>
                <w:bCs/>
                <w:sz w:val="24"/>
                <w:szCs w:val="24"/>
              </w:rPr>
            </w:pPr>
            <w:r w:rsidRPr="00E75086">
              <w:rPr>
                <w:rFonts w:ascii="Times New Roman" w:eastAsia="Times New Roman" w:hAnsi="Times New Roman" w:cs="Times New Roman"/>
                <w:b/>
                <w:bCs/>
                <w:sz w:val="24"/>
                <w:szCs w:val="24"/>
              </w:rPr>
              <w:t>99,9</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7 314,8</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7 314,8</w:t>
            </w:r>
          </w:p>
        </w:tc>
        <w:tc>
          <w:tcPr>
            <w:tcW w:w="2053"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7 314,8</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366,1</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366,1</w:t>
            </w:r>
          </w:p>
        </w:tc>
        <w:tc>
          <w:tcPr>
            <w:tcW w:w="2053"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357,5</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-8,6</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97,7</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139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Подпрограмма № 1 «Гармонизация межнациональных и межконфессиональных отношений в муниципальном образовании Кавказский район» </w:t>
            </w:r>
          </w:p>
        </w:tc>
        <w:tc>
          <w:tcPr>
            <w:tcW w:w="2162" w:type="dxa"/>
            <w:vMerge w:val="restart"/>
            <w:shd w:val="clear" w:color="000000" w:fill="FFFFFF"/>
            <w:hideMark/>
          </w:tcPr>
          <w:p w:rsidR="008201AE" w:rsidRPr="00E75086" w:rsidRDefault="008201AE">
            <w:pPr>
              <w:jc w:val="center"/>
              <w:rPr>
                <w:rFonts w:ascii="Times New Roman" w:hAnsi="Times New Roman" w:cs="Times New Roman"/>
              </w:rPr>
            </w:pPr>
            <w:r w:rsidRPr="00E75086">
              <w:rPr>
                <w:rFonts w:ascii="Times New Roman" w:hAnsi="Times New Roman" w:cs="Times New Roman"/>
              </w:rPr>
              <w:t>организационный  отдел администрации МО Кавказский район</w:t>
            </w: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150,0</w:t>
            </w:r>
          </w:p>
        </w:tc>
        <w:tc>
          <w:tcPr>
            <w:tcW w:w="2053"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143,4</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-6,6</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95,6</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lastRenderedPageBreak/>
              <w:t>местный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150,0</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143,4</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-6,6</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95,6</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76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 № 2 «Противодействие коррупции в муниципальном образовании Кавказский район»</w:t>
            </w:r>
          </w:p>
        </w:tc>
        <w:tc>
          <w:tcPr>
            <w:tcW w:w="2162" w:type="dxa"/>
            <w:vMerge w:val="restart"/>
            <w:shd w:val="clear" w:color="000000" w:fill="FFFFFF"/>
            <w:hideMark/>
          </w:tcPr>
          <w:p w:rsidR="008201AE" w:rsidRPr="00E75086" w:rsidRDefault="008201AE">
            <w:pPr>
              <w:jc w:val="center"/>
              <w:rPr>
                <w:rFonts w:ascii="Times New Roman" w:hAnsi="Times New Roman" w:cs="Times New Roman"/>
              </w:rPr>
            </w:pPr>
            <w:r w:rsidRPr="00E75086">
              <w:rPr>
                <w:rFonts w:ascii="Times New Roman" w:hAnsi="Times New Roman" w:cs="Times New Roman"/>
              </w:rPr>
              <w:t>правовой отдел администрации МО Кавказский район</w:t>
            </w: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105,8</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105,8</w:t>
            </w:r>
          </w:p>
        </w:tc>
        <w:tc>
          <w:tcPr>
            <w:tcW w:w="2053"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103,9</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98,2</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105,8</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105,8</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103,9</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-1,9</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98,2</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45"/>
        </w:trPr>
        <w:tc>
          <w:tcPr>
            <w:tcW w:w="3765" w:type="dxa"/>
            <w:shd w:val="clear" w:color="000000" w:fill="FFFFFF"/>
            <w:hideMark/>
          </w:tcPr>
          <w:p w:rsidR="008201AE" w:rsidRPr="00E75086" w:rsidRDefault="008201AE" w:rsidP="00532710">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Подпрограмма № 3 «Развитие </w:t>
            </w:r>
            <w:proofErr w:type="gramStart"/>
            <w:r w:rsidRPr="00E75086">
              <w:rPr>
                <w:rFonts w:ascii="Times New Roman" w:eastAsia="Times New Roman" w:hAnsi="Times New Roman" w:cs="Times New Roman"/>
                <w:sz w:val="24"/>
                <w:szCs w:val="24"/>
              </w:rPr>
              <w:t>инициативного</w:t>
            </w:r>
            <w:proofErr w:type="gramEnd"/>
            <w:r w:rsidRPr="00E75086">
              <w:rPr>
                <w:rFonts w:ascii="Times New Roman" w:eastAsia="Times New Roman" w:hAnsi="Times New Roman" w:cs="Times New Roman"/>
                <w:sz w:val="24"/>
                <w:szCs w:val="24"/>
              </w:rPr>
              <w:t xml:space="preserve"> бюджетирования в муниципальном образовании Кавказский район»</w:t>
            </w:r>
          </w:p>
        </w:tc>
        <w:tc>
          <w:tcPr>
            <w:tcW w:w="2162" w:type="dxa"/>
            <w:vMerge w:val="restart"/>
            <w:shd w:val="clear" w:color="000000" w:fill="FFFFFF"/>
            <w:hideMark/>
          </w:tcPr>
          <w:p w:rsidR="008201AE" w:rsidRPr="00E75086" w:rsidRDefault="008201AE">
            <w:pPr>
              <w:jc w:val="center"/>
              <w:rPr>
                <w:rFonts w:ascii="Times New Roman" w:hAnsi="Times New Roman" w:cs="Times New Roman"/>
              </w:rPr>
            </w:pPr>
            <w:r w:rsidRPr="00E75086">
              <w:rPr>
                <w:rFonts w:ascii="Times New Roman" w:hAnsi="Times New Roman" w:cs="Times New Roman"/>
              </w:rPr>
              <w:t>организационный  отдел администрации МО Кавказский район</w:t>
            </w: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7 314,8</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7 314,8</w:t>
            </w:r>
          </w:p>
        </w:tc>
        <w:tc>
          <w:tcPr>
            <w:tcW w:w="2053"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7 314,8</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7 314,8</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7 314,8</w:t>
            </w:r>
          </w:p>
        </w:tc>
        <w:tc>
          <w:tcPr>
            <w:tcW w:w="2053"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7 314,8</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100,0</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960"/>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Подпрограмма № 4 «Развитие муниципальной службы в муниципальном образовании Кавказский район»</w:t>
            </w:r>
          </w:p>
        </w:tc>
        <w:tc>
          <w:tcPr>
            <w:tcW w:w="2162" w:type="dxa"/>
            <w:vMerge w:val="restart"/>
            <w:shd w:val="clear" w:color="000000" w:fill="FFFFFF"/>
            <w:hideMark/>
          </w:tcPr>
          <w:p w:rsidR="008201AE" w:rsidRPr="00E75086" w:rsidRDefault="008201AE">
            <w:pPr>
              <w:jc w:val="center"/>
              <w:rPr>
                <w:rFonts w:ascii="Times New Roman" w:hAnsi="Times New Roman" w:cs="Times New Roman"/>
              </w:rPr>
            </w:pPr>
            <w:r w:rsidRPr="00E75086">
              <w:rPr>
                <w:rFonts w:ascii="Times New Roman" w:hAnsi="Times New Roman" w:cs="Times New Roman"/>
              </w:rPr>
              <w:t>правовой отдел администрации МО Кавказский район</w:t>
            </w: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110,3</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110,3</w:t>
            </w:r>
          </w:p>
        </w:tc>
        <w:tc>
          <w:tcPr>
            <w:tcW w:w="2053"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110,2</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-0,1</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федеральный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краевой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местный бюджет</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110,3</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110,3</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110,2</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-0,1</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99,9</w:t>
            </w:r>
          </w:p>
        </w:tc>
      </w:tr>
      <w:tr w:rsidR="00E75086" w:rsidRPr="00E75086" w:rsidTr="008201AE">
        <w:trPr>
          <w:trHeight w:val="315"/>
        </w:trPr>
        <w:tc>
          <w:tcPr>
            <w:tcW w:w="3765" w:type="dxa"/>
            <w:shd w:val="clear" w:color="000000" w:fill="FFFFFF"/>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внебюджетные средства</w:t>
            </w:r>
          </w:p>
        </w:tc>
        <w:tc>
          <w:tcPr>
            <w:tcW w:w="2162" w:type="dxa"/>
            <w:vMerge/>
            <w:vAlign w:val="center"/>
            <w:hideMark/>
          </w:tcPr>
          <w:p w:rsidR="008201AE" w:rsidRPr="00E75086" w:rsidRDefault="008201AE" w:rsidP="001178B2">
            <w:pPr>
              <w:spacing w:after="0" w:line="240" w:lineRule="auto"/>
              <w:rPr>
                <w:rFonts w:ascii="Times New Roman" w:eastAsia="Times New Roman" w:hAnsi="Times New Roman" w:cs="Times New Roman"/>
              </w:rPr>
            </w:pPr>
          </w:p>
        </w:tc>
        <w:tc>
          <w:tcPr>
            <w:tcW w:w="2070"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639" w:type="dxa"/>
            <w:shd w:val="clear" w:color="000000" w:fill="FFFFFF"/>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2053"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847"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c>
          <w:tcPr>
            <w:tcW w:w="1358" w:type="dxa"/>
            <w:shd w:val="clear" w:color="000000" w:fill="FFFFFF"/>
            <w:noWrap/>
            <w:vAlign w:val="center"/>
            <w:hideMark/>
          </w:tcPr>
          <w:p w:rsidR="008201AE" w:rsidRPr="00E75086" w:rsidRDefault="008201AE" w:rsidP="001178B2">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0,0</w:t>
            </w:r>
          </w:p>
        </w:tc>
      </w:tr>
    </w:tbl>
    <w:p w:rsidR="006C7458" w:rsidRPr="00E75086" w:rsidRDefault="006C7458" w:rsidP="002A0688">
      <w:pPr>
        <w:spacing w:after="0" w:line="240" w:lineRule="auto"/>
        <w:jc w:val="right"/>
        <w:rPr>
          <w:rFonts w:ascii="Times New Roman" w:hAnsi="Times New Roman" w:cs="Times New Roman"/>
          <w:sz w:val="28"/>
          <w:szCs w:val="28"/>
        </w:rPr>
      </w:pPr>
    </w:p>
    <w:p w:rsidR="006C7458" w:rsidRPr="00E75086" w:rsidRDefault="006C7458" w:rsidP="002A0688">
      <w:pPr>
        <w:spacing w:after="0" w:line="240" w:lineRule="auto"/>
        <w:jc w:val="right"/>
        <w:rPr>
          <w:rFonts w:ascii="Times New Roman" w:hAnsi="Times New Roman" w:cs="Times New Roman"/>
          <w:sz w:val="28"/>
          <w:szCs w:val="28"/>
        </w:rPr>
      </w:pPr>
    </w:p>
    <w:p w:rsidR="006C7458" w:rsidRPr="00E75086" w:rsidRDefault="006C7458" w:rsidP="002A0688">
      <w:pPr>
        <w:spacing w:after="0" w:line="240" w:lineRule="auto"/>
        <w:jc w:val="right"/>
        <w:rPr>
          <w:rFonts w:ascii="Times New Roman" w:hAnsi="Times New Roman" w:cs="Times New Roman"/>
          <w:sz w:val="28"/>
          <w:szCs w:val="28"/>
        </w:rPr>
      </w:pPr>
    </w:p>
    <w:p w:rsidR="006C7458" w:rsidRPr="00E75086" w:rsidRDefault="006C7458" w:rsidP="002A0688">
      <w:pPr>
        <w:spacing w:after="0" w:line="240" w:lineRule="auto"/>
        <w:jc w:val="right"/>
        <w:rPr>
          <w:rFonts w:ascii="Times New Roman" w:hAnsi="Times New Roman" w:cs="Times New Roman"/>
          <w:sz w:val="28"/>
          <w:szCs w:val="28"/>
        </w:rPr>
      </w:pPr>
    </w:p>
    <w:p w:rsidR="006C7458" w:rsidRPr="00E75086" w:rsidRDefault="006C7458" w:rsidP="002A0688">
      <w:pPr>
        <w:spacing w:after="0" w:line="240" w:lineRule="auto"/>
        <w:jc w:val="right"/>
        <w:rPr>
          <w:rFonts w:ascii="Times New Roman" w:hAnsi="Times New Roman" w:cs="Times New Roman"/>
          <w:sz w:val="28"/>
          <w:szCs w:val="28"/>
        </w:rPr>
      </w:pPr>
    </w:p>
    <w:p w:rsidR="002A0688" w:rsidRPr="00E75086" w:rsidRDefault="002A0688" w:rsidP="00A54EC4">
      <w:pPr>
        <w:pStyle w:val="a6"/>
        <w:spacing w:after="0" w:line="240" w:lineRule="auto"/>
        <w:ind w:left="-567"/>
        <w:jc w:val="both"/>
        <w:rPr>
          <w:rFonts w:ascii="Times New Roman" w:hAnsi="Times New Roman"/>
          <w:b/>
          <w:sz w:val="24"/>
          <w:szCs w:val="24"/>
        </w:rPr>
        <w:sectPr w:rsidR="002A0688" w:rsidRPr="00E75086" w:rsidSect="00647AF7">
          <w:headerReference w:type="default" r:id="rId15"/>
          <w:footerReference w:type="default" r:id="rId16"/>
          <w:pgSz w:w="16838" w:h="11906" w:orient="landscape"/>
          <w:pgMar w:top="1134" w:right="567" w:bottom="1134" w:left="1418" w:header="709" w:footer="709" w:gutter="0"/>
          <w:cols w:space="708"/>
          <w:titlePg/>
          <w:docGrid w:linePitch="360"/>
        </w:sectPr>
      </w:pPr>
    </w:p>
    <w:p w:rsidR="0004059E" w:rsidRPr="00E75086" w:rsidRDefault="0004059E" w:rsidP="0004059E">
      <w:pPr>
        <w:spacing w:after="0" w:line="240" w:lineRule="auto"/>
        <w:jc w:val="right"/>
        <w:rPr>
          <w:rFonts w:ascii="Times New Roman" w:hAnsi="Times New Roman" w:cs="Times New Roman"/>
          <w:sz w:val="28"/>
          <w:szCs w:val="28"/>
        </w:rPr>
      </w:pPr>
      <w:r w:rsidRPr="00E75086">
        <w:rPr>
          <w:rFonts w:ascii="Times New Roman" w:hAnsi="Times New Roman" w:cs="Times New Roman"/>
          <w:sz w:val="28"/>
          <w:szCs w:val="28"/>
        </w:rPr>
        <w:lastRenderedPageBreak/>
        <w:t xml:space="preserve">Приложение № </w:t>
      </w:r>
      <w:r w:rsidR="008557AF" w:rsidRPr="00E75086">
        <w:rPr>
          <w:rFonts w:ascii="Times New Roman" w:hAnsi="Times New Roman" w:cs="Times New Roman"/>
          <w:sz w:val="28"/>
          <w:szCs w:val="28"/>
        </w:rPr>
        <w:t>3</w:t>
      </w:r>
    </w:p>
    <w:p w:rsidR="0004059E" w:rsidRPr="00E75086" w:rsidRDefault="0004059E" w:rsidP="0004059E">
      <w:pPr>
        <w:spacing w:after="0" w:line="240" w:lineRule="auto"/>
        <w:jc w:val="right"/>
        <w:rPr>
          <w:rFonts w:ascii="Times New Roman" w:hAnsi="Times New Roman" w:cs="Times New Roman"/>
          <w:sz w:val="28"/>
          <w:szCs w:val="28"/>
        </w:rPr>
      </w:pPr>
      <w:r w:rsidRPr="00E75086">
        <w:rPr>
          <w:rFonts w:ascii="Times New Roman" w:hAnsi="Times New Roman" w:cs="Times New Roman"/>
          <w:sz w:val="28"/>
          <w:szCs w:val="28"/>
        </w:rPr>
        <w:t>к сводному годовому докладу</w:t>
      </w:r>
    </w:p>
    <w:p w:rsidR="00EC29AC" w:rsidRPr="00E75086" w:rsidRDefault="00EC29AC" w:rsidP="00EC29AC">
      <w:pPr>
        <w:spacing w:after="0" w:line="240" w:lineRule="auto"/>
        <w:jc w:val="center"/>
        <w:rPr>
          <w:rFonts w:ascii="Times New Roman" w:hAnsi="Times New Roman" w:cs="Times New Roman"/>
          <w:b/>
          <w:sz w:val="28"/>
          <w:szCs w:val="28"/>
        </w:rPr>
      </w:pPr>
    </w:p>
    <w:p w:rsidR="00EC29AC" w:rsidRPr="00E75086" w:rsidRDefault="00EC29AC" w:rsidP="00EC29AC">
      <w:pPr>
        <w:pStyle w:val="1"/>
        <w:spacing w:before="0"/>
        <w:jc w:val="center"/>
        <w:rPr>
          <w:rFonts w:ascii="Times New Roman" w:hAnsi="Times New Roman" w:cs="Times New Roman"/>
          <w:color w:val="auto"/>
        </w:rPr>
      </w:pPr>
      <w:bookmarkStart w:id="30" w:name="_Информация_о_средней"/>
      <w:bookmarkEnd w:id="30"/>
      <w:r w:rsidRPr="00E75086">
        <w:rPr>
          <w:rFonts w:ascii="Times New Roman" w:hAnsi="Times New Roman" w:cs="Times New Roman"/>
          <w:color w:val="auto"/>
        </w:rPr>
        <w:t>Информация о средней степени реализации мероприятий</w:t>
      </w:r>
    </w:p>
    <w:p w:rsidR="00EC29AC" w:rsidRPr="00E75086" w:rsidRDefault="00EC29AC" w:rsidP="00EC29AC">
      <w:pPr>
        <w:pStyle w:val="1"/>
        <w:spacing w:before="0"/>
        <w:jc w:val="center"/>
        <w:rPr>
          <w:rFonts w:ascii="Times New Roman" w:hAnsi="Times New Roman" w:cs="Times New Roman"/>
          <w:color w:val="auto"/>
        </w:rPr>
      </w:pPr>
      <w:r w:rsidRPr="00E75086">
        <w:rPr>
          <w:rFonts w:ascii="Times New Roman" w:hAnsi="Times New Roman" w:cs="Times New Roman"/>
          <w:color w:val="auto"/>
        </w:rPr>
        <w:t>муниципальных программ муниципального образования Кавказский район</w:t>
      </w:r>
    </w:p>
    <w:p w:rsidR="00EC29AC" w:rsidRPr="00E75086" w:rsidRDefault="00EC29AC" w:rsidP="00EC29AC">
      <w:pPr>
        <w:pStyle w:val="1"/>
        <w:spacing w:before="0"/>
        <w:jc w:val="center"/>
        <w:rPr>
          <w:color w:val="auto"/>
        </w:rPr>
      </w:pPr>
      <w:r w:rsidRPr="00E75086">
        <w:rPr>
          <w:rFonts w:ascii="Times New Roman" w:hAnsi="Times New Roman" w:cs="Times New Roman"/>
          <w:color w:val="auto"/>
        </w:rPr>
        <w:t>за  202</w:t>
      </w:r>
      <w:r w:rsidR="004417C5" w:rsidRPr="00E75086">
        <w:rPr>
          <w:rFonts w:ascii="Times New Roman" w:hAnsi="Times New Roman" w:cs="Times New Roman"/>
          <w:color w:val="auto"/>
        </w:rPr>
        <w:t>3</w:t>
      </w:r>
      <w:r w:rsidRPr="00E75086">
        <w:rPr>
          <w:rFonts w:ascii="Times New Roman" w:hAnsi="Times New Roman" w:cs="Times New Roman"/>
          <w:color w:val="auto"/>
        </w:rPr>
        <w:t xml:space="preserve"> год</w:t>
      </w:r>
    </w:p>
    <w:tbl>
      <w:tblPr>
        <w:tblW w:w="9917" w:type="dxa"/>
        <w:tblInd w:w="93" w:type="dxa"/>
        <w:tblLayout w:type="fixed"/>
        <w:tblLook w:val="04A0" w:firstRow="1" w:lastRow="0" w:firstColumn="1" w:lastColumn="0" w:noHBand="0" w:noVBand="1"/>
      </w:tblPr>
      <w:tblGrid>
        <w:gridCol w:w="661"/>
        <w:gridCol w:w="3749"/>
        <w:gridCol w:w="1722"/>
        <w:gridCol w:w="1680"/>
        <w:gridCol w:w="1112"/>
        <w:gridCol w:w="993"/>
      </w:tblGrid>
      <w:tr w:rsidR="00E75086" w:rsidRPr="00E75086" w:rsidTr="004417C5">
        <w:trPr>
          <w:trHeight w:val="2655"/>
        </w:trPr>
        <w:tc>
          <w:tcPr>
            <w:tcW w:w="6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 xml:space="preserve">№ </w:t>
            </w:r>
            <w:proofErr w:type="gramStart"/>
            <w:r w:rsidRPr="00E75086">
              <w:rPr>
                <w:rFonts w:ascii="Times New Roman" w:eastAsia="Times New Roman" w:hAnsi="Times New Roman" w:cs="Times New Roman"/>
                <w:sz w:val="26"/>
                <w:szCs w:val="26"/>
              </w:rPr>
              <w:t>п</w:t>
            </w:r>
            <w:proofErr w:type="gramEnd"/>
            <w:r w:rsidRPr="00E75086">
              <w:rPr>
                <w:rFonts w:ascii="Times New Roman" w:eastAsia="Times New Roman" w:hAnsi="Times New Roman" w:cs="Times New Roman"/>
                <w:sz w:val="26"/>
                <w:szCs w:val="26"/>
              </w:rPr>
              <w:t>/п</w:t>
            </w:r>
          </w:p>
        </w:tc>
        <w:tc>
          <w:tcPr>
            <w:tcW w:w="3749" w:type="dxa"/>
            <w:tcBorders>
              <w:top w:val="single" w:sz="8" w:space="0" w:color="auto"/>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Наименование муниципальной программы</w:t>
            </w:r>
          </w:p>
        </w:tc>
        <w:tc>
          <w:tcPr>
            <w:tcW w:w="1722" w:type="dxa"/>
            <w:tcBorders>
              <w:top w:val="single" w:sz="8" w:space="0" w:color="auto"/>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Количество основных мероприятий и мероприятий подпрограмм или контрольных событий</w:t>
            </w:r>
          </w:p>
        </w:tc>
        <w:tc>
          <w:tcPr>
            <w:tcW w:w="1680" w:type="dxa"/>
            <w:tcBorders>
              <w:top w:val="single" w:sz="8" w:space="0" w:color="auto"/>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Из них выполнено в полном объем</w:t>
            </w:r>
            <w:proofErr w:type="gramStart"/>
            <w:r w:rsidRPr="00E75086">
              <w:rPr>
                <w:rFonts w:ascii="Times New Roman" w:eastAsia="Times New Roman" w:hAnsi="Times New Roman" w:cs="Times New Roman"/>
                <w:sz w:val="26"/>
                <w:szCs w:val="26"/>
              </w:rPr>
              <w:t>е(</w:t>
            </w:r>
            <w:proofErr w:type="gramEnd"/>
            <w:r w:rsidRPr="00E75086">
              <w:rPr>
                <w:rFonts w:ascii="Times New Roman" w:eastAsia="Times New Roman" w:hAnsi="Times New Roman" w:cs="Times New Roman"/>
                <w:sz w:val="26"/>
                <w:szCs w:val="26"/>
              </w:rPr>
              <w:t>по мероприятиям на 95% и выше) или  наступивших контрольных событий</w:t>
            </w:r>
          </w:p>
        </w:tc>
        <w:tc>
          <w:tcPr>
            <w:tcW w:w="1112" w:type="dxa"/>
            <w:tcBorders>
              <w:top w:val="single" w:sz="8" w:space="0" w:color="auto"/>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 реализации мероприятий</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Ранг (место)</w:t>
            </w:r>
          </w:p>
        </w:tc>
      </w:tr>
      <w:tr w:rsidR="00E75086" w:rsidRPr="00E75086" w:rsidTr="004417C5">
        <w:trPr>
          <w:trHeight w:val="34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2</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3</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4</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5</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6</w:t>
            </w:r>
          </w:p>
        </w:tc>
      </w:tr>
      <w:tr w:rsidR="00E75086" w:rsidRPr="00E75086" w:rsidTr="004417C5">
        <w:trPr>
          <w:trHeight w:val="34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 </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ВСЕГО</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123</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112</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91,1</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х </w:t>
            </w:r>
          </w:p>
        </w:tc>
      </w:tr>
      <w:tr w:rsidR="00E75086" w:rsidRPr="00E75086" w:rsidTr="004417C5">
        <w:trPr>
          <w:trHeight w:val="34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Развитие образования</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7</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6</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85,7</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9</w:t>
            </w:r>
          </w:p>
        </w:tc>
      </w:tr>
      <w:tr w:rsidR="00E75086" w:rsidRPr="00E75086" w:rsidTr="004417C5">
        <w:trPr>
          <w:trHeight w:val="67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2</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Социальная поддержка граждан</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19</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18</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94,7</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7</w:t>
            </w:r>
          </w:p>
        </w:tc>
      </w:tr>
      <w:tr w:rsidR="00E75086" w:rsidRPr="00E75086" w:rsidTr="004417C5">
        <w:trPr>
          <w:trHeight w:val="232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3</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12</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83,3</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12</w:t>
            </w:r>
          </w:p>
        </w:tc>
      </w:tr>
      <w:tr w:rsidR="00E75086" w:rsidRPr="00E75086" w:rsidTr="004417C5">
        <w:trPr>
          <w:trHeight w:val="67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4</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Развитие топливно-энергетического комплекса</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5</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5</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100,0</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4</w:t>
            </w:r>
          </w:p>
        </w:tc>
      </w:tr>
      <w:tr w:rsidR="00E75086" w:rsidRPr="00E75086" w:rsidTr="004417C5">
        <w:trPr>
          <w:trHeight w:val="133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5</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Защита населения и территорий  от чрезвычайных ситуаций природного и техногенного характера</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7</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6</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85,7</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w:t>
            </w:r>
          </w:p>
        </w:tc>
      </w:tr>
      <w:tr w:rsidR="00E75086" w:rsidRPr="00E75086" w:rsidTr="004417C5">
        <w:trPr>
          <w:trHeight w:val="67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6</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Обеспечение безопасности населения</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31</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28</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90,3</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8</w:t>
            </w:r>
          </w:p>
        </w:tc>
      </w:tr>
      <w:tr w:rsidR="00E75086" w:rsidRPr="00E75086" w:rsidTr="004417C5">
        <w:trPr>
          <w:trHeight w:val="34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7</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Развитие культуры</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6</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5</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83,3</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11</w:t>
            </w:r>
          </w:p>
        </w:tc>
      </w:tr>
      <w:tr w:rsidR="00E75086" w:rsidRPr="00E75086" w:rsidTr="004417C5">
        <w:trPr>
          <w:trHeight w:val="67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8</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Развитие физической культуры и спорта</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5</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5</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100,0</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3</w:t>
            </w:r>
          </w:p>
        </w:tc>
      </w:tr>
      <w:tr w:rsidR="00E75086" w:rsidRPr="00E75086" w:rsidTr="004417C5">
        <w:trPr>
          <w:trHeight w:val="67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9</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Экономическое развитие и инновационная экономика</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4</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3</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75,0</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13</w:t>
            </w:r>
          </w:p>
        </w:tc>
      </w:tr>
      <w:tr w:rsidR="00E75086" w:rsidRPr="00E75086" w:rsidTr="004417C5">
        <w:trPr>
          <w:trHeight w:val="67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lastRenderedPageBreak/>
              <w:t>10</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Молодежь Кавказского района</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3</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3</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100,0</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6</w:t>
            </w:r>
          </w:p>
        </w:tc>
      </w:tr>
      <w:tr w:rsidR="00E75086" w:rsidRPr="00E75086" w:rsidTr="004417C5">
        <w:trPr>
          <w:trHeight w:val="100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11</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Информационное общество муниципального образования Кавказский район</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2</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50,0</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14</w:t>
            </w:r>
          </w:p>
        </w:tc>
      </w:tr>
      <w:tr w:rsidR="00E75086" w:rsidRPr="00E75086" w:rsidTr="004417C5">
        <w:trPr>
          <w:trHeight w:val="166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12</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Развитие сельского хозяйства и регулирование рынков сельскохозяйственной продукции, сырья и продовольствия</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4</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4</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100,0</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5</w:t>
            </w:r>
          </w:p>
        </w:tc>
      </w:tr>
      <w:tr w:rsidR="00E75086" w:rsidRPr="00E75086" w:rsidTr="004417C5">
        <w:trPr>
          <w:trHeight w:val="100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13</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Организация отдыха и  оздоровления  детей и подростков</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6</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6</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100,0</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2</w:t>
            </w:r>
          </w:p>
        </w:tc>
      </w:tr>
      <w:tr w:rsidR="004417C5" w:rsidRPr="00E75086" w:rsidTr="004417C5">
        <w:trPr>
          <w:trHeight w:val="1005"/>
        </w:trPr>
        <w:tc>
          <w:tcPr>
            <w:tcW w:w="661" w:type="dxa"/>
            <w:tcBorders>
              <w:top w:val="nil"/>
              <w:left w:val="single" w:sz="8" w:space="0" w:color="auto"/>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14</w:t>
            </w:r>
          </w:p>
        </w:tc>
        <w:tc>
          <w:tcPr>
            <w:tcW w:w="3749"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Муниципальная политика и развитие гражданского общества</w:t>
            </w:r>
          </w:p>
        </w:tc>
        <w:tc>
          <w:tcPr>
            <w:tcW w:w="172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12</w:t>
            </w:r>
          </w:p>
        </w:tc>
        <w:tc>
          <w:tcPr>
            <w:tcW w:w="1680"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12</w:t>
            </w:r>
          </w:p>
        </w:tc>
        <w:tc>
          <w:tcPr>
            <w:tcW w:w="1112"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100,0</w:t>
            </w:r>
          </w:p>
        </w:tc>
        <w:tc>
          <w:tcPr>
            <w:tcW w:w="993" w:type="dxa"/>
            <w:tcBorders>
              <w:top w:val="nil"/>
              <w:left w:val="nil"/>
              <w:bottom w:val="single" w:sz="8" w:space="0" w:color="auto"/>
              <w:right w:val="single" w:sz="8" w:space="0" w:color="auto"/>
            </w:tcBorders>
            <w:shd w:val="clear" w:color="auto" w:fill="auto"/>
            <w:vAlign w:val="center"/>
            <w:hideMark/>
          </w:tcPr>
          <w:p w:rsidR="004417C5" w:rsidRPr="00E75086" w:rsidRDefault="004417C5" w:rsidP="004417C5">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w:t>
            </w:r>
          </w:p>
        </w:tc>
      </w:tr>
    </w:tbl>
    <w:p w:rsidR="00634DBA" w:rsidRPr="00E75086" w:rsidRDefault="00634DBA" w:rsidP="00E0754F">
      <w:pPr>
        <w:spacing w:after="0" w:line="240" w:lineRule="auto"/>
        <w:ind w:firstLine="426"/>
        <w:jc w:val="both"/>
        <w:rPr>
          <w:rFonts w:ascii="Times New Roman" w:hAnsi="Times New Roman" w:cs="Times New Roman"/>
          <w:sz w:val="24"/>
          <w:szCs w:val="24"/>
        </w:rPr>
      </w:pPr>
    </w:p>
    <w:p w:rsidR="00595FBC" w:rsidRPr="00E75086" w:rsidRDefault="00595FBC" w:rsidP="00634DBA">
      <w:pPr>
        <w:spacing w:after="0" w:line="240" w:lineRule="auto"/>
        <w:jc w:val="both"/>
        <w:rPr>
          <w:rFonts w:ascii="Times New Roman" w:hAnsi="Times New Roman" w:cs="Times New Roman"/>
          <w:sz w:val="24"/>
          <w:szCs w:val="24"/>
        </w:rPr>
      </w:pPr>
      <w:r w:rsidRPr="00E75086">
        <w:rPr>
          <w:rFonts w:ascii="Times New Roman" w:hAnsi="Times New Roman" w:cs="Times New Roman"/>
          <w:sz w:val="24"/>
          <w:szCs w:val="24"/>
        </w:rPr>
        <w:t>Примечание:</w:t>
      </w:r>
    </w:p>
    <w:p w:rsidR="00526618" w:rsidRPr="00E75086" w:rsidRDefault="00BD1C7B" w:rsidP="00634DBA">
      <w:pPr>
        <w:spacing w:after="0" w:line="240" w:lineRule="auto"/>
        <w:jc w:val="both"/>
        <w:rPr>
          <w:rFonts w:ascii="Times New Roman" w:hAnsi="Times New Roman" w:cs="Times New Roman"/>
          <w:sz w:val="24"/>
          <w:szCs w:val="24"/>
        </w:rPr>
      </w:pPr>
      <w:r w:rsidRPr="00E75086">
        <w:rPr>
          <w:rFonts w:ascii="Times New Roman" w:hAnsi="Times New Roman" w:cs="Times New Roman"/>
          <w:sz w:val="24"/>
          <w:szCs w:val="24"/>
        </w:rPr>
        <w:t>1</w:t>
      </w:r>
      <w:r w:rsidR="00526618" w:rsidRPr="00E75086">
        <w:rPr>
          <w:rFonts w:ascii="Times New Roman" w:hAnsi="Times New Roman" w:cs="Times New Roman"/>
          <w:sz w:val="24"/>
          <w:szCs w:val="24"/>
        </w:rPr>
        <w:t xml:space="preserve">. </w:t>
      </w:r>
      <w:r w:rsidR="00595FBC" w:rsidRPr="00E75086">
        <w:rPr>
          <w:rFonts w:ascii="Times New Roman" w:hAnsi="Times New Roman" w:cs="Times New Roman"/>
          <w:sz w:val="24"/>
          <w:szCs w:val="24"/>
        </w:rPr>
        <w:t xml:space="preserve">Согласно </w:t>
      </w:r>
      <w:r w:rsidR="00A42EA4" w:rsidRPr="00E75086">
        <w:rPr>
          <w:rFonts w:ascii="Times New Roman" w:hAnsi="Times New Roman" w:cs="Times New Roman"/>
          <w:sz w:val="24"/>
          <w:szCs w:val="24"/>
        </w:rPr>
        <w:t>п</w:t>
      </w:r>
      <w:r w:rsidR="00526618" w:rsidRPr="00E75086">
        <w:rPr>
          <w:rFonts w:ascii="Times New Roman" w:hAnsi="Times New Roman" w:cs="Times New Roman"/>
          <w:sz w:val="24"/>
          <w:szCs w:val="24"/>
        </w:rPr>
        <w:t>.2</w:t>
      </w:r>
      <w:r w:rsidR="00A42EA4" w:rsidRPr="00E75086">
        <w:rPr>
          <w:rFonts w:ascii="Times New Roman" w:hAnsi="Times New Roman" w:cs="Times New Roman"/>
          <w:sz w:val="24"/>
          <w:szCs w:val="24"/>
        </w:rPr>
        <w:t>.1 и п.2.4</w:t>
      </w:r>
      <w:r w:rsidR="00526618" w:rsidRPr="00E75086">
        <w:rPr>
          <w:rFonts w:ascii="Times New Roman" w:hAnsi="Times New Roman" w:cs="Times New Roman"/>
          <w:sz w:val="24"/>
          <w:szCs w:val="24"/>
        </w:rPr>
        <w:t xml:space="preserve"> Типовой методик</w:t>
      </w:r>
      <w:r w:rsidR="004B27C9" w:rsidRPr="00E75086">
        <w:rPr>
          <w:rFonts w:ascii="Times New Roman" w:hAnsi="Times New Roman" w:cs="Times New Roman"/>
          <w:sz w:val="24"/>
          <w:szCs w:val="24"/>
        </w:rPr>
        <w:t>и</w:t>
      </w:r>
      <w:r w:rsidR="00526618" w:rsidRPr="00E75086">
        <w:rPr>
          <w:rFonts w:ascii="Times New Roman" w:hAnsi="Times New Roman" w:cs="Times New Roman"/>
          <w:sz w:val="24"/>
          <w:szCs w:val="24"/>
        </w:rPr>
        <w:t xml:space="preserve"> оценки эффективности реализации муниципальной программы:</w:t>
      </w:r>
      <w:r w:rsidR="00595FBC" w:rsidRPr="00E75086">
        <w:rPr>
          <w:rFonts w:ascii="Times New Roman" w:hAnsi="Times New Roman" w:cs="Times New Roman"/>
          <w:sz w:val="24"/>
          <w:szCs w:val="24"/>
        </w:rPr>
        <w:t xml:space="preserve"> </w:t>
      </w:r>
    </w:p>
    <w:p w:rsidR="00A42EA4" w:rsidRPr="00E75086" w:rsidRDefault="00E403B3" w:rsidP="00634DBA">
      <w:pPr>
        <w:spacing w:after="0" w:line="240" w:lineRule="auto"/>
        <w:jc w:val="both"/>
        <w:rPr>
          <w:rFonts w:ascii="Times New Roman" w:hAnsi="Times New Roman" w:cs="Times New Roman"/>
          <w:sz w:val="24"/>
          <w:szCs w:val="24"/>
        </w:rPr>
      </w:pPr>
      <w:r w:rsidRPr="00E75086">
        <w:rPr>
          <w:rFonts w:ascii="Times New Roman" w:hAnsi="Times New Roman" w:cs="Times New Roman"/>
          <w:sz w:val="24"/>
          <w:szCs w:val="24"/>
        </w:rPr>
        <w:t xml:space="preserve">     </w:t>
      </w:r>
      <w:r w:rsidR="00A42EA4" w:rsidRPr="00E75086">
        <w:rPr>
          <w:rFonts w:ascii="Times New Roman" w:hAnsi="Times New Roman" w:cs="Times New Roman"/>
          <w:sz w:val="24"/>
          <w:szCs w:val="24"/>
        </w:rPr>
        <w:t xml:space="preserve"> </w:t>
      </w:r>
      <w:r w:rsidRPr="00E75086">
        <w:rPr>
          <w:rFonts w:ascii="Times New Roman" w:hAnsi="Times New Roman" w:cs="Times New Roman"/>
          <w:sz w:val="24"/>
          <w:szCs w:val="24"/>
        </w:rPr>
        <w:t xml:space="preserve"> </w:t>
      </w:r>
      <w:r w:rsidR="00C77F39" w:rsidRPr="00E75086">
        <w:rPr>
          <w:rFonts w:ascii="Times New Roman" w:hAnsi="Times New Roman" w:cs="Times New Roman"/>
          <w:sz w:val="24"/>
          <w:szCs w:val="24"/>
        </w:rPr>
        <w:t>«</w:t>
      </w:r>
      <w:r w:rsidR="00A42EA4" w:rsidRPr="00E75086">
        <w:rPr>
          <w:rFonts w:ascii="Times New Roman" w:hAnsi="Times New Roman" w:cs="Times New Roman"/>
          <w:sz w:val="24"/>
          <w:szCs w:val="24"/>
        </w:rPr>
        <w:t>2.1. Для оценки степени реализации основного мероприятия и  мероприятий подпрограмм (ведомственной целевой программы) определяется степень выполнения показателя непосредственного результата мероприятия (далее - непосредственный результат).</w:t>
      </w:r>
    </w:p>
    <w:p w:rsidR="00595FBC" w:rsidRPr="00E75086" w:rsidRDefault="00A42EA4" w:rsidP="00634DBA">
      <w:pPr>
        <w:spacing w:after="0" w:line="240" w:lineRule="auto"/>
        <w:jc w:val="both"/>
        <w:rPr>
          <w:rFonts w:ascii="Times New Roman" w:hAnsi="Times New Roman" w:cs="Times New Roman"/>
          <w:sz w:val="24"/>
          <w:szCs w:val="24"/>
        </w:rPr>
      </w:pPr>
      <w:r w:rsidRPr="00E75086">
        <w:rPr>
          <w:rFonts w:ascii="Times New Roman" w:hAnsi="Times New Roman" w:cs="Times New Roman"/>
          <w:sz w:val="24"/>
          <w:szCs w:val="24"/>
        </w:rPr>
        <w:t>2.4. В случае отсутствия количественной характеристики непосредственного результата, степень выполнения мероприятия оценивается по наступлению или не</w:t>
      </w:r>
      <w:r w:rsidR="00A13924" w:rsidRPr="00E75086">
        <w:rPr>
          <w:rFonts w:ascii="Times New Roman" w:hAnsi="Times New Roman" w:cs="Times New Roman"/>
          <w:sz w:val="24"/>
          <w:szCs w:val="24"/>
        </w:rPr>
        <w:t xml:space="preserve"> </w:t>
      </w:r>
      <w:r w:rsidRPr="00E75086">
        <w:rPr>
          <w:rFonts w:ascii="Times New Roman" w:hAnsi="Times New Roman" w:cs="Times New Roman"/>
          <w:sz w:val="24"/>
          <w:szCs w:val="24"/>
        </w:rPr>
        <w:t>наступлению контрольного события (событий) и (или) достижению качественного результата</w:t>
      </w:r>
      <w:r w:rsidR="00C77F39" w:rsidRPr="00E75086">
        <w:rPr>
          <w:rFonts w:ascii="Times New Roman" w:hAnsi="Times New Roman" w:cs="Times New Roman"/>
          <w:sz w:val="24"/>
          <w:szCs w:val="24"/>
        </w:rPr>
        <w:t>»</w:t>
      </w:r>
      <w:r w:rsidR="00FC78A6" w:rsidRPr="00E75086">
        <w:rPr>
          <w:rFonts w:ascii="Times New Roman" w:hAnsi="Times New Roman" w:cs="Times New Roman"/>
          <w:sz w:val="24"/>
          <w:szCs w:val="24"/>
        </w:rPr>
        <w:t>.</w:t>
      </w:r>
    </w:p>
    <w:p w:rsidR="00C82917" w:rsidRPr="00E75086" w:rsidRDefault="00C82917" w:rsidP="00634DBA">
      <w:pPr>
        <w:spacing w:after="0" w:line="240" w:lineRule="auto"/>
        <w:jc w:val="both"/>
        <w:rPr>
          <w:rFonts w:ascii="Times New Roman" w:hAnsi="Times New Roman" w:cs="Times New Roman"/>
          <w:sz w:val="24"/>
          <w:szCs w:val="24"/>
        </w:rPr>
      </w:pPr>
      <w:r w:rsidRPr="00E75086">
        <w:rPr>
          <w:rFonts w:ascii="Times New Roman" w:hAnsi="Times New Roman" w:cs="Times New Roman"/>
          <w:sz w:val="24"/>
          <w:szCs w:val="24"/>
        </w:rPr>
        <w:t xml:space="preserve"> </w:t>
      </w:r>
    </w:p>
    <w:p w:rsidR="0004059E" w:rsidRPr="00E75086" w:rsidRDefault="0004059E" w:rsidP="00E0754F">
      <w:pPr>
        <w:pStyle w:val="a6"/>
        <w:spacing w:after="0" w:line="240" w:lineRule="auto"/>
        <w:ind w:left="-851"/>
        <w:jc w:val="both"/>
        <w:rPr>
          <w:rFonts w:ascii="Times New Roman" w:hAnsi="Times New Roman" w:cs="Times New Roman"/>
          <w:sz w:val="24"/>
          <w:szCs w:val="24"/>
        </w:rPr>
      </w:pPr>
    </w:p>
    <w:p w:rsidR="0004059E" w:rsidRPr="00E75086" w:rsidRDefault="0004059E" w:rsidP="00E0754F">
      <w:pPr>
        <w:pStyle w:val="a6"/>
        <w:spacing w:after="0" w:line="240" w:lineRule="auto"/>
        <w:ind w:left="-567"/>
        <w:jc w:val="both"/>
        <w:rPr>
          <w:rFonts w:ascii="Times New Roman" w:hAnsi="Times New Roman"/>
          <w:b/>
          <w:sz w:val="24"/>
          <w:szCs w:val="24"/>
        </w:rPr>
      </w:pPr>
    </w:p>
    <w:p w:rsidR="0004059E" w:rsidRPr="00E75086" w:rsidRDefault="0004059E" w:rsidP="00E0754F">
      <w:pPr>
        <w:pStyle w:val="a6"/>
        <w:spacing w:after="0" w:line="240" w:lineRule="auto"/>
        <w:ind w:left="-567"/>
        <w:jc w:val="both"/>
        <w:rPr>
          <w:rFonts w:ascii="Times New Roman" w:hAnsi="Times New Roman"/>
          <w:b/>
          <w:sz w:val="24"/>
          <w:szCs w:val="24"/>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04059E" w:rsidRPr="00E75086" w:rsidRDefault="008557AF" w:rsidP="00E0754F">
      <w:pPr>
        <w:spacing w:after="0" w:line="240" w:lineRule="auto"/>
        <w:jc w:val="right"/>
        <w:rPr>
          <w:rFonts w:ascii="Times New Roman" w:hAnsi="Times New Roman" w:cs="Times New Roman"/>
          <w:sz w:val="28"/>
          <w:szCs w:val="28"/>
        </w:rPr>
      </w:pPr>
      <w:r w:rsidRPr="00E75086">
        <w:rPr>
          <w:rFonts w:ascii="Times New Roman" w:hAnsi="Times New Roman" w:cs="Times New Roman"/>
          <w:sz w:val="28"/>
          <w:szCs w:val="28"/>
        </w:rPr>
        <w:lastRenderedPageBreak/>
        <w:t>П</w:t>
      </w:r>
      <w:r w:rsidR="0004059E" w:rsidRPr="00E75086">
        <w:rPr>
          <w:rFonts w:ascii="Times New Roman" w:hAnsi="Times New Roman" w:cs="Times New Roman"/>
          <w:sz w:val="28"/>
          <w:szCs w:val="28"/>
        </w:rPr>
        <w:t xml:space="preserve">риложение № </w:t>
      </w:r>
      <w:r w:rsidRPr="00E75086">
        <w:rPr>
          <w:rFonts w:ascii="Times New Roman" w:hAnsi="Times New Roman" w:cs="Times New Roman"/>
          <w:sz w:val="28"/>
          <w:szCs w:val="28"/>
        </w:rPr>
        <w:t>4</w:t>
      </w:r>
    </w:p>
    <w:p w:rsidR="0004059E" w:rsidRPr="00E75086" w:rsidRDefault="0004059E" w:rsidP="00E0754F">
      <w:pPr>
        <w:spacing w:after="0" w:line="240" w:lineRule="auto"/>
        <w:jc w:val="right"/>
        <w:rPr>
          <w:rFonts w:ascii="Times New Roman" w:hAnsi="Times New Roman" w:cs="Times New Roman"/>
          <w:sz w:val="28"/>
          <w:szCs w:val="28"/>
        </w:rPr>
      </w:pPr>
      <w:r w:rsidRPr="00E75086">
        <w:rPr>
          <w:rFonts w:ascii="Times New Roman" w:hAnsi="Times New Roman" w:cs="Times New Roman"/>
          <w:sz w:val="28"/>
          <w:szCs w:val="28"/>
        </w:rPr>
        <w:t>к сводному годовому докладу</w:t>
      </w:r>
    </w:p>
    <w:p w:rsidR="0004059E" w:rsidRPr="00E75086" w:rsidRDefault="0004059E" w:rsidP="00E0754F">
      <w:pPr>
        <w:spacing w:after="0" w:line="240" w:lineRule="auto"/>
        <w:jc w:val="center"/>
        <w:rPr>
          <w:rFonts w:ascii="Times New Roman" w:hAnsi="Times New Roman" w:cs="Times New Roman"/>
          <w:sz w:val="28"/>
          <w:szCs w:val="28"/>
        </w:rPr>
      </w:pPr>
    </w:p>
    <w:p w:rsidR="0004059E" w:rsidRPr="00E75086" w:rsidRDefault="0004059E" w:rsidP="00EC29AC">
      <w:pPr>
        <w:pStyle w:val="1"/>
        <w:spacing w:before="0"/>
        <w:jc w:val="center"/>
        <w:rPr>
          <w:rFonts w:ascii="Times New Roman" w:hAnsi="Times New Roman" w:cs="Times New Roman"/>
          <w:color w:val="auto"/>
        </w:rPr>
      </w:pPr>
      <w:bookmarkStart w:id="31" w:name="_Информация"/>
      <w:bookmarkEnd w:id="31"/>
      <w:r w:rsidRPr="00E75086">
        <w:rPr>
          <w:rFonts w:ascii="Times New Roman" w:hAnsi="Times New Roman" w:cs="Times New Roman"/>
          <w:color w:val="auto"/>
        </w:rPr>
        <w:t>Информация</w:t>
      </w:r>
    </w:p>
    <w:p w:rsidR="0004059E" w:rsidRPr="00E75086" w:rsidRDefault="0004059E" w:rsidP="00EC29AC">
      <w:pPr>
        <w:pStyle w:val="1"/>
        <w:spacing w:before="0"/>
        <w:jc w:val="center"/>
        <w:rPr>
          <w:rFonts w:ascii="Times New Roman" w:hAnsi="Times New Roman" w:cs="Times New Roman"/>
          <w:color w:val="auto"/>
        </w:rPr>
      </w:pPr>
      <w:bookmarkStart w:id="32" w:name="_о_степени_достижения"/>
      <w:bookmarkEnd w:id="32"/>
      <w:r w:rsidRPr="00E75086">
        <w:rPr>
          <w:rFonts w:ascii="Times New Roman" w:hAnsi="Times New Roman" w:cs="Times New Roman"/>
          <w:color w:val="auto"/>
        </w:rPr>
        <w:t xml:space="preserve">о степени </w:t>
      </w:r>
      <w:proofErr w:type="gramStart"/>
      <w:r w:rsidRPr="00E75086">
        <w:rPr>
          <w:rFonts w:ascii="Times New Roman" w:hAnsi="Times New Roman" w:cs="Times New Roman"/>
          <w:color w:val="auto"/>
        </w:rPr>
        <w:t>достижения планового значения целевых показателей муниципальных программ муниципального образования</w:t>
      </w:r>
      <w:proofErr w:type="gramEnd"/>
      <w:r w:rsidRPr="00E75086">
        <w:rPr>
          <w:rFonts w:ascii="Times New Roman" w:hAnsi="Times New Roman" w:cs="Times New Roman"/>
          <w:color w:val="auto"/>
        </w:rPr>
        <w:t xml:space="preserve"> Кавказский район  в 20</w:t>
      </w:r>
      <w:r w:rsidR="004201B3" w:rsidRPr="00E75086">
        <w:rPr>
          <w:rFonts w:ascii="Times New Roman" w:hAnsi="Times New Roman" w:cs="Times New Roman"/>
          <w:color w:val="auto"/>
        </w:rPr>
        <w:t>2</w:t>
      </w:r>
      <w:r w:rsidR="004417C5" w:rsidRPr="00E75086">
        <w:rPr>
          <w:rFonts w:ascii="Times New Roman" w:hAnsi="Times New Roman" w:cs="Times New Roman"/>
          <w:color w:val="auto"/>
        </w:rPr>
        <w:t>3</w:t>
      </w:r>
      <w:r w:rsidRPr="00E75086">
        <w:rPr>
          <w:rFonts w:ascii="Times New Roman" w:hAnsi="Times New Roman" w:cs="Times New Roman"/>
          <w:color w:val="auto"/>
        </w:rPr>
        <w:t xml:space="preserve"> году</w:t>
      </w:r>
    </w:p>
    <w:p w:rsidR="0004059E" w:rsidRPr="00E75086" w:rsidRDefault="0004059E" w:rsidP="00E0754F">
      <w:pPr>
        <w:spacing w:after="0" w:line="240" w:lineRule="auto"/>
        <w:jc w:val="center"/>
        <w:rPr>
          <w:rFonts w:ascii="Times New Roman" w:hAnsi="Times New Roman" w:cs="Times New Roman"/>
          <w:sz w:val="28"/>
          <w:szCs w:val="28"/>
        </w:rPr>
      </w:pPr>
    </w:p>
    <w:tbl>
      <w:tblPr>
        <w:tblW w:w="9940" w:type="dxa"/>
        <w:tblInd w:w="93" w:type="dxa"/>
        <w:tblLook w:val="04A0" w:firstRow="1" w:lastRow="0" w:firstColumn="1" w:lastColumn="0" w:noHBand="0" w:noVBand="1"/>
      </w:tblPr>
      <w:tblGrid>
        <w:gridCol w:w="577"/>
        <w:gridCol w:w="2976"/>
        <w:gridCol w:w="2215"/>
        <w:gridCol w:w="1569"/>
        <w:gridCol w:w="1559"/>
        <w:gridCol w:w="1044"/>
      </w:tblGrid>
      <w:tr w:rsidR="00E75086" w:rsidRPr="00E75086" w:rsidTr="007E2A58">
        <w:trPr>
          <w:trHeight w:val="3720"/>
        </w:trPr>
        <w:tc>
          <w:tcPr>
            <w:tcW w:w="6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 xml:space="preserve">№ </w:t>
            </w:r>
            <w:proofErr w:type="gramStart"/>
            <w:r w:rsidRPr="00E75086">
              <w:rPr>
                <w:rFonts w:ascii="Times New Roman" w:eastAsia="Times New Roman" w:hAnsi="Times New Roman" w:cs="Times New Roman"/>
                <w:sz w:val="26"/>
                <w:szCs w:val="26"/>
              </w:rPr>
              <w:t>п</w:t>
            </w:r>
            <w:proofErr w:type="gramEnd"/>
            <w:r w:rsidRPr="00E75086">
              <w:rPr>
                <w:rFonts w:ascii="Times New Roman" w:eastAsia="Times New Roman" w:hAnsi="Times New Roman" w:cs="Times New Roman"/>
                <w:sz w:val="26"/>
                <w:szCs w:val="26"/>
              </w:rPr>
              <w:t>/п</w:t>
            </w:r>
          </w:p>
        </w:tc>
        <w:tc>
          <w:tcPr>
            <w:tcW w:w="3236" w:type="dxa"/>
            <w:tcBorders>
              <w:top w:val="single" w:sz="8" w:space="0" w:color="auto"/>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Наименование муниципальной программы</w:t>
            </w:r>
          </w:p>
        </w:tc>
        <w:tc>
          <w:tcPr>
            <w:tcW w:w="2029" w:type="dxa"/>
            <w:tcBorders>
              <w:top w:val="single" w:sz="8" w:space="0" w:color="auto"/>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Количество предусмотренных в МП целевых показателей</w:t>
            </w:r>
          </w:p>
        </w:tc>
        <w:tc>
          <w:tcPr>
            <w:tcW w:w="1603" w:type="dxa"/>
            <w:tcBorders>
              <w:top w:val="single" w:sz="8" w:space="0" w:color="auto"/>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Количество целевых показателей значения, которых достигнуты в полном объеме</w:t>
            </w:r>
          </w:p>
        </w:tc>
        <w:tc>
          <w:tcPr>
            <w:tcW w:w="1373" w:type="dxa"/>
            <w:tcBorders>
              <w:top w:val="single" w:sz="8" w:space="0" w:color="auto"/>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Средняя степень достижения плановых значений целевых показателей (по расчету)</w:t>
            </w:r>
          </w:p>
        </w:tc>
        <w:tc>
          <w:tcPr>
            <w:tcW w:w="1094" w:type="dxa"/>
            <w:tcBorders>
              <w:top w:val="single" w:sz="8" w:space="0" w:color="auto"/>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Ранг (место)</w:t>
            </w:r>
          </w:p>
        </w:tc>
      </w:tr>
      <w:tr w:rsidR="00E75086" w:rsidRPr="00E75086" w:rsidTr="007E2A58">
        <w:trPr>
          <w:trHeight w:val="39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2</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3</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5</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6</w:t>
            </w:r>
          </w:p>
        </w:tc>
      </w:tr>
      <w:tr w:rsidR="00E75086" w:rsidRPr="00E75086" w:rsidTr="007E2A58">
        <w:trPr>
          <w:trHeight w:val="39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 </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ВСЕГО</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133</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119</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х</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х</w:t>
            </w:r>
          </w:p>
        </w:tc>
      </w:tr>
      <w:tr w:rsidR="00E75086" w:rsidRPr="00E75086" w:rsidTr="007E2A58">
        <w:trPr>
          <w:trHeight w:val="39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образования</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33</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30</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0,96</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8</w:t>
            </w:r>
          </w:p>
        </w:tc>
      </w:tr>
      <w:tr w:rsidR="00E75086" w:rsidRPr="00E75086" w:rsidTr="007E2A58">
        <w:trPr>
          <w:trHeight w:val="765"/>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2</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Социальная поддержка граждан</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7</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0,71</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14</w:t>
            </w:r>
          </w:p>
        </w:tc>
      </w:tr>
      <w:tr w:rsidR="00E75086" w:rsidRPr="00E75086" w:rsidTr="007E2A58">
        <w:trPr>
          <w:trHeight w:val="339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3</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1,00</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2</w:t>
            </w:r>
          </w:p>
        </w:tc>
      </w:tr>
      <w:tr w:rsidR="00E75086" w:rsidRPr="00E75086" w:rsidTr="007E2A58">
        <w:trPr>
          <w:trHeight w:val="114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топливно-энергетического комплекса</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5</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1,00</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6</w:t>
            </w:r>
          </w:p>
        </w:tc>
      </w:tr>
      <w:tr w:rsidR="00E75086" w:rsidRPr="00E75086" w:rsidTr="007E2A58">
        <w:trPr>
          <w:trHeight w:val="189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5</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1,00</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5</w:t>
            </w:r>
          </w:p>
        </w:tc>
      </w:tr>
      <w:tr w:rsidR="00E75086" w:rsidRPr="00E75086" w:rsidTr="007E2A58">
        <w:trPr>
          <w:trHeight w:val="765"/>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6</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Обеспечение безопасности населения</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1,00</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r>
      <w:tr w:rsidR="00E75086" w:rsidRPr="00E75086" w:rsidTr="007E2A58">
        <w:trPr>
          <w:trHeight w:val="39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7</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культуры</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17</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14</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0,93</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12</w:t>
            </w:r>
          </w:p>
        </w:tc>
      </w:tr>
      <w:tr w:rsidR="00E75086" w:rsidRPr="00E75086" w:rsidTr="007E2A58">
        <w:trPr>
          <w:trHeight w:val="765"/>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8</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физической культуры и спорта</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18</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17</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0,94</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10</w:t>
            </w:r>
          </w:p>
        </w:tc>
      </w:tr>
      <w:tr w:rsidR="00E75086" w:rsidRPr="00E75086" w:rsidTr="007E2A58">
        <w:trPr>
          <w:trHeight w:val="114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9</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Экономическое развитие и инновационная экономика</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2</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2</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1,00</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13</w:t>
            </w:r>
          </w:p>
        </w:tc>
      </w:tr>
      <w:tr w:rsidR="00E75086" w:rsidRPr="00E75086" w:rsidTr="007E2A58">
        <w:trPr>
          <w:trHeight w:val="765"/>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10</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Молодежь Кавказского района</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19</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18</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0,95</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9</w:t>
            </w:r>
          </w:p>
        </w:tc>
      </w:tr>
      <w:tr w:rsidR="00E75086" w:rsidRPr="00E75086" w:rsidTr="007E2A58">
        <w:trPr>
          <w:trHeight w:val="1575"/>
        </w:trPr>
        <w:tc>
          <w:tcPr>
            <w:tcW w:w="605" w:type="dxa"/>
            <w:tcBorders>
              <w:top w:val="nil"/>
              <w:left w:val="single" w:sz="8" w:space="0" w:color="auto"/>
              <w:bottom w:val="single" w:sz="4"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11</w:t>
            </w:r>
          </w:p>
        </w:tc>
        <w:tc>
          <w:tcPr>
            <w:tcW w:w="3236" w:type="dxa"/>
            <w:tcBorders>
              <w:top w:val="nil"/>
              <w:left w:val="nil"/>
              <w:bottom w:val="single" w:sz="4"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Информационное общество муниципального образования Кавказский район</w:t>
            </w:r>
          </w:p>
        </w:tc>
        <w:tc>
          <w:tcPr>
            <w:tcW w:w="2029" w:type="dxa"/>
            <w:tcBorders>
              <w:top w:val="nil"/>
              <w:left w:val="nil"/>
              <w:bottom w:val="single" w:sz="4"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c>
          <w:tcPr>
            <w:tcW w:w="1603" w:type="dxa"/>
            <w:tcBorders>
              <w:top w:val="nil"/>
              <w:left w:val="nil"/>
              <w:bottom w:val="single" w:sz="4"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3</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0,99</w:t>
            </w:r>
          </w:p>
        </w:tc>
        <w:tc>
          <w:tcPr>
            <w:tcW w:w="1094" w:type="dxa"/>
            <w:tcBorders>
              <w:top w:val="nil"/>
              <w:left w:val="nil"/>
              <w:bottom w:val="single" w:sz="4"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7</w:t>
            </w:r>
          </w:p>
        </w:tc>
      </w:tr>
      <w:tr w:rsidR="00E75086" w:rsidRPr="00E75086" w:rsidTr="007E2A58">
        <w:trPr>
          <w:trHeight w:val="2265"/>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12</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7</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7</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1,00</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w:t>
            </w:r>
          </w:p>
        </w:tc>
      </w:tr>
      <w:tr w:rsidR="00E75086" w:rsidRPr="00E75086" w:rsidTr="007E2A58">
        <w:trPr>
          <w:trHeight w:val="114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13</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Организация отдыха и  оздоровления  детей и подростков</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11</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10</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0,94</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11</w:t>
            </w:r>
          </w:p>
        </w:tc>
      </w:tr>
      <w:tr w:rsidR="007E2A58" w:rsidRPr="00E75086" w:rsidTr="007E2A58">
        <w:trPr>
          <w:trHeight w:val="1140"/>
        </w:trPr>
        <w:tc>
          <w:tcPr>
            <w:tcW w:w="605"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14</w:t>
            </w:r>
          </w:p>
        </w:tc>
        <w:tc>
          <w:tcPr>
            <w:tcW w:w="32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Муниципальная политика и развитие гражданского общества</w:t>
            </w:r>
          </w:p>
        </w:tc>
        <w:tc>
          <w:tcPr>
            <w:tcW w:w="2029"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c>
          <w:tcPr>
            <w:tcW w:w="160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c>
          <w:tcPr>
            <w:tcW w:w="1373"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6"/>
                <w:szCs w:val="26"/>
              </w:rPr>
            </w:pPr>
            <w:r w:rsidRPr="00E75086">
              <w:rPr>
                <w:rFonts w:ascii="Times New Roman" w:eastAsia="Times New Roman" w:hAnsi="Times New Roman" w:cs="Times New Roman"/>
                <w:sz w:val="26"/>
                <w:szCs w:val="26"/>
              </w:rPr>
              <w:t>1,00</w:t>
            </w:r>
          </w:p>
        </w:tc>
        <w:tc>
          <w:tcPr>
            <w:tcW w:w="1094"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3</w:t>
            </w:r>
          </w:p>
        </w:tc>
      </w:tr>
    </w:tbl>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E0754F" w:rsidRPr="00E75086" w:rsidRDefault="00E0754F"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634DBA" w:rsidRPr="00E75086" w:rsidRDefault="00634DBA" w:rsidP="00E0754F">
      <w:pPr>
        <w:spacing w:after="0" w:line="240" w:lineRule="auto"/>
        <w:jc w:val="right"/>
        <w:rPr>
          <w:rFonts w:ascii="Times New Roman" w:hAnsi="Times New Roman" w:cs="Times New Roman"/>
          <w:sz w:val="28"/>
          <w:szCs w:val="28"/>
        </w:rPr>
      </w:pPr>
    </w:p>
    <w:p w:rsidR="0004059E" w:rsidRPr="00E75086" w:rsidRDefault="00634DBA" w:rsidP="00E0754F">
      <w:pPr>
        <w:spacing w:after="0" w:line="240" w:lineRule="auto"/>
        <w:jc w:val="right"/>
        <w:rPr>
          <w:rFonts w:ascii="Times New Roman" w:hAnsi="Times New Roman" w:cs="Times New Roman"/>
          <w:sz w:val="28"/>
          <w:szCs w:val="28"/>
        </w:rPr>
      </w:pPr>
      <w:r w:rsidRPr="00E75086">
        <w:rPr>
          <w:rFonts w:ascii="Times New Roman" w:hAnsi="Times New Roman" w:cs="Times New Roman"/>
          <w:sz w:val="28"/>
          <w:szCs w:val="28"/>
        </w:rPr>
        <w:lastRenderedPageBreak/>
        <w:t>П</w:t>
      </w:r>
      <w:r w:rsidR="008557AF" w:rsidRPr="00E75086">
        <w:rPr>
          <w:rFonts w:ascii="Times New Roman" w:hAnsi="Times New Roman" w:cs="Times New Roman"/>
          <w:sz w:val="28"/>
          <w:szCs w:val="28"/>
        </w:rPr>
        <w:t>ри</w:t>
      </w:r>
      <w:r w:rsidR="0004059E" w:rsidRPr="00E75086">
        <w:rPr>
          <w:rFonts w:ascii="Times New Roman" w:hAnsi="Times New Roman" w:cs="Times New Roman"/>
          <w:sz w:val="28"/>
          <w:szCs w:val="28"/>
        </w:rPr>
        <w:t xml:space="preserve">ложение № </w:t>
      </w:r>
      <w:r w:rsidR="008557AF" w:rsidRPr="00E75086">
        <w:rPr>
          <w:rFonts w:ascii="Times New Roman" w:hAnsi="Times New Roman" w:cs="Times New Roman"/>
          <w:sz w:val="28"/>
          <w:szCs w:val="28"/>
        </w:rPr>
        <w:t>5</w:t>
      </w:r>
    </w:p>
    <w:p w:rsidR="0004059E" w:rsidRPr="00E75086" w:rsidRDefault="0004059E" w:rsidP="00E0754F">
      <w:pPr>
        <w:spacing w:after="0" w:line="240" w:lineRule="auto"/>
        <w:jc w:val="right"/>
        <w:rPr>
          <w:rFonts w:ascii="Times New Roman" w:hAnsi="Times New Roman" w:cs="Times New Roman"/>
          <w:sz w:val="28"/>
          <w:szCs w:val="28"/>
        </w:rPr>
      </w:pPr>
      <w:r w:rsidRPr="00E75086">
        <w:rPr>
          <w:rFonts w:ascii="Times New Roman" w:hAnsi="Times New Roman" w:cs="Times New Roman"/>
          <w:sz w:val="28"/>
          <w:szCs w:val="28"/>
        </w:rPr>
        <w:t>к сводному годовому докладу</w:t>
      </w:r>
    </w:p>
    <w:p w:rsidR="0004059E" w:rsidRPr="00E75086" w:rsidRDefault="0004059E" w:rsidP="00E0754F">
      <w:pPr>
        <w:spacing w:after="0" w:line="240" w:lineRule="auto"/>
        <w:jc w:val="center"/>
        <w:rPr>
          <w:rFonts w:ascii="Times New Roman" w:hAnsi="Times New Roman" w:cs="Times New Roman"/>
          <w:sz w:val="28"/>
          <w:szCs w:val="28"/>
        </w:rPr>
      </w:pPr>
    </w:p>
    <w:p w:rsidR="0004059E" w:rsidRPr="00E75086" w:rsidRDefault="0004059E" w:rsidP="00EC29AC">
      <w:pPr>
        <w:pStyle w:val="1"/>
        <w:spacing w:before="0"/>
        <w:jc w:val="center"/>
        <w:rPr>
          <w:rFonts w:ascii="Times New Roman" w:hAnsi="Times New Roman" w:cs="Times New Roman"/>
          <w:color w:val="auto"/>
        </w:rPr>
      </w:pPr>
      <w:bookmarkStart w:id="33" w:name="_Ранжированный__перечень"/>
      <w:bookmarkEnd w:id="33"/>
      <w:r w:rsidRPr="00E75086">
        <w:rPr>
          <w:rFonts w:ascii="Times New Roman" w:hAnsi="Times New Roman" w:cs="Times New Roman"/>
          <w:color w:val="auto"/>
        </w:rPr>
        <w:t>Ранжированный  перечень</w:t>
      </w:r>
    </w:p>
    <w:p w:rsidR="0004059E" w:rsidRPr="00E75086" w:rsidRDefault="0004059E" w:rsidP="00EC29AC">
      <w:pPr>
        <w:pStyle w:val="1"/>
        <w:spacing w:before="0"/>
        <w:jc w:val="center"/>
        <w:rPr>
          <w:rFonts w:ascii="Times New Roman" w:hAnsi="Times New Roman" w:cs="Times New Roman"/>
          <w:color w:val="auto"/>
        </w:rPr>
      </w:pPr>
      <w:r w:rsidRPr="00E75086">
        <w:rPr>
          <w:rFonts w:ascii="Times New Roman" w:hAnsi="Times New Roman" w:cs="Times New Roman"/>
          <w:color w:val="auto"/>
        </w:rPr>
        <w:t>муниципальных программ муниципального образования Кавказский район</w:t>
      </w:r>
    </w:p>
    <w:p w:rsidR="0004059E" w:rsidRPr="00E75086" w:rsidRDefault="0004059E" w:rsidP="00EC29AC">
      <w:pPr>
        <w:pStyle w:val="1"/>
        <w:spacing w:before="0"/>
        <w:jc w:val="center"/>
        <w:rPr>
          <w:rFonts w:ascii="Times New Roman" w:hAnsi="Times New Roman" w:cs="Times New Roman"/>
          <w:color w:val="auto"/>
        </w:rPr>
      </w:pPr>
      <w:r w:rsidRPr="00E75086">
        <w:rPr>
          <w:rFonts w:ascii="Times New Roman" w:hAnsi="Times New Roman" w:cs="Times New Roman"/>
          <w:color w:val="auto"/>
        </w:rPr>
        <w:t>по значению их эффективности реализации за  20</w:t>
      </w:r>
      <w:r w:rsidR="004201B3" w:rsidRPr="00E75086">
        <w:rPr>
          <w:rFonts w:ascii="Times New Roman" w:hAnsi="Times New Roman" w:cs="Times New Roman"/>
          <w:color w:val="auto"/>
        </w:rPr>
        <w:t>2</w:t>
      </w:r>
      <w:r w:rsidR="004417C5" w:rsidRPr="00E75086">
        <w:rPr>
          <w:rFonts w:ascii="Times New Roman" w:hAnsi="Times New Roman" w:cs="Times New Roman"/>
          <w:color w:val="auto"/>
        </w:rPr>
        <w:t>3</w:t>
      </w:r>
      <w:r w:rsidRPr="00E75086">
        <w:rPr>
          <w:rFonts w:ascii="Times New Roman" w:hAnsi="Times New Roman" w:cs="Times New Roman"/>
          <w:color w:val="auto"/>
        </w:rPr>
        <w:t xml:space="preserve"> год</w:t>
      </w:r>
    </w:p>
    <w:p w:rsidR="0004059E" w:rsidRPr="00E75086" w:rsidRDefault="0004059E" w:rsidP="00E0754F">
      <w:pPr>
        <w:spacing w:after="0" w:line="240" w:lineRule="auto"/>
        <w:jc w:val="center"/>
        <w:rPr>
          <w:rFonts w:ascii="Times New Roman" w:hAnsi="Times New Roman" w:cs="Times New Roman"/>
          <w:sz w:val="28"/>
          <w:szCs w:val="28"/>
        </w:rPr>
      </w:pPr>
    </w:p>
    <w:tbl>
      <w:tblPr>
        <w:tblW w:w="9958" w:type="dxa"/>
        <w:tblInd w:w="93" w:type="dxa"/>
        <w:tblLook w:val="04A0" w:firstRow="1" w:lastRow="0" w:firstColumn="1" w:lastColumn="0" w:noHBand="0" w:noVBand="1"/>
      </w:tblPr>
      <w:tblGrid>
        <w:gridCol w:w="540"/>
        <w:gridCol w:w="5145"/>
        <w:gridCol w:w="1636"/>
        <w:gridCol w:w="2637"/>
      </w:tblGrid>
      <w:tr w:rsidR="00E75086" w:rsidRPr="00E75086" w:rsidTr="007E2A58">
        <w:trPr>
          <w:trHeight w:val="330"/>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 xml:space="preserve">№ </w:t>
            </w:r>
            <w:proofErr w:type="gramStart"/>
            <w:r w:rsidRPr="00E75086">
              <w:rPr>
                <w:rFonts w:ascii="Times New Roman" w:eastAsia="Times New Roman" w:hAnsi="Times New Roman" w:cs="Times New Roman"/>
                <w:sz w:val="24"/>
                <w:szCs w:val="24"/>
              </w:rPr>
              <w:t>п</w:t>
            </w:r>
            <w:proofErr w:type="gramEnd"/>
            <w:r w:rsidRPr="00E75086">
              <w:rPr>
                <w:rFonts w:ascii="Times New Roman" w:eastAsia="Times New Roman" w:hAnsi="Times New Roman" w:cs="Times New Roman"/>
                <w:sz w:val="24"/>
                <w:szCs w:val="24"/>
              </w:rPr>
              <w:t>/п</w:t>
            </w:r>
          </w:p>
        </w:tc>
        <w:tc>
          <w:tcPr>
            <w:tcW w:w="51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Наименование муниципальной программы</w:t>
            </w:r>
          </w:p>
        </w:tc>
        <w:tc>
          <w:tcPr>
            <w:tcW w:w="4273" w:type="dxa"/>
            <w:gridSpan w:val="2"/>
            <w:tcBorders>
              <w:top w:val="single" w:sz="8" w:space="0" w:color="auto"/>
              <w:left w:val="nil"/>
              <w:bottom w:val="single" w:sz="8" w:space="0" w:color="auto"/>
              <w:right w:val="single" w:sz="8" w:space="0" w:color="000000"/>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Степень эффективности реализации  муниципальной программы</w:t>
            </w:r>
          </w:p>
        </w:tc>
      </w:tr>
      <w:tr w:rsidR="00E75086" w:rsidRPr="00E75086" w:rsidTr="007E2A58">
        <w:trPr>
          <w:trHeight w:val="315"/>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7E2A58" w:rsidRPr="00E75086" w:rsidRDefault="007E2A58" w:rsidP="007E2A58">
            <w:pPr>
              <w:spacing w:after="0" w:line="240" w:lineRule="auto"/>
              <w:rPr>
                <w:rFonts w:ascii="Times New Roman" w:eastAsia="Times New Roman" w:hAnsi="Times New Roman" w:cs="Times New Roman"/>
                <w:sz w:val="24"/>
                <w:szCs w:val="24"/>
              </w:rPr>
            </w:pPr>
          </w:p>
        </w:tc>
        <w:tc>
          <w:tcPr>
            <w:tcW w:w="5145" w:type="dxa"/>
            <w:vMerge/>
            <w:tcBorders>
              <w:top w:val="single" w:sz="8" w:space="0" w:color="auto"/>
              <w:left w:val="single" w:sz="8" w:space="0" w:color="auto"/>
              <w:bottom w:val="single" w:sz="8" w:space="0" w:color="000000"/>
              <w:right w:val="single" w:sz="8" w:space="0" w:color="auto"/>
            </w:tcBorders>
            <w:vAlign w:val="center"/>
            <w:hideMark/>
          </w:tcPr>
          <w:p w:rsidR="007E2A58" w:rsidRPr="00E75086" w:rsidRDefault="007E2A58" w:rsidP="007E2A58">
            <w:pPr>
              <w:spacing w:after="0" w:line="240" w:lineRule="auto"/>
              <w:rPr>
                <w:rFonts w:ascii="Times New Roman" w:eastAsia="Times New Roman" w:hAnsi="Times New Roman" w:cs="Times New Roman"/>
                <w:sz w:val="24"/>
                <w:szCs w:val="24"/>
              </w:rPr>
            </w:pPr>
          </w:p>
        </w:tc>
        <w:tc>
          <w:tcPr>
            <w:tcW w:w="1636" w:type="dxa"/>
            <w:tcBorders>
              <w:top w:val="nil"/>
              <w:left w:val="nil"/>
              <w:bottom w:val="nil"/>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Коэффициент</w:t>
            </w:r>
          </w:p>
        </w:tc>
        <w:tc>
          <w:tcPr>
            <w:tcW w:w="2637" w:type="dxa"/>
            <w:vMerge w:val="restart"/>
            <w:tcBorders>
              <w:top w:val="nil"/>
              <w:left w:val="single" w:sz="8" w:space="0" w:color="auto"/>
              <w:bottom w:val="single" w:sz="8" w:space="0" w:color="000000"/>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Степень</w:t>
            </w:r>
            <w:proofErr w:type="gramStart"/>
            <w:r w:rsidRPr="00E75086">
              <w:rPr>
                <w:rFonts w:ascii="Times New Roman" w:eastAsia="Times New Roman" w:hAnsi="Times New Roman" w:cs="Times New Roman"/>
                <w:sz w:val="24"/>
                <w:szCs w:val="24"/>
              </w:rPr>
              <w:t xml:space="preserve"> (*)</w:t>
            </w:r>
            <w:proofErr w:type="gramEnd"/>
          </w:p>
        </w:tc>
      </w:tr>
      <w:tr w:rsidR="00E75086" w:rsidRPr="00E75086" w:rsidTr="007E2A58">
        <w:trPr>
          <w:trHeight w:val="33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7E2A58" w:rsidRPr="00E75086" w:rsidRDefault="007E2A58" w:rsidP="007E2A58">
            <w:pPr>
              <w:spacing w:after="0" w:line="240" w:lineRule="auto"/>
              <w:rPr>
                <w:rFonts w:ascii="Times New Roman" w:eastAsia="Times New Roman" w:hAnsi="Times New Roman" w:cs="Times New Roman"/>
                <w:sz w:val="24"/>
                <w:szCs w:val="24"/>
              </w:rPr>
            </w:pPr>
          </w:p>
        </w:tc>
        <w:tc>
          <w:tcPr>
            <w:tcW w:w="5145" w:type="dxa"/>
            <w:vMerge/>
            <w:tcBorders>
              <w:top w:val="single" w:sz="8" w:space="0" w:color="auto"/>
              <w:left w:val="single" w:sz="8" w:space="0" w:color="auto"/>
              <w:bottom w:val="single" w:sz="8" w:space="0" w:color="000000"/>
              <w:right w:val="single" w:sz="8" w:space="0" w:color="auto"/>
            </w:tcBorders>
            <w:vAlign w:val="center"/>
            <w:hideMark/>
          </w:tcPr>
          <w:p w:rsidR="007E2A58" w:rsidRPr="00E75086" w:rsidRDefault="007E2A58" w:rsidP="007E2A58">
            <w:pPr>
              <w:spacing w:after="0" w:line="240" w:lineRule="auto"/>
              <w:rPr>
                <w:rFonts w:ascii="Times New Roman" w:eastAsia="Times New Roman" w:hAnsi="Times New Roman" w:cs="Times New Roman"/>
                <w:sz w:val="24"/>
                <w:szCs w:val="24"/>
              </w:rPr>
            </w:pP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w:t>
            </w:r>
            <w:proofErr w:type="spellStart"/>
            <w:r w:rsidRPr="00E75086">
              <w:rPr>
                <w:rFonts w:ascii="Times New Roman" w:eastAsia="Times New Roman" w:hAnsi="Times New Roman" w:cs="Times New Roman"/>
                <w:sz w:val="24"/>
                <w:szCs w:val="24"/>
              </w:rPr>
              <w:t>ЭРмп</w:t>
            </w:r>
            <w:proofErr w:type="spellEnd"/>
            <w:r w:rsidRPr="00E75086">
              <w:rPr>
                <w:rFonts w:ascii="Times New Roman" w:eastAsia="Times New Roman" w:hAnsi="Times New Roman" w:cs="Times New Roman"/>
                <w:sz w:val="24"/>
                <w:szCs w:val="24"/>
              </w:rPr>
              <w:t>)</w:t>
            </w:r>
          </w:p>
        </w:tc>
        <w:tc>
          <w:tcPr>
            <w:tcW w:w="2637" w:type="dxa"/>
            <w:vMerge/>
            <w:tcBorders>
              <w:top w:val="nil"/>
              <w:left w:val="single" w:sz="8" w:space="0" w:color="auto"/>
              <w:bottom w:val="single" w:sz="8" w:space="0" w:color="000000"/>
              <w:right w:val="single" w:sz="8" w:space="0" w:color="auto"/>
            </w:tcBorders>
            <w:vAlign w:val="center"/>
            <w:hideMark/>
          </w:tcPr>
          <w:p w:rsidR="007E2A58" w:rsidRPr="00E75086" w:rsidRDefault="007E2A58" w:rsidP="007E2A58">
            <w:pPr>
              <w:spacing w:after="0" w:line="240" w:lineRule="auto"/>
              <w:rPr>
                <w:rFonts w:ascii="Times New Roman" w:eastAsia="Times New Roman" w:hAnsi="Times New Roman" w:cs="Times New Roman"/>
                <w:sz w:val="24"/>
                <w:szCs w:val="24"/>
              </w:rPr>
            </w:pPr>
          </w:p>
        </w:tc>
      </w:tr>
      <w:tr w:rsidR="00E75086" w:rsidRPr="00E75086" w:rsidTr="007E2A58">
        <w:trPr>
          <w:trHeight w:val="330"/>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1</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2</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3</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4"/>
                <w:szCs w:val="24"/>
              </w:rPr>
            </w:pPr>
            <w:r w:rsidRPr="00E75086">
              <w:rPr>
                <w:rFonts w:ascii="Times New Roman" w:eastAsia="Times New Roman" w:hAnsi="Times New Roman" w:cs="Times New Roman"/>
                <w:sz w:val="24"/>
                <w:szCs w:val="24"/>
              </w:rPr>
              <w:t>4</w:t>
            </w:r>
          </w:p>
        </w:tc>
      </w:tr>
      <w:tr w:rsidR="00E75086" w:rsidRPr="00E75086" w:rsidTr="006C4627">
        <w:trPr>
          <w:trHeight w:val="958"/>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Муниципальная политика и развитие гражданского общества</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E75086" w:rsidRPr="00E75086" w:rsidTr="006C4627">
        <w:trPr>
          <w:trHeight w:val="1553"/>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2</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E75086" w:rsidRPr="00E75086" w:rsidTr="007E2A58">
        <w:trPr>
          <w:trHeight w:val="76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3</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Обеспечение безопасности населения</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0,99</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E75086" w:rsidRPr="00E75086" w:rsidTr="006C4627">
        <w:trPr>
          <w:trHeight w:val="882"/>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4</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топливно-энергетического комплекса</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0,97</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E75086" w:rsidRPr="00E75086" w:rsidTr="006C4627">
        <w:trPr>
          <w:trHeight w:val="156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5</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Защита населения и территорий  от чрезвычайных ситуаций природного и техногенного характера</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0,96</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E75086" w:rsidRPr="00E75086" w:rsidTr="007E2A58">
        <w:trPr>
          <w:trHeight w:val="390"/>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6</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культуры</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0,95</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E75086" w:rsidRPr="00E75086" w:rsidTr="007E2A58">
        <w:trPr>
          <w:trHeight w:val="76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7</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физической культуры и спорта</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0,94</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E75086" w:rsidRPr="00E75086" w:rsidTr="007E2A58">
        <w:trPr>
          <w:trHeight w:val="390"/>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8</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Развитие образования</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0,94</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E75086" w:rsidRPr="00E75086" w:rsidTr="007E2A58">
        <w:trPr>
          <w:trHeight w:val="76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9</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Молодежь Кавказского района</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0,94</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E75086" w:rsidRPr="00E75086" w:rsidTr="007E2A58">
        <w:trPr>
          <w:trHeight w:val="1140"/>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10</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Организация отдыха и  оздоровления  детей и подростков</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0,93</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E75086" w:rsidRPr="00E75086" w:rsidTr="006C4627">
        <w:trPr>
          <w:trHeight w:val="1866"/>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lastRenderedPageBreak/>
              <w:t>11</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0,91</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E75086" w:rsidRPr="00E75086" w:rsidTr="006C4627">
        <w:trPr>
          <w:trHeight w:val="1198"/>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12</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Информационное общество муниципального образования Кавказский район</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0,91</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высокая</w:t>
            </w:r>
          </w:p>
        </w:tc>
      </w:tr>
      <w:tr w:rsidR="00E75086" w:rsidRPr="00E75086" w:rsidTr="007E2A58">
        <w:trPr>
          <w:trHeight w:val="1140"/>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13</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Экономическое развитие и инновационная экономика</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0,81</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средняя</w:t>
            </w:r>
          </w:p>
        </w:tc>
      </w:tr>
      <w:tr w:rsidR="007E2A58" w:rsidRPr="00E75086" w:rsidTr="007E2A58">
        <w:trPr>
          <w:trHeight w:val="765"/>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14</w:t>
            </w:r>
          </w:p>
        </w:tc>
        <w:tc>
          <w:tcPr>
            <w:tcW w:w="5145"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Социальная поддержка граждан</w:t>
            </w:r>
          </w:p>
        </w:tc>
        <w:tc>
          <w:tcPr>
            <w:tcW w:w="1636"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0,75</w:t>
            </w:r>
          </w:p>
        </w:tc>
        <w:tc>
          <w:tcPr>
            <w:tcW w:w="2637" w:type="dxa"/>
            <w:tcBorders>
              <w:top w:val="nil"/>
              <w:left w:val="nil"/>
              <w:bottom w:val="single" w:sz="8" w:space="0" w:color="auto"/>
              <w:right w:val="single" w:sz="8" w:space="0" w:color="auto"/>
            </w:tcBorders>
            <w:shd w:val="clear" w:color="auto" w:fill="auto"/>
            <w:vAlign w:val="center"/>
            <w:hideMark/>
          </w:tcPr>
          <w:p w:rsidR="007E2A58" w:rsidRPr="00E75086" w:rsidRDefault="007E2A58" w:rsidP="007E2A58">
            <w:pPr>
              <w:spacing w:after="0" w:line="240" w:lineRule="auto"/>
              <w:jc w:val="center"/>
              <w:rPr>
                <w:rFonts w:ascii="Times New Roman" w:eastAsia="Times New Roman" w:hAnsi="Times New Roman" w:cs="Times New Roman"/>
                <w:sz w:val="28"/>
                <w:szCs w:val="28"/>
              </w:rPr>
            </w:pPr>
            <w:r w:rsidRPr="00E75086">
              <w:rPr>
                <w:rFonts w:ascii="Times New Roman" w:eastAsia="Times New Roman" w:hAnsi="Times New Roman" w:cs="Times New Roman"/>
                <w:sz w:val="28"/>
                <w:szCs w:val="28"/>
              </w:rPr>
              <w:t>удовлетворительная</w:t>
            </w:r>
          </w:p>
        </w:tc>
      </w:tr>
    </w:tbl>
    <w:p w:rsidR="00634DBA" w:rsidRPr="00E75086" w:rsidRDefault="00634DBA" w:rsidP="00E0754F">
      <w:pPr>
        <w:pStyle w:val="a6"/>
        <w:spacing w:after="0" w:line="240" w:lineRule="auto"/>
        <w:ind w:left="-567"/>
        <w:jc w:val="both"/>
        <w:rPr>
          <w:rFonts w:ascii="Times New Roman" w:hAnsi="Times New Roman"/>
          <w:sz w:val="24"/>
          <w:szCs w:val="24"/>
        </w:rPr>
      </w:pPr>
    </w:p>
    <w:p w:rsidR="0004059E" w:rsidRPr="00E75086" w:rsidRDefault="00BC1E65" w:rsidP="00893583">
      <w:pPr>
        <w:pStyle w:val="a6"/>
        <w:spacing w:after="0" w:line="240" w:lineRule="auto"/>
        <w:ind w:left="0"/>
        <w:jc w:val="both"/>
        <w:rPr>
          <w:rFonts w:ascii="Times New Roman" w:hAnsi="Times New Roman"/>
          <w:sz w:val="24"/>
          <w:szCs w:val="24"/>
        </w:rPr>
      </w:pPr>
      <w:r w:rsidRPr="00E75086">
        <w:rPr>
          <w:rFonts w:ascii="Times New Roman" w:hAnsi="Times New Roman"/>
          <w:sz w:val="24"/>
          <w:szCs w:val="24"/>
        </w:rPr>
        <w:t>*</w:t>
      </w:r>
      <w:r w:rsidR="0004059E" w:rsidRPr="00E75086">
        <w:rPr>
          <w:rFonts w:ascii="Times New Roman" w:hAnsi="Times New Roman"/>
          <w:sz w:val="24"/>
          <w:szCs w:val="24"/>
        </w:rPr>
        <w:t xml:space="preserve">Эффективность реализации муниципальной программы признается высокой в случае, если значение </w:t>
      </w:r>
      <w:proofErr w:type="spellStart"/>
      <w:r w:rsidR="0004059E" w:rsidRPr="00E75086">
        <w:rPr>
          <w:rFonts w:ascii="Times New Roman" w:hAnsi="Times New Roman"/>
          <w:sz w:val="24"/>
          <w:szCs w:val="24"/>
        </w:rPr>
        <w:t>ЭРмп</w:t>
      </w:r>
      <w:proofErr w:type="spellEnd"/>
      <w:r w:rsidR="0004059E" w:rsidRPr="00E75086">
        <w:rPr>
          <w:rFonts w:ascii="Times New Roman" w:hAnsi="Times New Roman"/>
          <w:sz w:val="24"/>
          <w:szCs w:val="24"/>
        </w:rPr>
        <w:t xml:space="preserve"> составляет не менее 0,90.</w:t>
      </w:r>
    </w:p>
    <w:p w:rsidR="0004059E" w:rsidRPr="00E75086" w:rsidRDefault="0004059E" w:rsidP="00893583">
      <w:pPr>
        <w:pStyle w:val="a6"/>
        <w:spacing w:after="0" w:line="240" w:lineRule="auto"/>
        <w:ind w:left="0"/>
        <w:jc w:val="both"/>
        <w:rPr>
          <w:rFonts w:ascii="Times New Roman" w:hAnsi="Times New Roman"/>
          <w:sz w:val="24"/>
          <w:szCs w:val="24"/>
        </w:rPr>
      </w:pPr>
      <w:r w:rsidRPr="00E75086">
        <w:rPr>
          <w:rFonts w:ascii="Times New Roman" w:hAnsi="Times New Roman"/>
          <w:sz w:val="24"/>
          <w:szCs w:val="24"/>
        </w:rPr>
        <w:t xml:space="preserve">Эффективность реализации муниципальной программы признается средней в случае, если значение </w:t>
      </w:r>
      <w:proofErr w:type="spellStart"/>
      <w:r w:rsidRPr="00E75086">
        <w:rPr>
          <w:rFonts w:ascii="Times New Roman" w:hAnsi="Times New Roman"/>
          <w:sz w:val="24"/>
          <w:szCs w:val="24"/>
        </w:rPr>
        <w:t>ЭРмп</w:t>
      </w:r>
      <w:proofErr w:type="spellEnd"/>
      <w:r w:rsidRPr="00E75086">
        <w:rPr>
          <w:rFonts w:ascii="Times New Roman" w:hAnsi="Times New Roman"/>
          <w:sz w:val="24"/>
          <w:szCs w:val="24"/>
        </w:rPr>
        <w:t>, составляет не менее 0,80.</w:t>
      </w:r>
    </w:p>
    <w:p w:rsidR="0004059E" w:rsidRPr="00E75086" w:rsidRDefault="0004059E" w:rsidP="00612177">
      <w:pPr>
        <w:pStyle w:val="a6"/>
        <w:spacing w:after="0" w:line="240" w:lineRule="auto"/>
        <w:ind w:left="0"/>
        <w:jc w:val="both"/>
        <w:rPr>
          <w:rFonts w:ascii="Times New Roman" w:hAnsi="Times New Roman"/>
          <w:sz w:val="24"/>
          <w:szCs w:val="24"/>
        </w:rPr>
      </w:pPr>
      <w:r w:rsidRPr="00E75086">
        <w:rPr>
          <w:rFonts w:ascii="Times New Roman" w:hAnsi="Times New Roman"/>
          <w:sz w:val="24"/>
          <w:szCs w:val="24"/>
        </w:rPr>
        <w:t xml:space="preserve">Эффективность реализации муниципальной программы признается удовлетворительной в случае, если значение </w:t>
      </w:r>
      <w:proofErr w:type="spellStart"/>
      <w:r w:rsidRPr="00E75086">
        <w:rPr>
          <w:rFonts w:ascii="Times New Roman" w:hAnsi="Times New Roman"/>
          <w:sz w:val="24"/>
          <w:szCs w:val="24"/>
        </w:rPr>
        <w:t>ЭРмп</w:t>
      </w:r>
      <w:proofErr w:type="spellEnd"/>
      <w:r w:rsidRPr="00E75086">
        <w:rPr>
          <w:rFonts w:ascii="Times New Roman" w:hAnsi="Times New Roman"/>
          <w:sz w:val="24"/>
          <w:szCs w:val="24"/>
        </w:rPr>
        <w:t xml:space="preserve"> составляет не менее 0,70.</w:t>
      </w:r>
    </w:p>
    <w:p w:rsidR="0004059E" w:rsidRPr="00E75086" w:rsidRDefault="0004059E" w:rsidP="00612177">
      <w:pPr>
        <w:pStyle w:val="a6"/>
        <w:spacing w:after="0" w:line="240" w:lineRule="auto"/>
        <w:ind w:left="0"/>
        <w:jc w:val="both"/>
        <w:rPr>
          <w:rFonts w:ascii="Times New Roman" w:hAnsi="Times New Roman"/>
          <w:sz w:val="24"/>
          <w:szCs w:val="24"/>
        </w:rPr>
      </w:pPr>
      <w:r w:rsidRPr="00E75086">
        <w:rPr>
          <w:rFonts w:ascii="Times New Roman" w:hAnsi="Times New Roman"/>
          <w:sz w:val="24"/>
          <w:szCs w:val="24"/>
        </w:rPr>
        <w:t>В остальных случаях эффективность реализации муниципальной программы признается неудовлетворительной.</w:t>
      </w:r>
    </w:p>
    <w:p w:rsidR="0004059E" w:rsidRPr="00E75086" w:rsidRDefault="0004059E" w:rsidP="00E0754F">
      <w:pPr>
        <w:pStyle w:val="a6"/>
        <w:spacing w:after="0" w:line="240" w:lineRule="auto"/>
        <w:ind w:left="-567"/>
        <w:jc w:val="both"/>
        <w:rPr>
          <w:rFonts w:ascii="Times New Roman" w:hAnsi="Times New Roman"/>
          <w:b/>
          <w:sz w:val="24"/>
          <w:szCs w:val="24"/>
        </w:rPr>
      </w:pPr>
    </w:p>
    <w:p w:rsidR="0004059E" w:rsidRPr="00E75086" w:rsidRDefault="0004059E" w:rsidP="00E0754F">
      <w:pPr>
        <w:pStyle w:val="a6"/>
        <w:spacing w:after="0" w:line="240" w:lineRule="auto"/>
        <w:ind w:left="-567"/>
        <w:jc w:val="both"/>
        <w:rPr>
          <w:rFonts w:ascii="Times New Roman" w:hAnsi="Times New Roman"/>
          <w:b/>
          <w:sz w:val="24"/>
          <w:szCs w:val="24"/>
        </w:rPr>
      </w:pPr>
    </w:p>
    <w:p w:rsidR="0073179A" w:rsidRPr="00E75086" w:rsidRDefault="0073179A" w:rsidP="0073179A">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Заместитель главы </w:t>
      </w:r>
      <w:proofErr w:type="gramStart"/>
      <w:r w:rsidRPr="00E75086">
        <w:rPr>
          <w:rFonts w:ascii="Times New Roman" w:hAnsi="Times New Roman" w:cs="Times New Roman"/>
          <w:sz w:val="28"/>
          <w:szCs w:val="28"/>
          <w:lang w:eastAsia="en-US"/>
        </w:rPr>
        <w:t>муниципального</w:t>
      </w:r>
      <w:proofErr w:type="gramEnd"/>
      <w:r w:rsidRPr="00E75086">
        <w:rPr>
          <w:rFonts w:ascii="Times New Roman" w:hAnsi="Times New Roman" w:cs="Times New Roman"/>
          <w:sz w:val="28"/>
          <w:szCs w:val="28"/>
          <w:lang w:eastAsia="en-US"/>
        </w:rPr>
        <w:t xml:space="preserve"> </w:t>
      </w:r>
    </w:p>
    <w:p w:rsidR="0073179A" w:rsidRPr="00E75086" w:rsidRDefault="0073179A" w:rsidP="0073179A">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образования Кавказский район,    </w:t>
      </w:r>
    </w:p>
    <w:p w:rsidR="0073179A" w:rsidRPr="00E75086" w:rsidRDefault="0073179A" w:rsidP="0073179A">
      <w:pPr>
        <w:spacing w:after="0"/>
        <w:jc w:val="both"/>
        <w:rPr>
          <w:rFonts w:ascii="Times New Roman" w:eastAsia="Times New Roman" w:hAnsi="Times New Roman" w:cs="Times New Roman"/>
          <w:sz w:val="28"/>
          <w:szCs w:val="28"/>
        </w:rPr>
      </w:pPr>
      <w:r w:rsidRPr="00E75086">
        <w:rPr>
          <w:rFonts w:ascii="Times New Roman" w:hAnsi="Times New Roman" w:cs="Times New Roman"/>
          <w:sz w:val="28"/>
          <w:szCs w:val="28"/>
          <w:lang w:eastAsia="en-US"/>
        </w:rPr>
        <w:t>начальник финансового управления                                                     Л.А. Губанова</w:t>
      </w:r>
    </w:p>
    <w:p w:rsidR="0073179A" w:rsidRPr="00E75086" w:rsidRDefault="0073179A" w:rsidP="0073179A">
      <w:pPr>
        <w:pStyle w:val="a6"/>
        <w:spacing w:after="0" w:line="240" w:lineRule="auto"/>
        <w:ind w:left="-567"/>
        <w:jc w:val="both"/>
        <w:rPr>
          <w:rFonts w:ascii="Times New Roman" w:hAnsi="Times New Roman"/>
          <w:b/>
          <w:sz w:val="24"/>
          <w:szCs w:val="24"/>
        </w:rPr>
      </w:pPr>
      <w:r w:rsidRPr="00E75086">
        <w:rPr>
          <w:rFonts w:ascii="Times New Roman" w:hAnsi="Times New Roman"/>
          <w:b/>
          <w:sz w:val="24"/>
          <w:szCs w:val="24"/>
        </w:rPr>
        <w:t xml:space="preserve">         </w:t>
      </w:r>
    </w:p>
    <w:p w:rsidR="00581A3D" w:rsidRPr="00E75086" w:rsidRDefault="00581A3D" w:rsidP="0073179A">
      <w:pPr>
        <w:pStyle w:val="a6"/>
        <w:spacing w:after="0" w:line="240" w:lineRule="auto"/>
        <w:ind w:left="-567" w:firstLine="567"/>
        <w:jc w:val="both"/>
        <w:rPr>
          <w:rFonts w:ascii="Times New Roman" w:hAnsi="Times New Roman"/>
          <w:b/>
          <w:sz w:val="24"/>
          <w:szCs w:val="24"/>
        </w:rPr>
      </w:pPr>
    </w:p>
    <w:p w:rsidR="0073179A" w:rsidRPr="00E75086" w:rsidRDefault="0073179A" w:rsidP="0073179A">
      <w:pPr>
        <w:pStyle w:val="a6"/>
        <w:spacing w:after="0" w:line="240" w:lineRule="auto"/>
        <w:ind w:left="-567" w:firstLine="567"/>
        <w:jc w:val="both"/>
        <w:rPr>
          <w:rFonts w:ascii="Times New Roman" w:hAnsi="Times New Roman"/>
          <w:b/>
          <w:sz w:val="24"/>
          <w:szCs w:val="24"/>
        </w:rPr>
      </w:pPr>
      <w:r w:rsidRPr="00E75086">
        <w:rPr>
          <w:rFonts w:ascii="Times New Roman" w:hAnsi="Times New Roman"/>
          <w:b/>
          <w:sz w:val="24"/>
          <w:szCs w:val="24"/>
        </w:rPr>
        <w:t>ОЗНАКОМЛЕНЫ:</w:t>
      </w:r>
    </w:p>
    <w:p w:rsidR="0073179A" w:rsidRPr="00E75086" w:rsidRDefault="0073179A" w:rsidP="0073179A">
      <w:pPr>
        <w:pStyle w:val="a6"/>
        <w:spacing w:after="0" w:line="240" w:lineRule="auto"/>
        <w:ind w:left="-567"/>
        <w:jc w:val="both"/>
        <w:rPr>
          <w:rFonts w:ascii="Times New Roman" w:hAnsi="Times New Roman"/>
          <w:b/>
          <w:sz w:val="24"/>
          <w:szCs w:val="24"/>
        </w:rPr>
      </w:pPr>
    </w:p>
    <w:tbl>
      <w:tblPr>
        <w:tblW w:w="0" w:type="auto"/>
        <w:tblLook w:val="01E0" w:firstRow="1" w:lastRow="1" w:firstColumn="1" w:lastColumn="1" w:noHBand="0" w:noVBand="0"/>
      </w:tblPr>
      <w:tblGrid>
        <w:gridCol w:w="4522"/>
        <w:gridCol w:w="5474"/>
      </w:tblGrid>
      <w:tr w:rsidR="00E75086" w:rsidRPr="00E75086" w:rsidTr="00666BED">
        <w:tc>
          <w:tcPr>
            <w:tcW w:w="4522" w:type="dxa"/>
          </w:tcPr>
          <w:p w:rsidR="0073179A" w:rsidRPr="00E75086" w:rsidRDefault="0073179A" w:rsidP="00666BED">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Заместитель главы муниципального образования Кавказский район</w:t>
            </w:r>
          </w:p>
          <w:p w:rsidR="0073179A" w:rsidRPr="00E75086" w:rsidRDefault="0073179A" w:rsidP="00666BED">
            <w:pPr>
              <w:contextualSpacing/>
              <w:rPr>
                <w:rFonts w:ascii="Times New Roman" w:hAnsi="Times New Roman" w:cs="Times New Roman"/>
                <w:sz w:val="28"/>
                <w:szCs w:val="28"/>
                <w:lang w:eastAsia="en-US"/>
              </w:rPr>
            </w:pPr>
          </w:p>
        </w:tc>
        <w:tc>
          <w:tcPr>
            <w:tcW w:w="5474" w:type="dxa"/>
          </w:tcPr>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73179A" w:rsidP="00666BED">
            <w:pPr>
              <w:contextualSpacing/>
              <w:jc w:val="right"/>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С.В. Филатова </w:t>
            </w:r>
          </w:p>
        </w:tc>
      </w:tr>
      <w:tr w:rsidR="00E75086" w:rsidRPr="00E75086" w:rsidTr="00666BED">
        <w:tc>
          <w:tcPr>
            <w:tcW w:w="4522" w:type="dxa"/>
          </w:tcPr>
          <w:p w:rsidR="0073179A" w:rsidRPr="00E75086" w:rsidRDefault="0073179A" w:rsidP="00666BED">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Заместитель главы муниципального образования Кавказский район</w:t>
            </w:r>
          </w:p>
          <w:p w:rsidR="0073179A" w:rsidRPr="00E75086" w:rsidRDefault="0073179A" w:rsidP="00666BED">
            <w:pPr>
              <w:contextualSpacing/>
              <w:rPr>
                <w:rFonts w:ascii="Times New Roman" w:hAnsi="Times New Roman" w:cs="Times New Roman"/>
                <w:sz w:val="28"/>
                <w:szCs w:val="28"/>
                <w:lang w:eastAsia="en-US"/>
              </w:rPr>
            </w:pPr>
          </w:p>
        </w:tc>
        <w:tc>
          <w:tcPr>
            <w:tcW w:w="5474" w:type="dxa"/>
          </w:tcPr>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73179A" w:rsidP="00666BED">
            <w:pPr>
              <w:contextualSpacing/>
              <w:jc w:val="right"/>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А.Г. </w:t>
            </w:r>
            <w:proofErr w:type="spellStart"/>
            <w:r w:rsidRPr="00E75086">
              <w:rPr>
                <w:rFonts w:ascii="Times New Roman" w:hAnsi="Times New Roman" w:cs="Times New Roman"/>
                <w:sz w:val="28"/>
                <w:szCs w:val="28"/>
                <w:lang w:eastAsia="en-US"/>
              </w:rPr>
              <w:t>Синегубова</w:t>
            </w:r>
            <w:proofErr w:type="spellEnd"/>
            <w:r w:rsidRPr="00E75086">
              <w:rPr>
                <w:rFonts w:ascii="Times New Roman" w:hAnsi="Times New Roman" w:cs="Times New Roman"/>
                <w:sz w:val="28"/>
                <w:szCs w:val="28"/>
                <w:lang w:eastAsia="en-US"/>
              </w:rPr>
              <w:t xml:space="preserve"> </w:t>
            </w:r>
          </w:p>
        </w:tc>
      </w:tr>
      <w:tr w:rsidR="00E75086" w:rsidRPr="00E75086" w:rsidTr="00666BED">
        <w:tc>
          <w:tcPr>
            <w:tcW w:w="4522" w:type="dxa"/>
          </w:tcPr>
          <w:p w:rsidR="0073179A" w:rsidRPr="00E75086" w:rsidRDefault="0073179A" w:rsidP="00666BED">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Заместитель главы муниципального образования Кавказский район</w:t>
            </w:r>
          </w:p>
          <w:p w:rsidR="0073179A" w:rsidRPr="00E75086" w:rsidRDefault="0073179A" w:rsidP="00666BED">
            <w:pPr>
              <w:contextualSpacing/>
              <w:rPr>
                <w:rFonts w:ascii="Times New Roman" w:hAnsi="Times New Roman" w:cs="Times New Roman"/>
                <w:sz w:val="28"/>
                <w:szCs w:val="28"/>
                <w:lang w:eastAsia="en-US"/>
              </w:rPr>
            </w:pPr>
          </w:p>
        </w:tc>
        <w:tc>
          <w:tcPr>
            <w:tcW w:w="5474" w:type="dxa"/>
          </w:tcPr>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626A5F" w:rsidP="00666BED">
            <w:pPr>
              <w:contextualSpacing/>
              <w:jc w:val="right"/>
              <w:rPr>
                <w:rFonts w:ascii="Times New Roman" w:hAnsi="Times New Roman" w:cs="Times New Roman"/>
                <w:sz w:val="28"/>
                <w:szCs w:val="28"/>
                <w:lang w:eastAsia="en-US"/>
              </w:rPr>
            </w:pPr>
            <w:r w:rsidRPr="00E75086">
              <w:rPr>
                <w:rFonts w:ascii="Times New Roman" w:hAnsi="Times New Roman" w:cs="Times New Roman"/>
                <w:sz w:val="28"/>
                <w:szCs w:val="28"/>
                <w:lang w:eastAsia="en-US"/>
              </w:rPr>
              <w:t>М.Н. Козлова</w:t>
            </w:r>
            <w:r w:rsidR="0073179A" w:rsidRPr="00E75086">
              <w:rPr>
                <w:rFonts w:ascii="Times New Roman" w:hAnsi="Times New Roman" w:cs="Times New Roman"/>
                <w:sz w:val="28"/>
                <w:szCs w:val="28"/>
                <w:lang w:eastAsia="en-US"/>
              </w:rPr>
              <w:t xml:space="preserve"> </w:t>
            </w:r>
          </w:p>
        </w:tc>
      </w:tr>
      <w:tr w:rsidR="00E75086" w:rsidRPr="00E75086" w:rsidTr="00666BED">
        <w:tc>
          <w:tcPr>
            <w:tcW w:w="4522" w:type="dxa"/>
          </w:tcPr>
          <w:p w:rsidR="0073179A" w:rsidRPr="00E75086" w:rsidRDefault="0073179A" w:rsidP="00666BED">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lastRenderedPageBreak/>
              <w:t>Заместитель главы муниципального образования Кавказский район</w:t>
            </w:r>
          </w:p>
        </w:tc>
        <w:tc>
          <w:tcPr>
            <w:tcW w:w="5474" w:type="dxa"/>
          </w:tcPr>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73179A" w:rsidP="00666BED">
            <w:pPr>
              <w:contextualSpacing/>
              <w:jc w:val="right"/>
              <w:rPr>
                <w:rFonts w:ascii="Times New Roman" w:hAnsi="Times New Roman" w:cs="Times New Roman"/>
                <w:sz w:val="28"/>
                <w:szCs w:val="28"/>
                <w:lang w:eastAsia="en-US"/>
              </w:rPr>
            </w:pPr>
          </w:p>
          <w:p w:rsidR="0073179A" w:rsidRPr="00E75086" w:rsidRDefault="002333E5" w:rsidP="00666BED">
            <w:pPr>
              <w:contextualSpacing/>
              <w:jc w:val="right"/>
              <w:rPr>
                <w:rFonts w:ascii="Times New Roman" w:hAnsi="Times New Roman" w:cs="Times New Roman"/>
                <w:sz w:val="28"/>
                <w:szCs w:val="28"/>
                <w:lang w:eastAsia="en-US"/>
              </w:rPr>
            </w:pPr>
            <w:r w:rsidRPr="00E75086">
              <w:rPr>
                <w:rFonts w:ascii="Times New Roman" w:hAnsi="Times New Roman" w:cs="Times New Roman"/>
                <w:sz w:val="28"/>
                <w:szCs w:val="28"/>
                <w:lang w:eastAsia="en-US"/>
              </w:rPr>
              <w:t>А.В. Филатов</w:t>
            </w:r>
            <w:r w:rsidR="0073179A" w:rsidRPr="00E75086">
              <w:rPr>
                <w:rFonts w:ascii="Times New Roman" w:hAnsi="Times New Roman" w:cs="Times New Roman"/>
                <w:sz w:val="28"/>
                <w:szCs w:val="28"/>
                <w:lang w:eastAsia="en-US"/>
              </w:rPr>
              <w:t xml:space="preserve"> </w:t>
            </w:r>
          </w:p>
        </w:tc>
      </w:tr>
      <w:tr w:rsidR="00E75086" w:rsidRPr="00E75086" w:rsidTr="00666BED">
        <w:tc>
          <w:tcPr>
            <w:tcW w:w="4522" w:type="dxa"/>
          </w:tcPr>
          <w:p w:rsidR="00F269A9" w:rsidRPr="00E75086" w:rsidRDefault="00F269A9" w:rsidP="009D5612">
            <w:pPr>
              <w:contextualSpacing/>
              <w:rPr>
                <w:rFonts w:ascii="Times New Roman" w:hAnsi="Times New Roman" w:cs="Times New Roman"/>
                <w:sz w:val="28"/>
                <w:szCs w:val="28"/>
                <w:lang w:eastAsia="en-US"/>
              </w:rPr>
            </w:pPr>
          </w:p>
          <w:p w:rsidR="00F269A9" w:rsidRPr="00E75086" w:rsidRDefault="00F269A9" w:rsidP="009D5612">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Заместитель главы муниципального образования Кавказский район</w:t>
            </w:r>
          </w:p>
          <w:p w:rsidR="00F269A9" w:rsidRPr="00E75086" w:rsidRDefault="00F269A9" w:rsidP="009D5612">
            <w:pPr>
              <w:contextualSpacing/>
              <w:rPr>
                <w:rFonts w:ascii="Times New Roman" w:hAnsi="Times New Roman" w:cs="Times New Roman"/>
                <w:sz w:val="28"/>
                <w:szCs w:val="28"/>
                <w:lang w:eastAsia="en-US"/>
              </w:rPr>
            </w:pPr>
          </w:p>
        </w:tc>
        <w:tc>
          <w:tcPr>
            <w:tcW w:w="5474" w:type="dxa"/>
          </w:tcPr>
          <w:p w:rsidR="00F269A9" w:rsidRPr="00E75086" w:rsidRDefault="00F269A9" w:rsidP="009D5612">
            <w:pPr>
              <w:contextualSpacing/>
              <w:jc w:val="right"/>
              <w:rPr>
                <w:rFonts w:ascii="Times New Roman" w:hAnsi="Times New Roman" w:cs="Times New Roman"/>
                <w:sz w:val="28"/>
                <w:szCs w:val="28"/>
                <w:lang w:eastAsia="en-US"/>
              </w:rPr>
            </w:pPr>
          </w:p>
          <w:p w:rsidR="00F269A9" w:rsidRPr="00E75086" w:rsidRDefault="00F269A9" w:rsidP="009D5612">
            <w:pPr>
              <w:contextualSpacing/>
              <w:jc w:val="right"/>
              <w:rPr>
                <w:rFonts w:ascii="Times New Roman" w:hAnsi="Times New Roman" w:cs="Times New Roman"/>
                <w:sz w:val="28"/>
                <w:szCs w:val="28"/>
                <w:lang w:eastAsia="en-US"/>
              </w:rPr>
            </w:pPr>
          </w:p>
          <w:p w:rsidR="00F269A9" w:rsidRPr="00E75086" w:rsidRDefault="00F269A9" w:rsidP="009D5612">
            <w:pPr>
              <w:contextualSpacing/>
              <w:jc w:val="right"/>
              <w:rPr>
                <w:rFonts w:ascii="Times New Roman" w:hAnsi="Times New Roman" w:cs="Times New Roman"/>
                <w:sz w:val="28"/>
                <w:szCs w:val="28"/>
                <w:lang w:eastAsia="en-US"/>
              </w:rPr>
            </w:pPr>
            <w:r w:rsidRPr="00E75086">
              <w:rPr>
                <w:rFonts w:ascii="Times New Roman" w:hAnsi="Times New Roman" w:cs="Times New Roman"/>
                <w:sz w:val="28"/>
                <w:szCs w:val="28"/>
                <w:lang w:eastAsia="en-US"/>
              </w:rPr>
              <w:t>Ю.А.</w:t>
            </w:r>
            <w:r w:rsidR="00074B41">
              <w:rPr>
                <w:rFonts w:ascii="Times New Roman" w:hAnsi="Times New Roman" w:cs="Times New Roman"/>
                <w:sz w:val="28"/>
                <w:szCs w:val="28"/>
                <w:lang w:eastAsia="en-US"/>
              </w:rPr>
              <w:t xml:space="preserve"> </w:t>
            </w:r>
            <w:r w:rsidRPr="00E75086">
              <w:rPr>
                <w:rFonts w:ascii="Times New Roman" w:hAnsi="Times New Roman" w:cs="Times New Roman"/>
                <w:sz w:val="28"/>
                <w:szCs w:val="28"/>
                <w:lang w:eastAsia="en-US"/>
              </w:rPr>
              <w:t>Ханин</w:t>
            </w:r>
          </w:p>
          <w:p w:rsidR="00F269A9" w:rsidRPr="00E75086" w:rsidRDefault="00F269A9" w:rsidP="009D5612">
            <w:pPr>
              <w:contextualSpacing/>
              <w:jc w:val="right"/>
              <w:rPr>
                <w:rFonts w:ascii="Times New Roman" w:hAnsi="Times New Roman" w:cs="Times New Roman"/>
                <w:sz w:val="28"/>
                <w:szCs w:val="28"/>
                <w:lang w:eastAsia="en-US"/>
              </w:rPr>
            </w:pPr>
          </w:p>
        </w:tc>
      </w:tr>
      <w:tr w:rsidR="00E75086" w:rsidRPr="00E75086" w:rsidTr="00666BED">
        <w:tc>
          <w:tcPr>
            <w:tcW w:w="4522" w:type="dxa"/>
          </w:tcPr>
          <w:p w:rsidR="00F269A9" w:rsidRPr="00E75086" w:rsidRDefault="00F269A9" w:rsidP="009D5612">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Заместитель главы муниципального образования Кавказский район</w:t>
            </w:r>
          </w:p>
          <w:p w:rsidR="00F269A9" w:rsidRPr="00E75086" w:rsidRDefault="00F269A9" w:rsidP="009D5612">
            <w:pPr>
              <w:contextualSpacing/>
              <w:rPr>
                <w:rFonts w:ascii="Times New Roman" w:hAnsi="Times New Roman" w:cs="Times New Roman"/>
                <w:sz w:val="28"/>
                <w:szCs w:val="28"/>
                <w:lang w:eastAsia="en-US"/>
              </w:rPr>
            </w:pPr>
          </w:p>
        </w:tc>
        <w:tc>
          <w:tcPr>
            <w:tcW w:w="5474" w:type="dxa"/>
          </w:tcPr>
          <w:p w:rsidR="00F269A9" w:rsidRPr="00E75086" w:rsidRDefault="00F269A9" w:rsidP="009D5612">
            <w:pPr>
              <w:contextualSpacing/>
              <w:jc w:val="right"/>
              <w:rPr>
                <w:rFonts w:ascii="Times New Roman" w:hAnsi="Times New Roman" w:cs="Times New Roman"/>
                <w:sz w:val="28"/>
                <w:szCs w:val="28"/>
                <w:lang w:eastAsia="en-US"/>
              </w:rPr>
            </w:pPr>
          </w:p>
          <w:p w:rsidR="00F269A9" w:rsidRPr="00E75086" w:rsidRDefault="00F269A9" w:rsidP="009D5612">
            <w:pPr>
              <w:contextualSpacing/>
              <w:jc w:val="right"/>
              <w:rPr>
                <w:rFonts w:ascii="Times New Roman" w:hAnsi="Times New Roman" w:cs="Times New Roman"/>
                <w:sz w:val="28"/>
                <w:szCs w:val="28"/>
                <w:lang w:eastAsia="en-US"/>
              </w:rPr>
            </w:pPr>
          </w:p>
          <w:p w:rsidR="00F269A9" w:rsidRPr="00E75086" w:rsidRDefault="00F269A9" w:rsidP="009D5612">
            <w:pPr>
              <w:contextualSpacing/>
              <w:jc w:val="right"/>
              <w:rPr>
                <w:rFonts w:ascii="Times New Roman" w:hAnsi="Times New Roman" w:cs="Times New Roman"/>
                <w:sz w:val="28"/>
                <w:szCs w:val="28"/>
                <w:lang w:eastAsia="en-US"/>
              </w:rPr>
            </w:pPr>
            <w:r w:rsidRPr="00E75086">
              <w:rPr>
                <w:rFonts w:ascii="Times New Roman" w:hAnsi="Times New Roman" w:cs="Times New Roman"/>
                <w:sz w:val="28"/>
                <w:szCs w:val="28"/>
                <w:lang w:eastAsia="en-US"/>
              </w:rPr>
              <w:t xml:space="preserve">А.В. </w:t>
            </w:r>
            <w:proofErr w:type="spellStart"/>
            <w:r w:rsidRPr="00E75086">
              <w:rPr>
                <w:rFonts w:ascii="Times New Roman" w:hAnsi="Times New Roman" w:cs="Times New Roman"/>
                <w:sz w:val="28"/>
                <w:szCs w:val="28"/>
                <w:lang w:eastAsia="en-US"/>
              </w:rPr>
              <w:t>Горяинов</w:t>
            </w:r>
            <w:proofErr w:type="spellEnd"/>
          </w:p>
          <w:p w:rsidR="00F269A9" w:rsidRPr="00E75086" w:rsidRDefault="00F269A9" w:rsidP="009D5612">
            <w:pPr>
              <w:contextualSpacing/>
              <w:jc w:val="right"/>
              <w:rPr>
                <w:rFonts w:ascii="Times New Roman" w:hAnsi="Times New Roman" w:cs="Times New Roman"/>
                <w:sz w:val="28"/>
                <w:szCs w:val="28"/>
                <w:lang w:eastAsia="en-US"/>
              </w:rPr>
            </w:pPr>
          </w:p>
        </w:tc>
      </w:tr>
      <w:tr w:rsidR="00E75086" w:rsidRPr="00E75086" w:rsidTr="004417C5">
        <w:tc>
          <w:tcPr>
            <w:tcW w:w="4522" w:type="dxa"/>
          </w:tcPr>
          <w:p w:rsidR="00F269A9" w:rsidRPr="00E75086" w:rsidRDefault="00F269A9" w:rsidP="009D5612">
            <w:pPr>
              <w:contextualSpacing/>
              <w:rPr>
                <w:rFonts w:ascii="Times New Roman" w:hAnsi="Times New Roman" w:cs="Times New Roman"/>
                <w:sz w:val="28"/>
                <w:szCs w:val="28"/>
                <w:lang w:eastAsia="en-US"/>
              </w:rPr>
            </w:pPr>
          </w:p>
        </w:tc>
        <w:tc>
          <w:tcPr>
            <w:tcW w:w="5474" w:type="dxa"/>
          </w:tcPr>
          <w:p w:rsidR="00F269A9" w:rsidRPr="00E75086" w:rsidRDefault="00F269A9" w:rsidP="009D5612">
            <w:pPr>
              <w:contextualSpacing/>
              <w:jc w:val="right"/>
              <w:rPr>
                <w:rFonts w:ascii="Times New Roman" w:hAnsi="Times New Roman" w:cs="Times New Roman"/>
                <w:sz w:val="28"/>
                <w:szCs w:val="28"/>
                <w:lang w:eastAsia="en-US"/>
              </w:rPr>
            </w:pPr>
          </w:p>
        </w:tc>
      </w:tr>
      <w:tr w:rsidR="00753183" w:rsidRPr="00E75086" w:rsidTr="00753183">
        <w:tc>
          <w:tcPr>
            <w:tcW w:w="4522" w:type="dxa"/>
          </w:tcPr>
          <w:p w:rsidR="00753183" w:rsidRPr="00E75086" w:rsidRDefault="00753183" w:rsidP="009E7246">
            <w:pPr>
              <w:contextualSpacing/>
              <w:rPr>
                <w:rFonts w:ascii="Times New Roman" w:hAnsi="Times New Roman" w:cs="Times New Roman"/>
                <w:sz w:val="28"/>
                <w:szCs w:val="28"/>
                <w:lang w:eastAsia="en-US"/>
              </w:rPr>
            </w:pPr>
            <w:r w:rsidRPr="00E75086">
              <w:rPr>
                <w:rFonts w:ascii="Times New Roman" w:hAnsi="Times New Roman" w:cs="Times New Roman"/>
                <w:sz w:val="28"/>
                <w:szCs w:val="28"/>
                <w:lang w:eastAsia="en-US"/>
              </w:rPr>
              <w:t>Заместитель главы муниципального образования Кавказский район</w:t>
            </w:r>
          </w:p>
          <w:p w:rsidR="00753183" w:rsidRPr="00E75086" w:rsidRDefault="00753183" w:rsidP="009E7246">
            <w:pPr>
              <w:contextualSpacing/>
              <w:rPr>
                <w:rFonts w:ascii="Times New Roman" w:hAnsi="Times New Roman" w:cs="Times New Roman"/>
                <w:sz w:val="28"/>
                <w:szCs w:val="28"/>
                <w:lang w:eastAsia="en-US"/>
              </w:rPr>
            </w:pPr>
          </w:p>
        </w:tc>
        <w:tc>
          <w:tcPr>
            <w:tcW w:w="5474" w:type="dxa"/>
          </w:tcPr>
          <w:p w:rsidR="00753183" w:rsidRPr="00E75086" w:rsidRDefault="00753183" w:rsidP="009E7246">
            <w:pPr>
              <w:contextualSpacing/>
              <w:jc w:val="right"/>
              <w:rPr>
                <w:rFonts w:ascii="Times New Roman" w:hAnsi="Times New Roman" w:cs="Times New Roman"/>
                <w:sz w:val="28"/>
                <w:szCs w:val="28"/>
                <w:lang w:eastAsia="en-US"/>
              </w:rPr>
            </w:pPr>
          </w:p>
          <w:p w:rsidR="00753183" w:rsidRPr="00E75086" w:rsidRDefault="00753183" w:rsidP="009E7246">
            <w:pPr>
              <w:contextualSpacing/>
              <w:jc w:val="right"/>
              <w:rPr>
                <w:rFonts w:ascii="Times New Roman" w:hAnsi="Times New Roman" w:cs="Times New Roman"/>
                <w:sz w:val="28"/>
                <w:szCs w:val="28"/>
                <w:lang w:eastAsia="en-US"/>
              </w:rPr>
            </w:pPr>
          </w:p>
          <w:p w:rsidR="00753183" w:rsidRPr="00E75086" w:rsidRDefault="00753183" w:rsidP="009E7246">
            <w:pPr>
              <w:contextualSpacing/>
              <w:jc w:val="right"/>
              <w:rPr>
                <w:rFonts w:ascii="Times New Roman" w:hAnsi="Times New Roman" w:cs="Times New Roman"/>
                <w:sz w:val="28"/>
                <w:szCs w:val="28"/>
                <w:lang w:eastAsia="en-US"/>
              </w:rPr>
            </w:pPr>
            <w:r>
              <w:rPr>
                <w:rFonts w:ascii="Times New Roman" w:hAnsi="Times New Roman" w:cs="Times New Roman"/>
                <w:sz w:val="28"/>
                <w:szCs w:val="28"/>
                <w:lang w:eastAsia="en-US"/>
              </w:rPr>
              <w:t>Б.В. Караулов</w:t>
            </w:r>
          </w:p>
          <w:p w:rsidR="00753183" w:rsidRPr="00E75086" w:rsidRDefault="00753183" w:rsidP="009E7246">
            <w:pPr>
              <w:contextualSpacing/>
              <w:jc w:val="right"/>
              <w:rPr>
                <w:rFonts w:ascii="Times New Roman" w:hAnsi="Times New Roman" w:cs="Times New Roman"/>
                <w:sz w:val="28"/>
                <w:szCs w:val="28"/>
                <w:lang w:eastAsia="en-US"/>
              </w:rPr>
            </w:pPr>
          </w:p>
        </w:tc>
      </w:tr>
    </w:tbl>
    <w:p w:rsidR="0004059E" w:rsidRDefault="0004059E" w:rsidP="00A21F6F">
      <w:pPr>
        <w:pStyle w:val="a6"/>
        <w:spacing w:after="0" w:line="240" w:lineRule="auto"/>
        <w:ind w:left="-567"/>
        <w:jc w:val="both"/>
        <w:rPr>
          <w:rFonts w:ascii="Times New Roman" w:hAnsi="Times New Roman"/>
          <w:b/>
          <w:sz w:val="24"/>
          <w:szCs w:val="24"/>
        </w:rPr>
      </w:pPr>
    </w:p>
    <w:sectPr w:rsidR="0004059E" w:rsidSect="00893583">
      <w:headerReference w:type="default" r:id="rId1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B41" w:rsidRDefault="00074B41" w:rsidP="00BA130C">
      <w:pPr>
        <w:spacing w:after="0" w:line="240" w:lineRule="auto"/>
      </w:pPr>
      <w:r>
        <w:separator/>
      </w:r>
    </w:p>
  </w:endnote>
  <w:endnote w:type="continuationSeparator" w:id="0">
    <w:p w:rsidR="00074B41" w:rsidRDefault="00074B41" w:rsidP="00BA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B41" w:rsidRDefault="00074B4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B41" w:rsidRDefault="00074B41" w:rsidP="00BA130C">
      <w:pPr>
        <w:spacing w:after="0" w:line="240" w:lineRule="auto"/>
      </w:pPr>
      <w:r>
        <w:separator/>
      </w:r>
    </w:p>
  </w:footnote>
  <w:footnote w:type="continuationSeparator" w:id="0">
    <w:p w:rsidR="00074B41" w:rsidRDefault="00074B41" w:rsidP="00BA1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03505"/>
      <w:docPartObj>
        <w:docPartGallery w:val="Page Numbers (Top of Page)"/>
        <w:docPartUnique/>
      </w:docPartObj>
    </w:sdtPr>
    <w:sdtEndPr/>
    <w:sdtContent>
      <w:p w:rsidR="00074B41" w:rsidRDefault="00074B41">
        <w:pPr>
          <w:pStyle w:val="ac"/>
          <w:jc w:val="center"/>
        </w:pPr>
        <w:r>
          <w:fldChar w:fldCharType="begin"/>
        </w:r>
        <w:r>
          <w:instrText>PAGE   \* MERGEFORMAT</w:instrText>
        </w:r>
        <w:r>
          <w:fldChar w:fldCharType="separate"/>
        </w:r>
        <w:r w:rsidR="008A29F5">
          <w:rPr>
            <w:noProof/>
          </w:rPr>
          <w:t>4</w:t>
        </w:r>
        <w:r>
          <w:fldChar w:fldCharType="end"/>
        </w:r>
      </w:p>
    </w:sdtContent>
  </w:sdt>
  <w:p w:rsidR="00074B41" w:rsidRDefault="00074B4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B41" w:rsidRDefault="00074B41">
    <w:pPr>
      <w:pStyle w:val="ac"/>
      <w:jc w:val="center"/>
    </w:pPr>
  </w:p>
  <w:p w:rsidR="00074B41" w:rsidRDefault="00074B4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B41" w:rsidRDefault="00074B41">
    <w:pPr>
      <w:pStyle w:val="ac"/>
      <w:jc w:val="center"/>
    </w:pPr>
  </w:p>
  <w:p w:rsidR="00074B41" w:rsidRDefault="008A29F5">
    <w:pPr>
      <w:pStyle w:val="ac"/>
    </w:pPr>
    <w:r>
      <w:rPr>
        <w:noProof/>
      </w:rPr>
      <w:pict>
        <v:rect id="_x0000_s260102" style="position:absolute;margin-left:0;margin-top:0;width:24.15pt;height:70.5pt;z-index:251663360;visibility:visible;mso-wrap-style:square;mso-height-percent:0;mso-wrap-distance-left:9pt;mso-wrap-distance-top:0;mso-wrap-distance-right:9pt;mso-wrap-distance-bottom:0;mso-position-horizontal:center;mso-position-horizontal-relative:right-margin-area;mso-position-vertical:center;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style="layout-flow:vertical;mso-next-textbox:#_x0000_s260102">
            <w:txbxContent>
              <w:sdt>
                <w:sdtPr>
                  <w:rPr>
                    <w:rFonts w:asciiTheme="majorHAnsi" w:eastAsiaTheme="majorEastAsia" w:hAnsiTheme="majorHAnsi" w:cstheme="majorBidi"/>
                    <w:sz w:val="48"/>
                    <w:szCs w:val="48"/>
                  </w:rPr>
                  <w:id w:val="-1012444927"/>
                </w:sdtPr>
                <w:sdtEndPr>
                  <w:rPr>
                    <w:sz w:val="20"/>
                    <w:szCs w:val="20"/>
                  </w:rPr>
                </w:sdtEndPr>
                <w:sdtContent>
                  <w:p w:rsidR="00074B41" w:rsidRPr="008E69C0" w:rsidRDefault="00074B41">
                    <w:pPr>
                      <w:jc w:val="center"/>
                      <w:rPr>
                        <w:rFonts w:asciiTheme="majorHAnsi" w:eastAsiaTheme="majorEastAsia" w:hAnsiTheme="majorHAnsi" w:cstheme="majorBidi"/>
                        <w:sz w:val="20"/>
                        <w:szCs w:val="20"/>
                      </w:rPr>
                    </w:pPr>
                    <w:r w:rsidRPr="008E69C0">
                      <w:rPr>
                        <w:sz w:val="20"/>
                        <w:szCs w:val="20"/>
                      </w:rPr>
                      <w:fldChar w:fldCharType="begin"/>
                    </w:r>
                    <w:r w:rsidRPr="008E69C0">
                      <w:rPr>
                        <w:sz w:val="20"/>
                        <w:szCs w:val="20"/>
                      </w:rPr>
                      <w:instrText>PAGE  \* MERGEFORMAT</w:instrText>
                    </w:r>
                    <w:r w:rsidRPr="008E69C0">
                      <w:rPr>
                        <w:sz w:val="20"/>
                        <w:szCs w:val="20"/>
                      </w:rPr>
                      <w:fldChar w:fldCharType="separate"/>
                    </w:r>
                    <w:r w:rsidR="008A29F5" w:rsidRPr="008A29F5">
                      <w:rPr>
                        <w:rFonts w:asciiTheme="majorHAnsi" w:eastAsiaTheme="majorEastAsia" w:hAnsiTheme="majorHAnsi" w:cstheme="majorBidi"/>
                        <w:noProof/>
                        <w:sz w:val="20"/>
                        <w:szCs w:val="20"/>
                      </w:rPr>
                      <w:t>258</w:t>
                    </w:r>
                    <w:r w:rsidRPr="008E69C0">
                      <w:rPr>
                        <w:rFonts w:asciiTheme="majorHAnsi" w:eastAsiaTheme="majorEastAsia" w:hAnsiTheme="majorHAnsi" w:cstheme="majorBidi"/>
                        <w:sz w:val="20"/>
                        <w:szCs w:val="20"/>
                      </w:rPr>
                      <w:fldChar w:fldCharType="end"/>
                    </w:r>
                  </w:p>
                </w:sdtContent>
              </w:sdt>
            </w:txbxContent>
          </v:textbox>
          <w10:wrap anchorx="margin" anchory="page"/>
        </v:rect>
      </w:pict>
    </w:r>
    <w:r>
      <w:rPr>
        <w:noProof/>
      </w:rPr>
      <w:pict>
        <v:rect id="Прямоугольник 9" o:spid="_x0000_s260101" style="position:absolute;margin-left:0;margin-top:0;width:26.6pt;height:64.9pt;z-index:251661312;visibility:visible;mso-wrap-distance-left:9pt;mso-wrap-distance-top:0;mso-wrap-distance-right:9pt;mso-wrap-distance-bottom:0;mso-position-horizontal:center;mso-position-horizontal-relative:right-margin-area;mso-position-vertical:center;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style="layout-flow:vertical;mso-next-textbox:#Прямоугольник 9">
            <w:txbxContent>
              <w:p w:rsidR="00074B41" w:rsidRPr="003A04EE" w:rsidRDefault="00074B41">
                <w:pPr>
                  <w:jc w:val="center"/>
                  <w:rPr>
                    <w:rFonts w:eastAsiaTheme="majorEastAsia" w:cstheme="majorBidi"/>
                  </w:rPr>
                </w:pPr>
              </w:p>
            </w:txbxContent>
          </v:textbox>
          <w10:wrap anchorx="margin" anchory="page"/>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462699"/>
      <w:docPartObj>
        <w:docPartGallery w:val="Page Numbers (Top of Page)"/>
        <w:docPartUnique/>
      </w:docPartObj>
    </w:sdtPr>
    <w:sdtEndPr/>
    <w:sdtContent>
      <w:p w:rsidR="00074B41" w:rsidRDefault="00074B41">
        <w:pPr>
          <w:pStyle w:val="ac"/>
          <w:jc w:val="center"/>
        </w:pPr>
        <w:r>
          <w:fldChar w:fldCharType="begin"/>
        </w:r>
        <w:r>
          <w:instrText>PAGE   \* MERGEFORMAT</w:instrText>
        </w:r>
        <w:r>
          <w:fldChar w:fldCharType="separate"/>
        </w:r>
        <w:r w:rsidR="008A29F5">
          <w:rPr>
            <w:noProof/>
          </w:rPr>
          <w:t>265</w:t>
        </w:r>
        <w:r>
          <w:fldChar w:fldCharType="end"/>
        </w:r>
      </w:p>
    </w:sdtContent>
  </w:sdt>
  <w:p w:rsidR="00074B41" w:rsidRDefault="00074B4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3"/>
      <w:numFmt w:val="decimal"/>
      <w:lvlText w:val="%1)"/>
      <w:lvlJc w:val="left"/>
      <w:pPr>
        <w:tabs>
          <w:tab w:val="num" w:pos="0"/>
        </w:tabs>
        <w:ind w:left="1069"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144"/>
        </w:tabs>
        <w:ind w:left="1212" w:hanging="360"/>
      </w:pPr>
      <w:rPr>
        <w:rFonts w:ascii="Times New Roman" w:eastAsia="Times New Roman" w:hAnsi="Times New Roman" w:cs="Times New Roman"/>
        <w:color w:val="00000A"/>
        <w:sz w:val="28"/>
        <w:szCs w:val="28"/>
      </w:rPr>
    </w:lvl>
    <w:lvl w:ilvl="1">
      <w:start w:val="1"/>
      <w:numFmt w:val="lowerLetter"/>
      <w:lvlText w:val="%2."/>
      <w:lvlJc w:val="left"/>
      <w:pPr>
        <w:tabs>
          <w:tab w:val="num" w:pos="144"/>
        </w:tabs>
        <w:ind w:left="1932" w:hanging="360"/>
      </w:pPr>
      <w:rPr>
        <w:rFonts w:cs="Times New Roman"/>
      </w:rPr>
    </w:lvl>
    <w:lvl w:ilvl="2">
      <w:start w:val="1"/>
      <w:numFmt w:val="lowerRoman"/>
      <w:lvlText w:val="%2.%3."/>
      <w:lvlJc w:val="right"/>
      <w:pPr>
        <w:tabs>
          <w:tab w:val="num" w:pos="144"/>
        </w:tabs>
        <w:ind w:left="2652" w:hanging="180"/>
      </w:pPr>
      <w:rPr>
        <w:rFonts w:cs="Times New Roman"/>
      </w:rPr>
    </w:lvl>
    <w:lvl w:ilvl="3">
      <w:start w:val="1"/>
      <w:numFmt w:val="decimal"/>
      <w:lvlText w:val="%2.%3.%4."/>
      <w:lvlJc w:val="left"/>
      <w:pPr>
        <w:tabs>
          <w:tab w:val="num" w:pos="144"/>
        </w:tabs>
        <w:ind w:left="3372" w:hanging="360"/>
      </w:pPr>
      <w:rPr>
        <w:rFonts w:cs="Times New Roman"/>
      </w:rPr>
    </w:lvl>
    <w:lvl w:ilvl="4">
      <w:start w:val="1"/>
      <w:numFmt w:val="lowerLetter"/>
      <w:lvlText w:val="%2.%3.%4.%5."/>
      <w:lvlJc w:val="left"/>
      <w:pPr>
        <w:tabs>
          <w:tab w:val="num" w:pos="144"/>
        </w:tabs>
        <w:ind w:left="4092" w:hanging="360"/>
      </w:pPr>
      <w:rPr>
        <w:rFonts w:cs="Times New Roman"/>
      </w:rPr>
    </w:lvl>
    <w:lvl w:ilvl="5">
      <w:start w:val="1"/>
      <w:numFmt w:val="lowerRoman"/>
      <w:lvlText w:val="%2.%3.%4.%5.%6."/>
      <w:lvlJc w:val="right"/>
      <w:pPr>
        <w:tabs>
          <w:tab w:val="num" w:pos="144"/>
        </w:tabs>
        <w:ind w:left="4812" w:hanging="180"/>
      </w:pPr>
      <w:rPr>
        <w:rFonts w:cs="Times New Roman"/>
      </w:rPr>
    </w:lvl>
    <w:lvl w:ilvl="6">
      <w:start w:val="1"/>
      <w:numFmt w:val="decimal"/>
      <w:lvlText w:val="%2.%3.%4.%5.%6.%7."/>
      <w:lvlJc w:val="left"/>
      <w:pPr>
        <w:tabs>
          <w:tab w:val="num" w:pos="144"/>
        </w:tabs>
        <w:ind w:left="5532" w:hanging="360"/>
      </w:pPr>
      <w:rPr>
        <w:rFonts w:cs="Times New Roman"/>
      </w:rPr>
    </w:lvl>
    <w:lvl w:ilvl="7">
      <w:start w:val="1"/>
      <w:numFmt w:val="lowerLetter"/>
      <w:lvlText w:val="%2.%3.%4.%5.%6.%7.%8."/>
      <w:lvlJc w:val="left"/>
      <w:pPr>
        <w:tabs>
          <w:tab w:val="num" w:pos="144"/>
        </w:tabs>
        <w:ind w:left="6252" w:hanging="360"/>
      </w:pPr>
      <w:rPr>
        <w:rFonts w:cs="Times New Roman"/>
      </w:rPr>
    </w:lvl>
    <w:lvl w:ilvl="8">
      <w:start w:val="1"/>
      <w:numFmt w:val="lowerRoman"/>
      <w:lvlText w:val="%2.%3.%4.%5.%6.%7.%8.%9."/>
      <w:lvlJc w:val="right"/>
      <w:pPr>
        <w:tabs>
          <w:tab w:val="num" w:pos="144"/>
        </w:tabs>
        <w:ind w:left="6972" w:hanging="180"/>
      </w:pPr>
      <w:rPr>
        <w:rFonts w:cs="Times New Roman"/>
      </w:rPr>
    </w:lvl>
  </w:abstractNum>
  <w:abstractNum w:abstractNumId="3">
    <w:nsid w:val="01681850"/>
    <w:multiLevelType w:val="hybridMultilevel"/>
    <w:tmpl w:val="23DC0E02"/>
    <w:lvl w:ilvl="0" w:tplc="B75025D8">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36276A3"/>
    <w:multiLevelType w:val="hybridMultilevel"/>
    <w:tmpl w:val="DF2ADAD8"/>
    <w:lvl w:ilvl="0" w:tplc="7AD6FC84">
      <w:start w:val="2"/>
      <w:numFmt w:val="bullet"/>
      <w:lvlText w:val=""/>
      <w:lvlJc w:val="left"/>
      <w:pPr>
        <w:ind w:left="360" w:hanging="360"/>
      </w:pPr>
      <w:rPr>
        <w:rFonts w:ascii="Symbol" w:eastAsiaTheme="minorEastAsia"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3D238D4"/>
    <w:multiLevelType w:val="hybridMultilevel"/>
    <w:tmpl w:val="B012153E"/>
    <w:lvl w:ilvl="0" w:tplc="C4A47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76728C0"/>
    <w:multiLevelType w:val="hybridMultilevel"/>
    <w:tmpl w:val="EDC666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B153E8"/>
    <w:multiLevelType w:val="hybridMultilevel"/>
    <w:tmpl w:val="20FA6AB4"/>
    <w:lvl w:ilvl="0" w:tplc="01C8BF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7BF4E5F"/>
    <w:multiLevelType w:val="multilevel"/>
    <w:tmpl w:val="F4E8FDA2"/>
    <w:lvl w:ilvl="0">
      <w:start w:val="3"/>
      <w:numFmt w:val="decimal"/>
      <w:lvlText w:val="%1."/>
      <w:lvlJc w:val="left"/>
      <w:pPr>
        <w:ind w:left="1071" w:hanging="360"/>
      </w:pPr>
      <w:rPr>
        <w:rFonts w:hint="default"/>
      </w:rPr>
    </w:lvl>
    <w:lvl w:ilvl="1">
      <w:start w:val="1"/>
      <w:numFmt w:val="decimal"/>
      <w:isLgl/>
      <w:lvlText w:val="%1.%2"/>
      <w:lvlJc w:val="left"/>
      <w:pPr>
        <w:ind w:left="1491" w:hanging="420"/>
      </w:pPr>
      <w:rPr>
        <w:rFonts w:hint="default"/>
      </w:rPr>
    </w:lvl>
    <w:lvl w:ilvl="2">
      <w:start w:val="1"/>
      <w:numFmt w:val="decimal"/>
      <w:isLgl/>
      <w:lvlText w:val="%1.%2.%3"/>
      <w:lvlJc w:val="left"/>
      <w:pPr>
        <w:ind w:left="2151" w:hanging="720"/>
      </w:pPr>
      <w:rPr>
        <w:rFonts w:hint="default"/>
      </w:rPr>
    </w:lvl>
    <w:lvl w:ilvl="3">
      <w:start w:val="1"/>
      <w:numFmt w:val="decimal"/>
      <w:isLgl/>
      <w:lvlText w:val="%1.%2.%3.%4"/>
      <w:lvlJc w:val="left"/>
      <w:pPr>
        <w:ind w:left="2871" w:hanging="1080"/>
      </w:pPr>
      <w:rPr>
        <w:rFonts w:hint="default"/>
      </w:rPr>
    </w:lvl>
    <w:lvl w:ilvl="4">
      <w:start w:val="1"/>
      <w:numFmt w:val="decimal"/>
      <w:isLgl/>
      <w:lvlText w:val="%1.%2.%3.%4.%5"/>
      <w:lvlJc w:val="left"/>
      <w:pPr>
        <w:ind w:left="3231" w:hanging="1080"/>
      </w:pPr>
      <w:rPr>
        <w:rFonts w:hint="default"/>
      </w:rPr>
    </w:lvl>
    <w:lvl w:ilvl="5">
      <w:start w:val="1"/>
      <w:numFmt w:val="decimal"/>
      <w:isLgl/>
      <w:lvlText w:val="%1.%2.%3.%4.%5.%6"/>
      <w:lvlJc w:val="left"/>
      <w:pPr>
        <w:ind w:left="3951" w:hanging="1440"/>
      </w:pPr>
      <w:rPr>
        <w:rFonts w:hint="default"/>
      </w:rPr>
    </w:lvl>
    <w:lvl w:ilvl="6">
      <w:start w:val="1"/>
      <w:numFmt w:val="decimal"/>
      <w:isLgl/>
      <w:lvlText w:val="%1.%2.%3.%4.%5.%6.%7"/>
      <w:lvlJc w:val="left"/>
      <w:pPr>
        <w:ind w:left="4311" w:hanging="1440"/>
      </w:pPr>
      <w:rPr>
        <w:rFonts w:hint="default"/>
      </w:rPr>
    </w:lvl>
    <w:lvl w:ilvl="7">
      <w:start w:val="1"/>
      <w:numFmt w:val="decimal"/>
      <w:isLgl/>
      <w:lvlText w:val="%1.%2.%3.%4.%5.%6.%7.%8"/>
      <w:lvlJc w:val="left"/>
      <w:pPr>
        <w:ind w:left="5031" w:hanging="1800"/>
      </w:pPr>
      <w:rPr>
        <w:rFonts w:hint="default"/>
      </w:rPr>
    </w:lvl>
    <w:lvl w:ilvl="8">
      <w:start w:val="1"/>
      <w:numFmt w:val="decimal"/>
      <w:isLgl/>
      <w:lvlText w:val="%1.%2.%3.%4.%5.%6.%7.%8.%9"/>
      <w:lvlJc w:val="left"/>
      <w:pPr>
        <w:ind w:left="5751" w:hanging="2160"/>
      </w:pPr>
      <w:rPr>
        <w:rFonts w:hint="default"/>
      </w:rPr>
    </w:lvl>
  </w:abstractNum>
  <w:abstractNum w:abstractNumId="9">
    <w:nsid w:val="0C5D7A18"/>
    <w:multiLevelType w:val="hybridMultilevel"/>
    <w:tmpl w:val="CEB23146"/>
    <w:lvl w:ilvl="0" w:tplc="D8389B9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24B56"/>
    <w:multiLevelType w:val="hybridMultilevel"/>
    <w:tmpl w:val="943EA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0A424C"/>
    <w:multiLevelType w:val="hybridMultilevel"/>
    <w:tmpl w:val="848A3D2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1C6340C9"/>
    <w:multiLevelType w:val="hybridMultilevel"/>
    <w:tmpl w:val="D886403A"/>
    <w:lvl w:ilvl="0" w:tplc="207446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0273D1C"/>
    <w:multiLevelType w:val="hybridMultilevel"/>
    <w:tmpl w:val="59EC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1A226D"/>
    <w:multiLevelType w:val="hybridMultilevel"/>
    <w:tmpl w:val="A80C53E2"/>
    <w:lvl w:ilvl="0" w:tplc="F336F8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1C240D6"/>
    <w:multiLevelType w:val="hybridMultilevel"/>
    <w:tmpl w:val="2F54F842"/>
    <w:lvl w:ilvl="0" w:tplc="593CD288">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2384325F"/>
    <w:multiLevelType w:val="hybridMultilevel"/>
    <w:tmpl w:val="8A729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56483A"/>
    <w:multiLevelType w:val="hybridMultilevel"/>
    <w:tmpl w:val="E4B82240"/>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8">
    <w:nsid w:val="2CEC12F3"/>
    <w:multiLevelType w:val="hybridMultilevel"/>
    <w:tmpl w:val="236E7FAC"/>
    <w:lvl w:ilvl="0" w:tplc="61C2D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DA53D28"/>
    <w:multiLevelType w:val="multilevel"/>
    <w:tmpl w:val="BAE689B4"/>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0">
    <w:nsid w:val="31427D06"/>
    <w:multiLevelType w:val="hybridMultilevel"/>
    <w:tmpl w:val="80363D22"/>
    <w:lvl w:ilvl="0" w:tplc="CACA39BE">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34B244E0"/>
    <w:multiLevelType w:val="hybridMultilevel"/>
    <w:tmpl w:val="7E82DB68"/>
    <w:lvl w:ilvl="0" w:tplc="11761B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D187D07"/>
    <w:multiLevelType w:val="hybridMultilevel"/>
    <w:tmpl w:val="4906F2FC"/>
    <w:lvl w:ilvl="0" w:tplc="2D88296A">
      <w:start w:val="1"/>
      <w:numFmt w:val="decimal"/>
      <w:lvlText w:val="%1."/>
      <w:lvlJc w:val="right"/>
      <w:pPr>
        <w:ind w:left="360" w:hanging="360"/>
      </w:pPr>
      <w:rPr>
        <w:rFonts w:ascii="Times New Roman" w:eastAsia="Calibri"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3EA16EF1"/>
    <w:multiLevelType w:val="hybridMultilevel"/>
    <w:tmpl w:val="DD547E1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3ED541AC"/>
    <w:multiLevelType w:val="hybridMultilevel"/>
    <w:tmpl w:val="B3CE8DD8"/>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0EA1B42"/>
    <w:multiLevelType w:val="hybridMultilevel"/>
    <w:tmpl w:val="F64A2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22700D"/>
    <w:multiLevelType w:val="hybridMultilevel"/>
    <w:tmpl w:val="D76E243E"/>
    <w:lvl w:ilvl="0" w:tplc="56847A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1A3DDA"/>
    <w:multiLevelType w:val="hybridMultilevel"/>
    <w:tmpl w:val="0AB29C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2E43DE5"/>
    <w:multiLevelType w:val="hybridMultilevel"/>
    <w:tmpl w:val="972AC9DA"/>
    <w:lvl w:ilvl="0" w:tplc="77CC6F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5D15494B"/>
    <w:multiLevelType w:val="hybridMultilevel"/>
    <w:tmpl w:val="4F968A52"/>
    <w:lvl w:ilvl="0" w:tplc="1AA6A4CA">
      <w:start w:val="1"/>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781420"/>
    <w:multiLevelType w:val="hybridMultilevel"/>
    <w:tmpl w:val="80C6C2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0A3206E"/>
    <w:multiLevelType w:val="multilevel"/>
    <w:tmpl w:val="8C10ADB8"/>
    <w:lvl w:ilvl="0">
      <w:start w:val="3"/>
      <w:numFmt w:val="decimal"/>
      <w:lvlText w:val="%1."/>
      <w:lvlJc w:val="left"/>
      <w:pPr>
        <w:ind w:left="810" w:hanging="810"/>
      </w:pPr>
      <w:rPr>
        <w:rFonts w:hint="default"/>
      </w:rPr>
    </w:lvl>
    <w:lvl w:ilvl="1">
      <w:start w:val="14"/>
      <w:numFmt w:val="decimal"/>
      <w:lvlText w:val="%1.%2."/>
      <w:lvlJc w:val="left"/>
      <w:pPr>
        <w:ind w:left="1377" w:hanging="810"/>
      </w:pPr>
      <w:rPr>
        <w:rFonts w:hint="default"/>
      </w:rPr>
    </w:lvl>
    <w:lvl w:ilvl="2">
      <w:start w:val="4"/>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7770B02"/>
    <w:multiLevelType w:val="hybridMultilevel"/>
    <w:tmpl w:val="60EEEAAC"/>
    <w:lvl w:ilvl="0" w:tplc="AC6AF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79513B9"/>
    <w:multiLevelType w:val="hybridMultilevel"/>
    <w:tmpl w:val="C2DCFEF8"/>
    <w:lvl w:ilvl="0" w:tplc="04190001">
      <w:start w:val="1"/>
      <w:numFmt w:val="bullet"/>
      <w:lvlText w:val=""/>
      <w:lvlJc w:val="left"/>
      <w:pPr>
        <w:tabs>
          <w:tab w:val="num" w:pos="1004"/>
        </w:tabs>
        <w:ind w:left="1004" w:hanging="360"/>
      </w:pPr>
      <w:rPr>
        <w:rFonts w:ascii="Symbol" w:hAnsi="Symbol"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4">
    <w:nsid w:val="6D2E3FFF"/>
    <w:multiLevelType w:val="hybridMultilevel"/>
    <w:tmpl w:val="612E9C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1ED6D26"/>
    <w:multiLevelType w:val="hybridMultilevel"/>
    <w:tmpl w:val="2348CEC0"/>
    <w:lvl w:ilvl="0" w:tplc="7CA682BE">
      <w:start w:val="1"/>
      <w:numFmt w:val="decimal"/>
      <w:lvlText w:val="%1."/>
      <w:lvlJc w:val="left"/>
      <w:pPr>
        <w:ind w:left="1364"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39438AD"/>
    <w:multiLevelType w:val="hybridMultilevel"/>
    <w:tmpl w:val="A07A05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5C6050D"/>
    <w:multiLevelType w:val="hybridMultilevel"/>
    <w:tmpl w:val="F53CAEA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CE23AC"/>
    <w:multiLevelType w:val="hybridMultilevel"/>
    <w:tmpl w:val="897C05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2D1596"/>
    <w:multiLevelType w:val="hybridMultilevel"/>
    <w:tmpl w:val="57F6D8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C66396C"/>
    <w:multiLevelType w:val="hybridMultilevel"/>
    <w:tmpl w:val="CFF6AA2A"/>
    <w:lvl w:ilvl="0" w:tplc="AADAE1EC">
      <w:start w:val="1"/>
      <w:numFmt w:val="decimal"/>
      <w:lvlText w:val="%1."/>
      <w:lvlJc w:val="left"/>
      <w:pPr>
        <w:ind w:left="1495"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0"/>
  </w:num>
  <w:num w:numId="2">
    <w:abstractNumId w:val="37"/>
  </w:num>
  <w:num w:numId="3">
    <w:abstractNumId w:val="10"/>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0"/>
  </w:num>
  <w:num w:numId="8">
    <w:abstractNumId w:val="6"/>
  </w:num>
  <w:num w:numId="9">
    <w:abstractNumId w:val="1"/>
  </w:num>
  <w:num w:numId="10">
    <w:abstractNumId w:val="2"/>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33"/>
  </w:num>
  <w:num w:numId="16">
    <w:abstractNumId w:val="17"/>
  </w:num>
  <w:num w:numId="17">
    <w:abstractNumId w:val="24"/>
  </w:num>
  <w:num w:numId="18">
    <w:abstractNumId w:val="4"/>
  </w:num>
  <w:num w:numId="19">
    <w:abstractNumId w:val="15"/>
  </w:num>
  <w:num w:numId="20">
    <w:abstractNumId w:val="40"/>
  </w:num>
  <w:num w:numId="21">
    <w:abstractNumId w:val="8"/>
  </w:num>
  <w:num w:numId="22">
    <w:abstractNumId w:val="34"/>
  </w:num>
  <w:num w:numId="23">
    <w:abstractNumId w:val="36"/>
  </w:num>
  <w:num w:numId="24">
    <w:abstractNumId w:val="9"/>
  </w:num>
  <w:num w:numId="25">
    <w:abstractNumId w:val="16"/>
  </w:num>
  <w:num w:numId="26">
    <w:abstractNumId w:val="26"/>
  </w:num>
  <w:num w:numId="27">
    <w:abstractNumId w:val="39"/>
  </w:num>
  <w:num w:numId="28">
    <w:abstractNumId w:val="32"/>
  </w:num>
  <w:num w:numId="29">
    <w:abstractNumId w:val="38"/>
  </w:num>
  <w:num w:numId="30">
    <w:abstractNumId w:val="11"/>
  </w:num>
  <w:num w:numId="31">
    <w:abstractNumId w:val="23"/>
  </w:num>
  <w:num w:numId="32">
    <w:abstractNumId w:val="27"/>
  </w:num>
  <w:num w:numId="33">
    <w:abstractNumId w:val="25"/>
  </w:num>
  <w:num w:numId="34">
    <w:abstractNumId w:val="21"/>
  </w:num>
  <w:num w:numId="35">
    <w:abstractNumId w:val="19"/>
  </w:num>
  <w:num w:numId="36">
    <w:abstractNumId w:val="30"/>
  </w:num>
  <w:num w:numId="37">
    <w:abstractNumId w:val="14"/>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31"/>
  </w:num>
  <w:num w:numId="41">
    <w:abstractNumId w:val="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proofState w:spelling="clean" w:grammar="clean"/>
  <w:defaultTabStop w:val="709"/>
  <w:hyphenationZone w:val="142"/>
  <w:doNotHyphenateCaps/>
  <w:characterSpacingControl w:val="doNotCompress"/>
  <w:hdrShapeDefaults>
    <o:shapedefaults v:ext="edit" spidmax="260104">
      <o:colormenu v:ext="edit" shadowcolor="yellow"/>
    </o:shapedefaults>
    <o:shapelayout v:ext="edit">
      <o:idmap v:ext="edit" data="254"/>
    </o:shapelayout>
  </w:hdrShapeDefaults>
  <w:footnotePr>
    <w:footnote w:id="-1"/>
    <w:footnote w:id="0"/>
  </w:footnotePr>
  <w:endnotePr>
    <w:endnote w:id="-1"/>
    <w:endnote w:id="0"/>
  </w:endnotePr>
  <w:compat>
    <w:useFELayout/>
    <w:compatSetting w:name="compatibilityMode" w:uri="http://schemas.microsoft.com/office/word" w:val="12"/>
  </w:compat>
  <w:rsids>
    <w:rsidRoot w:val="00AA4E1F"/>
    <w:rsid w:val="00000B02"/>
    <w:rsid w:val="000015F5"/>
    <w:rsid w:val="00001869"/>
    <w:rsid w:val="0000206E"/>
    <w:rsid w:val="000020BF"/>
    <w:rsid w:val="000025B9"/>
    <w:rsid w:val="00002A3B"/>
    <w:rsid w:val="00002AC0"/>
    <w:rsid w:val="00002C40"/>
    <w:rsid w:val="00003173"/>
    <w:rsid w:val="000034DC"/>
    <w:rsid w:val="000043AE"/>
    <w:rsid w:val="00004E87"/>
    <w:rsid w:val="00005780"/>
    <w:rsid w:val="00007AB6"/>
    <w:rsid w:val="00010A76"/>
    <w:rsid w:val="00010B95"/>
    <w:rsid w:val="00010C07"/>
    <w:rsid w:val="00010E05"/>
    <w:rsid w:val="0001155C"/>
    <w:rsid w:val="00011BFE"/>
    <w:rsid w:val="00011E65"/>
    <w:rsid w:val="00011F60"/>
    <w:rsid w:val="00012369"/>
    <w:rsid w:val="00012894"/>
    <w:rsid w:val="00012B8F"/>
    <w:rsid w:val="00012F4F"/>
    <w:rsid w:val="00013608"/>
    <w:rsid w:val="000139DC"/>
    <w:rsid w:val="0001485C"/>
    <w:rsid w:val="00014AD0"/>
    <w:rsid w:val="00014BC0"/>
    <w:rsid w:val="00015431"/>
    <w:rsid w:val="00015715"/>
    <w:rsid w:val="00015799"/>
    <w:rsid w:val="00015839"/>
    <w:rsid w:val="00016228"/>
    <w:rsid w:val="00016377"/>
    <w:rsid w:val="000170FA"/>
    <w:rsid w:val="00017257"/>
    <w:rsid w:val="00017988"/>
    <w:rsid w:val="00017AA4"/>
    <w:rsid w:val="00017B21"/>
    <w:rsid w:val="00017CBD"/>
    <w:rsid w:val="00020EF6"/>
    <w:rsid w:val="000223E8"/>
    <w:rsid w:val="00022BDA"/>
    <w:rsid w:val="00022D83"/>
    <w:rsid w:val="00022E7E"/>
    <w:rsid w:val="000232DF"/>
    <w:rsid w:val="00023817"/>
    <w:rsid w:val="00023F35"/>
    <w:rsid w:val="00024082"/>
    <w:rsid w:val="00024247"/>
    <w:rsid w:val="000251BF"/>
    <w:rsid w:val="000253F1"/>
    <w:rsid w:val="00025577"/>
    <w:rsid w:val="00026619"/>
    <w:rsid w:val="00026668"/>
    <w:rsid w:val="00026FED"/>
    <w:rsid w:val="00027A6D"/>
    <w:rsid w:val="00030237"/>
    <w:rsid w:val="00030895"/>
    <w:rsid w:val="00030E7F"/>
    <w:rsid w:val="00030F67"/>
    <w:rsid w:val="000310C2"/>
    <w:rsid w:val="00031202"/>
    <w:rsid w:val="00031B91"/>
    <w:rsid w:val="00031C48"/>
    <w:rsid w:val="00031E32"/>
    <w:rsid w:val="0003232C"/>
    <w:rsid w:val="000325EA"/>
    <w:rsid w:val="00032992"/>
    <w:rsid w:val="00033436"/>
    <w:rsid w:val="00033AB8"/>
    <w:rsid w:val="00033DA4"/>
    <w:rsid w:val="00033EE3"/>
    <w:rsid w:val="000348F6"/>
    <w:rsid w:val="00034AB0"/>
    <w:rsid w:val="00034BB8"/>
    <w:rsid w:val="00036269"/>
    <w:rsid w:val="0003712B"/>
    <w:rsid w:val="000375F4"/>
    <w:rsid w:val="00037682"/>
    <w:rsid w:val="000376D4"/>
    <w:rsid w:val="00040055"/>
    <w:rsid w:val="0004023E"/>
    <w:rsid w:val="00040265"/>
    <w:rsid w:val="0004059E"/>
    <w:rsid w:val="000409B9"/>
    <w:rsid w:val="000409F2"/>
    <w:rsid w:val="00041429"/>
    <w:rsid w:val="000428ED"/>
    <w:rsid w:val="00042A48"/>
    <w:rsid w:val="00042C30"/>
    <w:rsid w:val="00043053"/>
    <w:rsid w:val="00043767"/>
    <w:rsid w:val="0004470A"/>
    <w:rsid w:val="000448E7"/>
    <w:rsid w:val="00044A5C"/>
    <w:rsid w:val="00044D50"/>
    <w:rsid w:val="00044D81"/>
    <w:rsid w:val="000451A3"/>
    <w:rsid w:val="000458AD"/>
    <w:rsid w:val="00045FA4"/>
    <w:rsid w:val="00046037"/>
    <w:rsid w:val="00046375"/>
    <w:rsid w:val="000508A9"/>
    <w:rsid w:val="000508AF"/>
    <w:rsid w:val="00050CC9"/>
    <w:rsid w:val="00050D3F"/>
    <w:rsid w:val="000515A9"/>
    <w:rsid w:val="00051CD5"/>
    <w:rsid w:val="000531E5"/>
    <w:rsid w:val="0005369F"/>
    <w:rsid w:val="0005399C"/>
    <w:rsid w:val="00053C02"/>
    <w:rsid w:val="00054605"/>
    <w:rsid w:val="000548B4"/>
    <w:rsid w:val="000549F4"/>
    <w:rsid w:val="000558C8"/>
    <w:rsid w:val="00055996"/>
    <w:rsid w:val="00057266"/>
    <w:rsid w:val="00057C81"/>
    <w:rsid w:val="00057C91"/>
    <w:rsid w:val="00061E96"/>
    <w:rsid w:val="0006292B"/>
    <w:rsid w:val="00063724"/>
    <w:rsid w:val="00064C2A"/>
    <w:rsid w:val="000654EB"/>
    <w:rsid w:val="00065701"/>
    <w:rsid w:val="0006583F"/>
    <w:rsid w:val="000673D3"/>
    <w:rsid w:val="0006798A"/>
    <w:rsid w:val="00067CC5"/>
    <w:rsid w:val="00067DDB"/>
    <w:rsid w:val="000700C5"/>
    <w:rsid w:val="00071105"/>
    <w:rsid w:val="0007166F"/>
    <w:rsid w:val="00071C96"/>
    <w:rsid w:val="00072610"/>
    <w:rsid w:val="0007297C"/>
    <w:rsid w:val="000736B5"/>
    <w:rsid w:val="00073753"/>
    <w:rsid w:val="00073F2E"/>
    <w:rsid w:val="00074136"/>
    <w:rsid w:val="00074B41"/>
    <w:rsid w:val="00074F24"/>
    <w:rsid w:val="00075A20"/>
    <w:rsid w:val="00076465"/>
    <w:rsid w:val="00076F4D"/>
    <w:rsid w:val="000773B7"/>
    <w:rsid w:val="00077A9B"/>
    <w:rsid w:val="00080293"/>
    <w:rsid w:val="00080603"/>
    <w:rsid w:val="000808FE"/>
    <w:rsid w:val="000809C5"/>
    <w:rsid w:val="000814AB"/>
    <w:rsid w:val="0008150F"/>
    <w:rsid w:val="000819A8"/>
    <w:rsid w:val="00082771"/>
    <w:rsid w:val="00082B7B"/>
    <w:rsid w:val="000832F4"/>
    <w:rsid w:val="00083C6C"/>
    <w:rsid w:val="0008499D"/>
    <w:rsid w:val="00084F1A"/>
    <w:rsid w:val="00085831"/>
    <w:rsid w:val="00086EED"/>
    <w:rsid w:val="000872CE"/>
    <w:rsid w:val="000872F5"/>
    <w:rsid w:val="00087452"/>
    <w:rsid w:val="000874BF"/>
    <w:rsid w:val="000875D1"/>
    <w:rsid w:val="00087C2B"/>
    <w:rsid w:val="0009001A"/>
    <w:rsid w:val="0009022E"/>
    <w:rsid w:val="00090332"/>
    <w:rsid w:val="00090E90"/>
    <w:rsid w:val="00091145"/>
    <w:rsid w:val="00091810"/>
    <w:rsid w:val="00091C43"/>
    <w:rsid w:val="00091E08"/>
    <w:rsid w:val="00092513"/>
    <w:rsid w:val="0009284A"/>
    <w:rsid w:val="000928A1"/>
    <w:rsid w:val="000933E4"/>
    <w:rsid w:val="00094801"/>
    <w:rsid w:val="00094DE6"/>
    <w:rsid w:val="000950A9"/>
    <w:rsid w:val="00095760"/>
    <w:rsid w:val="00095A4A"/>
    <w:rsid w:val="00095FDF"/>
    <w:rsid w:val="00096F2A"/>
    <w:rsid w:val="0009757B"/>
    <w:rsid w:val="00097691"/>
    <w:rsid w:val="00097979"/>
    <w:rsid w:val="000A01EB"/>
    <w:rsid w:val="000A074D"/>
    <w:rsid w:val="000A133F"/>
    <w:rsid w:val="000A1638"/>
    <w:rsid w:val="000A1A7D"/>
    <w:rsid w:val="000A215E"/>
    <w:rsid w:val="000A2216"/>
    <w:rsid w:val="000A234E"/>
    <w:rsid w:val="000A2D5F"/>
    <w:rsid w:val="000A38AD"/>
    <w:rsid w:val="000A3FB5"/>
    <w:rsid w:val="000A40F8"/>
    <w:rsid w:val="000A40FF"/>
    <w:rsid w:val="000A5382"/>
    <w:rsid w:val="000A547C"/>
    <w:rsid w:val="000A60D0"/>
    <w:rsid w:val="000A6410"/>
    <w:rsid w:val="000A64F7"/>
    <w:rsid w:val="000A6F7A"/>
    <w:rsid w:val="000A74DD"/>
    <w:rsid w:val="000A75B1"/>
    <w:rsid w:val="000B0015"/>
    <w:rsid w:val="000B0580"/>
    <w:rsid w:val="000B060C"/>
    <w:rsid w:val="000B06DC"/>
    <w:rsid w:val="000B0748"/>
    <w:rsid w:val="000B1879"/>
    <w:rsid w:val="000B1E32"/>
    <w:rsid w:val="000B20D9"/>
    <w:rsid w:val="000B286F"/>
    <w:rsid w:val="000B2F71"/>
    <w:rsid w:val="000B3736"/>
    <w:rsid w:val="000B3A1B"/>
    <w:rsid w:val="000B3A9E"/>
    <w:rsid w:val="000B4515"/>
    <w:rsid w:val="000B4CBC"/>
    <w:rsid w:val="000B5497"/>
    <w:rsid w:val="000B55A1"/>
    <w:rsid w:val="000B5C06"/>
    <w:rsid w:val="000B5C1A"/>
    <w:rsid w:val="000B5C53"/>
    <w:rsid w:val="000B67C3"/>
    <w:rsid w:val="000B6D66"/>
    <w:rsid w:val="000B7789"/>
    <w:rsid w:val="000B7AFF"/>
    <w:rsid w:val="000C0157"/>
    <w:rsid w:val="000C0270"/>
    <w:rsid w:val="000C0915"/>
    <w:rsid w:val="000C0AB4"/>
    <w:rsid w:val="000C0C3C"/>
    <w:rsid w:val="000C0EB4"/>
    <w:rsid w:val="000C1632"/>
    <w:rsid w:val="000C1A58"/>
    <w:rsid w:val="000C1B93"/>
    <w:rsid w:val="000C1D1C"/>
    <w:rsid w:val="000C1E21"/>
    <w:rsid w:val="000C2078"/>
    <w:rsid w:val="000C21D8"/>
    <w:rsid w:val="000C2265"/>
    <w:rsid w:val="000C30C9"/>
    <w:rsid w:val="000C3A8E"/>
    <w:rsid w:val="000C41B7"/>
    <w:rsid w:val="000C5341"/>
    <w:rsid w:val="000C56D0"/>
    <w:rsid w:val="000C5F13"/>
    <w:rsid w:val="000C6441"/>
    <w:rsid w:val="000C7057"/>
    <w:rsid w:val="000C75CE"/>
    <w:rsid w:val="000D13C3"/>
    <w:rsid w:val="000D164A"/>
    <w:rsid w:val="000D1B25"/>
    <w:rsid w:val="000D1C49"/>
    <w:rsid w:val="000D1FC9"/>
    <w:rsid w:val="000D263C"/>
    <w:rsid w:val="000D2910"/>
    <w:rsid w:val="000D2952"/>
    <w:rsid w:val="000D2B48"/>
    <w:rsid w:val="000D339B"/>
    <w:rsid w:val="000D3CA7"/>
    <w:rsid w:val="000D3E32"/>
    <w:rsid w:val="000D439A"/>
    <w:rsid w:val="000D454E"/>
    <w:rsid w:val="000D49CF"/>
    <w:rsid w:val="000D6097"/>
    <w:rsid w:val="000D6978"/>
    <w:rsid w:val="000D6E81"/>
    <w:rsid w:val="000D6FDC"/>
    <w:rsid w:val="000D70D8"/>
    <w:rsid w:val="000D767C"/>
    <w:rsid w:val="000D78F2"/>
    <w:rsid w:val="000D7E11"/>
    <w:rsid w:val="000E03A2"/>
    <w:rsid w:val="000E053E"/>
    <w:rsid w:val="000E0A73"/>
    <w:rsid w:val="000E1F1D"/>
    <w:rsid w:val="000E22D7"/>
    <w:rsid w:val="000E23FC"/>
    <w:rsid w:val="000E24C9"/>
    <w:rsid w:val="000E3115"/>
    <w:rsid w:val="000E3B89"/>
    <w:rsid w:val="000E3EE0"/>
    <w:rsid w:val="000E40DF"/>
    <w:rsid w:val="000E461E"/>
    <w:rsid w:val="000E4DB3"/>
    <w:rsid w:val="000E5124"/>
    <w:rsid w:val="000E609F"/>
    <w:rsid w:val="000E6555"/>
    <w:rsid w:val="000E6969"/>
    <w:rsid w:val="000E699B"/>
    <w:rsid w:val="000E6D0B"/>
    <w:rsid w:val="000E6FD5"/>
    <w:rsid w:val="000E73F3"/>
    <w:rsid w:val="000E7FB2"/>
    <w:rsid w:val="000F01E2"/>
    <w:rsid w:val="000F1121"/>
    <w:rsid w:val="000F14DA"/>
    <w:rsid w:val="000F1686"/>
    <w:rsid w:val="000F2256"/>
    <w:rsid w:val="000F37BE"/>
    <w:rsid w:val="000F3849"/>
    <w:rsid w:val="000F3C7D"/>
    <w:rsid w:val="000F40FE"/>
    <w:rsid w:val="000F4431"/>
    <w:rsid w:val="000F4682"/>
    <w:rsid w:val="000F4CBB"/>
    <w:rsid w:val="000F5912"/>
    <w:rsid w:val="000F5A8F"/>
    <w:rsid w:val="000F6171"/>
    <w:rsid w:val="000F67F3"/>
    <w:rsid w:val="000F7B46"/>
    <w:rsid w:val="00100070"/>
    <w:rsid w:val="00100407"/>
    <w:rsid w:val="00100EC0"/>
    <w:rsid w:val="00101E82"/>
    <w:rsid w:val="001020A3"/>
    <w:rsid w:val="00102415"/>
    <w:rsid w:val="001032C9"/>
    <w:rsid w:val="0010387E"/>
    <w:rsid w:val="00103A00"/>
    <w:rsid w:val="00103AC3"/>
    <w:rsid w:val="00103C24"/>
    <w:rsid w:val="00103E38"/>
    <w:rsid w:val="00104090"/>
    <w:rsid w:val="0010445B"/>
    <w:rsid w:val="00104CA6"/>
    <w:rsid w:val="00105F8F"/>
    <w:rsid w:val="00106C18"/>
    <w:rsid w:val="00107313"/>
    <w:rsid w:val="001079A1"/>
    <w:rsid w:val="00107DC4"/>
    <w:rsid w:val="001110DB"/>
    <w:rsid w:val="00111282"/>
    <w:rsid w:val="0011130D"/>
    <w:rsid w:val="00112964"/>
    <w:rsid w:val="00112D4F"/>
    <w:rsid w:val="001131D5"/>
    <w:rsid w:val="00113237"/>
    <w:rsid w:val="00113497"/>
    <w:rsid w:val="0011380E"/>
    <w:rsid w:val="00114402"/>
    <w:rsid w:val="00114FD5"/>
    <w:rsid w:val="0011506B"/>
    <w:rsid w:val="0011593F"/>
    <w:rsid w:val="00116218"/>
    <w:rsid w:val="00116340"/>
    <w:rsid w:val="0011643D"/>
    <w:rsid w:val="00116704"/>
    <w:rsid w:val="00116A5D"/>
    <w:rsid w:val="001178B2"/>
    <w:rsid w:val="00117B57"/>
    <w:rsid w:val="00117B76"/>
    <w:rsid w:val="00117F71"/>
    <w:rsid w:val="00117FB5"/>
    <w:rsid w:val="0012006B"/>
    <w:rsid w:val="00120173"/>
    <w:rsid w:val="0012054D"/>
    <w:rsid w:val="0012071F"/>
    <w:rsid w:val="00120996"/>
    <w:rsid w:val="00120DAE"/>
    <w:rsid w:val="00121181"/>
    <w:rsid w:val="001227E1"/>
    <w:rsid w:val="00122AE6"/>
    <w:rsid w:val="00123B74"/>
    <w:rsid w:val="00123F16"/>
    <w:rsid w:val="00124FAC"/>
    <w:rsid w:val="001251EC"/>
    <w:rsid w:val="0012604A"/>
    <w:rsid w:val="00126333"/>
    <w:rsid w:val="00126757"/>
    <w:rsid w:val="00126F26"/>
    <w:rsid w:val="001275D2"/>
    <w:rsid w:val="00127AF8"/>
    <w:rsid w:val="00127C13"/>
    <w:rsid w:val="00130295"/>
    <w:rsid w:val="00130644"/>
    <w:rsid w:val="00130DB4"/>
    <w:rsid w:val="00131033"/>
    <w:rsid w:val="0013136E"/>
    <w:rsid w:val="00131404"/>
    <w:rsid w:val="0013168B"/>
    <w:rsid w:val="00131CDC"/>
    <w:rsid w:val="00131D88"/>
    <w:rsid w:val="00132F22"/>
    <w:rsid w:val="00133CA5"/>
    <w:rsid w:val="001349E7"/>
    <w:rsid w:val="0013532F"/>
    <w:rsid w:val="00135565"/>
    <w:rsid w:val="001358E3"/>
    <w:rsid w:val="001359CD"/>
    <w:rsid w:val="00135A77"/>
    <w:rsid w:val="00135DDC"/>
    <w:rsid w:val="001362AF"/>
    <w:rsid w:val="001368AB"/>
    <w:rsid w:val="00137186"/>
    <w:rsid w:val="00137207"/>
    <w:rsid w:val="001374CB"/>
    <w:rsid w:val="0014084E"/>
    <w:rsid w:val="00140911"/>
    <w:rsid w:val="00140EBE"/>
    <w:rsid w:val="00140F16"/>
    <w:rsid w:val="001413A1"/>
    <w:rsid w:val="00141736"/>
    <w:rsid w:val="001417AE"/>
    <w:rsid w:val="001418F7"/>
    <w:rsid w:val="00141DE6"/>
    <w:rsid w:val="00143205"/>
    <w:rsid w:val="00143A60"/>
    <w:rsid w:val="00144254"/>
    <w:rsid w:val="001442F2"/>
    <w:rsid w:val="00144401"/>
    <w:rsid w:val="0014495F"/>
    <w:rsid w:val="00144A5D"/>
    <w:rsid w:val="0014524E"/>
    <w:rsid w:val="0014544A"/>
    <w:rsid w:val="00146247"/>
    <w:rsid w:val="0014669F"/>
    <w:rsid w:val="00146A46"/>
    <w:rsid w:val="00146D21"/>
    <w:rsid w:val="00146F5C"/>
    <w:rsid w:val="0014706B"/>
    <w:rsid w:val="001507B1"/>
    <w:rsid w:val="00150BDE"/>
    <w:rsid w:val="00151164"/>
    <w:rsid w:val="00151834"/>
    <w:rsid w:val="00151973"/>
    <w:rsid w:val="00151E02"/>
    <w:rsid w:val="00151EC6"/>
    <w:rsid w:val="00152496"/>
    <w:rsid w:val="00152851"/>
    <w:rsid w:val="00152AFE"/>
    <w:rsid w:val="00152E82"/>
    <w:rsid w:val="00153036"/>
    <w:rsid w:val="001530D5"/>
    <w:rsid w:val="001545B7"/>
    <w:rsid w:val="00155ACC"/>
    <w:rsid w:val="00155AED"/>
    <w:rsid w:val="00155D67"/>
    <w:rsid w:val="00157B6A"/>
    <w:rsid w:val="00157BCB"/>
    <w:rsid w:val="00157E83"/>
    <w:rsid w:val="00160494"/>
    <w:rsid w:val="00160BAA"/>
    <w:rsid w:val="00160D17"/>
    <w:rsid w:val="0016126B"/>
    <w:rsid w:val="00161776"/>
    <w:rsid w:val="00161EA9"/>
    <w:rsid w:val="00162316"/>
    <w:rsid w:val="00162763"/>
    <w:rsid w:val="00162882"/>
    <w:rsid w:val="00162C97"/>
    <w:rsid w:val="00162D9D"/>
    <w:rsid w:val="00163057"/>
    <w:rsid w:val="001630B8"/>
    <w:rsid w:val="001640EB"/>
    <w:rsid w:val="00164AE7"/>
    <w:rsid w:val="001652F4"/>
    <w:rsid w:val="00165DC6"/>
    <w:rsid w:val="00166DD1"/>
    <w:rsid w:val="00167048"/>
    <w:rsid w:val="0016763B"/>
    <w:rsid w:val="00167E2A"/>
    <w:rsid w:val="00167E30"/>
    <w:rsid w:val="001700DF"/>
    <w:rsid w:val="00170127"/>
    <w:rsid w:val="00170565"/>
    <w:rsid w:val="00170891"/>
    <w:rsid w:val="00170B1B"/>
    <w:rsid w:val="00170FEF"/>
    <w:rsid w:val="0017108B"/>
    <w:rsid w:val="0017113E"/>
    <w:rsid w:val="0017124B"/>
    <w:rsid w:val="0017137C"/>
    <w:rsid w:val="0017175E"/>
    <w:rsid w:val="001718D2"/>
    <w:rsid w:val="00171AD9"/>
    <w:rsid w:val="00171CEC"/>
    <w:rsid w:val="00172B1D"/>
    <w:rsid w:val="00172BF4"/>
    <w:rsid w:val="00173777"/>
    <w:rsid w:val="001737E0"/>
    <w:rsid w:val="001739B5"/>
    <w:rsid w:val="00173B9B"/>
    <w:rsid w:val="001743C5"/>
    <w:rsid w:val="00174774"/>
    <w:rsid w:val="00175773"/>
    <w:rsid w:val="00175958"/>
    <w:rsid w:val="00175A31"/>
    <w:rsid w:val="00175E2D"/>
    <w:rsid w:val="00175FD8"/>
    <w:rsid w:val="001760B7"/>
    <w:rsid w:val="001765D3"/>
    <w:rsid w:val="00176AD6"/>
    <w:rsid w:val="001776CF"/>
    <w:rsid w:val="00177904"/>
    <w:rsid w:val="00177B8A"/>
    <w:rsid w:val="00177EE6"/>
    <w:rsid w:val="00180324"/>
    <w:rsid w:val="001803A7"/>
    <w:rsid w:val="001804AA"/>
    <w:rsid w:val="00180B53"/>
    <w:rsid w:val="001823BC"/>
    <w:rsid w:val="001823EB"/>
    <w:rsid w:val="001829FA"/>
    <w:rsid w:val="00183EA1"/>
    <w:rsid w:val="001844B3"/>
    <w:rsid w:val="0018492B"/>
    <w:rsid w:val="00184BA2"/>
    <w:rsid w:val="00184CCB"/>
    <w:rsid w:val="001856F1"/>
    <w:rsid w:val="00185834"/>
    <w:rsid w:val="00185A01"/>
    <w:rsid w:val="00185D9F"/>
    <w:rsid w:val="00185EA8"/>
    <w:rsid w:val="001861C5"/>
    <w:rsid w:val="0018683A"/>
    <w:rsid w:val="00187968"/>
    <w:rsid w:val="001879F0"/>
    <w:rsid w:val="00187D75"/>
    <w:rsid w:val="00190277"/>
    <w:rsid w:val="00190422"/>
    <w:rsid w:val="00190453"/>
    <w:rsid w:val="00190610"/>
    <w:rsid w:val="001906A7"/>
    <w:rsid w:val="0019084F"/>
    <w:rsid w:val="00190B48"/>
    <w:rsid w:val="00190E5D"/>
    <w:rsid w:val="001928C7"/>
    <w:rsid w:val="00192FB2"/>
    <w:rsid w:val="001940DE"/>
    <w:rsid w:val="001947CC"/>
    <w:rsid w:val="00195098"/>
    <w:rsid w:val="00195905"/>
    <w:rsid w:val="00195BEA"/>
    <w:rsid w:val="001971EC"/>
    <w:rsid w:val="0019725B"/>
    <w:rsid w:val="00197B17"/>
    <w:rsid w:val="001A10A4"/>
    <w:rsid w:val="001A1CA6"/>
    <w:rsid w:val="001A1CA7"/>
    <w:rsid w:val="001A20E2"/>
    <w:rsid w:val="001A26EF"/>
    <w:rsid w:val="001A2B48"/>
    <w:rsid w:val="001A32DA"/>
    <w:rsid w:val="001A41C5"/>
    <w:rsid w:val="001A4723"/>
    <w:rsid w:val="001A61CA"/>
    <w:rsid w:val="001A6465"/>
    <w:rsid w:val="001A6E8D"/>
    <w:rsid w:val="001A7B97"/>
    <w:rsid w:val="001A7EA4"/>
    <w:rsid w:val="001B084B"/>
    <w:rsid w:val="001B0F38"/>
    <w:rsid w:val="001B1327"/>
    <w:rsid w:val="001B165F"/>
    <w:rsid w:val="001B213B"/>
    <w:rsid w:val="001B23E3"/>
    <w:rsid w:val="001B2A08"/>
    <w:rsid w:val="001B3947"/>
    <w:rsid w:val="001B398B"/>
    <w:rsid w:val="001B3DBF"/>
    <w:rsid w:val="001B4712"/>
    <w:rsid w:val="001B49B7"/>
    <w:rsid w:val="001B4C4B"/>
    <w:rsid w:val="001B5211"/>
    <w:rsid w:val="001B5F90"/>
    <w:rsid w:val="001B6251"/>
    <w:rsid w:val="001B6BF8"/>
    <w:rsid w:val="001B6D72"/>
    <w:rsid w:val="001B6E68"/>
    <w:rsid w:val="001B720F"/>
    <w:rsid w:val="001B760B"/>
    <w:rsid w:val="001B7945"/>
    <w:rsid w:val="001B7C35"/>
    <w:rsid w:val="001B7DAA"/>
    <w:rsid w:val="001C0A7E"/>
    <w:rsid w:val="001C0AEB"/>
    <w:rsid w:val="001C1029"/>
    <w:rsid w:val="001C11F7"/>
    <w:rsid w:val="001C2871"/>
    <w:rsid w:val="001C2DCD"/>
    <w:rsid w:val="001C417B"/>
    <w:rsid w:val="001C449A"/>
    <w:rsid w:val="001C454F"/>
    <w:rsid w:val="001C4AAE"/>
    <w:rsid w:val="001C4C33"/>
    <w:rsid w:val="001C58AD"/>
    <w:rsid w:val="001C59BB"/>
    <w:rsid w:val="001C5D56"/>
    <w:rsid w:val="001C62D9"/>
    <w:rsid w:val="001C672D"/>
    <w:rsid w:val="001C6DAF"/>
    <w:rsid w:val="001C71DF"/>
    <w:rsid w:val="001D05CC"/>
    <w:rsid w:val="001D1B55"/>
    <w:rsid w:val="001D2255"/>
    <w:rsid w:val="001D3249"/>
    <w:rsid w:val="001D3361"/>
    <w:rsid w:val="001D33B0"/>
    <w:rsid w:val="001D424E"/>
    <w:rsid w:val="001D43C7"/>
    <w:rsid w:val="001D4502"/>
    <w:rsid w:val="001D5172"/>
    <w:rsid w:val="001D52BC"/>
    <w:rsid w:val="001D5472"/>
    <w:rsid w:val="001D54A1"/>
    <w:rsid w:val="001D5C04"/>
    <w:rsid w:val="001D62DC"/>
    <w:rsid w:val="001D6407"/>
    <w:rsid w:val="001D7522"/>
    <w:rsid w:val="001D7D31"/>
    <w:rsid w:val="001E09F3"/>
    <w:rsid w:val="001E0F0B"/>
    <w:rsid w:val="001E15DF"/>
    <w:rsid w:val="001E1756"/>
    <w:rsid w:val="001E18B9"/>
    <w:rsid w:val="001E2170"/>
    <w:rsid w:val="001E3531"/>
    <w:rsid w:val="001E379E"/>
    <w:rsid w:val="001E37D3"/>
    <w:rsid w:val="001E47CF"/>
    <w:rsid w:val="001E57D0"/>
    <w:rsid w:val="001E6517"/>
    <w:rsid w:val="001E67B6"/>
    <w:rsid w:val="001E6CD6"/>
    <w:rsid w:val="001E79F8"/>
    <w:rsid w:val="001E7A22"/>
    <w:rsid w:val="001E7C1B"/>
    <w:rsid w:val="001E7D02"/>
    <w:rsid w:val="001F01C6"/>
    <w:rsid w:val="001F0F5B"/>
    <w:rsid w:val="001F0FCB"/>
    <w:rsid w:val="001F15B2"/>
    <w:rsid w:val="001F18BA"/>
    <w:rsid w:val="001F1AEE"/>
    <w:rsid w:val="001F31DC"/>
    <w:rsid w:val="001F359C"/>
    <w:rsid w:val="001F438B"/>
    <w:rsid w:val="001F469F"/>
    <w:rsid w:val="001F4D5B"/>
    <w:rsid w:val="001F630B"/>
    <w:rsid w:val="001F6771"/>
    <w:rsid w:val="001F6BF5"/>
    <w:rsid w:val="001F6D93"/>
    <w:rsid w:val="001F6EEC"/>
    <w:rsid w:val="001F7742"/>
    <w:rsid w:val="001F7B5F"/>
    <w:rsid w:val="001F7BC5"/>
    <w:rsid w:val="001F7F64"/>
    <w:rsid w:val="002007FC"/>
    <w:rsid w:val="0020098B"/>
    <w:rsid w:val="00200B4C"/>
    <w:rsid w:val="00200F28"/>
    <w:rsid w:val="0020131A"/>
    <w:rsid w:val="00202501"/>
    <w:rsid w:val="00202616"/>
    <w:rsid w:val="0020327E"/>
    <w:rsid w:val="002032B9"/>
    <w:rsid w:val="00203882"/>
    <w:rsid w:val="00203938"/>
    <w:rsid w:val="00203962"/>
    <w:rsid w:val="00203C90"/>
    <w:rsid w:val="00204A1C"/>
    <w:rsid w:val="00204A70"/>
    <w:rsid w:val="00205490"/>
    <w:rsid w:val="00205EAE"/>
    <w:rsid w:val="00206912"/>
    <w:rsid w:val="00206DC6"/>
    <w:rsid w:val="00206F39"/>
    <w:rsid w:val="00207A8F"/>
    <w:rsid w:val="00207E55"/>
    <w:rsid w:val="00210C20"/>
    <w:rsid w:val="002112F6"/>
    <w:rsid w:val="002113E5"/>
    <w:rsid w:val="002141F6"/>
    <w:rsid w:val="0021459A"/>
    <w:rsid w:val="00214D95"/>
    <w:rsid w:val="002152BF"/>
    <w:rsid w:val="00215779"/>
    <w:rsid w:val="00216020"/>
    <w:rsid w:val="0021688F"/>
    <w:rsid w:val="00216A52"/>
    <w:rsid w:val="00220098"/>
    <w:rsid w:val="00220B3B"/>
    <w:rsid w:val="002214B3"/>
    <w:rsid w:val="00221A4D"/>
    <w:rsid w:val="00221CD1"/>
    <w:rsid w:val="00221F24"/>
    <w:rsid w:val="0022252C"/>
    <w:rsid w:val="0022291D"/>
    <w:rsid w:val="00222AEB"/>
    <w:rsid w:val="002235E4"/>
    <w:rsid w:val="0022363E"/>
    <w:rsid w:val="00224085"/>
    <w:rsid w:val="002242A9"/>
    <w:rsid w:val="0022494D"/>
    <w:rsid w:val="00225AC4"/>
    <w:rsid w:val="002260E1"/>
    <w:rsid w:val="002261FA"/>
    <w:rsid w:val="002262FE"/>
    <w:rsid w:val="00226F3F"/>
    <w:rsid w:val="002275B3"/>
    <w:rsid w:val="00227B93"/>
    <w:rsid w:val="00227D3D"/>
    <w:rsid w:val="00230402"/>
    <w:rsid w:val="00230D24"/>
    <w:rsid w:val="00232347"/>
    <w:rsid w:val="002328ED"/>
    <w:rsid w:val="00232B6F"/>
    <w:rsid w:val="002333E5"/>
    <w:rsid w:val="00233FD9"/>
    <w:rsid w:val="002343EA"/>
    <w:rsid w:val="00234697"/>
    <w:rsid w:val="00234880"/>
    <w:rsid w:val="002348C7"/>
    <w:rsid w:val="00234FE3"/>
    <w:rsid w:val="00235661"/>
    <w:rsid w:val="00235664"/>
    <w:rsid w:val="002360D6"/>
    <w:rsid w:val="0023710E"/>
    <w:rsid w:val="002376BF"/>
    <w:rsid w:val="002411E4"/>
    <w:rsid w:val="00242DE3"/>
    <w:rsid w:val="002430BF"/>
    <w:rsid w:val="00243105"/>
    <w:rsid w:val="0024313E"/>
    <w:rsid w:val="00243155"/>
    <w:rsid w:val="002433B6"/>
    <w:rsid w:val="00243731"/>
    <w:rsid w:val="002437E9"/>
    <w:rsid w:val="00243951"/>
    <w:rsid w:val="002441D8"/>
    <w:rsid w:val="002445F9"/>
    <w:rsid w:val="002449A7"/>
    <w:rsid w:val="00244EC4"/>
    <w:rsid w:val="00246A5F"/>
    <w:rsid w:val="00246D26"/>
    <w:rsid w:val="002472EF"/>
    <w:rsid w:val="002479EE"/>
    <w:rsid w:val="00247CF9"/>
    <w:rsid w:val="00250073"/>
    <w:rsid w:val="002507F6"/>
    <w:rsid w:val="00250B9F"/>
    <w:rsid w:val="0025124F"/>
    <w:rsid w:val="00251C90"/>
    <w:rsid w:val="00251FF8"/>
    <w:rsid w:val="002525FF"/>
    <w:rsid w:val="00252EDD"/>
    <w:rsid w:val="00253129"/>
    <w:rsid w:val="00253410"/>
    <w:rsid w:val="0025349F"/>
    <w:rsid w:val="00253C5B"/>
    <w:rsid w:val="00253DAB"/>
    <w:rsid w:val="00255975"/>
    <w:rsid w:val="00255EEC"/>
    <w:rsid w:val="00256344"/>
    <w:rsid w:val="002564A0"/>
    <w:rsid w:val="002565AA"/>
    <w:rsid w:val="002570B0"/>
    <w:rsid w:val="002573AC"/>
    <w:rsid w:val="002574C3"/>
    <w:rsid w:val="002575B4"/>
    <w:rsid w:val="002600FE"/>
    <w:rsid w:val="0026030B"/>
    <w:rsid w:val="00260625"/>
    <w:rsid w:val="002606C2"/>
    <w:rsid w:val="00260868"/>
    <w:rsid w:val="002614A0"/>
    <w:rsid w:val="002614C4"/>
    <w:rsid w:val="002626C3"/>
    <w:rsid w:val="002629F6"/>
    <w:rsid w:val="00262D1E"/>
    <w:rsid w:val="00263321"/>
    <w:rsid w:val="0026376E"/>
    <w:rsid w:val="002639EB"/>
    <w:rsid w:val="00263BF7"/>
    <w:rsid w:val="00263D68"/>
    <w:rsid w:val="002642D7"/>
    <w:rsid w:val="002647E8"/>
    <w:rsid w:val="00264AAF"/>
    <w:rsid w:val="00264B79"/>
    <w:rsid w:val="002660A9"/>
    <w:rsid w:val="00266910"/>
    <w:rsid w:val="00266FB7"/>
    <w:rsid w:val="002679E1"/>
    <w:rsid w:val="00270742"/>
    <w:rsid w:val="00270D4C"/>
    <w:rsid w:val="002712BB"/>
    <w:rsid w:val="00271393"/>
    <w:rsid w:val="00271756"/>
    <w:rsid w:val="002720B2"/>
    <w:rsid w:val="00272A61"/>
    <w:rsid w:val="00272FCF"/>
    <w:rsid w:val="00273077"/>
    <w:rsid w:val="0027356B"/>
    <w:rsid w:val="00273590"/>
    <w:rsid w:val="00273FFA"/>
    <w:rsid w:val="00274AEE"/>
    <w:rsid w:val="00274F61"/>
    <w:rsid w:val="0027505D"/>
    <w:rsid w:val="00275270"/>
    <w:rsid w:val="00275D61"/>
    <w:rsid w:val="0027638A"/>
    <w:rsid w:val="00276C06"/>
    <w:rsid w:val="002774B1"/>
    <w:rsid w:val="0027787D"/>
    <w:rsid w:val="00277891"/>
    <w:rsid w:val="002800D9"/>
    <w:rsid w:val="002804DD"/>
    <w:rsid w:val="002806AF"/>
    <w:rsid w:val="0028119C"/>
    <w:rsid w:val="002811D7"/>
    <w:rsid w:val="00281FB8"/>
    <w:rsid w:val="002825C8"/>
    <w:rsid w:val="00282AD4"/>
    <w:rsid w:val="00283747"/>
    <w:rsid w:val="00283DFE"/>
    <w:rsid w:val="00283E2F"/>
    <w:rsid w:val="00284441"/>
    <w:rsid w:val="00284DEE"/>
    <w:rsid w:val="00284F0B"/>
    <w:rsid w:val="002851B2"/>
    <w:rsid w:val="00285724"/>
    <w:rsid w:val="0028579F"/>
    <w:rsid w:val="00285B15"/>
    <w:rsid w:val="002864B9"/>
    <w:rsid w:val="00286AB5"/>
    <w:rsid w:val="00287884"/>
    <w:rsid w:val="00287EE6"/>
    <w:rsid w:val="00290732"/>
    <w:rsid w:val="00290AF2"/>
    <w:rsid w:val="00290BD0"/>
    <w:rsid w:val="002910A8"/>
    <w:rsid w:val="00291242"/>
    <w:rsid w:val="00291623"/>
    <w:rsid w:val="0029196C"/>
    <w:rsid w:val="00292E26"/>
    <w:rsid w:val="00292E52"/>
    <w:rsid w:val="00293102"/>
    <w:rsid w:val="0029336F"/>
    <w:rsid w:val="00293848"/>
    <w:rsid w:val="00293CEB"/>
    <w:rsid w:val="0029419E"/>
    <w:rsid w:val="0029455E"/>
    <w:rsid w:val="002946EC"/>
    <w:rsid w:val="00294B85"/>
    <w:rsid w:val="00294D13"/>
    <w:rsid w:val="002950D9"/>
    <w:rsid w:val="0029574E"/>
    <w:rsid w:val="002959AF"/>
    <w:rsid w:val="00295D75"/>
    <w:rsid w:val="00296418"/>
    <w:rsid w:val="002968A2"/>
    <w:rsid w:val="002969A9"/>
    <w:rsid w:val="00296F5A"/>
    <w:rsid w:val="002A02E7"/>
    <w:rsid w:val="002A033B"/>
    <w:rsid w:val="002A0688"/>
    <w:rsid w:val="002A0CB7"/>
    <w:rsid w:val="002A1D17"/>
    <w:rsid w:val="002A1E60"/>
    <w:rsid w:val="002A2B88"/>
    <w:rsid w:val="002A31FF"/>
    <w:rsid w:val="002A4384"/>
    <w:rsid w:val="002A4654"/>
    <w:rsid w:val="002A5BF2"/>
    <w:rsid w:val="002A5F49"/>
    <w:rsid w:val="002A6301"/>
    <w:rsid w:val="002A68D6"/>
    <w:rsid w:val="002A6B1A"/>
    <w:rsid w:val="002A6E71"/>
    <w:rsid w:val="002B09B8"/>
    <w:rsid w:val="002B0C91"/>
    <w:rsid w:val="002B0CD2"/>
    <w:rsid w:val="002B1372"/>
    <w:rsid w:val="002B224A"/>
    <w:rsid w:val="002B266C"/>
    <w:rsid w:val="002B2923"/>
    <w:rsid w:val="002B2AC5"/>
    <w:rsid w:val="002B2E81"/>
    <w:rsid w:val="002B349E"/>
    <w:rsid w:val="002B3E08"/>
    <w:rsid w:val="002B4389"/>
    <w:rsid w:val="002B5421"/>
    <w:rsid w:val="002B5AAB"/>
    <w:rsid w:val="002B616F"/>
    <w:rsid w:val="002B6A10"/>
    <w:rsid w:val="002B73A9"/>
    <w:rsid w:val="002B750A"/>
    <w:rsid w:val="002B7567"/>
    <w:rsid w:val="002B7D59"/>
    <w:rsid w:val="002B7E6C"/>
    <w:rsid w:val="002C0456"/>
    <w:rsid w:val="002C1C19"/>
    <w:rsid w:val="002C1C63"/>
    <w:rsid w:val="002C2544"/>
    <w:rsid w:val="002C2CC2"/>
    <w:rsid w:val="002C3D31"/>
    <w:rsid w:val="002C40E1"/>
    <w:rsid w:val="002C4642"/>
    <w:rsid w:val="002C4655"/>
    <w:rsid w:val="002C49FC"/>
    <w:rsid w:val="002C4A8B"/>
    <w:rsid w:val="002C52F7"/>
    <w:rsid w:val="002C56A9"/>
    <w:rsid w:val="002C5F4E"/>
    <w:rsid w:val="002C65C5"/>
    <w:rsid w:val="002C67A1"/>
    <w:rsid w:val="002C6A81"/>
    <w:rsid w:val="002C7029"/>
    <w:rsid w:val="002C74AB"/>
    <w:rsid w:val="002C7AB1"/>
    <w:rsid w:val="002D0453"/>
    <w:rsid w:val="002D0D97"/>
    <w:rsid w:val="002D1676"/>
    <w:rsid w:val="002D2058"/>
    <w:rsid w:val="002D20D5"/>
    <w:rsid w:val="002D26D3"/>
    <w:rsid w:val="002D3531"/>
    <w:rsid w:val="002D45DF"/>
    <w:rsid w:val="002D48C2"/>
    <w:rsid w:val="002D4E83"/>
    <w:rsid w:val="002D62E6"/>
    <w:rsid w:val="002D6313"/>
    <w:rsid w:val="002D6CC1"/>
    <w:rsid w:val="002D70BA"/>
    <w:rsid w:val="002D77D5"/>
    <w:rsid w:val="002D781D"/>
    <w:rsid w:val="002D7C75"/>
    <w:rsid w:val="002D7DA8"/>
    <w:rsid w:val="002D7ECF"/>
    <w:rsid w:val="002E1104"/>
    <w:rsid w:val="002E1179"/>
    <w:rsid w:val="002E139E"/>
    <w:rsid w:val="002E1586"/>
    <w:rsid w:val="002E15CC"/>
    <w:rsid w:val="002E181F"/>
    <w:rsid w:val="002E1D4C"/>
    <w:rsid w:val="002E1F02"/>
    <w:rsid w:val="002E3038"/>
    <w:rsid w:val="002E31B9"/>
    <w:rsid w:val="002E379F"/>
    <w:rsid w:val="002E3809"/>
    <w:rsid w:val="002E3891"/>
    <w:rsid w:val="002E4129"/>
    <w:rsid w:val="002E4272"/>
    <w:rsid w:val="002E449B"/>
    <w:rsid w:val="002E500D"/>
    <w:rsid w:val="002E5394"/>
    <w:rsid w:val="002E5841"/>
    <w:rsid w:val="002E62A9"/>
    <w:rsid w:val="002E6E03"/>
    <w:rsid w:val="002F035C"/>
    <w:rsid w:val="002F03D0"/>
    <w:rsid w:val="002F0D31"/>
    <w:rsid w:val="002F0E66"/>
    <w:rsid w:val="002F1854"/>
    <w:rsid w:val="002F3BDD"/>
    <w:rsid w:val="002F3DD9"/>
    <w:rsid w:val="002F4193"/>
    <w:rsid w:val="002F4D9A"/>
    <w:rsid w:val="002F5AD7"/>
    <w:rsid w:val="002F5D43"/>
    <w:rsid w:val="002F5F99"/>
    <w:rsid w:val="002F6211"/>
    <w:rsid w:val="002F65B1"/>
    <w:rsid w:val="002F6A0B"/>
    <w:rsid w:val="002F6FE8"/>
    <w:rsid w:val="002F748B"/>
    <w:rsid w:val="002F7627"/>
    <w:rsid w:val="002F769B"/>
    <w:rsid w:val="002F797E"/>
    <w:rsid w:val="002F7BC7"/>
    <w:rsid w:val="002F7C2B"/>
    <w:rsid w:val="003002C3"/>
    <w:rsid w:val="00300421"/>
    <w:rsid w:val="0030047B"/>
    <w:rsid w:val="003005A1"/>
    <w:rsid w:val="0030097F"/>
    <w:rsid w:val="00300FDB"/>
    <w:rsid w:val="00301105"/>
    <w:rsid w:val="00301673"/>
    <w:rsid w:val="00301682"/>
    <w:rsid w:val="00301993"/>
    <w:rsid w:val="00301CB3"/>
    <w:rsid w:val="00302BA8"/>
    <w:rsid w:val="00302CBF"/>
    <w:rsid w:val="0030334C"/>
    <w:rsid w:val="00303672"/>
    <w:rsid w:val="00303801"/>
    <w:rsid w:val="003039B4"/>
    <w:rsid w:val="00303A96"/>
    <w:rsid w:val="0030455C"/>
    <w:rsid w:val="00305629"/>
    <w:rsid w:val="00305D0B"/>
    <w:rsid w:val="00305E4B"/>
    <w:rsid w:val="00306978"/>
    <w:rsid w:val="00306E68"/>
    <w:rsid w:val="0031052B"/>
    <w:rsid w:val="003107EF"/>
    <w:rsid w:val="00310BB1"/>
    <w:rsid w:val="00311643"/>
    <w:rsid w:val="00311D0D"/>
    <w:rsid w:val="00311DEA"/>
    <w:rsid w:val="0031226E"/>
    <w:rsid w:val="0031233F"/>
    <w:rsid w:val="003124F2"/>
    <w:rsid w:val="003131B7"/>
    <w:rsid w:val="00313EE6"/>
    <w:rsid w:val="00314341"/>
    <w:rsid w:val="00314E59"/>
    <w:rsid w:val="00314E6F"/>
    <w:rsid w:val="00315ED3"/>
    <w:rsid w:val="00316B37"/>
    <w:rsid w:val="00316E64"/>
    <w:rsid w:val="00316F53"/>
    <w:rsid w:val="00317E22"/>
    <w:rsid w:val="003216DE"/>
    <w:rsid w:val="003220C2"/>
    <w:rsid w:val="00322203"/>
    <w:rsid w:val="00322C31"/>
    <w:rsid w:val="00322C71"/>
    <w:rsid w:val="0032306E"/>
    <w:rsid w:val="003232C8"/>
    <w:rsid w:val="00323896"/>
    <w:rsid w:val="00323D88"/>
    <w:rsid w:val="003241B4"/>
    <w:rsid w:val="00324BF7"/>
    <w:rsid w:val="00324F06"/>
    <w:rsid w:val="00325373"/>
    <w:rsid w:val="0032579E"/>
    <w:rsid w:val="00325A92"/>
    <w:rsid w:val="0032651A"/>
    <w:rsid w:val="00326A45"/>
    <w:rsid w:val="00326B53"/>
    <w:rsid w:val="00326BC6"/>
    <w:rsid w:val="00326FC7"/>
    <w:rsid w:val="003274A5"/>
    <w:rsid w:val="0032786E"/>
    <w:rsid w:val="003301D1"/>
    <w:rsid w:val="00330301"/>
    <w:rsid w:val="0033034F"/>
    <w:rsid w:val="00330D9B"/>
    <w:rsid w:val="003312D2"/>
    <w:rsid w:val="00331D30"/>
    <w:rsid w:val="00332466"/>
    <w:rsid w:val="0033290F"/>
    <w:rsid w:val="00332AB2"/>
    <w:rsid w:val="00332CB1"/>
    <w:rsid w:val="00332F4A"/>
    <w:rsid w:val="003330BF"/>
    <w:rsid w:val="003339F5"/>
    <w:rsid w:val="00333D0A"/>
    <w:rsid w:val="00333D97"/>
    <w:rsid w:val="00333E47"/>
    <w:rsid w:val="00334115"/>
    <w:rsid w:val="00334491"/>
    <w:rsid w:val="0033463C"/>
    <w:rsid w:val="0033494B"/>
    <w:rsid w:val="00334BE9"/>
    <w:rsid w:val="003350F0"/>
    <w:rsid w:val="003352C5"/>
    <w:rsid w:val="003355E4"/>
    <w:rsid w:val="0033574B"/>
    <w:rsid w:val="00335948"/>
    <w:rsid w:val="00336517"/>
    <w:rsid w:val="00337207"/>
    <w:rsid w:val="00337EC9"/>
    <w:rsid w:val="00340132"/>
    <w:rsid w:val="00340808"/>
    <w:rsid w:val="00341445"/>
    <w:rsid w:val="00341E75"/>
    <w:rsid w:val="003429EA"/>
    <w:rsid w:val="003429EC"/>
    <w:rsid w:val="00342F03"/>
    <w:rsid w:val="00343778"/>
    <w:rsid w:val="00343FD4"/>
    <w:rsid w:val="003440E9"/>
    <w:rsid w:val="0034451C"/>
    <w:rsid w:val="00344C5F"/>
    <w:rsid w:val="00344FBC"/>
    <w:rsid w:val="00345123"/>
    <w:rsid w:val="00345B40"/>
    <w:rsid w:val="0034609E"/>
    <w:rsid w:val="0034645B"/>
    <w:rsid w:val="003468B6"/>
    <w:rsid w:val="00346EA0"/>
    <w:rsid w:val="003470A9"/>
    <w:rsid w:val="003470F8"/>
    <w:rsid w:val="003474CF"/>
    <w:rsid w:val="003479EB"/>
    <w:rsid w:val="00347D17"/>
    <w:rsid w:val="00347D4A"/>
    <w:rsid w:val="00350810"/>
    <w:rsid w:val="00351B6C"/>
    <w:rsid w:val="003525D8"/>
    <w:rsid w:val="00352837"/>
    <w:rsid w:val="00352A0C"/>
    <w:rsid w:val="00352B74"/>
    <w:rsid w:val="003545CB"/>
    <w:rsid w:val="00354B84"/>
    <w:rsid w:val="0035567C"/>
    <w:rsid w:val="00355A82"/>
    <w:rsid w:val="00356EDA"/>
    <w:rsid w:val="00357060"/>
    <w:rsid w:val="00357194"/>
    <w:rsid w:val="00357352"/>
    <w:rsid w:val="00357ACE"/>
    <w:rsid w:val="00357CB0"/>
    <w:rsid w:val="0036033D"/>
    <w:rsid w:val="00360722"/>
    <w:rsid w:val="0036090D"/>
    <w:rsid w:val="00360B10"/>
    <w:rsid w:val="00360C26"/>
    <w:rsid w:val="00361219"/>
    <w:rsid w:val="003617C2"/>
    <w:rsid w:val="003619D5"/>
    <w:rsid w:val="00363151"/>
    <w:rsid w:val="00363838"/>
    <w:rsid w:val="00363FE5"/>
    <w:rsid w:val="00364176"/>
    <w:rsid w:val="003649D1"/>
    <w:rsid w:val="00365238"/>
    <w:rsid w:val="0036547E"/>
    <w:rsid w:val="003659BD"/>
    <w:rsid w:val="00365FA1"/>
    <w:rsid w:val="003662E6"/>
    <w:rsid w:val="0036659C"/>
    <w:rsid w:val="00366B98"/>
    <w:rsid w:val="00367550"/>
    <w:rsid w:val="00367D54"/>
    <w:rsid w:val="00367E3E"/>
    <w:rsid w:val="00370349"/>
    <w:rsid w:val="00371634"/>
    <w:rsid w:val="003728A8"/>
    <w:rsid w:val="00372AEE"/>
    <w:rsid w:val="00372E97"/>
    <w:rsid w:val="003730FD"/>
    <w:rsid w:val="003732C1"/>
    <w:rsid w:val="00373681"/>
    <w:rsid w:val="00373982"/>
    <w:rsid w:val="00373A2C"/>
    <w:rsid w:val="00374194"/>
    <w:rsid w:val="0037437A"/>
    <w:rsid w:val="00374ACE"/>
    <w:rsid w:val="00374C37"/>
    <w:rsid w:val="003750BE"/>
    <w:rsid w:val="00375138"/>
    <w:rsid w:val="00375E47"/>
    <w:rsid w:val="0037615A"/>
    <w:rsid w:val="00376D4B"/>
    <w:rsid w:val="003803F5"/>
    <w:rsid w:val="003804AC"/>
    <w:rsid w:val="00380649"/>
    <w:rsid w:val="0038093D"/>
    <w:rsid w:val="00380D5A"/>
    <w:rsid w:val="00380F24"/>
    <w:rsid w:val="00380FDE"/>
    <w:rsid w:val="00382E2A"/>
    <w:rsid w:val="00383477"/>
    <w:rsid w:val="003839E7"/>
    <w:rsid w:val="0038507D"/>
    <w:rsid w:val="00385251"/>
    <w:rsid w:val="00385A91"/>
    <w:rsid w:val="00385EC8"/>
    <w:rsid w:val="0038637E"/>
    <w:rsid w:val="00387D1A"/>
    <w:rsid w:val="00390AFB"/>
    <w:rsid w:val="00390BA4"/>
    <w:rsid w:val="00390F53"/>
    <w:rsid w:val="0039146C"/>
    <w:rsid w:val="0039147A"/>
    <w:rsid w:val="00391C78"/>
    <w:rsid w:val="00392124"/>
    <w:rsid w:val="00393807"/>
    <w:rsid w:val="00393CAE"/>
    <w:rsid w:val="00394F34"/>
    <w:rsid w:val="003950D3"/>
    <w:rsid w:val="003951EE"/>
    <w:rsid w:val="00395A65"/>
    <w:rsid w:val="00395E83"/>
    <w:rsid w:val="00395F59"/>
    <w:rsid w:val="00396257"/>
    <w:rsid w:val="003965FF"/>
    <w:rsid w:val="003966DA"/>
    <w:rsid w:val="003976D3"/>
    <w:rsid w:val="00397904"/>
    <w:rsid w:val="003A04EE"/>
    <w:rsid w:val="003A059F"/>
    <w:rsid w:val="003A088E"/>
    <w:rsid w:val="003A0B9F"/>
    <w:rsid w:val="003A0FC4"/>
    <w:rsid w:val="003A120E"/>
    <w:rsid w:val="003A1C30"/>
    <w:rsid w:val="003A1DA6"/>
    <w:rsid w:val="003A1DD3"/>
    <w:rsid w:val="003A2520"/>
    <w:rsid w:val="003A2C97"/>
    <w:rsid w:val="003A3485"/>
    <w:rsid w:val="003A499A"/>
    <w:rsid w:val="003A4CC0"/>
    <w:rsid w:val="003A4FBA"/>
    <w:rsid w:val="003A506D"/>
    <w:rsid w:val="003A52B7"/>
    <w:rsid w:val="003A54B3"/>
    <w:rsid w:val="003A5533"/>
    <w:rsid w:val="003A599C"/>
    <w:rsid w:val="003A6B0A"/>
    <w:rsid w:val="003A6E03"/>
    <w:rsid w:val="003A6F47"/>
    <w:rsid w:val="003B0848"/>
    <w:rsid w:val="003B0CFB"/>
    <w:rsid w:val="003B0DB3"/>
    <w:rsid w:val="003B0F1D"/>
    <w:rsid w:val="003B152E"/>
    <w:rsid w:val="003B2439"/>
    <w:rsid w:val="003B26D5"/>
    <w:rsid w:val="003B2719"/>
    <w:rsid w:val="003B2868"/>
    <w:rsid w:val="003B2A47"/>
    <w:rsid w:val="003B30E6"/>
    <w:rsid w:val="003B3DEC"/>
    <w:rsid w:val="003B46A4"/>
    <w:rsid w:val="003B47D3"/>
    <w:rsid w:val="003B4D37"/>
    <w:rsid w:val="003B556A"/>
    <w:rsid w:val="003B645D"/>
    <w:rsid w:val="003B6580"/>
    <w:rsid w:val="003B6751"/>
    <w:rsid w:val="003B6E76"/>
    <w:rsid w:val="003B78ED"/>
    <w:rsid w:val="003B7E2B"/>
    <w:rsid w:val="003C0469"/>
    <w:rsid w:val="003C09FE"/>
    <w:rsid w:val="003C2A05"/>
    <w:rsid w:val="003C2C21"/>
    <w:rsid w:val="003C4580"/>
    <w:rsid w:val="003C4925"/>
    <w:rsid w:val="003C4DD1"/>
    <w:rsid w:val="003C517F"/>
    <w:rsid w:val="003C5366"/>
    <w:rsid w:val="003C5582"/>
    <w:rsid w:val="003C6302"/>
    <w:rsid w:val="003C6700"/>
    <w:rsid w:val="003C6B56"/>
    <w:rsid w:val="003C6C3A"/>
    <w:rsid w:val="003C6FCD"/>
    <w:rsid w:val="003C74BA"/>
    <w:rsid w:val="003D0CA9"/>
    <w:rsid w:val="003D12B0"/>
    <w:rsid w:val="003D1F96"/>
    <w:rsid w:val="003D2863"/>
    <w:rsid w:val="003D2E29"/>
    <w:rsid w:val="003D3041"/>
    <w:rsid w:val="003D320D"/>
    <w:rsid w:val="003D39CE"/>
    <w:rsid w:val="003D4B73"/>
    <w:rsid w:val="003D4BD1"/>
    <w:rsid w:val="003D564F"/>
    <w:rsid w:val="003D576E"/>
    <w:rsid w:val="003D6C00"/>
    <w:rsid w:val="003D72D3"/>
    <w:rsid w:val="003D7A0E"/>
    <w:rsid w:val="003E0218"/>
    <w:rsid w:val="003E16FC"/>
    <w:rsid w:val="003E17AB"/>
    <w:rsid w:val="003E1B52"/>
    <w:rsid w:val="003E1B83"/>
    <w:rsid w:val="003E1CC0"/>
    <w:rsid w:val="003E2468"/>
    <w:rsid w:val="003E2589"/>
    <w:rsid w:val="003E2831"/>
    <w:rsid w:val="003E2C77"/>
    <w:rsid w:val="003E2D25"/>
    <w:rsid w:val="003E3CE1"/>
    <w:rsid w:val="003E3DA0"/>
    <w:rsid w:val="003E4759"/>
    <w:rsid w:val="003E4E6A"/>
    <w:rsid w:val="003E52DF"/>
    <w:rsid w:val="003E55B5"/>
    <w:rsid w:val="003E5829"/>
    <w:rsid w:val="003E6038"/>
    <w:rsid w:val="003E7805"/>
    <w:rsid w:val="003E7964"/>
    <w:rsid w:val="003E7CCA"/>
    <w:rsid w:val="003F0B87"/>
    <w:rsid w:val="003F107F"/>
    <w:rsid w:val="003F12E1"/>
    <w:rsid w:val="003F1352"/>
    <w:rsid w:val="003F2A93"/>
    <w:rsid w:val="003F3029"/>
    <w:rsid w:val="003F3879"/>
    <w:rsid w:val="003F3FBD"/>
    <w:rsid w:val="003F49E8"/>
    <w:rsid w:val="003F4C90"/>
    <w:rsid w:val="003F52A5"/>
    <w:rsid w:val="003F5C13"/>
    <w:rsid w:val="003F5E42"/>
    <w:rsid w:val="003F61F3"/>
    <w:rsid w:val="003F6CA6"/>
    <w:rsid w:val="003F722C"/>
    <w:rsid w:val="003F76F7"/>
    <w:rsid w:val="0040067D"/>
    <w:rsid w:val="0040284B"/>
    <w:rsid w:val="00402859"/>
    <w:rsid w:val="00403D71"/>
    <w:rsid w:val="00403E64"/>
    <w:rsid w:val="004046E2"/>
    <w:rsid w:val="00404BD5"/>
    <w:rsid w:val="0040526F"/>
    <w:rsid w:val="00405AD0"/>
    <w:rsid w:val="00406545"/>
    <w:rsid w:val="00406C14"/>
    <w:rsid w:val="00406F04"/>
    <w:rsid w:val="00406F3D"/>
    <w:rsid w:val="004070AC"/>
    <w:rsid w:val="00407335"/>
    <w:rsid w:val="004076A2"/>
    <w:rsid w:val="00407B02"/>
    <w:rsid w:val="00407DA1"/>
    <w:rsid w:val="00407FC1"/>
    <w:rsid w:val="00410ADD"/>
    <w:rsid w:val="00410D59"/>
    <w:rsid w:val="00411246"/>
    <w:rsid w:val="004115D1"/>
    <w:rsid w:val="004118DE"/>
    <w:rsid w:val="00411F96"/>
    <w:rsid w:val="00412021"/>
    <w:rsid w:val="00412416"/>
    <w:rsid w:val="0041243F"/>
    <w:rsid w:val="00412A0E"/>
    <w:rsid w:val="00413373"/>
    <w:rsid w:val="0041373F"/>
    <w:rsid w:val="00413773"/>
    <w:rsid w:val="004137F6"/>
    <w:rsid w:val="00413FF0"/>
    <w:rsid w:val="00414423"/>
    <w:rsid w:val="0041453B"/>
    <w:rsid w:val="004148E4"/>
    <w:rsid w:val="004151D2"/>
    <w:rsid w:val="004152A4"/>
    <w:rsid w:val="0041537F"/>
    <w:rsid w:val="0041566E"/>
    <w:rsid w:val="0041573F"/>
    <w:rsid w:val="00417B6A"/>
    <w:rsid w:val="00417E18"/>
    <w:rsid w:val="004201B3"/>
    <w:rsid w:val="00420587"/>
    <w:rsid w:val="0042073A"/>
    <w:rsid w:val="0042108B"/>
    <w:rsid w:val="0042162A"/>
    <w:rsid w:val="004219EA"/>
    <w:rsid w:val="00421C0A"/>
    <w:rsid w:val="00422248"/>
    <w:rsid w:val="00423917"/>
    <w:rsid w:val="00423AB9"/>
    <w:rsid w:val="00424141"/>
    <w:rsid w:val="00425260"/>
    <w:rsid w:val="004252B4"/>
    <w:rsid w:val="004262A9"/>
    <w:rsid w:val="004272D6"/>
    <w:rsid w:val="00427C61"/>
    <w:rsid w:val="0043034C"/>
    <w:rsid w:val="00430F8F"/>
    <w:rsid w:val="004312EC"/>
    <w:rsid w:val="0043283A"/>
    <w:rsid w:val="0043299A"/>
    <w:rsid w:val="004336C7"/>
    <w:rsid w:val="00434555"/>
    <w:rsid w:val="004346A8"/>
    <w:rsid w:val="00434DB7"/>
    <w:rsid w:val="00436171"/>
    <w:rsid w:val="0043684F"/>
    <w:rsid w:val="004379AD"/>
    <w:rsid w:val="0044019F"/>
    <w:rsid w:val="004401BB"/>
    <w:rsid w:val="00440685"/>
    <w:rsid w:val="00440971"/>
    <w:rsid w:val="00440B04"/>
    <w:rsid w:val="00440C09"/>
    <w:rsid w:val="0044114C"/>
    <w:rsid w:val="004417C5"/>
    <w:rsid w:val="00441E09"/>
    <w:rsid w:val="00442A32"/>
    <w:rsid w:val="0044428C"/>
    <w:rsid w:val="00444D39"/>
    <w:rsid w:val="00444EDB"/>
    <w:rsid w:val="004454E5"/>
    <w:rsid w:val="00446979"/>
    <w:rsid w:val="00446B5B"/>
    <w:rsid w:val="00446C0F"/>
    <w:rsid w:val="00446E03"/>
    <w:rsid w:val="00446EB7"/>
    <w:rsid w:val="00447357"/>
    <w:rsid w:val="00447CB4"/>
    <w:rsid w:val="00447CEC"/>
    <w:rsid w:val="0045014B"/>
    <w:rsid w:val="00450700"/>
    <w:rsid w:val="00450DB3"/>
    <w:rsid w:val="00451160"/>
    <w:rsid w:val="00451301"/>
    <w:rsid w:val="00451B37"/>
    <w:rsid w:val="0045213F"/>
    <w:rsid w:val="00452427"/>
    <w:rsid w:val="00452FAD"/>
    <w:rsid w:val="0045329B"/>
    <w:rsid w:val="00453725"/>
    <w:rsid w:val="00453DEB"/>
    <w:rsid w:val="00454FFF"/>
    <w:rsid w:val="00455A8D"/>
    <w:rsid w:val="004560D2"/>
    <w:rsid w:val="004577DA"/>
    <w:rsid w:val="004600A0"/>
    <w:rsid w:val="004606E0"/>
    <w:rsid w:val="00460AFB"/>
    <w:rsid w:val="00460E2A"/>
    <w:rsid w:val="004610A9"/>
    <w:rsid w:val="004623A8"/>
    <w:rsid w:val="00462820"/>
    <w:rsid w:val="00462EB5"/>
    <w:rsid w:val="00462FC3"/>
    <w:rsid w:val="004634AA"/>
    <w:rsid w:val="004635CE"/>
    <w:rsid w:val="0046376D"/>
    <w:rsid w:val="00463A09"/>
    <w:rsid w:val="00464768"/>
    <w:rsid w:val="00464786"/>
    <w:rsid w:val="00465515"/>
    <w:rsid w:val="004655B4"/>
    <w:rsid w:val="004658FA"/>
    <w:rsid w:val="00465D99"/>
    <w:rsid w:val="00465FD6"/>
    <w:rsid w:val="00466992"/>
    <w:rsid w:val="004679FE"/>
    <w:rsid w:val="00467E36"/>
    <w:rsid w:val="00467E64"/>
    <w:rsid w:val="00467F3E"/>
    <w:rsid w:val="00470ACF"/>
    <w:rsid w:val="00470C69"/>
    <w:rsid w:val="004715CB"/>
    <w:rsid w:val="004715F0"/>
    <w:rsid w:val="004716F3"/>
    <w:rsid w:val="00472180"/>
    <w:rsid w:val="00472B9B"/>
    <w:rsid w:val="00472CBB"/>
    <w:rsid w:val="0047323A"/>
    <w:rsid w:val="004732EF"/>
    <w:rsid w:val="004736E1"/>
    <w:rsid w:val="00473A4A"/>
    <w:rsid w:val="00473CBD"/>
    <w:rsid w:val="0047493F"/>
    <w:rsid w:val="00475522"/>
    <w:rsid w:val="004757B0"/>
    <w:rsid w:val="0047581D"/>
    <w:rsid w:val="00475989"/>
    <w:rsid w:val="004769C3"/>
    <w:rsid w:val="0047723C"/>
    <w:rsid w:val="00477F19"/>
    <w:rsid w:val="00480031"/>
    <w:rsid w:val="0048031A"/>
    <w:rsid w:val="004805A6"/>
    <w:rsid w:val="00480937"/>
    <w:rsid w:val="0048258C"/>
    <w:rsid w:val="00482989"/>
    <w:rsid w:val="004829AC"/>
    <w:rsid w:val="00482A68"/>
    <w:rsid w:val="00482CD7"/>
    <w:rsid w:val="004832B3"/>
    <w:rsid w:val="00483915"/>
    <w:rsid w:val="00483B36"/>
    <w:rsid w:val="00483B89"/>
    <w:rsid w:val="00483EC3"/>
    <w:rsid w:val="00484812"/>
    <w:rsid w:val="00484838"/>
    <w:rsid w:val="00485484"/>
    <w:rsid w:val="00486258"/>
    <w:rsid w:val="004871A5"/>
    <w:rsid w:val="004903FF"/>
    <w:rsid w:val="00490A41"/>
    <w:rsid w:val="00490CC1"/>
    <w:rsid w:val="00490F61"/>
    <w:rsid w:val="004918C8"/>
    <w:rsid w:val="00492AC0"/>
    <w:rsid w:val="00492D7D"/>
    <w:rsid w:val="004937DB"/>
    <w:rsid w:val="00493A28"/>
    <w:rsid w:val="00493BF8"/>
    <w:rsid w:val="0049413D"/>
    <w:rsid w:val="00494640"/>
    <w:rsid w:val="00494C50"/>
    <w:rsid w:val="0049528A"/>
    <w:rsid w:val="00495CF9"/>
    <w:rsid w:val="004970A2"/>
    <w:rsid w:val="004979FC"/>
    <w:rsid w:val="00497C4A"/>
    <w:rsid w:val="00497C58"/>
    <w:rsid w:val="004A03A0"/>
    <w:rsid w:val="004A1352"/>
    <w:rsid w:val="004A15DE"/>
    <w:rsid w:val="004A18CD"/>
    <w:rsid w:val="004A1D40"/>
    <w:rsid w:val="004A2AFF"/>
    <w:rsid w:val="004A2BAC"/>
    <w:rsid w:val="004A3464"/>
    <w:rsid w:val="004A3A33"/>
    <w:rsid w:val="004A3DA1"/>
    <w:rsid w:val="004A3FBC"/>
    <w:rsid w:val="004A44DC"/>
    <w:rsid w:val="004A4AC0"/>
    <w:rsid w:val="004A4C5C"/>
    <w:rsid w:val="004A54A1"/>
    <w:rsid w:val="004A54CE"/>
    <w:rsid w:val="004A5DFF"/>
    <w:rsid w:val="004A6B01"/>
    <w:rsid w:val="004B0447"/>
    <w:rsid w:val="004B10EB"/>
    <w:rsid w:val="004B11E4"/>
    <w:rsid w:val="004B19D2"/>
    <w:rsid w:val="004B2542"/>
    <w:rsid w:val="004B27C9"/>
    <w:rsid w:val="004B2C75"/>
    <w:rsid w:val="004B40E9"/>
    <w:rsid w:val="004B42B2"/>
    <w:rsid w:val="004B4475"/>
    <w:rsid w:val="004B48B0"/>
    <w:rsid w:val="004B4BC6"/>
    <w:rsid w:val="004B4DCB"/>
    <w:rsid w:val="004B4E12"/>
    <w:rsid w:val="004B53B2"/>
    <w:rsid w:val="004B61D6"/>
    <w:rsid w:val="004B6288"/>
    <w:rsid w:val="004B697D"/>
    <w:rsid w:val="004B7353"/>
    <w:rsid w:val="004B7C4B"/>
    <w:rsid w:val="004C08D8"/>
    <w:rsid w:val="004C0DF3"/>
    <w:rsid w:val="004C121A"/>
    <w:rsid w:val="004C1333"/>
    <w:rsid w:val="004C1E97"/>
    <w:rsid w:val="004C1FAA"/>
    <w:rsid w:val="004C2708"/>
    <w:rsid w:val="004C306E"/>
    <w:rsid w:val="004C394C"/>
    <w:rsid w:val="004C6A96"/>
    <w:rsid w:val="004C78D9"/>
    <w:rsid w:val="004C7AF8"/>
    <w:rsid w:val="004C7D9A"/>
    <w:rsid w:val="004C7EB9"/>
    <w:rsid w:val="004D09C9"/>
    <w:rsid w:val="004D14CD"/>
    <w:rsid w:val="004D16BC"/>
    <w:rsid w:val="004D1B27"/>
    <w:rsid w:val="004D1DDB"/>
    <w:rsid w:val="004D1ECB"/>
    <w:rsid w:val="004D20E0"/>
    <w:rsid w:val="004D225D"/>
    <w:rsid w:val="004D31BB"/>
    <w:rsid w:val="004D3DFA"/>
    <w:rsid w:val="004D4E59"/>
    <w:rsid w:val="004D55E5"/>
    <w:rsid w:val="004D6944"/>
    <w:rsid w:val="004D6A12"/>
    <w:rsid w:val="004D71E3"/>
    <w:rsid w:val="004D724B"/>
    <w:rsid w:val="004D79DF"/>
    <w:rsid w:val="004E0477"/>
    <w:rsid w:val="004E0C54"/>
    <w:rsid w:val="004E16AD"/>
    <w:rsid w:val="004E32A0"/>
    <w:rsid w:val="004E37EA"/>
    <w:rsid w:val="004E3A6A"/>
    <w:rsid w:val="004E41C3"/>
    <w:rsid w:val="004E4800"/>
    <w:rsid w:val="004E4CEA"/>
    <w:rsid w:val="004E59A5"/>
    <w:rsid w:val="004E6A0C"/>
    <w:rsid w:val="004E6B1B"/>
    <w:rsid w:val="004E72F2"/>
    <w:rsid w:val="004F0424"/>
    <w:rsid w:val="004F08EA"/>
    <w:rsid w:val="004F13A0"/>
    <w:rsid w:val="004F2534"/>
    <w:rsid w:val="004F419C"/>
    <w:rsid w:val="004F4560"/>
    <w:rsid w:val="004F4565"/>
    <w:rsid w:val="004F4774"/>
    <w:rsid w:val="004F4D77"/>
    <w:rsid w:val="004F5381"/>
    <w:rsid w:val="004F54AE"/>
    <w:rsid w:val="004F5762"/>
    <w:rsid w:val="004F5CDD"/>
    <w:rsid w:val="004F5F61"/>
    <w:rsid w:val="004F6CC6"/>
    <w:rsid w:val="004F6E74"/>
    <w:rsid w:val="004F7293"/>
    <w:rsid w:val="004F7741"/>
    <w:rsid w:val="004F7E29"/>
    <w:rsid w:val="00500385"/>
    <w:rsid w:val="005003E3"/>
    <w:rsid w:val="005004E9"/>
    <w:rsid w:val="00501B87"/>
    <w:rsid w:val="005028D7"/>
    <w:rsid w:val="00502BBC"/>
    <w:rsid w:val="00504781"/>
    <w:rsid w:val="00504A07"/>
    <w:rsid w:val="00504AED"/>
    <w:rsid w:val="00505E62"/>
    <w:rsid w:val="00506086"/>
    <w:rsid w:val="00506220"/>
    <w:rsid w:val="0050683C"/>
    <w:rsid w:val="005071AF"/>
    <w:rsid w:val="005073EF"/>
    <w:rsid w:val="00507486"/>
    <w:rsid w:val="00507890"/>
    <w:rsid w:val="00510179"/>
    <w:rsid w:val="00510A11"/>
    <w:rsid w:val="0051129C"/>
    <w:rsid w:val="00511453"/>
    <w:rsid w:val="00511AA2"/>
    <w:rsid w:val="00511EDF"/>
    <w:rsid w:val="00512EF8"/>
    <w:rsid w:val="0051305C"/>
    <w:rsid w:val="00513398"/>
    <w:rsid w:val="00513544"/>
    <w:rsid w:val="00514084"/>
    <w:rsid w:val="00514D1E"/>
    <w:rsid w:val="00516FD1"/>
    <w:rsid w:val="00517080"/>
    <w:rsid w:val="00517092"/>
    <w:rsid w:val="00517800"/>
    <w:rsid w:val="00517B6C"/>
    <w:rsid w:val="00520586"/>
    <w:rsid w:val="00520602"/>
    <w:rsid w:val="00520CE7"/>
    <w:rsid w:val="00521AF8"/>
    <w:rsid w:val="005221FB"/>
    <w:rsid w:val="005224C1"/>
    <w:rsid w:val="00522E31"/>
    <w:rsid w:val="00523070"/>
    <w:rsid w:val="0052444B"/>
    <w:rsid w:val="00524721"/>
    <w:rsid w:val="00525AE1"/>
    <w:rsid w:val="005260AE"/>
    <w:rsid w:val="0052628C"/>
    <w:rsid w:val="005263D7"/>
    <w:rsid w:val="00526618"/>
    <w:rsid w:val="005268B5"/>
    <w:rsid w:val="0052781C"/>
    <w:rsid w:val="00527C3E"/>
    <w:rsid w:val="005302E6"/>
    <w:rsid w:val="005304B3"/>
    <w:rsid w:val="005304F0"/>
    <w:rsid w:val="00530CEA"/>
    <w:rsid w:val="00531055"/>
    <w:rsid w:val="00532710"/>
    <w:rsid w:val="00532768"/>
    <w:rsid w:val="00532BD5"/>
    <w:rsid w:val="00533CF8"/>
    <w:rsid w:val="00533DE1"/>
    <w:rsid w:val="00533F81"/>
    <w:rsid w:val="00534058"/>
    <w:rsid w:val="0053419D"/>
    <w:rsid w:val="0053481B"/>
    <w:rsid w:val="00535024"/>
    <w:rsid w:val="005350CD"/>
    <w:rsid w:val="005353A4"/>
    <w:rsid w:val="00535F54"/>
    <w:rsid w:val="005362A2"/>
    <w:rsid w:val="005368BC"/>
    <w:rsid w:val="00536AB0"/>
    <w:rsid w:val="00536C56"/>
    <w:rsid w:val="00536CBC"/>
    <w:rsid w:val="00536FFF"/>
    <w:rsid w:val="005378BF"/>
    <w:rsid w:val="00540135"/>
    <w:rsid w:val="00540B10"/>
    <w:rsid w:val="00540F49"/>
    <w:rsid w:val="00541BB2"/>
    <w:rsid w:val="00542609"/>
    <w:rsid w:val="005428B5"/>
    <w:rsid w:val="00542AE3"/>
    <w:rsid w:val="00542B29"/>
    <w:rsid w:val="00542C7C"/>
    <w:rsid w:val="00543ABD"/>
    <w:rsid w:val="00544462"/>
    <w:rsid w:val="005461A9"/>
    <w:rsid w:val="00546EC2"/>
    <w:rsid w:val="00547217"/>
    <w:rsid w:val="0054746A"/>
    <w:rsid w:val="00547ADA"/>
    <w:rsid w:val="00547B65"/>
    <w:rsid w:val="005500AD"/>
    <w:rsid w:val="00551840"/>
    <w:rsid w:val="00551BC2"/>
    <w:rsid w:val="0055211C"/>
    <w:rsid w:val="005521CB"/>
    <w:rsid w:val="00552783"/>
    <w:rsid w:val="00552A3A"/>
    <w:rsid w:val="00552BD7"/>
    <w:rsid w:val="00552F9E"/>
    <w:rsid w:val="005536E1"/>
    <w:rsid w:val="00554BAE"/>
    <w:rsid w:val="005556FD"/>
    <w:rsid w:val="0055580F"/>
    <w:rsid w:val="00555DEE"/>
    <w:rsid w:val="00555E25"/>
    <w:rsid w:val="00555E8A"/>
    <w:rsid w:val="005566E5"/>
    <w:rsid w:val="00556855"/>
    <w:rsid w:val="00557832"/>
    <w:rsid w:val="005601F8"/>
    <w:rsid w:val="0056043D"/>
    <w:rsid w:val="00560F14"/>
    <w:rsid w:val="00560F98"/>
    <w:rsid w:val="005612A6"/>
    <w:rsid w:val="005616A2"/>
    <w:rsid w:val="00561EE4"/>
    <w:rsid w:val="0056254F"/>
    <w:rsid w:val="00562ACD"/>
    <w:rsid w:val="005631F8"/>
    <w:rsid w:val="005639A4"/>
    <w:rsid w:val="00563AB6"/>
    <w:rsid w:val="0056402B"/>
    <w:rsid w:val="00564232"/>
    <w:rsid w:val="0056501D"/>
    <w:rsid w:val="005654B6"/>
    <w:rsid w:val="0056575E"/>
    <w:rsid w:val="00566A98"/>
    <w:rsid w:val="00567BEF"/>
    <w:rsid w:val="00567DDA"/>
    <w:rsid w:val="00570C9A"/>
    <w:rsid w:val="00571A7F"/>
    <w:rsid w:val="00571A95"/>
    <w:rsid w:val="00572840"/>
    <w:rsid w:val="00572E30"/>
    <w:rsid w:val="005732C0"/>
    <w:rsid w:val="005735DD"/>
    <w:rsid w:val="00573F82"/>
    <w:rsid w:val="005743D4"/>
    <w:rsid w:val="00574B67"/>
    <w:rsid w:val="005764DA"/>
    <w:rsid w:val="00576998"/>
    <w:rsid w:val="00576C08"/>
    <w:rsid w:val="0057706F"/>
    <w:rsid w:val="00577404"/>
    <w:rsid w:val="00577A09"/>
    <w:rsid w:val="00580665"/>
    <w:rsid w:val="00580CB4"/>
    <w:rsid w:val="00581106"/>
    <w:rsid w:val="00581A3D"/>
    <w:rsid w:val="00581FD9"/>
    <w:rsid w:val="00582145"/>
    <w:rsid w:val="0058288E"/>
    <w:rsid w:val="0058299A"/>
    <w:rsid w:val="00582F32"/>
    <w:rsid w:val="00582F65"/>
    <w:rsid w:val="005839FE"/>
    <w:rsid w:val="00584F52"/>
    <w:rsid w:val="00585F57"/>
    <w:rsid w:val="005863A9"/>
    <w:rsid w:val="00586584"/>
    <w:rsid w:val="00586AA7"/>
    <w:rsid w:val="0058713F"/>
    <w:rsid w:val="00587273"/>
    <w:rsid w:val="005875E5"/>
    <w:rsid w:val="00587FFC"/>
    <w:rsid w:val="00590352"/>
    <w:rsid w:val="00590C21"/>
    <w:rsid w:val="00591515"/>
    <w:rsid w:val="005920FF"/>
    <w:rsid w:val="0059244F"/>
    <w:rsid w:val="00592D7C"/>
    <w:rsid w:val="00593646"/>
    <w:rsid w:val="00593E00"/>
    <w:rsid w:val="00594787"/>
    <w:rsid w:val="00594891"/>
    <w:rsid w:val="00594F68"/>
    <w:rsid w:val="005951F2"/>
    <w:rsid w:val="00595205"/>
    <w:rsid w:val="00595417"/>
    <w:rsid w:val="00595487"/>
    <w:rsid w:val="00595C69"/>
    <w:rsid w:val="00595FBC"/>
    <w:rsid w:val="00596190"/>
    <w:rsid w:val="00596620"/>
    <w:rsid w:val="00596CB4"/>
    <w:rsid w:val="0059783E"/>
    <w:rsid w:val="00597A7E"/>
    <w:rsid w:val="005A0B7D"/>
    <w:rsid w:val="005A0D8B"/>
    <w:rsid w:val="005A1EBE"/>
    <w:rsid w:val="005A1FEC"/>
    <w:rsid w:val="005A2137"/>
    <w:rsid w:val="005A2747"/>
    <w:rsid w:val="005A28AA"/>
    <w:rsid w:val="005A28BF"/>
    <w:rsid w:val="005A2944"/>
    <w:rsid w:val="005A3519"/>
    <w:rsid w:val="005A38ED"/>
    <w:rsid w:val="005A3DB0"/>
    <w:rsid w:val="005A40A3"/>
    <w:rsid w:val="005A45B8"/>
    <w:rsid w:val="005A586D"/>
    <w:rsid w:val="005A68EC"/>
    <w:rsid w:val="005A71BC"/>
    <w:rsid w:val="005A71FE"/>
    <w:rsid w:val="005A729C"/>
    <w:rsid w:val="005A7C88"/>
    <w:rsid w:val="005B0348"/>
    <w:rsid w:val="005B064D"/>
    <w:rsid w:val="005B068F"/>
    <w:rsid w:val="005B1480"/>
    <w:rsid w:val="005B267B"/>
    <w:rsid w:val="005B2B0A"/>
    <w:rsid w:val="005B2FC2"/>
    <w:rsid w:val="005B3213"/>
    <w:rsid w:val="005B3F4E"/>
    <w:rsid w:val="005B4424"/>
    <w:rsid w:val="005B5CE2"/>
    <w:rsid w:val="005B60F3"/>
    <w:rsid w:val="005B664E"/>
    <w:rsid w:val="005B68D7"/>
    <w:rsid w:val="005C0495"/>
    <w:rsid w:val="005C08F4"/>
    <w:rsid w:val="005C0907"/>
    <w:rsid w:val="005C0942"/>
    <w:rsid w:val="005C0E02"/>
    <w:rsid w:val="005C0EED"/>
    <w:rsid w:val="005C158B"/>
    <w:rsid w:val="005C22A4"/>
    <w:rsid w:val="005C2B46"/>
    <w:rsid w:val="005C41D5"/>
    <w:rsid w:val="005C540D"/>
    <w:rsid w:val="005C59FD"/>
    <w:rsid w:val="005C7922"/>
    <w:rsid w:val="005D01F7"/>
    <w:rsid w:val="005D12C4"/>
    <w:rsid w:val="005D12E0"/>
    <w:rsid w:val="005D14B7"/>
    <w:rsid w:val="005D1E8B"/>
    <w:rsid w:val="005D1FF7"/>
    <w:rsid w:val="005D272A"/>
    <w:rsid w:val="005D2777"/>
    <w:rsid w:val="005D3D93"/>
    <w:rsid w:val="005D4974"/>
    <w:rsid w:val="005D4AED"/>
    <w:rsid w:val="005D4B7F"/>
    <w:rsid w:val="005D62E3"/>
    <w:rsid w:val="005D7FD5"/>
    <w:rsid w:val="005E0088"/>
    <w:rsid w:val="005E0667"/>
    <w:rsid w:val="005E06EF"/>
    <w:rsid w:val="005E0B39"/>
    <w:rsid w:val="005E0FBC"/>
    <w:rsid w:val="005E1734"/>
    <w:rsid w:val="005E200E"/>
    <w:rsid w:val="005E3908"/>
    <w:rsid w:val="005E4864"/>
    <w:rsid w:val="005E4F1D"/>
    <w:rsid w:val="005E522F"/>
    <w:rsid w:val="005E6EBC"/>
    <w:rsid w:val="005E725A"/>
    <w:rsid w:val="005E72BE"/>
    <w:rsid w:val="005E791F"/>
    <w:rsid w:val="005E7FB4"/>
    <w:rsid w:val="005F0F2B"/>
    <w:rsid w:val="005F11DD"/>
    <w:rsid w:val="005F158E"/>
    <w:rsid w:val="005F1DF0"/>
    <w:rsid w:val="005F2714"/>
    <w:rsid w:val="005F309C"/>
    <w:rsid w:val="005F319F"/>
    <w:rsid w:val="005F3FC2"/>
    <w:rsid w:val="005F41C2"/>
    <w:rsid w:val="005F4842"/>
    <w:rsid w:val="005F491D"/>
    <w:rsid w:val="005F557C"/>
    <w:rsid w:val="005F5B7B"/>
    <w:rsid w:val="005F5C81"/>
    <w:rsid w:val="005F6131"/>
    <w:rsid w:val="005F65DE"/>
    <w:rsid w:val="005F699D"/>
    <w:rsid w:val="005F6AEE"/>
    <w:rsid w:val="005F7479"/>
    <w:rsid w:val="005F789D"/>
    <w:rsid w:val="005F78B4"/>
    <w:rsid w:val="00600A1F"/>
    <w:rsid w:val="00600F06"/>
    <w:rsid w:val="0060118B"/>
    <w:rsid w:val="006013CD"/>
    <w:rsid w:val="0060248B"/>
    <w:rsid w:val="0060288A"/>
    <w:rsid w:val="0060429D"/>
    <w:rsid w:val="006042A4"/>
    <w:rsid w:val="00605604"/>
    <w:rsid w:val="00605C89"/>
    <w:rsid w:val="00606F7E"/>
    <w:rsid w:val="00607383"/>
    <w:rsid w:val="0060797F"/>
    <w:rsid w:val="00607CBC"/>
    <w:rsid w:val="0061061C"/>
    <w:rsid w:val="0061190A"/>
    <w:rsid w:val="00611BFC"/>
    <w:rsid w:val="00611C24"/>
    <w:rsid w:val="00612177"/>
    <w:rsid w:val="006127AB"/>
    <w:rsid w:val="00612CB7"/>
    <w:rsid w:val="00612EAD"/>
    <w:rsid w:val="00613212"/>
    <w:rsid w:val="006134CB"/>
    <w:rsid w:val="00613AA3"/>
    <w:rsid w:val="00613F76"/>
    <w:rsid w:val="006143AC"/>
    <w:rsid w:val="00615485"/>
    <w:rsid w:val="0061553D"/>
    <w:rsid w:val="00615633"/>
    <w:rsid w:val="00615828"/>
    <w:rsid w:val="006159D3"/>
    <w:rsid w:val="006160B0"/>
    <w:rsid w:val="00616AA4"/>
    <w:rsid w:val="00617AB5"/>
    <w:rsid w:val="00621382"/>
    <w:rsid w:val="006232A8"/>
    <w:rsid w:val="006233AB"/>
    <w:rsid w:val="0062363B"/>
    <w:rsid w:val="00623E52"/>
    <w:rsid w:val="00624156"/>
    <w:rsid w:val="00624891"/>
    <w:rsid w:val="00625007"/>
    <w:rsid w:val="00625191"/>
    <w:rsid w:val="0062531F"/>
    <w:rsid w:val="00625569"/>
    <w:rsid w:val="006269AA"/>
    <w:rsid w:val="00626A5F"/>
    <w:rsid w:val="00626E68"/>
    <w:rsid w:val="006274D7"/>
    <w:rsid w:val="006276B6"/>
    <w:rsid w:val="00630D4B"/>
    <w:rsid w:val="00630D58"/>
    <w:rsid w:val="00630E83"/>
    <w:rsid w:val="006314DA"/>
    <w:rsid w:val="006316FE"/>
    <w:rsid w:val="00631E03"/>
    <w:rsid w:val="00634DBA"/>
    <w:rsid w:val="0063549A"/>
    <w:rsid w:val="0063566D"/>
    <w:rsid w:val="0063617A"/>
    <w:rsid w:val="006362C6"/>
    <w:rsid w:val="00637224"/>
    <w:rsid w:val="0063737F"/>
    <w:rsid w:val="006373BE"/>
    <w:rsid w:val="0063752A"/>
    <w:rsid w:val="00637F5D"/>
    <w:rsid w:val="00637F8A"/>
    <w:rsid w:val="006401E0"/>
    <w:rsid w:val="006407AB"/>
    <w:rsid w:val="0064129F"/>
    <w:rsid w:val="006412B3"/>
    <w:rsid w:val="00642EC1"/>
    <w:rsid w:val="00643083"/>
    <w:rsid w:val="00643F28"/>
    <w:rsid w:val="00644B8D"/>
    <w:rsid w:val="00645082"/>
    <w:rsid w:val="006450FC"/>
    <w:rsid w:val="00645C1D"/>
    <w:rsid w:val="0064642E"/>
    <w:rsid w:val="006467DD"/>
    <w:rsid w:val="006469FD"/>
    <w:rsid w:val="00646EE1"/>
    <w:rsid w:val="0064706B"/>
    <w:rsid w:val="00647529"/>
    <w:rsid w:val="00647AF7"/>
    <w:rsid w:val="00647B43"/>
    <w:rsid w:val="00647BD4"/>
    <w:rsid w:val="00647D7F"/>
    <w:rsid w:val="00647EBA"/>
    <w:rsid w:val="006508BB"/>
    <w:rsid w:val="00651A72"/>
    <w:rsid w:val="006522D6"/>
    <w:rsid w:val="00652A27"/>
    <w:rsid w:val="006533DC"/>
    <w:rsid w:val="006538AB"/>
    <w:rsid w:val="00653F22"/>
    <w:rsid w:val="006540EB"/>
    <w:rsid w:val="00654E66"/>
    <w:rsid w:val="00656AC9"/>
    <w:rsid w:val="00656D29"/>
    <w:rsid w:val="00657874"/>
    <w:rsid w:val="006600D4"/>
    <w:rsid w:val="0066030C"/>
    <w:rsid w:val="006609BB"/>
    <w:rsid w:val="00660C5C"/>
    <w:rsid w:val="006610D2"/>
    <w:rsid w:val="006618BF"/>
    <w:rsid w:val="00661C0F"/>
    <w:rsid w:val="00662284"/>
    <w:rsid w:val="00662B70"/>
    <w:rsid w:val="00663FA2"/>
    <w:rsid w:val="006640EE"/>
    <w:rsid w:val="006642DE"/>
    <w:rsid w:val="0066484D"/>
    <w:rsid w:val="00664FE0"/>
    <w:rsid w:val="00665496"/>
    <w:rsid w:val="0066551E"/>
    <w:rsid w:val="006663EE"/>
    <w:rsid w:val="00666BED"/>
    <w:rsid w:val="00666D9C"/>
    <w:rsid w:val="00666FA9"/>
    <w:rsid w:val="006672B7"/>
    <w:rsid w:val="00667B04"/>
    <w:rsid w:val="00667CF0"/>
    <w:rsid w:val="00667FE0"/>
    <w:rsid w:val="00671088"/>
    <w:rsid w:val="006723D6"/>
    <w:rsid w:val="00672BC7"/>
    <w:rsid w:val="006736BB"/>
    <w:rsid w:val="00674DA8"/>
    <w:rsid w:val="006750A1"/>
    <w:rsid w:val="00675127"/>
    <w:rsid w:val="006757D5"/>
    <w:rsid w:val="00675BF5"/>
    <w:rsid w:val="00675C2D"/>
    <w:rsid w:val="00676071"/>
    <w:rsid w:val="00676164"/>
    <w:rsid w:val="00676A9B"/>
    <w:rsid w:val="006801B8"/>
    <w:rsid w:val="00680878"/>
    <w:rsid w:val="00681EDB"/>
    <w:rsid w:val="00681F89"/>
    <w:rsid w:val="00682173"/>
    <w:rsid w:val="00682239"/>
    <w:rsid w:val="00682987"/>
    <w:rsid w:val="00682C03"/>
    <w:rsid w:val="006830AF"/>
    <w:rsid w:val="0068330B"/>
    <w:rsid w:val="00683749"/>
    <w:rsid w:val="00684FED"/>
    <w:rsid w:val="0068587B"/>
    <w:rsid w:val="00685F80"/>
    <w:rsid w:val="00687A03"/>
    <w:rsid w:val="00690214"/>
    <w:rsid w:val="00691232"/>
    <w:rsid w:val="00691403"/>
    <w:rsid w:val="00692498"/>
    <w:rsid w:val="006924C0"/>
    <w:rsid w:val="00693527"/>
    <w:rsid w:val="00693BD5"/>
    <w:rsid w:val="00693E7A"/>
    <w:rsid w:val="00694015"/>
    <w:rsid w:val="006953C1"/>
    <w:rsid w:val="00695AEC"/>
    <w:rsid w:val="00696BE1"/>
    <w:rsid w:val="006A075F"/>
    <w:rsid w:val="006A1A12"/>
    <w:rsid w:val="006A2E28"/>
    <w:rsid w:val="006A2E6A"/>
    <w:rsid w:val="006A3050"/>
    <w:rsid w:val="006A3AFF"/>
    <w:rsid w:val="006A4577"/>
    <w:rsid w:val="006A45CC"/>
    <w:rsid w:val="006A4B16"/>
    <w:rsid w:val="006A4F78"/>
    <w:rsid w:val="006A51B2"/>
    <w:rsid w:val="006A5569"/>
    <w:rsid w:val="006A56D7"/>
    <w:rsid w:val="006A5E9A"/>
    <w:rsid w:val="006A6359"/>
    <w:rsid w:val="006A656B"/>
    <w:rsid w:val="006A666A"/>
    <w:rsid w:val="006A6718"/>
    <w:rsid w:val="006A79F7"/>
    <w:rsid w:val="006A7AC3"/>
    <w:rsid w:val="006B094D"/>
    <w:rsid w:val="006B14FE"/>
    <w:rsid w:val="006B19EA"/>
    <w:rsid w:val="006B1BB8"/>
    <w:rsid w:val="006B20D7"/>
    <w:rsid w:val="006B247A"/>
    <w:rsid w:val="006B2D5C"/>
    <w:rsid w:val="006B30DA"/>
    <w:rsid w:val="006B31E9"/>
    <w:rsid w:val="006B3338"/>
    <w:rsid w:val="006B45B6"/>
    <w:rsid w:val="006B45BD"/>
    <w:rsid w:val="006B4C49"/>
    <w:rsid w:val="006B5626"/>
    <w:rsid w:val="006B564F"/>
    <w:rsid w:val="006B588C"/>
    <w:rsid w:val="006B5FD4"/>
    <w:rsid w:val="006B6F96"/>
    <w:rsid w:val="006C0329"/>
    <w:rsid w:val="006C1388"/>
    <w:rsid w:val="006C189E"/>
    <w:rsid w:val="006C1BA3"/>
    <w:rsid w:val="006C1D10"/>
    <w:rsid w:val="006C2101"/>
    <w:rsid w:val="006C2442"/>
    <w:rsid w:val="006C2EE9"/>
    <w:rsid w:val="006C4627"/>
    <w:rsid w:val="006C4E5D"/>
    <w:rsid w:val="006C6EC5"/>
    <w:rsid w:val="006C7353"/>
    <w:rsid w:val="006C7458"/>
    <w:rsid w:val="006D03A4"/>
    <w:rsid w:val="006D17E5"/>
    <w:rsid w:val="006D1917"/>
    <w:rsid w:val="006D261D"/>
    <w:rsid w:val="006D2739"/>
    <w:rsid w:val="006D284F"/>
    <w:rsid w:val="006D2AFC"/>
    <w:rsid w:val="006D350D"/>
    <w:rsid w:val="006D38FD"/>
    <w:rsid w:val="006D3A47"/>
    <w:rsid w:val="006D4189"/>
    <w:rsid w:val="006D4797"/>
    <w:rsid w:val="006D4C11"/>
    <w:rsid w:val="006D52DB"/>
    <w:rsid w:val="006D5B3A"/>
    <w:rsid w:val="006D62D4"/>
    <w:rsid w:val="006D6AB1"/>
    <w:rsid w:val="006D765E"/>
    <w:rsid w:val="006D7993"/>
    <w:rsid w:val="006D7DBD"/>
    <w:rsid w:val="006D7E48"/>
    <w:rsid w:val="006D7F27"/>
    <w:rsid w:val="006E0F38"/>
    <w:rsid w:val="006E0F39"/>
    <w:rsid w:val="006E2167"/>
    <w:rsid w:val="006E248A"/>
    <w:rsid w:val="006E3101"/>
    <w:rsid w:val="006E35C5"/>
    <w:rsid w:val="006E38BC"/>
    <w:rsid w:val="006E39C5"/>
    <w:rsid w:val="006E3F46"/>
    <w:rsid w:val="006E418D"/>
    <w:rsid w:val="006E4364"/>
    <w:rsid w:val="006E561C"/>
    <w:rsid w:val="006E5968"/>
    <w:rsid w:val="006E6A4E"/>
    <w:rsid w:val="006E6F54"/>
    <w:rsid w:val="006F11C9"/>
    <w:rsid w:val="006F1368"/>
    <w:rsid w:val="006F1B7B"/>
    <w:rsid w:val="006F1F18"/>
    <w:rsid w:val="006F2839"/>
    <w:rsid w:val="006F2EBD"/>
    <w:rsid w:val="006F39FC"/>
    <w:rsid w:val="006F42A6"/>
    <w:rsid w:val="006F4811"/>
    <w:rsid w:val="006F51C9"/>
    <w:rsid w:val="006F54F5"/>
    <w:rsid w:val="006F5719"/>
    <w:rsid w:val="006F6286"/>
    <w:rsid w:val="006F6296"/>
    <w:rsid w:val="006F68DF"/>
    <w:rsid w:val="006F6D19"/>
    <w:rsid w:val="006F7D9D"/>
    <w:rsid w:val="007008F5"/>
    <w:rsid w:val="00700B0F"/>
    <w:rsid w:val="0070134B"/>
    <w:rsid w:val="00701A8C"/>
    <w:rsid w:val="007038C3"/>
    <w:rsid w:val="007041E5"/>
    <w:rsid w:val="007046DE"/>
    <w:rsid w:val="00704B64"/>
    <w:rsid w:val="0070502B"/>
    <w:rsid w:val="00705161"/>
    <w:rsid w:val="00705EB8"/>
    <w:rsid w:val="007061C7"/>
    <w:rsid w:val="007066BA"/>
    <w:rsid w:val="00706B6D"/>
    <w:rsid w:val="00707357"/>
    <w:rsid w:val="00707666"/>
    <w:rsid w:val="00711D6A"/>
    <w:rsid w:val="00712602"/>
    <w:rsid w:val="0071280E"/>
    <w:rsid w:val="0071290F"/>
    <w:rsid w:val="00712B3C"/>
    <w:rsid w:val="00712C5A"/>
    <w:rsid w:val="0071417E"/>
    <w:rsid w:val="007145EC"/>
    <w:rsid w:val="00714AFB"/>
    <w:rsid w:val="00714E48"/>
    <w:rsid w:val="007154EA"/>
    <w:rsid w:val="00715893"/>
    <w:rsid w:val="007166F1"/>
    <w:rsid w:val="00717599"/>
    <w:rsid w:val="00717CE4"/>
    <w:rsid w:val="007209B8"/>
    <w:rsid w:val="00721518"/>
    <w:rsid w:val="00722001"/>
    <w:rsid w:val="0072239B"/>
    <w:rsid w:val="0072264D"/>
    <w:rsid w:val="0072269B"/>
    <w:rsid w:val="00723074"/>
    <w:rsid w:val="0072372F"/>
    <w:rsid w:val="00723B21"/>
    <w:rsid w:val="00725359"/>
    <w:rsid w:val="00725B87"/>
    <w:rsid w:val="00725C85"/>
    <w:rsid w:val="00725F7A"/>
    <w:rsid w:val="00726EF3"/>
    <w:rsid w:val="0072792E"/>
    <w:rsid w:val="00727A3E"/>
    <w:rsid w:val="00727B19"/>
    <w:rsid w:val="00727DE1"/>
    <w:rsid w:val="00730E0B"/>
    <w:rsid w:val="00730F59"/>
    <w:rsid w:val="0073179A"/>
    <w:rsid w:val="00732326"/>
    <w:rsid w:val="00732563"/>
    <w:rsid w:val="00732C76"/>
    <w:rsid w:val="00732D0B"/>
    <w:rsid w:val="00733C94"/>
    <w:rsid w:val="007342C1"/>
    <w:rsid w:val="00734724"/>
    <w:rsid w:val="00734D5C"/>
    <w:rsid w:val="00735322"/>
    <w:rsid w:val="007354C9"/>
    <w:rsid w:val="007358ED"/>
    <w:rsid w:val="00735A45"/>
    <w:rsid w:val="00735B72"/>
    <w:rsid w:val="00735E7D"/>
    <w:rsid w:val="00736712"/>
    <w:rsid w:val="00736CA2"/>
    <w:rsid w:val="00737287"/>
    <w:rsid w:val="007401C9"/>
    <w:rsid w:val="00740811"/>
    <w:rsid w:val="00740919"/>
    <w:rsid w:val="007410CA"/>
    <w:rsid w:val="007422D3"/>
    <w:rsid w:val="00742396"/>
    <w:rsid w:val="0074241F"/>
    <w:rsid w:val="00742EFB"/>
    <w:rsid w:val="0074304C"/>
    <w:rsid w:val="00743253"/>
    <w:rsid w:val="007433F7"/>
    <w:rsid w:val="00743B52"/>
    <w:rsid w:val="00743CBF"/>
    <w:rsid w:val="0074505A"/>
    <w:rsid w:val="007452B5"/>
    <w:rsid w:val="00745515"/>
    <w:rsid w:val="00745FB9"/>
    <w:rsid w:val="00751147"/>
    <w:rsid w:val="00751516"/>
    <w:rsid w:val="00751FB2"/>
    <w:rsid w:val="0075245B"/>
    <w:rsid w:val="00753183"/>
    <w:rsid w:val="00753561"/>
    <w:rsid w:val="00754D6B"/>
    <w:rsid w:val="00755116"/>
    <w:rsid w:val="007552DC"/>
    <w:rsid w:val="007555CB"/>
    <w:rsid w:val="007556E2"/>
    <w:rsid w:val="00755D14"/>
    <w:rsid w:val="00755D6D"/>
    <w:rsid w:val="00756294"/>
    <w:rsid w:val="007562D2"/>
    <w:rsid w:val="0075688D"/>
    <w:rsid w:val="00756D13"/>
    <w:rsid w:val="00756E4C"/>
    <w:rsid w:val="007570F9"/>
    <w:rsid w:val="00757486"/>
    <w:rsid w:val="00757C33"/>
    <w:rsid w:val="00760DDF"/>
    <w:rsid w:val="007616B6"/>
    <w:rsid w:val="0076212F"/>
    <w:rsid w:val="007623C2"/>
    <w:rsid w:val="00762944"/>
    <w:rsid w:val="00762A3A"/>
    <w:rsid w:val="007633C8"/>
    <w:rsid w:val="0076344A"/>
    <w:rsid w:val="00763A44"/>
    <w:rsid w:val="00764CCF"/>
    <w:rsid w:val="00766988"/>
    <w:rsid w:val="00766DBF"/>
    <w:rsid w:val="00766E53"/>
    <w:rsid w:val="00767010"/>
    <w:rsid w:val="00767D7B"/>
    <w:rsid w:val="007706BD"/>
    <w:rsid w:val="0077155E"/>
    <w:rsid w:val="00771E30"/>
    <w:rsid w:val="00771E9E"/>
    <w:rsid w:val="00772325"/>
    <w:rsid w:val="007723D9"/>
    <w:rsid w:val="00772B9D"/>
    <w:rsid w:val="00773B4C"/>
    <w:rsid w:val="00774050"/>
    <w:rsid w:val="007740FF"/>
    <w:rsid w:val="007745D3"/>
    <w:rsid w:val="00774F53"/>
    <w:rsid w:val="007753E5"/>
    <w:rsid w:val="00775473"/>
    <w:rsid w:val="0077549C"/>
    <w:rsid w:val="00775C9F"/>
    <w:rsid w:val="00777243"/>
    <w:rsid w:val="007775DB"/>
    <w:rsid w:val="00777D09"/>
    <w:rsid w:val="00777DE7"/>
    <w:rsid w:val="007803A4"/>
    <w:rsid w:val="0078097B"/>
    <w:rsid w:val="00780B2E"/>
    <w:rsid w:val="00781390"/>
    <w:rsid w:val="007822BD"/>
    <w:rsid w:val="007822D4"/>
    <w:rsid w:val="00782898"/>
    <w:rsid w:val="00783326"/>
    <w:rsid w:val="007837EA"/>
    <w:rsid w:val="007839DD"/>
    <w:rsid w:val="0078402F"/>
    <w:rsid w:val="007847A2"/>
    <w:rsid w:val="00784EBE"/>
    <w:rsid w:val="007855E2"/>
    <w:rsid w:val="007858F8"/>
    <w:rsid w:val="00790539"/>
    <w:rsid w:val="00791D9B"/>
    <w:rsid w:val="0079271A"/>
    <w:rsid w:val="00792FBB"/>
    <w:rsid w:val="007931B7"/>
    <w:rsid w:val="00793D9D"/>
    <w:rsid w:val="00793E8A"/>
    <w:rsid w:val="00793ED3"/>
    <w:rsid w:val="00795380"/>
    <w:rsid w:val="00796228"/>
    <w:rsid w:val="00796CCB"/>
    <w:rsid w:val="00796D1A"/>
    <w:rsid w:val="00796E80"/>
    <w:rsid w:val="007975C5"/>
    <w:rsid w:val="00797DAC"/>
    <w:rsid w:val="007A0DEC"/>
    <w:rsid w:val="007A0F96"/>
    <w:rsid w:val="007A37D2"/>
    <w:rsid w:val="007A4E37"/>
    <w:rsid w:val="007A518B"/>
    <w:rsid w:val="007A5307"/>
    <w:rsid w:val="007A58F1"/>
    <w:rsid w:val="007A59DF"/>
    <w:rsid w:val="007A5BED"/>
    <w:rsid w:val="007A61C3"/>
    <w:rsid w:val="007A68DD"/>
    <w:rsid w:val="007A6B05"/>
    <w:rsid w:val="007A6EF1"/>
    <w:rsid w:val="007A7052"/>
    <w:rsid w:val="007A7EAB"/>
    <w:rsid w:val="007B078C"/>
    <w:rsid w:val="007B0873"/>
    <w:rsid w:val="007B0C45"/>
    <w:rsid w:val="007B0DBA"/>
    <w:rsid w:val="007B0DE7"/>
    <w:rsid w:val="007B0F29"/>
    <w:rsid w:val="007B1160"/>
    <w:rsid w:val="007B18D1"/>
    <w:rsid w:val="007B18D4"/>
    <w:rsid w:val="007B2408"/>
    <w:rsid w:val="007B3BC9"/>
    <w:rsid w:val="007B41D6"/>
    <w:rsid w:val="007B48F5"/>
    <w:rsid w:val="007B50B8"/>
    <w:rsid w:val="007B5DC8"/>
    <w:rsid w:val="007B64D4"/>
    <w:rsid w:val="007B6623"/>
    <w:rsid w:val="007B66E1"/>
    <w:rsid w:val="007B6786"/>
    <w:rsid w:val="007B7360"/>
    <w:rsid w:val="007B749E"/>
    <w:rsid w:val="007B7C7D"/>
    <w:rsid w:val="007C25B0"/>
    <w:rsid w:val="007C331C"/>
    <w:rsid w:val="007C34DA"/>
    <w:rsid w:val="007C3F86"/>
    <w:rsid w:val="007C41DB"/>
    <w:rsid w:val="007C4AFC"/>
    <w:rsid w:val="007C4BAC"/>
    <w:rsid w:val="007C4DDF"/>
    <w:rsid w:val="007C5071"/>
    <w:rsid w:val="007C5EC1"/>
    <w:rsid w:val="007C6088"/>
    <w:rsid w:val="007C6C2A"/>
    <w:rsid w:val="007C6F36"/>
    <w:rsid w:val="007C7070"/>
    <w:rsid w:val="007C7E11"/>
    <w:rsid w:val="007D02D4"/>
    <w:rsid w:val="007D0F06"/>
    <w:rsid w:val="007D19D1"/>
    <w:rsid w:val="007D1CEF"/>
    <w:rsid w:val="007D22C4"/>
    <w:rsid w:val="007D2A01"/>
    <w:rsid w:val="007D32E4"/>
    <w:rsid w:val="007D371A"/>
    <w:rsid w:val="007D459D"/>
    <w:rsid w:val="007D4B3F"/>
    <w:rsid w:val="007D4E50"/>
    <w:rsid w:val="007D5C9F"/>
    <w:rsid w:val="007D5F9F"/>
    <w:rsid w:val="007D615D"/>
    <w:rsid w:val="007D72B0"/>
    <w:rsid w:val="007D72EB"/>
    <w:rsid w:val="007E0285"/>
    <w:rsid w:val="007E073C"/>
    <w:rsid w:val="007E08A8"/>
    <w:rsid w:val="007E1529"/>
    <w:rsid w:val="007E15F9"/>
    <w:rsid w:val="007E176A"/>
    <w:rsid w:val="007E274A"/>
    <w:rsid w:val="007E2A58"/>
    <w:rsid w:val="007E2B1C"/>
    <w:rsid w:val="007E302E"/>
    <w:rsid w:val="007E36BC"/>
    <w:rsid w:val="007E4A1A"/>
    <w:rsid w:val="007E4AEA"/>
    <w:rsid w:val="007E4EB4"/>
    <w:rsid w:val="007E4ECB"/>
    <w:rsid w:val="007E4EE7"/>
    <w:rsid w:val="007E534E"/>
    <w:rsid w:val="007E5E3D"/>
    <w:rsid w:val="007E6690"/>
    <w:rsid w:val="007E6A5C"/>
    <w:rsid w:val="007E6EEC"/>
    <w:rsid w:val="007E6F60"/>
    <w:rsid w:val="007E7288"/>
    <w:rsid w:val="007E7407"/>
    <w:rsid w:val="007E7716"/>
    <w:rsid w:val="007E7F94"/>
    <w:rsid w:val="007F0081"/>
    <w:rsid w:val="007F0A67"/>
    <w:rsid w:val="007F1413"/>
    <w:rsid w:val="007F17DC"/>
    <w:rsid w:val="007F1968"/>
    <w:rsid w:val="007F2010"/>
    <w:rsid w:val="007F2B9A"/>
    <w:rsid w:val="007F372E"/>
    <w:rsid w:val="007F3CAC"/>
    <w:rsid w:val="007F422E"/>
    <w:rsid w:val="007F4C3E"/>
    <w:rsid w:val="007F51CA"/>
    <w:rsid w:val="007F63F9"/>
    <w:rsid w:val="007F68B2"/>
    <w:rsid w:val="007F73BA"/>
    <w:rsid w:val="00800C9C"/>
    <w:rsid w:val="0080105A"/>
    <w:rsid w:val="0080171B"/>
    <w:rsid w:val="00801BDC"/>
    <w:rsid w:val="00801C0C"/>
    <w:rsid w:val="00802E63"/>
    <w:rsid w:val="008032DA"/>
    <w:rsid w:val="00803783"/>
    <w:rsid w:val="00804142"/>
    <w:rsid w:val="00804207"/>
    <w:rsid w:val="00804932"/>
    <w:rsid w:val="0080519B"/>
    <w:rsid w:val="0080553E"/>
    <w:rsid w:val="00805B16"/>
    <w:rsid w:val="00806F8B"/>
    <w:rsid w:val="008074C4"/>
    <w:rsid w:val="008075E1"/>
    <w:rsid w:val="00811537"/>
    <w:rsid w:val="00811862"/>
    <w:rsid w:val="0081187E"/>
    <w:rsid w:val="008118E1"/>
    <w:rsid w:val="00811A97"/>
    <w:rsid w:val="0081265A"/>
    <w:rsid w:val="008130B8"/>
    <w:rsid w:val="00813323"/>
    <w:rsid w:val="008139C4"/>
    <w:rsid w:val="00813BD3"/>
    <w:rsid w:val="00813D50"/>
    <w:rsid w:val="008141E3"/>
    <w:rsid w:val="0081496C"/>
    <w:rsid w:val="00816879"/>
    <w:rsid w:val="00816CBA"/>
    <w:rsid w:val="00817220"/>
    <w:rsid w:val="00817672"/>
    <w:rsid w:val="00817798"/>
    <w:rsid w:val="00817D27"/>
    <w:rsid w:val="00817EEA"/>
    <w:rsid w:val="008201AE"/>
    <w:rsid w:val="00820504"/>
    <w:rsid w:val="008209F5"/>
    <w:rsid w:val="00820F81"/>
    <w:rsid w:val="00821021"/>
    <w:rsid w:val="00821ABC"/>
    <w:rsid w:val="008222F8"/>
    <w:rsid w:val="00822E47"/>
    <w:rsid w:val="0082369C"/>
    <w:rsid w:val="00823898"/>
    <w:rsid w:val="00824652"/>
    <w:rsid w:val="00824A1B"/>
    <w:rsid w:val="00824B1A"/>
    <w:rsid w:val="00824B6A"/>
    <w:rsid w:val="00825D4B"/>
    <w:rsid w:val="008263C8"/>
    <w:rsid w:val="00826581"/>
    <w:rsid w:val="00826D91"/>
    <w:rsid w:val="008273F1"/>
    <w:rsid w:val="0082762C"/>
    <w:rsid w:val="00827761"/>
    <w:rsid w:val="00827D01"/>
    <w:rsid w:val="00830037"/>
    <w:rsid w:val="00830083"/>
    <w:rsid w:val="0083020C"/>
    <w:rsid w:val="00831A3D"/>
    <w:rsid w:val="00831BF0"/>
    <w:rsid w:val="0083278E"/>
    <w:rsid w:val="008327CF"/>
    <w:rsid w:val="00832920"/>
    <w:rsid w:val="00832D09"/>
    <w:rsid w:val="00833256"/>
    <w:rsid w:val="00833E29"/>
    <w:rsid w:val="00835178"/>
    <w:rsid w:val="00835241"/>
    <w:rsid w:val="00835B4F"/>
    <w:rsid w:val="0083616A"/>
    <w:rsid w:val="0083692F"/>
    <w:rsid w:val="00836E42"/>
    <w:rsid w:val="00836F1C"/>
    <w:rsid w:val="0083714F"/>
    <w:rsid w:val="00837365"/>
    <w:rsid w:val="00840C67"/>
    <w:rsid w:val="00840DC0"/>
    <w:rsid w:val="0084196E"/>
    <w:rsid w:val="00842162"/>
    <w:rsid w:val="008425DB"/>
    <w:rsid w:val="008429D4"/>
    <w:rsid w:val="008438CC"/>
    <w:rsid w:val="00843AB0"/>
    <w:rsid w:val="0084407B"/>
    <w:rsid w:val="00844899"/>
    <w:rsid w:val="00844B0D"/>
    <w:rsid w:val="00844D92"/>
    <w:rsid w:val="00844E5D"/>
    <w:rsid w:val="00845E76"/>
    <w:rsid w:val="00845F4A"/>
    <w:rsid w:val="0084663E"/>
    <w:rsid w:val="008466F4"/>
    <w:rsid w:val="00846C06"/>
    <w:rsid w:val="00847322"/>
    <w:rsid w:val="00847D3A"/>
    <w:rsid w:val="00851195"/>
    <w:rsid w:val="00851220"/>
    <w:rsid w:val="00851575"/>
    <w:rsid w:val="00851FA8"/>
    <w:rsid w:val="00853A08"/>
    <w:rsid w:val="00853B96"/>
    <w:rsid w:val="00853F3D"/>
    <w:rsid w:val="008540B6"/>
    <w:rsid w:val="008548F7"/>
    <w:rsid w:val="00854E0F"/>
    <w:rsid w:val="008557AF"/>
    <w:rsid w:val="008557E5"/>
    <w:rsid w:val="00855F4C"/>
    <w:rsid w:val="00856088"/>
    <w:rsid w:val="00856644"/>
    <w:rsid w:val="00856B8C"/>
    <w:rsid w:val="0085709E"/>
    <w:rsid w:val="00857BB3"/>
    <w:rsid w:val="00860044"/>
    <w:rsid w:val="00860380"/>
    <w:rsid w:val="0086084C"/>
    <w:rsid w:val="00860DC6"/>
    <w:rsid w:val="00861394"/>
    <w:rsid w:val="00861EA4"/>
    <w:rsid w:val="0086292F"/>
    <w:rsid w:val="008629F5"/>
    <w:rsid w:val="00863688"/>
    <w:rsid w:val="00863BEB"/>
    <w:rsid w:val="00863DA2"/>
    <w:rsid w:val="00863F82"/>
    <w:rsid w:val="00864090"/>
    <w:rsid w:val="00864E27"/>
    <w:rsid w:val="0086558F"/>
    <w:rsid w:val="00865599"/>
    <w:rsid w:val="008671F4"/>
    <w:rsid w:val="00867B8E"/>
    <w:rsid w:val="00870926"/>
    <w:rsid w:val="008712E3"/>
    <w:rsid w:val="00871487"/>
    <w:rsid w:val="00871771"/>
    <w:rsid w:val="00872704"/>
    <w:rsid w:val="008728A5"/>
    <w:rsid w:val="00872A43"/>
    <w:rsid w:val="00872C42"/>
    <w:rsid w:val="00872C4D"/>
    <w:rsid w:val="0087324E"/>
    <w:rsid w:val="008735EA"/>
    <w:rsid w:val="00873AD8"/>
    <w:rsid w:val="00873C6F"/>
    <w:rsid w:val="008741DA"/>
    <w:rsid w:val="00874546"/>
    <w:rsid w:val="0087478B"/>
    <w:rsid w:val="00874AF0"/>
    <w:rsid w:val="00874F21"/>
    <w:rsid w:val="00876872"/>
    <w:rsid w:val="0087695F"/>
    <w:rsid w:val="00876E60"/>
    <w:rsid w:val="008778A5"/>
    <w:rsid w:val="008802AF"/>
    <w:rsid w:val="00881720"/>
    <w:rsid w:val="00881F12"/>
    <w:rsid w:val="00882478"/>
    <w:rsid w:val="0088283D"/>
    <w:rsid w:val="00883657"/>
    <w:rsid w:val="008837C1"/>
    <w:rsid w:val="00884217"/>
    <w:rsid w:val="00884419"/>
    <w:rsid w:val="00884832"/>
    <w:rsid w:val="00884CC0"/>
    <w:rsid w:val="00884F13"/>
    <w:rsid w:val="0088519F"/>
    <w:rsid w:val="0088590A"/>
    <w:rsid w:val="00885DCC"/>
    <w:rsid w:val="008864A8"/>
    <w:rsid w:val="008868B6"/>
    <w:rsid w:val="00886C4C"/>
    <w:rsid w:val="0088730C"/>
    <w:rsid w:val="008876D2"/>
    <w:rsid w:val="0088780A"/>
    <w:rsid w:val="00887F9A"/>
    <w:rsid w:val="008911AC"/>
    <w:rsid w:val="00891558"/>
    <w:rsid w:val="00891A4F"/>
    <w:rsid w:val="00892133"/>
    <w:rsid w:val="0089223D"/>
    <w:rsid w:val="00892D0E"/>
    <w:rsid w:val="00893583"/>
    <w:rsid w:val="00893B95"/>
    <w:rsid w:val="00893C54"/>
    <w:rsid w:val="0089403E"/>
    <w:rsid w:val="008942AC"/>
    <w:rsid w:val="00895544"/>
    <w:rsid w:val="00895A06"/>
    <w:rsid w:val="00895BCD"/>
    <w:rsid w:val="008972C7"/>
    <w:rsid w:val="00897C45"/>
    <w:rsid w:val="008A0A98"/>
    <w:rsid w:val="008A1428"/>
    <w:rsid w:val="008A1476"/>
    <w:rsid w:val="008A1CD0"/>
    <w:rsid w:val="008A232A"/>
    <w:rsid w:val="008A29F5"/>
    <w:rsid w:val="008A2FA0"/>
    <w:rsid w:val="008A34E5"/>
    <w:rsid w:val="008A4084"/>
    <w:rsid w:val="008A439B"/>
    <w:rsid w:val="008A4B9C"/>
    <w:rsid w:val="008A4D6D"/>
    <w:rsid w:val="008A5F4E"/>
    <w:rsid w:val="008A5F6F"/>
    <w:rsid w:val="008A65E5"/>
    <w:rsid w:val="008A678B"/>
    <w:rsid w:val="008A7287"/>
    <w:rsid w:val="008B0F8D"/>
    <w:rsid w:val="008B2065"/>
    <w:rsid w:val="008B2280"/>
    <w:rsid w:val="008B26CF"/>
    <w:rsid w:val="008B2776"/>
    <w:rsid w:val="008B3800"/>
    <w:rsid w:val="008B3C8A"/>
    <w:rsid w:val="008B414D"/>
    <w:rsid w:val="008B4190"/>
    <w:rsid w:val="008B4BC0"/>
    <w:rsid w:val="008B6CAD"/>
    <w:rsid w:val="008B6F79"/>
    <w:rsid w:val="008B7616"/>
    <w:rsid w:val="008B7874"/>
    <w:rsid w:val="008B7A99"/>
    <w:rsid w:val="008B7B36"/>
    <w:rsid w:val="008B7CB8"/>
    <w:rsid w:val="008C0362"/>
    <w:rsid w:val="008C04D6"/>
    <w:rsid w:val="008C0CD8"/>
    <w:rsid w:val="008C0E3D"/>
    <w:rsid w:val="008C1A0E"/>
    <w:rsid w:val="008C1A5A"/>
    <w:rsid w:val="008C1F62"/>
    <w:rsid w:val="008C356D"/>
    <w:rsid w:val="008C3D3A"/>
    <w:rsid w:val="008C3F50"/>
    <w:rsid w:val="008C43C0"/>
    <w:rsid w:val="008C46DC"/>
    <w:rsid w:val="008C5182"/>
    <w:rsid w:val="008C5B32"/>
    <w:rsid w:val="008C5EC0"/>
    <w:rsid w:val="008C74B7"/>
    <w:rsid w:val="008C794A"/>
    <w:rsid w:val="008C7CE4"/>
    <w:rsid w:val="008C7ECF"/>
    <w:rsid w:val="008D0140"/>
    <w:rsid w:val="008D0381"/>
    <w:rsid w:val="008D0A54"/>
    <w:rsid w:val="008D0C54"/>
    <w:rsid w:val="008D16E3"/>
    <w:rsid w:val="008D1A81"/>
    <w:rsid w:val="008D2062"/>
    <w:rsid w:val="008D2599"/>
    <w:rsid w:val="008D2F3D"/>
    <w:rsid w:val="008D3549"/>
    <w:rsid w:val="008D53FB"/>
    <w:rsid w:val="008D5573"/>
    <w:rsid w:val="008D5C11"/>
    <w:rsid w:val="008D664F"/>
    <w:rsid w:val="008D6B0F"/>
    <w:rsid w:val="008D7560"/>
    <w:rsid w:val="008D76E6"/>
    <w:rsid w:val="008D7FB4"/>
    <w:rsid w:val="008E03CB"/>
    <w:rsid w:val="008E0949"/>
    <w:rsid w:val="008E0E76"/>
    <w:rsid w:val="008E1107"/>
    <w:rsid w:val="008E118A"/>
    <w:rsid w:val="008E12B4"/>
    <w:rsid w:val="008E14EF"/>
    <w:rsid w:val="008E1786"/>
    <w:rsid w:val="008E1793"/>
    <w:rsid w:val="008E2942"/>
    <w:rsid w:val="008E2C03"/>
    <w:rsid w:val="008E33CC"/>
    <w:rsid w:val="008E350E"/>
    <w:rsid w:val="008E38B3"/>
    <w:rsid w:val="008E4418"/>
    <w:rsid w:val="008E51A2"/>
    <w:rsid w:val="008E61E3"/>
    <w:rsid w:val="008E66EA"/>
    <w:rsid w:val="008E69C0"/>
    <w:rsid w:val="008E6A09"/>
    <w:rsid w:val="008E6D3C"/>
    <w:rsid w:val="008E7467"/>
    <w:rsid w:val="008E78AA"/>
    <w:rsid w:val="008E7B5F"/>
    <w:rsid w:val="008F02AE"/>
    <w:rsid w:val="008F073B"/>
    <w:rsid w:val="008F09F2"/>
    <w:rsid w:val="008F0B8C"/>
    <w:rsid w:val="008F0E2F"/>
    <w:rsid w:val="008F1AB2"/>
    <w:rsid w:val="008F1C6A"/>
    <w:rsid w:val="008F2E1B"/>
    <w:rsid w:val="008F2EEC"/>
    <w:rsid w:val="008F32CB"/>
    <w:rsid w:val="008F37F7"/>
    <w:rsid w:val="008F41AE"/>
    <w:rsid w:val="008F4AD8"/>
    <w:rsid w:val="008F4C88"/>
    <w:rsid w:val="008F4DCB"/>
    <w:rsid w:val="008F59AF"/>
    <w:rsid w:val="008F59BA"/>
    <w:rsid w:val="008F5A25"/>
    <w:rsid w:val="008F60A3"/>
    <w:rsid w:val="008F629D"/>
    <w:rsid w:val="008F6814"/>
    <w:rsid w:val="008F7318"/>
    <w:rsid w:val="008F753C"/>
    <w:rsid w:val="008F75F3"/>
    <w:rsid w:val="008F7D29"/>
    <w:rsid w:val="009002CB"/>
    <w:rsid w:val="009006B4"/>
    <w:rsid w:val="00901356"/>
    <w:rsid w:val="00901522"/>
    <w:rsid w:val="009026B8"/>
    <w:rsid w:val="00902CD9"/>
    <w:rsid w:val="009036F0"/>
    <w:rsid w:val="00903D21"/>
    <w:rsid w:val="00903F40"/>
    <w:rsid w:val="00903FA4"/>
    <w:rsid w:val="00904ED2"/>
    <w:rsid w:val="00905E2D"/>
    <w:rsid w:val="00905EB2"/>
    <w:rsid w:val="00906409"/>
    <w:rsid w:val="0090722E"/>
    <w:rsid w:val="0090726D"/>
    <w:rsid w:val="00907956"/>
    <w:rsid w:val="00907FD5"/>
    <w:rsid w:val="0091008B"/>
    <w:rsid w:val="0091148D"/>
    <w:rsid w:val="00911B78"/>
    <w:rsid w:val="009137D5"/>
    <w:rsid w:val="00913BE7"/>
    <w:rsid w:val="00913E10"/>
    <w:rsid w:val="00914680"/>
    <w:rsid w:val="0091473D"/>
    <w:rsid w:val="0091480F"/>
    <w:rsid w:val="009155C3"/>
    <w:rsid w:val="00915D90"/>
    <w:rsid w:val="00915F9B"/>
    <w:rsid w:val="00916096"/>
    <w:rsid w:val="0091692A"/>
    <w:rsid w:val="00916BBD"/>
    <w:rsid w:val="009171F3"/>
    <w:rsid w:val="009173BE"/>
    <w:rsid w:val="009179A5"/>
    <w:rsid w:val="009206B2"/>
    <w:rsid w:val="00920AAB"/>
    <w:rsid w:val="00921152"/>
    <w:rsid w:val="00921800"/>
    <w:rsid w:val="009218EE"/>
    <w:rsid w:val="0092233E"/>
    <w:rsid w:val="0092246C"/>
    <w:rsid w:val="00922C79"/>
    <w:rsid w:val="00924136"/>
    <w:rsid w:val="009245EF"/>
    <w:rsid w:val="00924647"/>
    <w:rsid w:val="00924D69"/>
    <w:rsid w:val="0092539A"/>
    <w:rsid w:val="0092540E"/>
    <w:rsid w:val="0092591C"/>
    <w:rsid w:val="00926145"/>
    <w:rsid w:val="00927051"/>
    <w:rsid w:val="0092792D"/>
    <w:rsid w:val="00927BD7"/>
    <w:rsid w:val="00927EDB"/>
    <w:rsid w:val="00927F8A"/>
    <w:rsid w:val="00930BEF"/>
    <w:rsid w:val="009311FA"/>
    <w:rsid w:val="00931376"/>
    <w:rsid w:val="00931432"/>
    <w:rsid w:val="00932666"/>
    <w:rsid w:val="009328C7"/>
    <w:rsid w:val="0093299E"/>
    <w:rsid w:val="009330E3"/>
    <w:rsid w:val="0093319C"/>
    <w:rsid w:val="009349AC"/>
    <w:rsid w:val="00934F74"/>
    <w:rsid w:val="009351D1"/>
    <w:rsid w:val="009354E8"/>
    <w:rsid w:val="00935FFD"/>
    <w:rsid w:val="00936554"/>
    <w:rsid w:val="00936983"/>
    <w:rsid w:val="009374C0"/>
    <w:rsid w:val="009426D6"/>
    <w:rsid w:val="009428C6"/>
    <w:rsid w:val="009433B0"/>
    <w:rsid w:val="0094360B"/>
    <w:rsid w:val="009440A2"/>
    <w:rsid w:val="009446A0"/>
    <w:rsid w:val="00944F8C"/>
    <w:rsid w:val="00945750"/>
    <w:rsid w:val="0094581A"/>
    <w:rsid w:val="009464E3"/>
    <w:rsid w:val="00946C07"/>
    <w:rsid w:val="00946C57"/>
    <w:rsid w:val="00946DDC"/>
    <w:rsid w:val="00947320"/>
    <w:rsid w:val="00947D57"/>
    <w:rsid w:val="00951A1C"/>
    <w:rsid w:val="009529FB"/>
    <w:rsid w:val="00952A13"/>
    <w:rsid w:val="00952F8E"/>
    <w:rsid w:val="00954872"/>
    <w:rsid w:val="00954C6D"/>
    <w:rsid w:val="00954D38"/>
    <w:rsid w:val="00955B01"/>
    <w:rsid w:val="009562BD"/>
    <w:rsid w:val="009568E0"/>
    <w:rsid w:val="00956A7C"/>
    <w:rsid w:val="009574D4"/>
    <w:rsid w:val="00957B30"/>
    <w:rsid w:val="00960067"/>
    <w:rsid w:val="009602BF"/>
    <w:rsid w:val="009606C7"/>
    <w:rsid w:val="00960806"/>
    <w:rsid w:val="0096092F"/>
    <w:rsid w:val="00960E65"/>
    <w:rsid w:val="00961C58"/>
    <w:rsid w:val="00961CD0"/>
    <w:rsid w:val="009624BF"/>
    <w:rsid w:val="00962511"/>
    <w:rsid w:val="0096272B"/>
    <w:rsid w:val="00963275"/>
    <w:rsid w:val="00963284"/>
    <w:rsid w:val="00963380"/>
    <w:rsid w:val="00963C06"/>
    <w:rsid w:val="00963C5F"/>
    <w:rsid w:val="009640C6"/>
    <w:rsid w:val="00964A21"/>
    <w:rsid w:val="009670F0"/>
    <w:rsid w:val="00967606"/>
    <w:rsid w:val="0096781A"/>
    <w:rsid w:val="00967CE2"/>
    <w:rsid w:val="00967F5B"/>
    <w:rsid w:val="009707A1"/>
    <w:rsid w:val="009713C3"/>
    <w:rsid w:val="009725C3"/>
    <w:rsid w:val="00972AA6"/>
    <w:rsid w:val="00972BB8"/>
    <w:rsid w:val="00972F61"/>
    <w:rsid w:val="00972F65"/>
    <w:rsid w:val="009731AF"/>
    <w:rsid w:val="009739E4"/>
    <w:rsid w:val="00973F92"/>
    <w:rsid w:val="009742A8"/>
    <w:rsid w:val="00974C11"/>
    <w:rsid w:val="00974C37"/>
    <w:rsid w:val="00975E99"/>
    <w:rsid w:val="00975F81"/>
    <w:rsid w:val="009763E8"/>
    <w:rsid w:val="00976AB0"/>
    <w:rsid w:val="00977147"/>
    <w:rsid w:val="00977553"/>
    <w:rsid w:val="00977BED"/>
    <w:rsid w:val="00977F36"/>
    <w:rsid w:val="009800D2"/>
    <w:rsid w:val="00980DC7"/>
    <w:rsid w:val="00980E32"/>
    <w:rsid w:val="0098122D"/>
    <w:rsid w:val="0098130F"/>
    <w:rsid w:val="00981310"/>
    <w:rsid w:val="00981383"/>
    <w:rsid w:val="009813BA"/>
    <w:rsid w:val="009814B3"/>
    <w:rsid w:val="00981690"/>
    <w:rsid w:val="00981734"/>
    <w:rsid w:val="009833A4"/>
    <w:rsid w:val="0098391E"/>
    <w:rsid w:val="00984A20"/>
    <w:rsid w:val="00984A76"/>
    <w:rsid w:val="00984AB3"/>
    <w:rsid w:val="00984E78"/>
    <w:rsid w:val="00984F3A"/>
    <w:rsid w:val="009861A7"/>
    <w:rsid w:val="00986E94"/>
    <w:rsid w:val="00986EC2"/>
    <w:rsid w:val="009873C4"/>
    <w:rsid w:val="00990B26"/>
    <w:rsid w:val="00990B68"/>
    <w:rsid w:val="0099167C"/>
    <w:rsid w:val="00991750"/>
    <w:rsid w:val="0099196F"/>
    <w:rsid w:val="0099276F"/>
    <w:rsid w:val="009927F8"/>
    <w:rsid w:val="00992845"/>
    <w:rsid w:val="009928CC"/>
    <w:rsid w:val="00993BAA"/>
    <w:rsid w:val="009944C5"/>
    <w:rsid w:val="00994963"/>
    <w:rsid w:val="00994B88"/>
    <w:rsid w:val="00994C22"/>
    <w:rsid w:val="0099655E"/>
    <w:rsid w:val="0099664E"/>
    <w:rsid w:val="009967C5"/>
    <w:rsid w:val="00996C73"/>
    <w:rsid w:val="00996F09"/>
    <w:rsid w:val="00997388"/>
    <w:rsid w:val="00997437"/>
    <w:rsid w:val="009A0237"/>
    <w:rsid w:val="009A06C2"/>
    <w:rsid w:val="009A0BDB"/>
    <w:rsid w:val="009A1046"/>
    <w:rsid w:val="009A10F4"/>
    <w:rsid w:val="009A14BA"/>
    <w:rsid w:val="009A2155"/>
    <w:rsid w:val="009A23D5"/>
    <w:rsid w:val="009A2C0F"/>
    <w:rsid w:val="009A32BE"/>
    <w:rsid w:val="009A36A3"/>
    <w:rsid w:val="009A36B9"/>
    <w:rsid w:val="009A3801"/>
    <w:rsid w:val="009A3888"/>
    <w:rsid w:val="009A3A7F"/>
    <w:rsid w:val="009A3BB6"/>
    <w:rsid w:val="009A3F42"/>
    <w:rsid w:val="009A40FD"/>
    <w:rsid w:val="009A417B"/>
    <w:rsid w:val="009A456F"/>
    <w:rsid w:val="009A46F0"/>
    <w:rsid w:val="009A5253"/>
    <w:rsid w:val="009A52FC"/>
    <w:rsid w:val="009A56DF"/>
    <w:rsid w:val="009A5AF3"/>
    <w:rsid w:val="009A6C58"/>
    <w:rsid w:val="009A6F7C"/>
    <w:rsid w:val="009A72A1"/>
    <w:rsid w:val="009A763D"/>
    <w:rsid w:val="009A77AB"/>
    <w:rsid w:val="009B0894"/>
    <w:rsid w:val="009B0B6A"/>
    <w:rsid w:val="009B1E23"/>
    <w:rsid w:val="009B2528"/>
    <w:rsid w:val="009B2AD9"/>
    <w:rsid w:val="009B2BF7"/>
    <w:rsid w:val="009B2EEB"/>
    <w:rsid w:val="009B3DA3"/>
    <w:rsid w:val="009B3EF0"/>
    <w:rsid w:val="009B5902"/>
    <w:rsid w:val="009B5D12"/>
    <w:rsid w:val="009B6055"/>
    <w:rsid w:val="009B6643"/>
    <w:rsid w:val="009B67FE"/>
    <w:rsid w:val="009B699A"/>
    <w:rsid w:val="009B6D27"/>
    <w:rsid w:val="009B700E"/>
    <w:rsid w:val="009C084B"/>
    <w:rsid w:val="009C0CF1"/>
    <w:rsid w:val="009C14EB"/>
    <w:rsid w:val="009C1E3F"/>
    <w:rsid w:val="009C31AA"/>
    <w:rsid w:val="009C4501"/>
    <w:rsid w:val="009C4693"/>
    <w:rsid w:val="009C4868"/>
    <w:rsid w:val="009C4B4E"/>
    <w:rsid w:val="009C4E4A"/>
    <w:rsid w:val="009C5120"/>
    <w:rsid w:val="009C5172"/>
    <w:rsid w:val="009C5A50"/>
    <w:rsid w:val="009C5BB6"/>
    <w:rsid w:val="009C5EE3"/>
    <w:rsid w:val="009C6229"/>
    <w:rsid w:val="009C6E06"/>
    <w:rsid w:val="009C77C8"/>
    <w:rsid w:val="009C7C1C"/>
    <w:rsid w:val="009C7E1A"/>
    <w:rsid w:val="009D03DD"/>
    <w:rsid w:val="009D13EA"/>
    <w:rsid w:val="009D15FA"/>
    <w:rsid w:val="009D172E"/>
    <w:rsid w:val="009D196E"/>
    <w:rsid w:val="009D205E"/>
    <w:rsid w:val="009D25E3"/>
    <w:rsid w:val="009D2FC3"/>
    <w:rsid w:val="009D32C2"/>
    <w:rsid w:val="009D379E"/>
    <w:rsid w:val="009D397C"/>
    <w:rsid w:val="009D3AFA"/>
    <w:rsid w:val="009D3C6C"/>
    <w:rsid w:val="009D3DA7"/>
    <w:rsid w:val="009D40AD"/>
    <w:rsid w:val="009D418D"/>
    <w:rsid w:val="009D4270"/>
    <w:rsid w:val="009D4511"/>
    <w:rsid w:val="009D4718"/>
    <w:rsid w:val="009D5612"/>
    <w:rsid w:val="009D564F"/>
    <w:rsid w:val="009D62D8"/>
    <w:rsid w:val="009D6F8C"/>
    <w:rsid w:val="009D7002"/>
    <w:rsid w:val="009D729C"/>
    <w:rsid w:val="009D747B"/>
    <w:rsid w:val="009D7512"/>
    <w:rsid w:val="009D768A"/>
    <w:rsid w:val="009D7D8E"/>
    <w:rsid w:val="009E0B20"/>
    <w:rsid w:val="009E0B9C"/>
    <w:rsid w:val="009E0EB2"/>
    <w:rsid w:val="009E183E"/>
    <w:rsid w:val="009E201F"/>
    <w:rsid w:val="009E2839"/>
    <w:rsid w:val="009E2B99"/>
    <w:rsid w:val="009E317F"/>
    <w:rsid w:val="009E34F8"/>
    <w:rsid w:val="009E38B6"/>
    <w:rsid w:val="009E4951"/>
    <w:rsid w:val="009E561D"/>
    <w:rsid w:val="009E627A"/>
    <w:rsid w:val="009E77E8"/>
    <w:rsid w:val="009E7A8D"/>
    <w:rsid w:val="009F00F5"/>
    <w:rsid w:val="009F066C"/>
    <w:rsid w:val="009F1857"/>
    <w:rsid w:val="009F1E19"/>
    <w:rsid w:val="009F270E"/>
    <w:rsid w:val="009F2B07"/>
    <w:rsid w:val="009F2B0E"/>
    <w:rsid w:val="009F2C77"/>
    <w:rsid w:val="009F2F4B"/>
    <w:rsid w:val="009F2F5E"/>
    <w:rsid w:val="009F30AD"/>
    <w:rsid w:val="009F30FC"/>
    <w:rsid w:val="009F3AF4"/>
    <w:rsid w:val="009F4110"/>
    <w:rsid w:val="009F42C1"/>
    <w:rsid w:val="009F51E4"/>
    <w:rsid w:val="009F575A"/>
    <w:rsid w:val="009F5CEC"/>
    <w:rsid w:val="009F652E"/>
    <w:rsid w:val="009F76B2"/>
    <w:rsid w:val="00A001DE"/>
    <w:rsid w:val="00A00FC6"/>
    <w:rsid w:val="00A01455"/>
    <w:rsid w:val="00A02098"/>
    <w:rsid w:val="00A0266F"/>
    <w:rsid w:val="00A03057"/>
    <w:rsid w:val="00A0351E"/>
    <w:rsid w:val="00A035E0"/>
    <w:rsid w:val="00A03AEF"/>
    <w:rsid w:val="00A0484F"/>
    <w:rsid w:val="00A04933"/>
    <w:rsid w:val="00A04D3F"/>
    <w:rsid w:val="00A06B30"/>
    <w:rsid w:val="00A06BB4"/>
    <w:rsid w:val="00A06F8C"/>
    <w:rsid w:val="00A07117"/>
    <w:rsid w:val="00A0752E"/>
    <w:rsid w:val="00A07682"/>
    <w:rsid w:val="00A07B70"/>
    <w:rsid w:val="00A108B1"/>
    <w:rsid w:val="00A1142B"/>
    <w:rsid w:val="00A11A97"/>
    <w:rsid w:val="00A12EB6"/>
    <w:rsid w:val="00A12FC3"/>
    <w:rsid w:val="00A134B7"/>
    <w:rsid w:val="00A13924"/>
    <w:rsid w:val="00A13AD7"/>
    <w:rsid w:val="00A13B41"/>
    <w:rsid w:val="00A1458D"/>
    <w:rsid w:val="00A1464E"/>
    <w:rsid w:val="00A147B6"/>
    <w:rsid w:val="00A149E9"/>
    <w:rsid w:val="00A14CAD"/>
    <w:rsid w:val="00A14E69"/>
    <w:rsid w:val="00A156DE"/>
    <w:rsid w:val="00A15FA1"/>
    <w:rsid w:val="00A1642F"/>
    <w:rsid w:val="00A16D31"/>
    <w:rsid w:val="00A16FA0"/>
    <w:rsid w:val="00A17857"/>
    <w:rsid w:val="00A17DC8"/>
    <w:rsid w:val="00A205FB"/>
    <w:rsid w:val="00A20F82"/>
    <w:rsid w:val="00A21376"/>
    <w:rsid w:val="00A21F6F"/>
    <w:rsid w:val="00A225FB"/>
    <w:rsid w:val="00A228B3"/>
    <w:rsid w:val="00A22A82"/>
    <w:rsid w:val="00A22F76"/>
    <w:rsid w:val="00A23346"/>
    <w:rsid w:val="00A23429"/>
    <w:rsid w:val="00A24338"/>
    <w:rsid w:val="00A25193"/>
    <w:rsid w:val="00A25543"/>
    <w:rsid w:val="00A257D7"/>
    <w:rsid w:val="00A25A03"/>
    <w:rsid w:val="00A261C9"/>
    <w:rsid w:val="00A2622D"/>
    <w:rsid w:val="00A263F6"/>
    <w:rsid w:val="00A26418"/>
    <w:rsid w:val="00A27B71"/>
    <w:rsid w:val="00A30321"/>
    <w:rsid w:val="00A303B0"/>
    <w:rsid w:val="00A30997"/>
    <w:rsid w:val="00A30B89"/>
    <w:rsid w:val="00A31071"/>
    <w:rsid w:val="00A31490"/>
    <w:rsid w:val="00A3277E"/>
    <w:rsid w:val="00A32C91"/>
    <w:rsid w:val="00A32F1F"/>
    <w:rsid w:val="00A34313"/>
    <w:rsid w:val="00A35057"/>
    <w:rsid w:val="00A35430"/>
    <w:rsid w:val="00A35791"/>
    <w:rsid w:val="00A35FC6"/>
    <w:rsid w:val="00A3660A"/>
    <w:rsid w:val="00A3718C"/>
    <w:rsid w:val="00A3730B"/>
    <w:rsid w:val="00A37832"/>
    <w:rsid w:val="00A4027A"/>
    <w:rsid w:val="00A4050E"/>
    <w:rsid w:val="00A405A3"/>
    <w:rsid w:val="00A405AE"/>
    <w:rsid w:val="00A4161B"/>
    <w:rsid w:val="00A41B7C"/>
    <w:rsid w:val="00A420DB"/>
    <w:rsid w:val="00A420F6"/>
    <w:rsid w:val="00A421DC"/>
    <w:rsid w:val="00A42EA4"/>
    <w:rsid w:val="00A42EE3"/>
    <w:rsid w:val="00A441C1"/>
    <w:rsid w:val="00A441CE"/>
    <w:rsid w:val="00A44986"/>
    <w:rsid w:val="00A44EFD"/>
    <w:rsid w:val="00A45AE1"/>
    <w:rsid w:val="00A4621D"/>
    <w:rsid w:val="00A46B55"/>
    <w:rsid w:val="00A46B95"/>
    <w:rsid w:val="00A504B9"/>
    <w:rsid w:val="00A5072C"/>
    <w:rsid w:val="00A507A2"/>
    <w:rsid w:val="00A508C9"/>
    <w:rsid w:val="00A51014"/>
    <w:rsid w:val="00A511B3"/>
    <w:rsid w:val="00A51349"/>
    <w:rsid w:val="00A5174D"/>
    <w:rsid w:val="00A518C8"/>
    <w:rsid w:val="00A519F8"/>
    <w:rsid w:val="00A51F24"/>
    <w:rsid w:val="00A51F4D"/>
    <w:rsid w:val="00A5420D"/>
    <w:rsid w:val="00A54224"/>
    <w:rsid w:val="00A544C7"/>
    <w:rsid w:val="00A54EC4"/>
    <w:rsid w:val="00A55615"/>
    <w:rsid w:val="00A55744"/>
    <w:rsid w:val="00A55C6D"/>
    <w:rsid w:val="00A55F76"/>
    <w:rsid w:val="00A55FB0"/>
    <w:rsid w:val="00A5629B"/>
    <w:rsid w:val="00A568C9"/>
    <w:rsid w:val="00A56DFB"/>
    <w:rsid w:val="00A57CDD"/>
    <w:rsid w:val="00A57EEB"/>
    <w:rsid w:val="00A60272"/>
    <w:rsid w:val="00A603EC"/>
    <w:rsid w:val="00A604A8"/>
    <w:rsid w:val="00A6086F"/>
    <w:rsid w:val="00A60D33"/>
    <w:rsid w:val="00A61340"/>
    <w:rsid w:val="00A6163F"/>
    <w:rsid w:val="00A61FEA"/>
    <w:rsid w:val="00A6217E"/>
    <w:rsid w:val="00A62211"/>
    <w:rsid w:val="00A6255E"/>
    <w:rsid w:val="00A63075"/>
    <w:rsid w:val="00A63FB6"/>
    <w:rsid w:val="00A6481E"/>
    <w:rsid w:val="00A64927"/>
    <w:rsid w:val="00A64A10"/>
    <w:rsid w:val="00A651CF"/>
    <w:rsid w:val="00A6582F"/>
    <w:rsid w:val="00A6656D"/>
    <w:rsid w:val="00A66DA8"/>
    <w:rsid w:val="00A66F27"/>
    <w:rsid w:val="00A66F2E"/>
    <w:rsid w:val="00A6729E"/>
    <w:rsid w:val="00A6751B"/>
    <w:rsid w:val="00A67677"/>
    <w:rsid w:val="00A67831"/>
    <w:rsid w:val="00A67C76"/>
    <w:rsid w:val="00A67F66"/>
    <w:rsid w:val="00A70053"/>
    <w:rsid w:val="00A701B9"/>
    <w:rsid w:val="00A709EE"/>
    <w:rsid w:val="00A71BA1"/>
    <w:rsid w:val="00A71E1B"/>
    <w:rsid w:val="00A7295C"/>
    <w:rsid w:val="00A72FB7"/>
    <w:rsid w:val="00A72FBB"/>
    <w:rsid w:val="00A73339"/>
    <w:rsid w:val="00A73805"/>
    <w:rsid w:val="00A747FA"/>
    <w:rsid w:val="00A74B11"/>
    <w:rsid w:val="00A760D1"/>
    <w:rsid w:val="00A7693C"/>
    <w:rsid w:val="00A76A75"/>
    <w:rsid w:val="00A76FE2"/>
    <w:rsid w:val="00A779E4"/>
    <w:rsid w:val="00A800EF"/>
    <w:rsid w:val="00A802D3"/>
    <w:rsid w:val="00A809FD"/>
    <w:rsid w:val="00A80CA2"/>
    <w:rsid w:val="00A818EA"/>
    <w:rsid w:val="00A82A3F"/>
    <w:rsid w:val="00A82EA9"/>
    <w:rsid w:val="00A82FE2"/>
    <w:rsid w:val="00A83427"/>
    <w:rsid w:val="00A83C79"/>
    <w:rsid w:val="00A843D6"/>
    <w:rsid w:val="00A84423"/>
    <w:rsid w:val="00A84AE2"/>
    <w:rsid w:val="00A85409"/>
    <w:rsid w:val="00A858A9"/>
    <w:rsid w:val="00A86CD9"/>
    <w:rsid w:val="00A86E54"/>
    <w:rsid w:val="00A90BD2"/>
    <w:rsid w:val="00A90E53"/>
    <w:rsid w:val="00A9111E"/>
    <w:rsid w:val="00A91126"/>
    <w:rsid w:val="00A91525"/>
    <w:rsid w:val="00A9152E"/>
    <w:rsid w:val="00A91A26"/>
    <w:rsid w:val="00A91ED3"/>
    <w:rsid w:val="00A92160"/>
    <w:rsid w:val="00A92F7C"/>
    <w:rsid w:val="00A930A6"/>
    <w:rsid w:val="00A937D7"/>
    <w:rsid w:val="00A93B0F"/>
    <w:rsid w:val="00A93BDD"/>
    <w:rsid w:val="00A93C86"/>
    <w:rsid w:val="00A93EDD"/>
    <w:rsid w:val="00A93EF5"/>
    <w:rsid w:val="00A94E0F"/>
    <w:rsid w:val="00A953E5"/>
    <w:rsid w:val="00A95AA1"/>
    <w:rsid w:val="00A968A1"/>
    <w:rsid w:val="00A96B76"/>
    <w:rsid w:val="00A972DA"/>
    <w:rsid w:val="00A97368"/>
    <w:rsid w:val="00AA0690"/>
    <w:rsid w:val="00AA1102"/>
    <w:rsid w:val="00AA40D6"/>
    <w:rsid w:val="00AA4563"/>
    <w:rsid w:val="00AA4E1F"/>
    <w:rsid w:val="00AA4EA2"/>
    <w:rsid w:val="00AA5743"/>
    <w:rsid w:val="00AA5AA1"/>
    <w:rsid w:val="00AA5AB0"/>
    <w:rsid w:val="00AA5FEC"/>
    <w:rsid w:val="00AA610D"/>
    <w:rsid w:val="00AA62F9"/>
    <w:rsid w:val="00AA721A"/>
    <w:rsid w:val="00AA7BFE"/>
    <w:rsid w:val="00AB0713"/>
    <w:rsid w:val="00AB09D4"/>
    <w:rsid w:val="00AB1361"/>
    <w:rsid w:val="00AB15E7"/>
    <w:rsid w:val="00AB189C"/>
    <w:rsid w:val="00AB1B27"/>
    <w:rsid w:val="00AB1B3A"/>
    <w:rsid w:val="00AB2230"/>
    <w:rsid w:val="00AB38B0"/>
    <w:rsid w:val="00AB3C88"/>
    <w:rsid w:val="00AB3DE2"/>
    <w:rsid w:val="00AB3F02"/>
    <w:rsid w:val="00AB4038"/>
    <w:rsid w:val="00AB4117"/>
    <w:rsid w:val="00AB510F"/>
    <w:rsid w:val="00AB53E8"/>
    <w:rsid w:val="00AB55A6"/>
    <w:rsid w:val="00AB58AA"/>
    <w:rsid w:val="00AB6E1D"/>
    <w:rsid w:val="00AB6E1F"/>
    <w:rsid w:val="00AB7439"/>
    <w:rsid w:val="00AB75C3"/>
    <w:rsid w:val="00AC0291"/>
    <w:rsid w:val="00AC0899"/>
    <w:rsid w:val="00AC092D"/>
    <w:rsid w:val="00AC0A38"/>
    <w:rsid w:val="00AC10DF"/>
    <w:rsid w:val="00AC1419"/>
    <w:rsid w:val="00AC157E"/>
    <w:rsid w:val="00AC188C"/>
    <w:rsid w:val="00AC18BA"/>
    <w:rsid w:val="00AC193D"/>
    <w:rsid w:val="00AC1DC2"/>
    <w:rsid w:val="00AC22A2"/>
    <w:rsid w:val="00AC23EE"/>
    <w:rsid w:val="00AC2429"/>
    <w:rsid w:val="00AC2B21"/>
    <w:rsid w:val="00AC307B"/>
    <w:rsid w:val="00AC30E0"/>
    <w:rsid w:val="00AC35C1"/>
    <w:rsid w:val="00AC36AC"/>
    <w:rsid w:val="00AC3C77"/>
    <w:rsid w:val="00AC3D6A"/>
    <w:rsid w:val="00AC449A"/>
    <w:rsid w:val="00AC45A2"/>
    <w:rsid w:val="00AC4DD2"/>
    <w:rsid w:val="00AC511B"/>
    <w:rsid w:val="00AC575D"/>
    <w:rsid w:val="00AC61C1"/>
    <w:rsid w:val="00AC65C4"/>
    <w:rsid w:val="00AC6F2A"/>
    <w:rsid w:val="00AC6FB1"/>
    <w:rsid w:val="00AC78DD"/>
    <w:rsid w:val="00AD03C5"/>
    <w:rsid w:val="00AD08D5"/>
    <w:rsid w:val="00AD09FA"/>
    <w:rsid w:val="00AD0E76"/>
    <w:rsid w:val="00AD12B2"/>
    <w:rsid w:val="00AD1748"/>
    <w:rsid w:val="00AD23EE"/>
    <w:rsid w:val="00AD24C3"/>
    <w:rsid w:val="00AD36F7"/>
    <w:rsid w:val="00AD39F3"/>
    <w:rsid w:val="00AD3C95"/>
    <w:rsid w:val="00AD465E"/>
    <w:rsid w:val="00AD47E6"/>
    <w:rsid w:val="00AD4BC3"/>
    <w:rsid w:val="00AD4BED"/>
    <w:rsid w:val="00AD4E84"/>
    <w:rsid w:val="00AD4E98"/>
    <w:rsid w:val="00AD5CE5"/>
    <w:rsid w:val="00AD60D4"/>
    <w:rsid w:val="00AD7308"/>
    <w:rsid w:val="00AD7E86"/>
    <w:rsid w:val="00AE0802"/>
    <w:rsid w:val="00AE0F1D"/>
    <w:rsid w:val="00AE11D7"/>
    <w:rsid w:val="00AE12CE"/>
    <w:rsid w:val="00AE35E6"/>
    <w:rsid w:val="00AE3D86"/>
    <w:rsid w:val="00AE4117"/>
    <w:rsid w:val="00AE501F"/>
    <w:rsid w:val="00AE512D"/>
    <w:rsid w:val="00AE5295"/>
    <w:rsid w:val="00AE540A"/>
    <w:rsid w:val="00AE5B66"/>
    <w:rsid w:val="00AE5C8C"/>
    <w:rsid w:val="00AE7873"/>
    <w:rsid w:val="00AE7D81"/>
    <w:rsid w:val="00AF02BD"/>
    <w:rsid w:val="00AF044A"/>
    <w:rsid w:val="00AF0DAB"/>
    <w:rsid w:val="00AF12AD"/>
    <w:rsid w:val="00AF1F7F"/>
    <w:rsid w:val="00AF2450"/>
    <w:rsid w:val="00AF2B2C"/>
    <w:rsid w:val="00AF2BA7"/>
    <w:rsid w:val="00AF2C11"/>
    <w:rsid w:val="00AF3A5B"/>
    <w:rsid w:val="00AF3DF2"/>
    <w:rsid w:val="00AF4526"/>
    <w:rsid w:val="00AF49C8"/>
    <w:rsid w:val="00AF51DD"/>
    <w:rsid w:val="00AF6232"/>
    <w:rsid w:val="00AF730A"/>
    <w:rsid w:val="00B00609"/>
    <w:rsid w:val="00B01CAC"/>
    <w:rsid w:val="00B0214B"/>
    <w:rsid w:val="00B023C2"/>
    <w:rsid w:val="00B02C7D"/>
    <w:rsid w:val="00B03A2C"/>
    <w:rsid w:val="00B03D0E"/>
    <w:rsid w:val="00B0437B"/>
    <w:rsid w:val="00B0466D"/>
    <w:rsid w:val="00B04EB9"/>
    <w:rsid w:val="00B05999"/>
    <w:rsid w:val="00B05A18"/>
    <w:rsid w:val="00B0648F"/>
    <w:rsid w:val="00B0770C"/>
    <w:rsid w:val="00B100E1"/>
    <w:rsid w:val="00B10B2D"/>
    <w:rsid w:val="00B120A1"/>
    <w:rsid w:val="00B12387"/>
    <w:rsid w:val="00B124CD"/>
    <w:rsid w:val="00B12D93"/>
    <w:rsid w:val="00B1343F"/>
    <w:rsid w:val="00B140F0"/>
    <w:rsid w:val="00B14AA8"/>
    <w:rsid w:val="00B1529C"/>
    <w:rsid w:val="00B155CB"/>
    <w:rsid w:val="00B16B32"/>
    <w:rsid w:val="00B17B35"/>
    <w:rsid w:val="00B17B6B"/>
    <w:rsid w:val="00B20A9E"/>
    <w:rsid w:val="00B214EB"/>
    <w:rsid w:val="00B2162B"/>
    <w:rsid w:val="00B236AF"/>
    <w:rsid w:val="00B23801"/>
    <w:rsid w:val="00B24363"/>
    <w:rsid w:val="00B24452"/>
    <w:rsid w:val="00B2460D"/>
    <w:rsid w:val="00B24CFC"/>
    <w:rsid w:val="00B253FC"/>
    <w:rsid w:val="00B25405"/>
    <w:rsid w:val="00B259B8"/>
    <w:rsid w:val="00B26276"/>
    <w:rsid w:val="00B272D4"/>
    <w:rsid w:val="00B273CC"/>
    <w:rsid w:val="00B27AA5"/>
    <w:rsid w:val="00B27FF0"/>
    <w:rsid w:val="00B30A0E"/>
    <w:rsid w:val="00B30EA9"/>
    <w:rsid w:val="00B31CD3"/>
    <w:rsid w:val="00B31EB0"/>
    <w:rsid w:val="00B320B1"/>
    <w:rsid w:val="00B328EA"/>
    <w:rsid w:val="00B32A99"/>
    <w:rsid w:val="00B33371"/>
    <w:rsid w:val="00B33CEE"/>
    <w:rsid w:val="00B3480A"/>
    <w:rsid w:val="00B349CF"/>
    <w:rsid w:val="00B34CA8"/>
    <w:rsid w:val="00B352DB"/>
    <w:rsid w:val="00B3546A"/>
    <w:rsid w:val="00B359A0"/>
    <w:rsid w:val="00B35DF3"/>
    <w:rsid w:val="00B365BE"/>
    <w:rsid w:val="00B37C95"/>
    <w:rsid w:val="00B41E9F"/>
    <w:rsid w:val="00B41EE0"/>
    <w:rsid w:val="00B4252D"/>
    <w:rsid w:val="00B431C7"/>
    <w:rsid w:val="00B435A5"/>
    <w:rsid w:val="00B445B4"/>
    <w:rsid w:val="00B4468E"/>
    <w:rsid w:val="00B447FB"/>
    <w:rsid w:val="00B44EF1"/>
    <w:rsid w:val="00B45C00"/>
    <w:rsid w:val="00B45F7F"/>
    <w:rsid w:val="00B4606C"/>
    <w:rsid w:val="00B462F9"/>
    <w:rsid w:val="00B46D56"/>
    <w:rsid w:val="00B46DB6"/>
    <w:rsid w:val="00B5041D"/>
    <w:rsid w:val="00B50831"/>
    <w:rsid w:val="00B514EF"/>
    <w:rsid w:val="00B515C8"/>
    <w:rsid w:val="00B515EA"/>
    <w:rsid w:val="00B51669"/>
    <w:rsid w:val="00B51672"/>
    <w:rsid w:val="00B51E89"/>
    <w:rsid w:val="00B5215D"/>
    <w:rsid w:val="00B5299B"/>
    <w:rsid w:val="00B52C87"/>
    <w:rsid w:val="00B52F0A"/>
    <w:rsid w:val="00B53189"/>
    <w:rsid w:val="00B53392"/>
    <w:rsid w:val="00B536F6"/>
    <w:rsid w:val="00B53A33"/>
    <w:rsid w:val="00B5415D"/>
    <w:rsid w:val="00B5440D"/>
    <w:rsid w:val="00B549CA"/>
    <w:rsid w:val="00B54E17"/>
    <w:rsid w:val="00B55482"/>
    <w:rsid w:val="00B55B74"/>
    <w:rsid w:val="00B56C2A"/>
    <w:rsid w:val="00B57EF2"/>
    <w:rsid w:val="00B601FB"/>
    <w:rsid w:val="00B60478"/>
    <w:rsid w:val="00B60914"/>
    <w:rsid w:val="00B610EF"/>
    <w:rsid w:val="00B6134C"/>
    <w:rsid w:val="00B61850"/>
    <w:rsid w:val="00B625A0"/>
    <w:rsid w:val="00B62878"/>
    <w:rsid w:val="00B629FA"/>
    <w:rsid w:val="00B63A0E"/>
    <w:rsid w:val="00B63B7A"/>
    <w:rsid w:val="00B63CD2"/>
    <w:rsid w:val="00B63DAC"/>
    <w:rsid w:val="00B64108"/>
    <w:rsid w:val="00B641CB"/>
    <w:rsid w:val="00B64A9E"/>
    <w:rsid w:val="00B65470"/>
    <w:rsid w:val="00B65C3D"/>
    <w:rsid w:val="00B65E0D"/>
    <w:rsid w:val="00B65F14"/>
    <w:rsid w:val="00B66445"/>
    <w:rsid w:val="00B668AF"/>
    <w:rsid w:val="00B670B7"/>
    <w:rsid w:val="00B67CAB"/>
    <w:rsid w:val="00B67D4F"/>
    <w:rsid w:val="00B708B6"/>
    <w:rsid w:val="00B70B68"/>
    <w:rsid w:val="00B70CDC"/>
    <w:rsid w:val="00B71289"/>
    <w:rsid w:val="00B727BF"/>
    <w:rsid w:val="00B72E94"/>
    <w:rsid w:val="00B73417"/>
    <w:rsid w:val="00B7347D"/>
    <w:rsid w:val="00B734A6"/>
    <w:rsid w:val="00B738EA"/>
    <w:rsid w:val="00B73F71"/>
    <w:rsid w:val="00B743CB"/>
    <w:rsid w:val="00B74402"/>
    <w:rsid w:val="00B74B67"/>
    <w:rsid w:val="00B7537D"/>
    <w:rsid w:val="00B75D4E"/>
    <w:rsid w:val="00B75F78"/>
    <w:rsid w:val="00B7677E"/>
    <w:rsid w:val="00B76C74"/>
    <w:rsid w:val="00B76F05"/>
    <w:rsid w:val="00B76FD9"/>
    <w:rsid w:val="00B770B1"/>
    <w:rsid w:val="00B77979"/>
    <w:rsid w:val="00B77C5D"/>
    <w:rsid w:val="00B805E6"/>
    <w:rsid w:val="00B80D73"/>
    <w:rsid w:val="00B823BB"/>
    <w:rsid w:val="00B833D8"/>
    <w:rsid w:val="00B835C0"/>
    <w:rsid w:val="00B8389E"/>
    <w:rsid w:val="00B840E1"/>
    <w:rsid w:val="00B841D3"/>
    <w:rsid w:val="00B841FE"/>
    <w:rsid w:val="00B84681"/>
    <w:rsid w:val="00B84FA0"/>
    <w:rsid w:val="00B8507D"/>
    <w:rsid w:val="00B871DF"/>
    <w:rsid w:val="00B871EC"/>
    <w:rsid w:val="00B878A3"/>
    <w:rsid w:val="00B879DB"/>
    <w:rsid w:val="00B90002"/>
    <w:rsid w:val="00B90802"/>
    <w:rsid w:val="00B90DB9"/>
    <w:rsid w:val="00B917DC"/>
    <w:rsid w:val="00B9242C"/>
    <w:rsid w:val="00B92DCF"/>
    <w:rsid w:val="00B93304"/>
    <w:rsid w:val="00B93814"/>
    <w:rsid w:val="00B9419B"/>
    <w:rsid w:val="00B942DC"/>
    <w:rsid w:val="00B94D91"/>
    <w:rsid w:val="00B94E86"/>
    <w:rsid w:val="00B95E06"/>
    <w:rsid w:val="00B97202"/>
    <w:rsid w:val="00B97CB4"/>
    <w:rsid w:val="00BA01C4"/>
    <w:rsid w:val="00BA0EE8"/>
    <w:rsid w:val="00BA130C"/>
    <w:rsid w:val="00BA1D6E"/>
    <w:rsid w:val="00BA25FD"/>
    <w:rsid w:val="00BA34B2"/>
    <w:rsid w:val="00BA372A"/>
    <w:rsid w:val="00BA4A63"/>
    <w:rsid w:val="00BA4D4A"/>
    <w:rsid w:val="00BA5880"/>
    <w:rsid w:val="00BA69A9"/>
    <w:rsid w:val="00BA6D4F"/>
    <w:rsid w:val="00BB000E"/>
    <w:rsid w:val="00BB0271"/>
    <w:rsid w:val="00BB0B0E"/>
    <w:rsid w:val="00BB1728"/>
    <w:rsid w:val="00BB1757"/>
    <w:rsid w:val="00BB1FE3"/>
    <w:rsid w:val="00BB22DF"/>
    <w:rsid w:val="00BB27BD"/>
    <w:rsid w:val="00BB3320"/>
    <w:rsid w:val="00BB3FA9"/>
    <w:rsid w:val="00BB464C"/>
    <w:rsid w:val="00BB4755"/>
    <w:rsid w:val="00BB50FB"/>
    <w:rsid w:val="00BB624F"/>
    <w:rsid w:val="00BB692C"/>
    <w:rsid w:val="00BB6BF9"/>
    <w:rsid w:val="00BB6D4C"/>
    <w:rsid w:val="00BB6DE2"/>
    <w:rsid w:val="00BB770E"/>
    <w:rsid w:val="00BC009A"/>
    <w:rsid w:val="00BC0AB7"/>
    <w:rsid w:val="00BC1137"/>
    <w:rsid w:val="00BC1237"/>
    <w:rsid w:val="00BC12CC"/>
    <w:rsid w:val="00BC1391"/>
    <w:rsid w:val="00BC13D7"/>
    <w:rsid w:val="00BC156F"/>
    <w:rsid w:val="00BC1743"/>
    <w:rsid w:val="00BC1E65"/>
    <w:rsid w:val="00BC1F7D"/>
    <w:rsid w:val="00BC294C"/>
    <w:rsid w:val="00BC3904"/>
    <w:rsid w:val="00BC3FBA"/>
    <w:rsid w:val="00BC454B"/>
    <w:rsid w:val="00BC48FF"/>
    <w:rsid w:val="00BC4BD4"/>
    <w:rsid w:val="00BC4EEC"/>
    <w:rsid w:val="00BC55D1"/>
    <w:rsid w:val="00BC6DB5"/>
    <w:rsid w:val="00BC7775"/>
    <w:rsid w:val="00BC7C0D"/>
    <w:rsid w:val="00BD0052"/>
    <w:rsid w:val="00BD1C7B"/>
    <w:rsid w:val="00BD1CB7"/>
    <w:rsid w:val="00BD23C5"/>
    <w:rsid w:val="00BD2F01"/>
    <w:rsid w:val="00BD31D4"/>
    <w:rsid w:val="00BD370D"/>
    <w:rsid w:val="00BD43BD"/>
    <w:rsid w:val="00BD43CF"/>
    <w:rsid w:val="00BD586E"/>
    <w:rsid w:val="00BD613C"/>
    <w:rsid w:val="00BD62DC"/>
    <w:rsid w:val="00BD687D"/>
    <w:rsid w:val="00BD6CA7"/>
    <w:rsid w:val="00BD7076"/>
    <w:rsid w:val="00BD72F4"/>
    <w:rsid w:val="00BD74ED"/>
    <w:rsid w:val="00BD7A9D"/>
    <w:rsid w:val="00BE0377"/>
    <w:rsid w:val="00BE0444"/>
    <w:rsid w:val="00BE0A26"/>
    <w:rsid w:val="00BE0AC0"/>
    <w:rsid w:val="00BE11C4"/>
    <w:rsid w:val="00BE1726"/>
    <w:rsid w:val="00BE173D"/>
    <w:rsid w:val="00BE1CB9"/>
    <w:rsid w:val="00BE247A"/>
    <w:rsid w:val="00BE24C6"/>
    <w:rsid w:val="00BE24E3"/>
    <w:rsid w:val="00BE33E2"/>
    <w:rsid w:val="00BE3907"/>
    <w:rsid w:val="00BE3AF5"/>
    <w:rsid w:val="00BE3F41"/>
    <w:rsid w:val="00BE45BF"/>
    <w:rsid w:val="00BE4CBF"/>
    <w:rsid w:val="00BE543C"/>
    <w:rsid w:val="00BE5745"/>
    <w:rsid w:val="00BE6045"/>
    <w:rsid w:val="00BE61EC"/>
    <w:rsid w:val="00BE627E"/>
    <w:rsid w:val="00BE6F4B"/>
    <w:rsid w:val="00BE73CA"/>
    <w:rsid w:val="00BE7907"/>
    <w:rsid w:val="00BE7EAE"/>
    <w:rsid w:val="00BE7FC7"/>
    <w:rsid w:val="00BF0445"/>
    <w:rsid w:val="00BF0A36"/>
    <w:rsid w:val="00BF0D1D"/>
    <w:rsid w:val="00BF18C3"/>
    <w:rsid w:val="00BF1FE2"/>
    <w:rsid w:val="00BF2D35"/>
    <w:rsid w:val="00BF3000"/>
    <w:rsid w:val="00BF36CA"/>
    <w:rsid w:val="00BF3C09"/>
    <w:rsid w:val="00BF3C78"/>
    <w:rsid w:val="00BF4189"/>
    <w:rsid w:val="00BF52AD"/>
    <w:rsid w:val="00BF6143"/>
    <w:rsid w:val="00BF79B0"/>
    <w:rsid w:val="00BF7C8B"/>
    <w:rsid w:val="00BF7ECB"/>
    <w:rsid w:val="00C0030D"/>
    <w:rsid w:val="00C006D1"/>
    <w:rsid w:val="00C00AE7"/>
    <w:rsid w:val="00C00AFF"/>
    <w:rsid w:val="00C010F3"/>
    <w:rsid w:val="00C0183F"/>
    <w:rsid w:val="00C01B68"/>
    <w:rsid w:val="00C01E51"/>
    <w:rsid w:val="00C026D7"/>
    <w:rsid w:val="00C03BCD"/>
    <w:rsid w:val="00C04396"/>
    <w:rsid w:val="00C04480"/>
    <w:rsid w:val="00C04991"/>
    <w:rsid w:val="00C04D1A"/>
    <w:rsid w:val="00C04DAD"/>
    <w:rsid w:val="00C04E84"/>
    <w:rsid w:val="00C04F5B"/>
    <w:rsid w:val="00C0533C"/>
    <w:rsid w:val="00C05612"/>
    <w:rsid w:val="00C058BB"/>
    <w:rsid w:val="00C066F8"/>
    <w:rsid w:val="00C07057"/>
    <w:rsid w:val="00C0760D"/>
    <w:rsid w:val="00C0772D"/>
    <w:rsid w:val="00C07A4E"/>
    <w:rsid w:val="00C10431"/>
    <w:rsid w:val="00C10740"/>
    <w:rsid w:val="00C10A91"/>
    <w:rsid w:val="00C10AC9"/>
    <w:rsid w:val="00C10F79"/>
    <w:rsid w:val="00C111EE"/>
    <w:rsid w:val="00C1155B"/>
    <w:rsid w:val="00C11837"/>
    <w:rsid w:val="00C11B4D"/>
    <w:rsid w:val="00C13DE1"/>
    <w:rsid w:val="00C13F94"/>
    <w:rsid w:val="00C14120"/>
    <w:rsid w:val="00C1481D"/>
    <w:rsid w:val="00C14BAB"/>
    <w:rsid w:val="00C153C0"/>
    <w:rsid w:val="00C15688"/>
    <w:rsid w:val="00C15B48"/>
    <w:rsid w:val="00C15CD8"/>
    <w:rsid w:val="00C1614B"/>
    <w:rsid w:val="00C1657B"/>
    <w:rsid w:val="00C16B54"/>
    <w:rsid w:val="00C16D92"/>
    <w:rsid w:val="00C1767E"/>
    <w:rsid w:val="00C20752"/>
    <w:rsid w:val="00C20E53"/>
    <w:rsid w:val="00C210C5"/>
    <w:rsid w:val="00C2115E"/>
    <w:rsid w:val="00C2146C"/>
    <w:rsid w:val="00C2166C"/>
    <w:rsid w:val="00C2177D"/>
    <w:rsid w:val="00C217E3"/>
    <w:rsid w:val="00C2200B"/>
    <w:rsid w:val="00C2226A"/>
    <w:rsid w:val="00C22782"/>
    <w:rsid w:val="00C22BB7"/>
    <w:rsid w:val="00C22C76"/>
    <w:rsid w:val="00C22E18"/>
    <w:rsid w:val="00C23215"/>
    <w:rsid w:val="00C2328A"/>
    <w:rsid w:val="00C23309"/>
    <w:rsid w:val="00C235A9"/>
    <w:rsid w:val="00C23C18"/>
    <w:rsid w:val="00C24001"/>
    <w:rsid w:val="00C258DF"/>
    <w:rsid w:val="00C25B90"/>
    <w:rsid w:val="00C25C25"/>
    <w:rsid w:val="00C261DF"/>
    <w:rsid w:val="00C27675"/>
    <w:rsid w:val="00C27A35"/>
    <w:rsid w:val="00C27B14"/>
    <w:rsid w:val="00C3039A"/>
    <w:rsid w:val="00C308C1"/>
    <w:rsid w:val="00C30C26"/>
    <w:rsid w:val="00C3147F"/>
    <w:rsid w:val="00C31493"/>
    <w:rsid w:val="00C31B34"/>
    <w:rsid w:val="00C31B6E"/>
    <w:rsid w:val="00C31E8E"/>
    <w:rsid w:val="00C32900"/>
    <w:rsid w:val="00C3304D"/>
    <w:rsid w:val="00C33B17"/>
    <w:rsid w:val="00C3429F"/>
    <w:rsid w:val="00C348A1"/>
    <w:rsid w:val="00C35A54"/>
    <w:rsid w:val="00C36259"/>
    <w:rsid w:val="00C36476"/>
    <w:rsid w:val="00C36E62"/>
    <w:rsid w:val="00C40583"/>
    <w:rsid w:val="00C409EF"/>
    <w:rsid w:val="00C409F6"/>
    <w:rsid w:val="00C40B82"/>
    <w:rsid w:val="00C412DF"/>
    <w:rsid w:val="00C42102"/>
    <w:rsid w:val="00C42170"/>
    <w:rsid w:val="00C42631"/>
    <w:rsid w:val="00C43463"/>
    <w:rsid w:val="00C44151"/>
    <w:rsid w:val="00C441CF"/>
    <w:rsid w:val="00C44982"/>
    <w:rsid w:val="00C44C35"/>
    <w:rsid w:val="00C467BE"/>
    <w:rsid w:val="00C479A1"/>
    <w:rsid w:val="00C47CDB"/>
    <w:rsid w:val="00C5014C"/>
    <w:rsid w:val="00C51A9D"/>
    <w:rsid w:val="00C526A0"/>
    <w:rsid w:val="00C530CC"/>
    <w:rsid w:val="00C533FD"/>
    <w:rsid w:val="00C53B12"/>
    <w:rsid w:val="00C53FC9"/>
    <w:rsid w:val="00C547EA"/>
    <w:rsid w:val="00C56386"/>
    <w:rsid w:val="00C57698"/>
    <w:rsid w:val="00C57D83"/>
    <w:rsid w:val="00C57DAE"/>
    <w:rsid w:val="00C60137"/>
    <w:rsid w:val="00C6045B"/>
    <w:rsid w:val="00C604C2"/>
    <w:rsid w:val="00C60802"/>
    <w:rsid w:val="00C60C54"/>
    <w:rsid w:val="00C60E1E"/>
    <w:rsid w:val="00C61B8E"/>
    <w:rsid w:val="00C6203D"/>
    <w:rsid w:val="00C62F40"/>
    <w:rsid w:val="00C63022"/>
    <w:rsid w:val="00C64961"/>
    <w:rsid w:val="00C65E37"/>
    <w:rsid w:val="00C662E9"/>
    <w:rsid w:val="00C66ABC"/>
    <w:rsid w:val="00C67195"/>
    <w:rsid w:val="00C67B22"/>
    <w:rsid w:val="00C67E6A"/>
    <w:rsid w:val="00C71920"/>
    <w:rsid w:val="00C73E24"/>
    <w:rsid w:val="00C74BE5"/>
    <w:rsid w:val="00C7577C"/>
    <w:rsid w:val="00C7581D"/>
    <w:rsid w:val="00C75E95"/>
    <w:rsid w:val="00C768C5"/>
    <w:rsid w:val="00C770F1"/>
    <w:rsid w:val="00C7717D"/>
    <w:rsid w:val="00C77194"/>
    <w:rsid w:val="00C77E47"/>
    <w:rsid w:val="00C77F39"/>
    <w:rsid w:val="00C80EC2"/>
    <w:rsid w:val="00C81E17"/>
    <w:rsid w:val="00C8223D"/>
    <w:rsid w:val="00C82917"/>
    <w:rsid w:val="00C82A81"/>
    <w:rsid w:val="00C82DCA"/>
    <w:rsid w:val="00C82F0B"/>
    <w:rsid w:val="00C83CCE"/>
    <w:rsid w:val="00C84ADC"/>
    <w:rsid w:val="00C85DC0"/>
    <w:rsid w:val="00C860F6"/>
    <w:rsid w:val="00C86983"/>
    <w:rsid w:val="00C874BA"/>
    <w:rsid w:val="00C878F3"/>
    <w:rsid w:val="00C87D41"/>
    <w:rsid w:val="00C90764"/>
    <w:rsid w:val="00C90CBF"/>
    <w:rsid w:val="00C91977"/>
    <w:rsid w:val="00C91BA9"/>
    <w:rsid w:val="00C91FBB"/>
    <w:rsid w:val="00C9245C"/>
    <w:rsid w:val="00C9277C"/>
    <w:rsid w:val="00C928EC"/>
    <w:rsid w:val="00C92C02"/>
    <w:rsid w:val="00C93AA8"/>
    <w:rsid w:val="00C93F2A"/>
    <w:rsid w:val="00C94011"/>
    <w:rsid w:val="00C9465C"/>
    <w:rsid w:val="00C94B83"/>
    <w:rsid w:val="00C9515F"/>
    <w:rsid w:val="00C968EC"/>
    <w:rsid w:val="00C96C5C"/>
    <w:rsid w:val="00C977CD"/>
    <w:rsid w:val="00C978EF"/>
    <w:rsid w:val="00C97A8F"/>
    <w:rsid w:val="00CA0DB9"/>
    <w:rsid w:val="00CA0DE2"/>
    <w:rsid w:val="00CA1367"/>
    <w:rsid w:val="00CA1ABC"/>
    <w:rsid w:val="00CA22F5"/>
    <w:rsid w:val="00CA28FF"/>
    <w:rsid w:val="00CA301D"/>
    <w:rsid w:val="00CA3052"/>
    <w:rsid w:val="00CA3D18"/>
    <w:rsid w:val="00CA4B34"/>
    <w:rsid w:val="00CA4F35"/>
    <w:rsid w:val="00CA523E"/>
    <w:rsid w:val="00CA57C5"/>
    <w:rsid w:val="00CA58DD"/>
    <w:rsid w:val="00CA6C33"/>
    <w:rsid w:val="00CA71D1"/>
    <w:rsid w:val="00CA7FB6"/>
    <w:rsid w:val="00CB01DB"/>
    <w:rsid w:val="00CB0578"/>
    <w:rsid w:val="00CB0739"/>
    <w:rsid w:val="00CB0746"/>
    <w:rsid w:val="00CB1595"/>
    <w:rsid w:val="00CB2789"/>
    <w:rsid w:val="00CB2CB6"/>
    <w:rsid w:val="00CB2EB0"/>
    <w:rsid w:val="00CB340B"/>
    <w:rsid w:val="00CB472F"/>
    <w:rsid w:val="00CB47AD"/>
    <w:rsid w:val="00CB4A02"/>
    <w:rsid w:val="00CB4AD5"/>
    <w:rsid w:val="00CB548A"/>
    <w:rsid w:val="00CB5D3E"/>
    <w:rsid w:val="00CB68AE"/>
    <w:rsid w:val="00CB7D71"/>
    <w:rsid w:val="00CC10D0"/>
    <w:rsid w:val="00CC1169"/>
    <w:rsid w:val="00CC12CC"/>
    <w:rsid w:val="00CC22CB"/>
    <w:rsid w:val="00CC2353"/>
    <w:rsid w:val="00CC31EA"/>
    <w:rsid w:val="00CC3667"/>
    <w:rsid w:val="00CC4257"/>
    <w:rsid w:val="00CC4602"/>
    <w:rsid w:val="00CC5596"/>
    <w:rsid w:val="00CC5AB4"/>
    <w:rsid w:val="00CC5DE2"/>
    <w:rsid w:val="00CC6176"/>
    <w:rsid w:val="00CC6C3A"/>
    <w:rsid w:val="00CC7340"/>
    <w:rsid w:val="00CC7370"/>
    <w:rsid w:val="00CC789F"/>
    <w:rsid w:val="00CC7BAE"/>
    <w:rsid w:val="00CD0AAF"/>
    <w:rsid w:val="00CD0F0C"/>
    <w:rsid w:val="00CD0F30"/>
    <w:rsid w:val="00CD1B21"/>
    <w:rsid w:val="00CD1CA3"/>
    <w:rsid w:val="00CD274B"/>
    <w:rsid w:val="00CD321D"/>
    <w:rsid w:val="00CD3D16"/>
    <w:rsid w:val="00CD488D"/>
    <w:rsid w:val="00CD4DAE"/>
    <w:rsid w:val="00CD5391"/>
    <w:rsid w:val="00CD55FB"/>
    <w:rsid w:val="00CD665C"/>
    <w:rsid w:val="00CD6D85"/>
    <w:rsid w:val="00CD6EC6"/>
    <w:rsid w:val="00CD7282"/>
    <w:rsid w:val="00CD7822"/>
    <w:rsid w:val="00CD7D3A"/>
    <w:rsid w:val="00CE0A4F"/>
    <w:rsid w:val="00CE1395"/>
    <w:rsid w:val="00CE1801"/>
    <w:rsid w:val="00CE1ED0"/>
    <w:rsid w:val="00CE2850"/>
    <w:rsid w:val="00CE2C1F"/>
    <w:rsid w:val="00CE32D7"/>
    <w:rsid w:val="00CE3D07"/>
    <w:rsid w:val="00CE3F5B"/>
    <w:rsid w:val="00CE421B"/>
    <w:rsid w:val="00CE4DDC"/>
    <w:rsid w:val="00CE5E4B"/>
    <w:rsid w:val="00CE60A4"/>
    <w:rsid w:val="00CE7248"/>
    <w:rsid w:val="00CE76CD"/>
    <w:rsid w:val="00CE7733"/>
    <w:rsid w:val="00CE7A4E"/>
    <w:rsid w:val="00CE7D7C"/>
    <w:rsid w:val="00CF0047"/>
    <w:rsid w:val="00CF04F2"/>
    <w:rsid w:val="00CF0A1D"/>
    <w:rsid w:val="00CF138A"/>
    <w:rsid w:val="00CF1CC4"/>
    <w:rsid w:val="00CF2B5B"/>
    <w:rsid w:val="00CF2BA5"/>
    <w:rsid w:val="00CF39A7"/>
    <w:rsid w:val="00CF3ABD"/>
    <w:rsid w:val="00CF4172"/>
    <w:rsid w:val="00CF434C"/>
    <w:rsid w:val="00CF4398"/>
    <w:rsid w:val="00CF5001"/>
    <w:rsid w:val="00CF5376"/>
    <w:rsid w:val="00CF5432"/>
    <w:rsid w:val="00CF5AAE"/>
    <w:rsid w:val="00CF791F"/>
    <w:rsid w:val="00CF794B"/>
    <w:rsid w:val="00D0042B"/>
    <w:rsid w:val="00D00716"/>
    <w:rsid w:val="00D00F90"/>
    <w:rsid w:val="00D01215"/>
    <w:rsid w:val="00D01683"/>
    <w:rsid w:val="00D01DBD"/>
    <w:rsid w:val="00D0232B"/>
    <w:rsid w:val="00D02A07"/>
    <w:rsid w:val="00D02DCC"/>
    <w:rsid w:val="00D03AFD"/>
    <w:rsid w:val="00D03CDA"/>
    <w:rsid w:val="00D03DDB"/>
    <w:rsid w:val="00D046EE"/>
    <w:rsid w:val="00D05174"/>
    <w:rsid w:val="00D073AE"/>
    <w:rsid w:val="00D073B7"/>
    <w:rsid w:val="00D0754B"/>
    <w:rsid w:val="00D07A15"/>
    <w:rsid w:val="00D07F37"/>
    <w:rsid w:val="00D07FF3"/>
    <w:rsid w:val="00D102F6"/>
    <w:rsid w:val="00D1036A"/>
    <w:rsid w:val="00D109AC"/>
    <w:rsid w:val="00D10C0D"/>
    <w:rsid w:val="00D11182"/>
    <w:rsid w:val="00D1148C"/>
    <w:rsid w:val="00D11837"/>
    <w:rsid w:val="00D11BB4"/>
    <w:rsid w:val="00D11F17"/>
    <w:rsid w:val="00D128CE"/>
    <w:rsid w:val="00D129E5"/>
    <w:rsid w:val="00D12C5C"/>
    <w:rsid w:val="00D136AA"/>
    <w:rsid w:val="00D137D9"/>
    <w:rsid w:val="00D13AB3"/>
    <w:rsid w:val="00D15659"/>
    <w:rsid w:val="00D156D5"/>
    <w:rsid w:val="00D17814"/>
    <w:rsid w:val="00D17B71"/>
    <w:rsid w:val="00D17B87"/>
    <w:rsid w:val="00D17F18"/>
    <w:rsid w:val="00D201F3"/>
    <w:rsid w:val="00D208D7"/>
    <w:rsid w:val="00D20B8F"/>
    <w:rsid w:val="00D2110C"/>
    <w:rsid w:val="00D2130B"/>
    <w:rsid w:val="00D2174C"/>
    <w:rsid w:val="00D2182A"/>
    <w:rsid w:val="00D22043"/>
    <w:rsid w:val="00D23177"/>
    <w:rsid w:val="00D23704"/>
    <w:rsid w:val="00D238E8"/>
    <w:rsid w:val="00D23AB7"/>
    <w:rsid w:val="00D23D39"/>
    <w:rsid w:val="00D241FB"/>
    <w:rsid w:val="00D2681A"/>
    <w:rsid w:val="00D26AB4"/>
    <w:rsid w:val="00D272C7"/>
    <w:rsid w:val="00D2742E"/>
    <w:rsid w:val="00D27BF5"/>
    <w:rsid w:val="00D27D11"/>
    <w:rsid w:val="00D307BF"/>
    <w:rsid w:val="00D31B3C"/>
    <w:rsid w:val="00D32213"/>
    <w:rsid w:val="00D32539"/>
    <w:rsid w:val="00D32683"/>
    <w:rsid w:val="00D32E83"/>
    <w:rsid w:val="00D33219"/>
    <w:rsid w:val="00D33384"/>
    <w:rsid w:val="00D33874"/>
    <w:rsid w:val="00D340E5"/>
    <w:rsid w:val="00D34413"/>
    <w:rsid w:val="00D34655"/>
    <w:rsid w:val="00D347E7"/>
    <w:rsid w:val="00D347F9"/>
    <w:rsid w:val="00D3493C"/>
    <w:rsid w:val="00D34EB0"/>
    <w:rsid w:val="00D35089"/>
    <w:rsid w:val="00D352A9"/>
    <w:rsid w:val="00D35893"/>
    <w:rsid w:val="00D36562"/>
    <w:rsid w:val="00D36997"/>
    <w:rsid w:val="00D36DD1"/>
    <w:rsid w:val="00D37259"/>
    <w:rsid w:val="00D37507"/>
    <w:rsid w:val="00D40442"/>
    <w:rsid w:val="00D40971"/>
    <w:rsid w:val="00D41010"/>
    <w:rsid w:val="00D4118D"/>
    <w:rsid w:val="00D41269"/>
    <w:rsid w:val="00D42745"/>
    <w:rsid w:val="00D42BC0"/>
    <w:rsid w:val="00D43356"/>
    <w:rsid w:val="00D439BE"/>
    <w:rsid w:val="00D44CCE"/>
    <w:rsid w:val="00D44F91"/>
    <w:rsid w:val="00D455FC"/>
    <w:rsid w:val="00D4614D"/>
    <w:rsid w:val="00D46A0C"/>
    <w:rsid w:val="00D46BC2"/>
    <w:rsid w:val="00D47BFD"/>
    <w:rsid w:val="00D47D67"/>
    <w:rsid w:val="00D50439"/>
    <w:rsid w:val="00D50658"/>
    <w:rsid w:val="00D51B05"/>
    <w:rsid w:val="00D52613"/>
    <w:rsid w:val="00D5274C"/>
    <w:rsid w:val="00D54492"/>
    <w:rsid w:val="00D544DD"/>
    <w:rsid w:val="00D54D21"/>
    <w:rsid w:val="00D55863"/>
    <w:rsid w:val="00D55E43"/>
    <w:rsid w:val="00D56ADD"/>
    <w:rsid w:val="00D56F5F"/>
    <w:rsid w:val="00D57016"/>
    <w:rsid w:val="00D57511"/>
    <w:rsid w:val="00D60529"/>
    <w:rsid w:val="00D60751"/>
    <w:rsid w:val="00D608E3"/>
    <w:rsid w:val="00D6117E"/>
    <w:rsid w:val="00D61432"/>
    <w:rsid w:val="00D620A8"/>
    <w:rsid w:val="00D62381"/>
    <w:rsid w:val="00D626AC"/>
    <w:rsid w:val="00D6327D"/>
    <w:rsid w:val="00D6371B"/>
    <w:rsid w:val="00D6376B"/>
    <w:rsid w:val="00D63A0A"/>
    <w:rsid w:val="00D6454C"/>
    <w:rsid w:val="00D64CC0"/>
    <w:rsid w:val="00D64D09"/>
    <w:rsid w:val="00D65BC6"/>
    <w:rsid w:val="00D66772"/>
    <w:rsid w:val="00D66C8A"/>
    <w:rsid w:val="00D67B16"/>
    <w:rsid w:val="00D7022F"/>
    <w:rsid w:val="00D7088E"/>
    <w:rsid w:val="00D70BA1"/>
    <w:rsid w:val="00D7101C"/>
    <w:rsid w:val="00D712EB"/>
    <w:rsid w:val="00D71944"/>
    <w:rsid w:val="00D71C34"/>
    <w:rsid w:val="00D71F6C"/>
    <w:rsid w:val="00D72331"/>
    <w:rsid w:val="00D72771"/>
    <w:rsid w:val="00D72E08"/>
    <w:rsid w:val="00D73098"/>
    <w:rsid w:val="00D730F0"/>
    <w:rsid w:val="00D7312B"/>
    <w:rsid w:val="00D73604"/>
    <w:rsid w:val="00D7411D"/>
    <w:rsid w:val="00D74156"/>
    <w:rsid w:val="00D744F5"/>
    <w:rsid w:val="00D752B2"/>
    <w:rsid w:val="00D76C5D"/>
    <w:rsid w:val="00D76C62"/>
    <w:rsid w:val="00D76FD5"/>
    <w:rsid w:val="00D774C0"/>
    <w:rsid w:val="00D7751A"/>
    <w:rsid w:val="00D77EB2"/>
    <w:rsid w:val="00D806F0"/>
    <w:rsid w:val="00D807DF"/>
    <w:rsid w:val="00D80FA7"/>
    <w:rsid w:val="00D81505"/>
    <w:rsid w:val="00D818CE"/>
    <w:rsid w:val="00D819A1"/>
    <w:rsid w:val="00D82478"/>
    <w:rsid w:val="00D82651"/>
    <w:rsid w:val="00D82C34"/>
    <w:rsid w:val="00D82E88"/>
    <w:rsid w:val="00D82F75"/>
    <w:rsid w:val="00D830C5"/>
    <w:rsid w:val="00D836B7"/>
    <w:rsid w:val="00D837BD"/>
    <w:rsid w:val="00D83D16"/>
    <w:rsid w:val="00D848D7"/>
    <w:rsid w:val="00D84DEF"/>
    <w:rsid w:val="00D84EBA"/>
    <w:rsid w:val="00D852BC"/>
    <w:rsid w:val="00D85C63"/>
    <w:rsid w:val="00D86F5E"/>
    <w:rsid w:val="00D9023E"/>
    <w:rsid w:val="00D91B04"/>
    <w:rsid w:val="00D91C47"/>
    <w:rsid w:val="00D91CC4"/>
    <w:rsid w:val="00D92691"/>
    <w:rsid w:val="00D92DCE"/>
    <w:rsid w:val="00D939B1"/>
    <w:rsid w:val="00D939DB"/>
    <w:rsid w:val="00D947E6"/>
    <w:rsid w:val="00D94D2A"/>
    <w:rsid w:val="00D95493"/>
    <w:rsid w:val="00D95DD0"/>
    <w:rsid w:val="00D96935"/>
    <w:rsid w:val="00D96BC9"/>
    <w:rsid w:val="00D97236"/>
    <w:rsid w:val="00D97DCE"/>
    <w:rsid w:val="00DA20F9"/>
    <w:rsid w:val="00DA2407"/>
    <w:rsid w:val="00DA2657"/>
    <w:rsid w:val="00DA2E93"/>
    <w:rsid w:val="00DA3177"/>
    <w:rsid w:val="00DA3818"/>
    <w:rsid w:val="00DA3A64"/>
    <w:rsid w:val="00DA3C0C"/>
    <w:rsid w:val="00DA42FC"/>
    <w:rsid w:val="00DA4608"/>
    <w:rsid w:val="00DA5156"/>
    <w:rsid w:val="00DA529D"/>
    <w:rsid w:val="00DA5752"/>
    <w:rsid w:val="00DA5DF5"/>
    <w:rsid w:val="00DA61CC"/>
    <w:rsid w:val="00DA6336"/>
    <w:rsid w:val="00DA6563"/>
    <w:rsid w:val="00DA68D9"/>
    <w:rsid w:val="00DA7358"/>
    <w:rsid w:val="00DA79A1"/>
    <w:rsid w:val="00DB089D"/>
    <w:rsid w:val="00DB0E4D"/>
    <w:rsid w:val="00DB10B8"/>
    <w:rsid w:val="00DB17EC"/>
    <w:rsid w:val="00DB27A6"/>
    <w:rsid w:val="00DB2876"/>
    <w:rsid w:val="00DB4D8F"/>
    <w:rsid w:val="00DB5018"/>
    <w:rsid w:val="00DB53B6"/>
    <w:rsid w:val="00DB6275"/>
    <w:rsid w:val="00DB6B5C"/>
    <w:rsid w:val="00DB6EB6"/>
    <w:rsid w:val="00DB71C2"/>
    <w:rsid w:val="00DB72ED"/>
    <w:rsid w:val="00DB7464"/>
    <w:rsid w:val="00DB7E1D"/>
    <w:rsid w:val="00DC032E"/>
    <w:rsid w:val="00DC0342"/>
    <w:rsid w:val="00DC0D18"/>
    <w:rsid w:val="00DC1C56"/>
    <w:rsid w:val="00DC214C"/>
    <w:rsid w:val="00DC25D6"/>
    <w:rsid w:val="00DC264E"/>
    <w:rsid w:val="00DC2DA4"/>
    <w:rsid w:val="00DC3626"/>
    <w:rsid w:val="00DC3668"/>
    <w:rsid w:val="00DC3B2C"/>
    <w:rsid w:val="00DC3BD7"/>
    <w:rsid w:val="00DC41F9"/>
    <w:rsid w:val="00DC47A3"/>
    <w:rsid w:val="00DC567C"/>
    <w:rsid w:val="00DC5931"/>
    <w:rsid w:val="00DC5D8E"/>
    <w:rsid w:val="00DC6FCB"/>
    <w:rsid w:val="00DC7370"/>
    <w:rsid w:val="00DC75ED"/>
    <w:rsid w:val="00DC7BC3"/>
    <w:rsid w:val="00DD0290"/>
    <w:rsid w:val="00DD04CF"/>
    <w:rsid w:val="00DD05A7"/>
    <w:rsid w:val="00DD086B"/>
    <w:rsid w:val="00DD152B"/>
    <w:rsid w:val="00DD2166"/>
    <w:rsid w:val="00DD3187"/>
    <w:rsid w:val="00DD3F80"/>
    <w:rsid w:val="00DD4687"/>
    <w:rsid w:val="00DD48EE"/>
    <w:rsid w:val="00DD647B"/>
    <w:rsid w:val="00DD6726"/>
    <w:rsid w:val="00DE0332"/>
    <w:rsid w:val="00DE185A"/>
    <w:rsid w:val="00DE1D9D"/>
    <w:rsid w:val="00DE2787"/>
    <w:rsid w:val="00DE27C7"/>
    <w:rsid w:val="00DE3579"/>
    <w:rsid w:val="00DE4265"/>
    <w:rsid w:val="00DE452F"/>
    <w:rsid w:val="00DE4686"/>
    <w:rsid w:val="00DE4D4E"/>
    <w:rsid w:val="00DE504F"/>
    <w:rsid w:val="00DE5544"/>
    <w:rsid w:val="00DE6034"/>
    <w:rsid w:val="00DE6503"/>
    <w:rsid w:val="00DE653F"/>
    <w:rsid w:val="00DE65E9"/>
    <w:rsid w:val="00DE6768"/>
    <w:rsid w:val="00DE6AB4"/>
    <w:rsid w:val="00DE7155"/>
    <w:rsid w:val="00DE71C4"/>
    <w:rsid w:val="00DE7C5F"/>
    <w:rsid w:val="00DE7FBE"/>
    <w:rsid w:val="00DF18AA"/>
    <w:rsid w:val="00DF1AC9"/>
    <w:rsid w:val="00DF1C1A"/>
    <w:rsid w:val="00DF1CA7"/>
    <w:rsid w:val="00DF1F3E"/>
    <w:rsid w:val="00DF1FD8"/>
    <w:rsid w:val="00DF2001"/>
    <w:rsid w:val="00DF24B0"/>
    <w:rsid w:val="00DF2FCD"/>
    <w:rsid w:val="00DF3204"/>
    <w:rsid w:val="00DF373D"/>
    <w:rsid w:val="00DF39BE"/>
    <w:rsid w:val="00DF48EE"/>
    <w:rsid w:val="00DF52FD"/>
    <w:rsid w:val="00DF5548"/>
    <w:rsid w:val="00DF56D5"/>
    <w:rsid w:val="00DF599A"/>
    <w:rsid w:val="00DF5ADF"/>
    <w:rsid w:val="00DF60E4"/>
    <w:rsid w:val="00DF6303"/>
    <w:rsid w:val="00DF6AC1"/>
    <w:rsid w:val="00DF71AF"/>
    <w:rsid w:val="00DF7550"/>
    <w:rsid w:val="00DF7645"/>
    <w:rsid w:val="00DF771A"/>
    <w:rsid w:val="00DF79C5"/>
    <w:rsid w:val="00E000D0"/>
    <w:rsid w:val="00E00997"/>
    <w:rsid w:val="00E00B6F"/>
    <w:rsid w:val="00E0169E"/>
    <w:rsid w:val="00E01ACE"/>
    <w:rsid w:val="00E02324"/>
    <w:rsid w:val="00E02626"/>
    <w:rsid w:val="00E033ED"/>
    <w:rsid w:val="00E03648"/>
    <w:rsid w:val="00E04683"/>
    <w:rsid w:val="00E04AD9"/>
    <w:rsid w:val="00E04EA9"/>
    <w:rsid w:val="00E05AAB"/>
    <w:rsid w:val="00E05D96"/>
    <w:rsid w:val="00E061FD"/>
    <w:rsid w:val="00E0754F"/>
    <w:rsid w:val="00E079CD"/>
    <w:rsid w:val="00E07BFF"/>
    <w:rsid w:val="00E1000D"/>
    <w:rsid w:val="00E1013A"/>
    <w:rsid w:val="00E10E42"/>
    <w:rsid w:val="00E11131"/>
    <w:rsid w:val="00E11443"/>
    <w:rsid w:val="00E1185D"/>
    <w:rsid w:val="00E13AE2"/>
    <w:rsid w:val="00E1445C"/>
    <w:rsid w:val="00E148EE"/>
    <w:rsid w:val="00E14AAA"/>
    <w:rsid w:val="00E15D96"/>
    <w:rsid w:val="00E1621F"/>
    <w:rsid w:val="00E16229"/>
    <w:rsid w:val="00E17223"/>
    <w:rsid w:val="00E1727C"/>
    <w:rsid w:val="00E17868"/>
    <w:rsid w:val="00E2012B"/>
    <w:rsid w:val="00E20275"/>
    <w:rsid w:val="00E206FA"/>
    <w:rsid w:val="00E20A4A"/>
    <w:rsid w:val="00E20CC2"/>
    <w:rsid w:val="00E2111F"/>
    <w:rsid w:val="00E212CF"/>
    <w:rsid w:val="00E2148E"/>
    <w:rsid w:val="00E215F8"/>
    <w:rsid w:val="00E22A1D"/>
    <w:rsid w:val="00E22AE1"/>
    <w:rsid w:val="00E22E7F"/>
    <w:rsid w:val="00E22F7D"/>
    <w:rsid w:val="00E2300B"/>
    <w:rsid w:val="00E24410"/>
    <w:rsid w:val="00E255E9"/>
    <w:rsid w:val="00E25706"/>
    <w:rsid w:val="00E25E06"/>
    <w:rsid w:val="00E25EFC"/>
    <w:rsid w:val="00E26000"/>
    <w:rsid w:val="00E26400"/>
    <w:rsid w:val="00E26513"/>
    <w:rsid w:val="00E26D46"/>
    <w:rsid w:val="00E2794C"/>
    <w:rsid w:val="00E31582"/>
    <w:rsid w:val="00E32380"/>
    <w:rsid w:val="00E328EA"/>
    <w:rsid w:val="00E32FD2"/>
    <w:rsid w:val="00E32FDF"/>
    <w:rsid w:val="00E34843"/>
    <w:rsid w:val="00E3528C"/>
    <w:rsid w:val="00E35625"/>
    <w:rsid w:val="00E359E2"/>
    <w:rsid w:val="00E35ABE"/>
    <w:rsid w:val="00E36A51"/>
    <w:rsid w:val="00E36A8B"/>
    <w:rsid w:val="00E370A3"/>
    <w:rsid w:val="00E37744"/>
    <w:rsid w:val="00E403B3"/>
    <w:rsid w:val="00E4043A"/>
    <w:rsid w:val="00E40B12"/>
    <w:rsid w:val="00E40E79"/>
    <w:rsid w:val="00E412AC"/>
    <w:rsid w:val="00E415D6"/>
    <w:rsid w:val="00E426D9"/>
    <w:rsid w:val="00E42926"/>
    <w:rsid w:val="00E42B9E"/>
    <w:rsid w:val="00E42D77"/>
    <w:rsid w:val="00E430F2"/>
    <w:rsid w:val="00E436C8"/>
    <w:rsid w:val="00E43DE5"/>
    <w:rsid w:val="00E4419C"/>
    <w:rsid w:val="00E44597"/>
    <w:rsid w:val="00E446B1"/>
    <w:rsid w:val="00E44EEA"/>
    <w:rsid w:val="00E44F70"/>
    <w:rsid w:val="00E4533D"/>
    <w:rsid w:val="00E458D7"/>
    <w:rsid w:val="00E462AA"/>
    <w:rsid w:val="00E46EAC"/>
    <w:rsid w:val="00E47950"/>
    <w:rsid w:val="00E50D0F"/>
    <w:rsid w:val="00E50E0A"/>
    <w:rsid w:val="00E51837"/>
    <w:rsid w:val="00E51BC2"/>
    <w:rsid w:val="00E51D54"/>
    <w:rsid w:val="00E531EB"/>
    <w:rsid w:val="00E533A3"/>
    <w:rsid w:val="00E53748"/>
    <w:rsid w:val="00E543C0"/>
    <w:rsid w:val="00E547D1"/>
    <w:rsid w:val="00E54D1A"/>
    <w:rsid w:val="00E557F3"/>
    <w:rsid w:val="00E55FA5"/>
    <w:rsid w:val="00E56756"/>
    <w:rsid w:val="00E568B6"/>
    <w:rsid w:val="00E5690A"/>
    <w:rsid w:val="00E60495"/>
    <w:rsid w:val="00E60B4F"/>
    <w:rsid w:val="00E61110"/>
    <w:rsid w:val="00E615C3"/>
    <w:rsid w:val="00E618B0"/>
    <w:rsid w:val="00E61978"/>
    <w:rsid w:val="00E62884"/>
    <w:rsid w:val="00E62BEE"/>
    <w:rsid w:val="00E630FF"/>
    <w:rsid w:val="00E63288"/>
    <w:rsid w:val="00E6369B"/>
    <w:rsid w:val="00E639B7"/>
    <w:rsid w:val="00E647FA"/>
    <w:rsid w:val="00E6540A"/>
    <w:rsid w:val="00E65639"/>
    <w:rsid w:val="00E65DC8"/>
    <w:rsid w:val="00E65FBF"/>
    <w:rsid w:val="00E66D7D"/>
    <w:rsid w:val="00E66E87"/>
    <w:rsid w:val="00E6708D"/>
    <w:rsid w:val="00E67B38"/>
    <w:rsid w:val="00E67CE5"/>
    <w:rsid w:val="00E70081"/>
    <w:rsid w:val="00E72953"/>
    <w:rsid w:val="00E72AB2"/>
    <w:rsid w:val="00E72D5C"/>
    <w:rsid w:val="00E72E2A"/>
    <w:rsid w:val="00E72F1E"/>
    <w:rsid w:val="00E73E5A"/>
    <w:rsid w:val="00E742D7"/>
    <w:rsid w:val="00E75086"/>
    <w:rsid w:val="00E755EC"/>
    <w:rsid w:val="00E756D3"/>
    <w:rsid w:val="00E75810"/>
    <w:rsid w:val="00E759A0"/>
    <w:rsid w:val="00E75D34"/>
    <w:rsid w:val="00E76A37"/>
    <w:rsid w:val="00E76AEC"/>
    <w:rsid w:val="00E76EEA"/>
    <w:rsid w:val="00E778C2"/>
    <w:rsid w:val="00E80CD4"/>
    <w:rsid w:val="00E81D0B"/>
    <w:rsid w:val="00E826FB"/>
    <w:rsid w:val="00E8307C"/>
    <w:rsid w:val="00E83198"/>
    <w:rsid w:val="00E8319C"/>
    <w:rsid w:val="00E834F7"/>
    <w:rsid w:val="00E839A5"/>
    <w:rsid w:val="00E83A6A"/>
    <w:rsid w:val="00E83B68"/>
    <w:rsid w:val="00E8425E"/>
    <w:rsid w:val="00E84D45"/>
    <w:rsid w:val="00E84E3C"/>
    <w:rsid w:val="00E85A82"/>
    <w:rsid w:val="00E85F4C"/>
    <w:rsid w:val="00E860E4"/>
    <w:rsid w:val="00E86145"/>
    <w:rsid w:val="00E8677E"/>
    <w:rsid w:val="00E86D8E"/>
    <w:rsid w:val="00E86F75"/>
    <w:rsid w:val="00E87AEF"/>
    <w:rsid w:val="00E902B6"/>
    <w:rsid w:val="00E91A07"/>
    <w:rsid w:val="00E92199"/>
    <w:rsid w:val="00E92889"/>
    <w:rsid w:val="00E92929"/>
    <w:rsid w:val="00E92D6C"/>
    <w:rsid w:val="00E935F4"/>
    <w:rsid w:val="00E937A8"/>
    <w:rsid w:val="00E93F4C"/>
    <w:rsid w:val="00E9552B"/>
    <w:rsid w:val="00E95A71"/>
    <w:rsid w:val="00E963D5"/>
    <w:rsid w:val="00E9680D"/>
    <w:rsid w:val="00E96A12"/>
    <w:rsid w:val="00EA045F"/>
    <w:rsid w:val="00EA0562"/>
    <w:rsid w:val="00EA09FD"/>
    <w:rsid w:val="00EA1DE4"/>
    <w:rsid w:val="00EA21E8"/>
    <w:rsid w:val="00EA3C26"/>
    <w:rsid w:val="00EA3D99"/>
    <w:rsid w:val="00EA4948"/>
    <w:rsid w:val="00EA4DAB"/>
    <w:rsid w:val="00EA5B42"/>
    <w:rsid w:val="00EA5FAE"/>
    <w:rsid w:val="00EA6A8A"/>
    <w:rsid w:val="00EA6DE3"/>
    <w:rsid w:val="00EA75C4"/>
    <w:rsid w:val="00EA775E"/>
    <w:rsid w:val="00EA78CE"/>
    <w:rsid w:val="00EA7C62"/>
    <w:rsid w:val="00EA7DEA"/>
    <w:rsid w:val="00EB00B4"/>
    <w:rsid w:val="00EB04DA"/>
    <w:rsid w:val="00EB0E2D"/>
    <w:rsid w:val="00EB10CC"/>
    <w:rsid w:val="00EB13C7"/>
    <w:rsid w:val="00EB19C5"/>
    <w:rsid w:val="00EB1D49"/>
    <w:rsid w:val="00EB2A47"/>
    <w:rsid w:val="00EB3363"/>
    <w:rsid w:val="00EB3DAE"/>
    <w:rsid w:val="00EB3F42"/>
    <w:rsid w:val="00EB40DE"/>
    <w:rsid w:val="00EB49F5"/>
    <w:rsid w:val="00EB4D44"/>
    <w:rsid w:val="00EB4FB3"/>
    <w:rsid w:val="00EB51C4"/>
    <w:rsid w:val="00EB5A3E"/>
    <w:rsid w:val="00EB5D02"/>
    <w:rsid w:val="00EB7AEB"/>
    <w:rsid w:val="00EB7FC9"/>
    <w:rsid w:val="00EC0170"/>
    <w:rsid w:val="00EC0948"/>
    <w:rsid w:val="00EC0DB9"/>
    <w:rsid w:val="00EC1CAD"/>
    <w:rsid w:val="00EC2031"/>
    <w:rsid w:val="00EC20AA"/>
    <w:rsid w:val="00EC27B7"/>
    <w:rsid w:val="00EC2992"/>
    <w:rsid w:val="00EC29A3"/>
    <w:rsid w:val="00EC29AC"/>
    <w:rsid w:val="00EC302F"/>
    <w:rsid w:val="00EC40AD"/>
    <w:rsid w:val="00EC423A"/>
    <w:rsid w:val="00EC47DD"/>
    <w:rsid w:val="00EC4DAC"/>
    <w:rsid w:val="00EC62AD"/>
    <w:rsid w:val="00EC6C65"/>
    <w:rsid w:val="00EC701A"/>
    <w:rsid w:val="00EC72AB"/>
    <w:rsid w:val="00EC77CD"/>
    <w:rsid w:val="00EC7EB3"/>
    <w:rsid w:val="00ED0DFF"/>
    <w:rsid w:val="00ED0E0A"/>
    <w:rsid w:val="00ED10D9"/>
    <w:rsid w:val="00ED1283"/>
    <w:rsid w:val="00ED265C"/>
    <w:rsid w:val="00ED2B7C"/>
    <w:rsid w:val="00ED4250"/>
    <w:rsid w:val="00ED43C8"/>
    <w:rsid w:val="00ED4BF3"/>
    <w:rsid w:val="00ED4F15"/>
    <w:rsid w:val="00ED6709"/>
    <w:rsid w:val="00ED6963"/>
    <w:rsid w:val="00ED696E"/>
    <w:rsid w:val="00ED7541"/>
    <w:rsid w:val="00ED79BE"/>
    <w:rsid w:val="00EE013F"/>
    <w:rsid w:val="00EE0571"/>
    <w:rsid w:val="00EE2571"/>
    <w:rsid w:val="00EE2AEB"/>
    <w:rsid w:val="00EE2B04"/>
    <w:rsid w:val="00EE4B65"/>
    <w:rsid w:val="00EE4EA0"/>
    <w:rsid w:val="00EE5782"/>
    <w:rsid w:val="00EE5EE9"/>
    <w:rsid w:val="00EE630D"/>
    <w:rsid w:val="00EE6995"/>
    <w:rsid w:val="00EE7244"/>
    <w:rsid w:val="00EE7E71"/>
    <w:rsid w:val="00EF019A"/>
    <w:rsid w:val="00EF095F"/>
    <w:rsid w:val="00EF0E2F"/>
    <w:rsid w:val="00EF0FAE"/>
    <w:rsid w:val="00EF21BD"/>
    <w:rsid w:val="00EF2BFC"/>
    <w:rsid w:val="00EF3361"/>
    <w:rsid w:val="00EF33D8"/>
    <w:rsid w:val="00EF3A4D"/>
    <w:rsid w:val="00EF4070"/>
    <w:rsid w:val="00EF467F"/>
    <w:rsid w:val="00EF4696"/>
    <w:rsid w:val="00EF4719"/>
    <w:rsid w:val="00EF4849"/>
    <w:rsid w:val="00EF48D7"/>
    <w:rsid w:val="00EF4D4E"/>
    <w:rsid w:val="00EF523F"/>
    <w:rsid w:val="00EF5A5F"/>
    <w:rsid w:val="00EF5A7C"/>
    <w:rsid w:val="00EF6254"/>
    <w:rsid w:val="00EF6473"/>
    <w:rsid w:val="00EF671F"/>
    <w:rsid w:val="00EF6C15"/>
    <w:rsid w:val="00EF76B7"/>
    <w:rsid w:val="00EF79A8"/>
    <w:rsid w:val="00EF7D33"/>
    <w:rsid w:val="00F00D91"/>
    <w:rsid w:val="00F014BA"/>
    <w:rsid w:val="00F0162C"/>
    <w:rsid w:val="00F0183F"/>
    <w:rsid w:val="00F01E49"/>
    <w:rsid w:val="00F028BB"/>
    <w:rsid w:val="00F02AE8"/>
    <w:rsid w:val="00F0339F"/>
    <w:rsid w:val="00F0380B"/>
    <w:rsid w:val="00F04DE1"/>
    <w:rsid w:val="00F04F26"/>
    <w:rsid w:val="00F055EF"/>
    <w:rsid w:val="00F05A63"/>
    <w:rsid w:val="00F05DB9"/>
    <w:rsid w:val="00F07600"/>
    <w:rsid w:val="00F07866"/>
    <w:rsid w:val="00F10FC3"/>
    <w:rsid w:val="00F11004"/>
    <w:rsid w:val="00F1128C"/>
    <w:rsid w:val="00F11AAD"/>
    <w:rsid w:val="00F122B5"/>
    <w:rsid w:val="00F13E46"/>
    <w:rsid w:val="00F14070"/>
    <w:rsid w:val="00F145DF"/>
    <w:rsid w:val="00F149E7"/>
    <w:rsid w:val="00F14DE9"/>
    <w:rsid w:val="00F14E9A"/>
    <w:rsid w:val="00F153F9"/>
    <w:rsid w:val="00F15404"/>
    <w:rsid w:val="00F15528"/>
    <w:rsid w:val="00F16032"/>
    <w:rsid w:val="00F16528"/>
    <w:rsid w:val="00F166F8"/>
    <w:rsid w:val="00F1686B"/>
    <w:rsid w:val="00F16B42"/>
    <w:rsid w:val="00F174A3"/>
    <w:rsid w:val="00F17575"/>
    <w:rsid w:val="00F178B9"/>
    <w:rsid w:val="00F17C5C"/>
    <w:rsid w:val="00F20432"/>
    <w:rsid w:val="00F20843"/>
    <w:rsid w:val="00F20A1D"/>
    <w:rsid w:val="00F20F1B"/>
    <w:rsid w:val="00F215AB"/>
    <w:rsid w:val="00F22125"/>
    <w:rsid w:val="00F22B2E"/>
    <w:rsid w:val="00F22FB6"/>
    <w:rsid w:val="00F23474"/>
    <w:rsid w:val="00F24108"/>
    <w:rsid w:val="00F246C5"/>
    <w:rsid w:val="00F24BA6"/>
    <w:rsid w:val="00F2564B"/>
    <w:rsid w:val="00F2592B"/>
    <w:rsid w:val="00F2594A"/>
    <w:rsid w:val="00F25B7F"/>
    <w:rsid w:val="00F25F98"/>
    <w:rsid w:val="00F269A9"/>
    <w:rsid w:val="00F26CC0"/>
    <w:rsid w:val="00F30CED"/>
    <w:rsid w:val="00F31A69"/>
    <w:rsid w:val="00F325AE"/>
    <w:rsid w:val="00F3260F"/>
    <w:rsid w:val="00F3328D"/>
    <w:rsid w:val="00F3364F"/>
    <w:rsid w:val="00F33E45"/>
    <w:rsid w:val="00F34941"/>
    <w:rsid w:val="00F34AA0"/>
    <w:rsid w:val="00F3500A"/>
    <w:rsid w:val="00F35514"/>
    <w:rsid w:val="00F35B55"/>
    <w:rsid w:val="00F35CEB"/>
    <w:rsid w:val="00F35D19"/>
    <w:rsid w:val="00F35D95"/>
    <w:rsid w:val="00F36036"/>
    <w:rsid w:val="00F3670F"/>
    <w:rsid w:val="00F36EFE"/>
    <w:rsid w:val="00F372D6"/>
    <w:rsid w:val="00F376EE"/>
    <w:rsid w:val="00F41A7D"/>
    <w:rsid w:val="00F41DF7"/>
    <w:rsid w:val="00F43616"/>
    <w:rsid w:val="00F43AA3"/>
    <w:rsid w:val="00F43AB8"/>
    <w:rsid w:val="00F44109"/>
    <w:rsid w:val="00F44BF1"/>
    <w:rsid w:val="00F44F9D"/>
    <w:rsid w:val="00F4566D"/>
    <w:rsid w:val="00F45C45"/>
    <w:rsid w:val="00F45DC7"/>
    <w:rsid w:val="00F4670D"/>
    <w:rsid w:val="00F46D04"/>
    <w:rsid w:val="00F47383"/>
    <w:rsid w:val="00F47713"/>
    <w:rsid w:val="00F47C44"/>
    <w:rsid w:val="00F47C60"/>
    <w:rsid w:val="00F47DC8"/>
    <w:rsid w:val="00F47E42"/>
    <w:rsid w:val="00F47EE3"/>
    <w:rsid w:val="00F47FEF"/>
    <w:rsid w:val="00F502AC"/>
    <w:rsid w:val="00F509D0"/>
    <w:rsid w:val="00F511E5"/>
    <w:rsid w:val="00F511EA"/>
    <w:rsid w:val="00F512B8"/>
    <w:rsid w:val="00F51A43"/>
    <w:rsid w:val="00F5248C"/>
    <w:rsid w:val="00F52777"/>
    <w:rsid w:val="00F52B95"/>
    <w:rsid w:val="00F52D6D"/>
    <w:rsid w:val="00F52F36"/>
    <w:rsid w:val="00F5360A"/>
    <w:rsid w:val="00F53C50"/>
    <w:rsid w:val="00F56DCB"/>
    <w:rsid w:val="00F57D24"/>
    <w:rsid w:val="00F57E2F"/>
    <w:rsid w:val="00F61801"/>
    <w:rsid w:val="00F61C7C"/>
    <w:rsid w:val="00F61CEF"/>
    <w:rsid w:val="00F61FFB"/>
    <w:rsid w:val="00F624BF"/>
    <w:rsid w:val="00F625A6"/>
    <w:rsid w:val="00F62916"/>
    <w:rsid w:val="00F62C64"/>
    <w:rsid w:val="00F62F67"/>
    <w:rsid w:val="00F62FB6"/>
    <w:rsid w:val="00F63821"/>
    <w:rsid w:val="00F63DBB"/>
    <w:rsid w:val="00F645E2"/>
    <w:rsid w:val="00F649D1"/>
    <w:rsid w:val="00F650C0"/>
    <w:rsid w:val="00F659AE"/>
    <w:rsid w:val="00F65D65"/>
    <w:rsid w:val="00F67141"/>
    <w:rsid w:val="00F674B0"/>
    <w:rsid w:val="00F67CBE"/>
    <w:rsid w:val="00F70A7B"/>
    <w:rsid w:val="00F70EC3"/>
    <w:rsid w:val="00F716A4"/>
    <w:rsid w:val="00F71DF9"/>
    <w:rsid w:val="00F71F4B"/>
    <w:rsid w:val="00F72394"/>
    <w:rsid w:val="00F72FA5"/>
    <w:rsid w:val="00F73493"/>
    <w:rsid w:val="00F73C37"/>
    <w:rsid w:val="00F74ACE"/>
    <w:rsid w:val="00F75FEB"/>
    <w:rsid w:val="00F7651A"/>
    <w:rsid w:val="00F76955"/>
    <w:rsid w:val="00F76DFE"/>
    <w:rsid w:val="00F774C5"/>
    <w:rsid w:val="00F80E01"/>
    <w:rsid w:val="00F80E7F"/>
    <w:rsid w:val="00F80F5A"/>
    <w:rsid w:val="00F8108B"/>
    <w:rsid w:val="00F810E9"/>
    <w:rsid w:val="00F816CE"/>
    <w:rsid w:val="00F81B02"/>
    <w:rsid w:val="00F81D5C"/>
    <w:rsid w:val="00F82935"/>
    <w:rsid w:val="00F82B84"/>
    <w:rsid w:val="00F83233"/>
    <w:rsid w:val="00F832A3"/>
    <w:rsid w:val="00F8421C"/>
    <w:rsid w:val="00F8422B"/>
    <w:rsid w:val="00F8474C"/>
    <w:rsid w:val="00F847C6"/>
    <w:rsid w:val="00F84E64"/>
    <w:rsid w:val="00F859D0"/>
    <w:rsid w:val="00F860FD"/>
    <w:rsid w:val="00F861C4"/>
    <w:rsid w:val="00F86C17"/>
    <w:rsid w:val="00F86EEE"/>
    <w:rsid w:val="00F8702F"/>
    <w:rsid w:val="00F873DC"/>
    <w:rsid w:val="00F8761F"/>
    <w:rsid w:val="00F90C00"/>
    <w:rsid w:val="00F90F1D"/>
    <w:rsid w:val="00F91513"/>
    <w:rsid w:val="00F91655"/>
    <w:rsid w:val="00F91D75"/>
    <w:rsid w:val="00F92094"/>
    <w:rsid w:val="00F92292"/>
    <w:rsid w:val="00F9264D"/>
    <w:rsid w:val="00F928EC"/>
    <w:rsid w:val="00F92E9F"/>
    <w:rsid w:val="00F93276"/>
    <w:rsid w:val="00F93319"/>
    <w:rsid w:val="00F93C82"/>
    <w:rsid w:val="00F93E07"/>
    <w:rsid w:val="00F9407F"/>
    <w:rsid w:val="00F940C6"/>
    <w:rsid w:val="00F9416A"/>
    <w:rsid w:val="00F962DC"/>
    <w:rsid w:val="00F96A58"/>
    <w:rsid w:val="00F97290"/>
    <w:rsid w:val="00F97EFF"/>
    <w:rsid w:val="00F97F1D"/>
    <w:rsid w:val="00FA0328"/>
    <w:rsid w:val="00FA0728"/>
    <w:rsid w:val="00FA0812"/>
    <w:rsid w:val="00FA0FC4"/>
    <w:rsid w:val="00FA1334"/>
    <w:rsid w:val="00FA1460"/>
    <w:rsid w:val="00FA1BE9"/>
    <w:rsid w:val="00FA288E"/>
    <w:rsid w:val="00FA2CBA"/>
    <w:rsid w:val="00FA3542"/>
    <w:rsid w:val="00FA3AC8"/>
    <w:rsid w:val="00FA4072"/>
    <w:rsid w:val="00FA41A1"/>
    <w:rsid w:val="00FA430D"/>
    <w:rsid w:val="00FA4AAB"/>
    <w:rsid w:val="00FA4F53"/>
    <w:rsid w:val="00FA5929"/>
    <w:rsid w:val="00FA5D40"/>
    <w:rsid w:val="00FA5DCA"/>
    <w:rsid w:val="00FA67F3"/>
    <w:rsid w:val="00FA7055"/>
    <w:rsid w:val="00FA74F1"/>
    <w:rsid w:val="00FA7523"/>
    <w:rsid w:val="00FA7C16"/>
    <w:rsid w:val="00FB0778"/>
    <w:rsid w:val="00FB0966"/>
    <w:rsid w:val="00FB12C9"/>
    <w:rsid w:val="00FB1734"/>
    <w:rsid w:val="00FB1B9D"/>
    <w:rsid w:val="00FB1E8F"/>
    <w:rsid w:val="00FB233A"/>
    <w:rsid w:val="00FB29F6"/>
    <w:rsid w:val="00FB2C00"/>
    <w:rsid w:val="00FB3114"/>
    <w:rsid w:val="00FB36A5"/>
    <w:rsid w:val="00FB41C2"/>
    <w:rsid w:val="00FB4297"/>
    <w:rsid w:val="00FB4707"/>
    <w:rsid w:val="00FB4AC0"/>
    <w:rsid w:val="00FB5B13"/>
    <w:rsid w:val="00FB5E92"/>
    <w:rsid w:val="00FB6390"/>
    <w:rsid w:val="00FB651B"/>
    <w:rsid w:val="00FB6A5B"/>
    <w:rsid w:val="00FB73CB"/>
    <w:rsid w:val="00FB77B7"/>
    <w:rsid w:val="00FB7CAD"/>
    <w:rsid w:val="00FC01A2"/>
    <w:rsid w:val="00FC04D8"/>
    <w:rsid w:val="00FC05E2"/>
    <w:rsid w:val="00FC08E5"/>
    <w:rsid w:val="00FC0E7A"/>
    <w:rsid w:val="00FC1276"/>
    <w:rsid w:val="00FC1521"/>
    <w:rsid w:val="00FC1C54"/>
    <w:rsid w:val="00FC1EA1"/>
    <w:rsid w:val="00FC2514"/>
    <w:rsid w:val="00FC263D"/>
    <w:rsid w:val="00FC268D"/>
    <w:rsid w:val="00FC2855"/>
    <w:rsid w:val="00FC2D96"/>
    <w:rsid w:val="00FC2EC6"/>
    <w:rsid w:val="00FC3DF0"/>
    <w:rsid w:val="00FC44DC"/>
    <w:rsid w:val="00FC4585"/>
    <w:rsid w:val="00FC46CD"/>
    <w:rsid w:val="00FC5E5D"/>
    <w:rsid w:val="00FC6603"/>
    <w:rsid w:val="00FC6A12"/>
    <w:rsid w:val="00FC78A6"/>
    <w:rsid w:val="00FD0914"/>
    <w:rsid w:val="00FD1535"/>
    <w:rsid w:val="00FD1BCE"/>
    <w:rsid w:val="00FD2C47"/>
    <w:rsid w:val="00FD2CA7"/>
    <w:rsid w:val="00FD3123"/>
    <w:rsid w:val="00FD328F"/>
    <w:rsid w:val="00FD3329"/>
    <w:rsid w:val="00FD3BE9"/>
    <w:rsid w:val="00FD446E"/>
    <w:rsid w:val="00FD4702"/>
    <w:rsid w:val="00FD4796"/>
    <w:rsid w:val="00FD5A57"/>
    <w:rsid w:val="00FD5B0C"/>
    <w:rsid w:val="00FD5D0E"/>
    <w:rsid w:val="00FD5FA2"/>
    <w:rsid w:val="00FD64B9"/>
    <w:rsid w:val="00FD7842"/>
    <w:rsid w:val="00FD7F3C"/>
    <w:rsid w:val="00FE035F"/>
    <w:rsid w:val="00FE064D"/>
    <w:rsid w:val="00FE0C5C"/>
    <w:rsid w:val="00FE1CF1"/>
    <w:rsid w:val="00FE25A0"/>
    <w:rsid w:val="00FE2BF6"/>
    <w:rsid w:val="00FE3E3F"/>
    <w:rsid w:val="00FE3F1E"/>
    <w:rsid w:val="00FE40D4"/>
    <w:rsid w:val="00FE4E06"/>
    <w:rsid w:val="00FE5760"/>
    <w:rsid w:val="00FE5855"/>
    <w:rsid w:val="00FE6263"/>
    <w:rsid w:val="00FE6806"/>
    <w:rsid w:val="00FE6D24"/>
    <w:rsid w:val="00FE7312"/>
    <w:rsid w:val="00FE7632"/>
    <w:rsid w:val="00FE7940"/>
    <w:rsid w:val="00FF12FB"/>
    <w:rsid w:val="00FF14B2"/>
    <w:rsid w:val="00FF158C"/>
    <w:rsid w:val="00FF167C"/>
    <w:rsid w:val="00FF1EEF"/>
    <w:rsid w:val="00FF2460"/>
    <w:rsid w:val="00FF25A2"/>
    <w:rsid w:val="00FF25EF"/>
    <w:rsid w:val="00FF2BD2"/>
    <w:rsid w:val="00FF2DCB"/>
    <w:rsid w:val="00FF3131"/>
    <w:rsid w:val="00FF3138"/>
    <w:rsid w:val="00FF3E30"/>
    <w:rsid w:val="00FF43EC"/>
    <w:rsid w:val="00FF4702"/>
    <w:rsid w:val="00FF4784"/>
    <w:rsid w:val="00FF4C63"/>
    <w:rsid w:val="00FF5165"/>
    <w:rsid w:val="00FF547C"/>
    <w:rsid w:val="00FF5CDB"/>
    <w:rsid w:val="00FF611C"/>
    <w:rsid w:val="00FF63DF"/>
    <w:rsid w:val="00FF6C5B"/>
    <w:rsid w:val="00FF7312"/>
    <w:rsid w:val="00FF7314"/>
    <w:rsid w:val="00FF7533"/>
    <w:rsid w:val="00FF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0104">
      <o:colormenu v:ext="edit" shadowcolor="yellow"/>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2B3"/>
  </w:style>
  <w:style w:type="paragraph" w:styleId="1">
    <w:name w:val="heading 1"/>
    <w:basedOn w:val="a"/>
    <w:next w:val="a"/>
    <w:link w:val="10"/>
    <w:uiPriority w:val="9"/>
    <w:qFormat/>
    <w:rsid w:val="00751F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6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D2AFC"/>
    <w:pPr>
      <w:keepNext/>
      <w:spacing w:after="0" w:line="240" w:lineRule="auto"/>
      <w:ind w:firstLine="709"/>
      <w:jc w:val="both"/>
      <w:outlineLvl w:val="2"/>
    </w:pPr>
    <w:rPr>
      <w:rFonts w:ascii="Times New Roman" w:eastAsia="Times New Roman" w:hAnsi="Times New Roman" w:cs="Times New Roman"/>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1F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A671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D2AFC"/>
    <w:rPr>
      <w:rFonts w:ascii="Times New Roman" w:eastAsia="Times New Roman" w:hAnsi="Times New Roman" w:cs="Times New Roman"/>
      <w:bCs/>
      <w:i/>
      <w:sz w:val="28"/>
      <w:szCs w:val="26"/>
    </w:rPr>
  </w:style>
  <w:style w:type="paragraph" w:customStyle="1" w:styleId="a3">
    <w:name w:val="Прижатый влево"/>
    <w:basedOn w:val="a"/>
    <w:next w:val="a"/>
    <w:uiPriority w:val="99"/>
    <w:rsid w:val="00AA4E1F"/>
    <w:pPr>
      <w:widowControl w:val="0"/>
      <w:autoSpaceDE w:val="0"/>
      <w:autoSpaceDN w:val="0"/>
      <w:adjustRightInd w:val="0"/>
      <w:spacing w:after="0" w:line="240" w:lineRule="auto"/>
    </w:pPr>
    <w:rPr>
      <w:rFonts w:ascii="Arial" w:eastAsia="Times New Roman" w:hAnsi="Arial" w:cs="Times New Roman"/>
      <w:sz w:val="24"/>
      <w:szCs w:val="24"/>
    </w:rPr>
  </w:style>
  <w:style w:type="paragraph" w:styleId="a4">
    <w:name w:val="Balloon Text"/>
    <w:basedOn w:val="a"/>
    <w:link w:val="a5"/>
    <w:uiPriority w:val="99"/>
    <w:semiHidden/>
    <w:unhideWhenUsed/>
    <w:rsid w:val="00206D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6DC6"/>
    <w:rPr>
      <w:rFonts w:ascii="Tahoma" w:hAnsi="Tahoma" w:cs="Tahoma"/>
      <w:sz w:val="16"/>
      <w:szCs w:val="16"/>
    </w:rPr>
  </w:style>
  <w:style w:type="paragraph" w:styleId="a6">
    <w:name w:val="List Paragraph"/>
    <w:basedOn w:val="a"/>
    <w:uiPriority w:val="34"/>
    <w:qFormat/>
    <w:rsid w:val="00895BCD"/>
    <w:pPr>
      <w:ind w:left="720"/>
      <w:contextualSpacing/>
    </w:pPr>
  </w:style>
  <w:style w:type="paragraph" w:customStyle="1" w:styleId="11">
    <w:name w:val="Абзац списка1"/>
    <w:basedOn w:val="a"/>
    <w:rsid w:val="006A6718"/>
    <w:pPr>
      <w:suppressAutoHyphens/>
      <w:ind w:left="720"/>
    </w:pPr>
    <w:rPr>
      <w:rFonts w:ascii="Calibri" w:eastAsia="Times New Roman" w:hAnsi="Calibri" w:cs="Times New Roman"/>
      <w:lang w:eastAsia="ar-SA"/>
    </w:rPr>
  </w:style>
  <w:style w:type="character" w:styleId="a7">
    <w:name w:val="Hyperlink"/>
    <w:uiPriority w:val="99"/>
    <w:unhideWhenUsed/>
    <w:rsid w:val="006A6718"/>
    <w:rPr>
      <w:color w:val="0000FF"/>
      <w:u w:val="single"/>
    </w:rPr>
  </w:style>
  <w:style w:type="paragraph" w:customStyle="1" w:styleId="12">
    <w:name w:val="Без интервала1"/>
    <w:link w:val="NoSpacingChar"/>
    <w:rsid w:val="006A6718"/>
    <w:pPr>
      <w:spacing w:after="0" w:line="240" w:lineRule="auto"/>
    </w:pPr>
    <w:rPr>
      <w:rFonts w:ascii="Calibri" w:eastAsia="Times New Roman" w:hAnsi="Calibri" w:cs="Times New Roman"/>
      <w:lang w:eastAsia="en-US"/>
    </w:rPr>
  </w:style>
  <w:style w:type="character" w:customStyle="1" w:styleId="NoSpacingChar">
    <w:name w:val="No Spacing Char"/>
    <w:link w:val="12"/>
    <w:locked/>
    <w:rsid w:val="00C10A91"/>
    <w:rPr>
      <w:rFonts w:ascii="Calibri" w:eastAsia="Times New Roman" w:hAnsi="Calibri" w:cs="Times New Roman"/>
      <w:lang w:eastAsia="en-US"/>
    </w:rPr>
  </w:style>
  <w:style w:type="paragraph" w:customStyle="1" w:styleId="p1">
    <w:name w:val="p1"/>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6A6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A6718"/>
  </w:style>
  <w:style w:type="character" w:customStyle="1" w:styleId="apple-converted-space">
    <w:name w:val="apple-converted-space"/>
    <w:basedOn w:val="a0"/>
    <w:rsid w:val="006A6718"/>
  </w:style>
  <w:style w:type="character" w:customStyle="1" w:styleId="s3">
    <w:name w:val="s3"/>
    <w:basedOn w:val="a0"/>
    <w:rsid w:val="006A6718"/>
  </w:style>
  <w:style w:type="character" w:customStyle="1" w:styleId="s4">
    <w:name w:val="s4"/>
    <w:basedOn w:val="a0"/>
    <w:rsid w:val="006A6718"/>
  </w:style>
  <w:style w:type="paragraph" w:styleId="a8">
    <w:name w:val="Normal (Web)"/>
    <w:basedOn w:val="a"/>
    <w:qFormat/>
    <w:rsid w:val="00440685"/>
    <w:pPr>
      <w:spacing w:before="100" w:beforeAutospacing="1" w:after="100" w:afterAutospacing="1" w:line="240" w:lineRule="auto"/>
    </w:pPr>
    <w:rPr>
      <w:rFonts w:ascii="Times New Roman" w:eastAsia="Times New Roman" w:hAnsi="Times New Roman" w:cs="Times New Roman"/>
      <w:sz w:val="24"/>
      <w:szCs w:val="24"/>
    </w:rPr>
  </w:style>
  <w:style w:type="paragraph" w:styleId="13">
    <w:name w:val="toc 1"/>
    <w:basedOn w:val="a"/>
    <w:next w:val="a"/>
    <w:autoRedefine/>
    <w:uiPriority w:val="39"/>
    <w:unhideWhenUsed/>
    <w:qFormat/>
    <w:rsid w:val="009813BA"/>
    <w:pPr>
      <w:tabs>
        <w:tab w:val="right" w:leader="dot" w:pos="9639"/>
      </w:tabs>
      <w:spacing w:after="100" w:line="240" w:lineRule="auto"/>
      <w:ind w:right="-1"/>
      <w:jc w:val="both"/>
    </w:pPr>
    <w:rPr>
      <w:rFonts w:ascii="Times New Roman" w:eastAsia="Calibri" w:hAnsi="Times New Roman" w:cs="Times New Roman"/>
      <w:bCs/>
      <w:noProof/>
      <w:sz w:val="28"/>
      <w:szCs w:val="28"/>
    </w:rPr>
  </w:style>
  <w:style w:type="paragraph" w:styleId="21">
    <w:name w:val="toc 2"/>
    <w:basedOn w:val="a"/>
    <w:next w:val="a"/>
    <w:autoRedefine/>
    <w:uiPriority w:val="39"/>
    <w:unhideWhenUsed/>
    <w:qFormat/>
    <w:rsid w:val="00ED4F15"/>
    <w:pPr>
      <w:tabs>
        <w:tab w:val="right" w:leader="dot" w:pos="9628"/>
      </w:tabs>
      <w:spacing w:after="100"/>
      <w:ind w:firstLine="567"/>
    </w:pPr>
    <w:rPr>
      <w:rFonts w:ascii="Times New Roman" w:hAnsi="Times New Roman"/>
      <w:sz w:val="28"/>
    </w:rPr>
  </w:style>
  <w:style w:type="paragraph" w:customStyle="1" w:styleId="ConsPlusTitle">
    <w:name w:val="ConsPlusTitle"/>
    <w:uiPriority w:val="99"/>
    <w:rsid w:val="00ED4F15"/>
    <w:pPr>
      <w:autoSpaceDE w:val="0"/>
      <w:autoSpaceDN w:val="0"/>
      <w:adjustRightInd w:val="0"/>
      <w:spacing w:after="0" w:line="240" w:lineRule="auto"/>
    </w:pPr>
    <w:rPr>
      <w:rFonts w:ascii="Times New Roman" w:eastAsiaTheme="minorHAnsi" w:hAnsi="Times New Roman" w:cs="Times New Roman"/>
      <w:b/>
      <w:bCs/>
      <w:sz w:val="28"/>
      <w:szCs w:val="28"/>
      <w:lang w:eastAsia="en-US" w:bidi="ne-NP"/>
    </w:rPr>
  </w:style>
  <w:style w:type="character" w:customStyle="1" w:styleId="a9">
    <w:name w:val="Гипертекстовая ссылка"/>
    <w:basedOn w:val="a0"/>
    <w:rsid w:val="00044D50"/>
    <w:rPr>
      <w:rFonts w:cs="Times New Roman"/>
      <w:color w:val="106BBE"/>
    </w:rPr>
  </w:style>
  <w:style w:type="paragraph" w:styleId="aa">
    <w:name w:val="Document Map"/>
    <w:basedOn w:val="a"/>
    <w:link w:val="ab"/>
    <w:uiPriority w:val="99"/>
    <w:semiHidden/>
    <w:unhideWhenUsed/>
    <w:rsid w:val="00044D50"/>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044D50"/>
    <w:rPr>
      <w:rFonts w:ascii="Tahoma" w:hAnsi="Tahoma" w:cs="Tahoma"/>
      <w:sz w:val="16"/>
      <w:szCs w:val="16"/>
    </w:rPr>
  </w:style>
  <w:style w:type="paragraph" w:styleId="ac">
    <w:name w:val="header"/>
    <w:basedOn w:val="a"/>
    <w:link w:val="ad"/>
    <w:uiPriority w:val="99"/>
    <w:unhideWhenUsed/>
    <w:rsid w:val="00BA13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130C"/>
  </w:style>
  <w:style w:type="paragraph" w:styleId="ae">
    <w:name w:val="footer"/>
    <w:basedOn w:val="a"/>
    <w:link w:val="af"/>
    <w:uiPriority w:val="99"/>
    <w:unhideWhenUsed/>
    <w:rsid w:val="00BA13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130C"/>
  </w:style>
  <w:style w:type="paragraph" w:styleId="af0">
    <w:name w:val="No Spacing"/>
    <w:link w:val="af1"/>
    <w:uiPriority w:val="1"/>
    <w:qFormat/>
    <w:rsid w:val="004832B3"/>
    <w:pPr>
      <w:spacing w:after="0" w:line="240" w:lineRule="auto"/>
    </w:pPr>
  </w:style>
  <w:style w:type="character" w:customStyle="1" w:styleId="af1">
    <w:name w:val="Без интервала Знак"/>
    <w:basedOn w:val="a0"/>
    <w:link w:val="af0"/>
    <w:uiPriority w:val="1"/>
    <w:rsid w:val="004832B3"/>
  </w:style>
  <w:style w:type="paragraph" w:styleId="af2">
    <w:name w:val="Body Text"/>
    <w:basedOn w:val="a"/>
    <w:link w:val="af3"/>
    <w:uiPriority w:val="99"/>
    <w:unhideWhenUsed/>
    <w:rsid w:val="002525FF"/>
    <w:pPr>
      <w:spacing w:after="120"/>
    </w:pPr>
  </w:style>
  <w:style w:type="character" w:customStyle="1" w:styleId="af3">
    <w:name w:val="Основной текст Знак"/>
    <w:basedOn w:val="a0"/>
    <w:link w:val="af2"/>
    <w:uiPriority w:val="99"/>
    <w:rsid w:val="002525FF"/>
  </w:style>
  <w:style w:type="table" w:styleId="af4">
    <w:name w:val="Table Grid"/>
    <w:basedOn w:val="a1"/>
    <w:uiPriority w:val="59"/>
    <w:rsid w:val="00F6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F83233"/>
    <w:pPr>
      <w:suppressAutoHyphens/>
      <w:ind w:left="720"/>
    </w:pPr>
    <w:rPr>
      <w:rFonts w:ascii="Calibri" w:eastAsia="Times New Roman" w:hAnsi="Calibri" w:cs="Times New Roman"/>
      <w:lang w:eastAsia="ar-SA"/>
    </w:rPr>
  </w:style>
  <w:style w:type="paragraph" w:styleId="af5">
    <w:name w:val="Title"/>
    <w:basedOn w:val="a"/>
    <w:next w:val="a"/>
    <w:link w:val="af6"/>
    <w:uiPriority w:val="10"/>
    <w:qFormat/>
    <w:rsid w:val="008B26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8B26CF"/>
    <w:rPr>
      <w:rFonts w:asciiTheme="majorHAnsi" w:eastAsiaTheme="majorEastAsia" w:hAnsiTheme="majorHAnsi" w:cstheme="majorBidi"/>
      <w:color w:val="17365D" w:themeColor="text2" w:themeShade="BF"/>
      <w:spacing w:val="5"/>
      <w:kern w:val="28"/>
      <w:sz w:val="52"/>
      <w:szCs w:val="52"/>
    </w:rPr>
  </w:style>
  <w:style w:type="paragraph" w:styleId="af7">
    <w:name w:val="Subtitle"/>
    <w:basedOn w:val="a"/>
    <w:next w:val="a"/>
    <w:link w:val="af8"/>
    <w:uiPriority w:val="11"/>
    <w:qFormat/>
    <w:rsid w:val="008B26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8B26CF"/>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w:basedOn w:val="a0"/>
    <w:rsid w:val="008F6814"/>
    <w:rPr>
      <w:rFonts w:ascii="Times New Roman" w:eastAsia="Times New Roman" w:hAnsi="Times New Roman" w:cs="Times New Roman" w:hint="default"/>
      <w:b w:val="0"/>
      <w:bCs w:val="0"/>
      <w:i w:val="0"/>
      <w:iCs w:val="0"/>
      <w:smallCaps w:val="0"/>
      <w:strike w:val="0"/>
      <w:dstrike w:val="0"/>
      <w:color w:val="36373B"/>
      <w:spacing w:val="0"/>
      <w:w w:val="100"/>
      <w:position w:val="0"/>
      <w:sz w:val="28"/>
      <w:szCs w:val="28"/>
      <w:u w:val="none"/>
      <w:effect w:val="none"/>
      <w:lang w:val="ru-RU" w:eastAsia="ru-RU" w:bidi="ru-RU"/>
    </w:rPr>
  </w:style>
  <w:style w:type="paragraph" w:customStyle="1" w:styleId="msonormalcxspmiddle">
    <w:name w:val="msonormalcxspmiddle"/>
    <w:basedOn w:val="a"/>
    <w:rsid w:val="00C10A91"/>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annotation text"/>
    <w:basedOn w:val="a"/>
    <w:link w:val="afa"/>
    <w:unhideWhenUsed/>
    <w:rsid w:val="005D272A"/>
    <w:rPr>
      <w:rFonts w:ascii="Calibri" w:eastAsia="Calibri" w:hAnsi="Calibri" w:cs="Times New Roman"/>
      <w:sz w:val="20"/>
      <w:szCs w:val="20"/>
      <w:lang w:val="x-none" w:eastAsia="en-US"/>
    </w:rPr>
  </w:style>
  <w:style w:type="character" w:customStyle="1" w:styleId="afa">
    <w:name w:val="Текст примечания Знак"/>
    <w:basedOn w:val="a0"/>
    <w:link w:val="af9"/>
    <w:rsid w:val="005D272A"/>
    <w:rPr>
      <w:rFonts w:ascii="Calibri" w:eastAsia="Calibri" w:hAnsi="Calibri" w:cs="Times New Roman"/>
      <w:sz w:val="20"/>
      <w:szCs w:val="20"/>
      <w:lang w:val="x-none" w:eastAsia="en-US"/>
    </w:rPr>
  </w:style>
  <w:style w:type="paragraph" w:styleId="afb">
    <w:name w:val="caption"/>
    <w:basedOn w:val="a"/>
    <w:next w:val="a"/>
    <w:uiPriority w:val="35"/>
    <w:unhideWhenUsed/>
    <w:qFormat/>
    <w:rsid w:val="00C441CF"/>
    <w:pPr>
      <w:spacing w:line="240" w:lineRule="auto"/>
    </w:pPr>
    <w:rPr>
      <w:b/>
      <w:bCs/>
      <w:color w:val="4F81BD" w:themeColor="accent1"/>
      <w:sz w:val="18"/>
      <w:szCs w:val="18"/>
    </w:rPr>
  </w:style>
  <w:style w:type="character" w:styleId="afc">
    <w:name w:val="Placeholder Text"/>
    <w:basedOn w:val="a0"/>
    <w:uiPriority w:val="99"/>
    <w:semiHidden/>
    <w:rsid w:val="008A5F6F"/>
    <w:rPr>
      <w:color w:val="808080"/>
    </w:rPr>
  </w:style>
  <w:style w:type="paragraph" w:styleId="24">
    <w:name w:val="Body Text Indent 2"/>
    <w:basedOn w:val="a"/>
    <w:link w:val="25"/>
    <w:uiPriority w:val="99"/>
    <w:semiHidden/>
    <w:unhideWhenUsed/>
    <w:rsid w:val="00B75F78"/>
    <w:pPr>
      <w:spacing w:after="120" w:line="480" w:lineRule="auto"/>
      <w:ind w:left="283"/>
    </w:pPr>
  </w:style>
  <w:style w:type="character" w:customStyle="1" w:styleId="25">
    <w:name w:val="Основной текст с отступом 2 Знак"/>
    <w:basedOn w:val="a0"/>
    <w:link w:val="24"/>
    <w:uiPriority w:val="99"/>
    <w:semiHidden/>
    <w:rsid w:val="00B75F78"/>
  </w:style>
  <w:style w:type="character" w:styleId="afd">
    <w:name w:val="FollowedHyperlink"/>
    <w:basedOn w:val="a0"/>
    <w:uiPriority w:val="99"/>
    <w:semiHidden/>
    <w:unhideWhenUsed/>
    <w:rsid w:val="00CE0A4F"/>
    <w:rPr>
      <w:color w:val="800080" w:themeColor="followedHyperlink"/>
      <w:u w:val="single"/>
    </w:rPr>
  </w:style>
  <w:style w:type="paragraph" w:styleId="afe">
    <w:name w:val="TOC Heading"/>
    <w:basedOn w:val="1"/>
    <w:next w:val="a"/>
    <w:uiPriority w:val="39"/>
    <w:semiHidden/>
    <w:unhideWhenUsed/>
    <w:qFormat/>
    <w:rsid w:val="00CE0A4F"/>
    <w:pPr>
      <w:outlineLvl w:val="9"/>
    </w:pPr>
  </w:style>
  <w:style w:type="paragraph" w:styleId="31">
    <w:name w:val="toc 3"/>
    <w:basedOn w:val="a"/>
    <w:next w:val="a"/>
    <w:autoRedefine/>
    <w:uiPriority w:val="39"/>
    <w:unhideWhenUsed/>
    <w:qFormat/>
    <w:rsid w:val="00CE0A4F"/>
    <w:pPr>
      <w:spacing w:after="100"/>
      <w:ind w:left="440"/>
    </w:pPr>
  </w:style>
  <w:style w:type="paragraph" w:styleId="4">
    <w:name w:val="toc 4"/>
    <w:basedOn w:val="a"/>
    <w:next w:val="a"/>
    <w:autoRedefine/>
    <w:uiPriority w:val="39"/>
    <w:unhideWhenUsed/>
    <w:rsid w:val="00BF6143"/>
    <w:pPr>
      <w:spacing w:after="100"/>
      <w:ind w:left="660"/>
    </w:pPr>
  </w:style>
  <w:style w:type="paragraph" w:styleId="5">
    <w:name w:val="toc 5"/>
    <w:basedOn w:val="a"/>
    <w:next w:val="a"/>
    <w:autoRedefine/>
    <w:uiPriority w:val="39"/>
    <w:unhideWhenUsed/>
    <w:rsid w:val="00BF6143"/>
    <w:pPr>
      <w:spacing w:after="100"/>
      <w:ind w:left="880"/>
    </w:pPr>
  </w:style>
  <w:style w:type="paragraph" w:styleId="6">
    <w:name w:val="toc 6"/>
    <w:basedOn w:val="a"/>
    <w:next w:val="a"/>
    <w:autoRedefine/>
    <w:uiPriority w:val="39"/>
    <w:unhideWhenUsed/>
    <w:rsid w:val="00BF6143"/>
    <w:pPr>
      <w:spacing w:after="100"/>
      <w:ind w:left="1100"/>
    </w:pPr>
  </w:style>
  <w:style w:type="paragraph" w:styleId="7">
    <w:name w:val="toc 7"/>
    <w:basedOn w:val="a"/>
    <w:next w:val="a"/>
    <w:autoRedefine/>
    <w:uiPriority w:val="39"/>
    <w:unhideWhenUsed/>
    <w:rsid w:val="00BF6143"/>
    <w:pPr>
      <w:spacing w:after="100"/>
      <w:ind w:left="1320"/>
    </w:pPr>
  </w:style>
  <w:style w:type="paragraph" w:styleId="8">
    <w:name w:val="toc 8"/>
    <w:basedOn w:val="a"/>
    <w:next w:val="a"/>
    <w:autoRedefine/>
    <w:uiPriority w:val="39"/>
    <w:unhideWhenUsed/>
    <w:rsid w:val="00BF6143"/>
    <w:pPr>
      <w:spacing w:after="100"/>
      <w:ind w:left="1540"/>
    </w:pPr>
  </w:style>
  <w:style w:type="paragraph" w:styleId="9">
    <w:name w:val="toc 9"/>
    <w:basedOn w:val="a"/>
    <w:next w:val="a"/>
    <w:autoRedefine/>
    <w:uiPriority w:val="39"/>
    <w:unhideWhenUsed/>
    <w:rsid w:val="00BF6143"/>
    <w:pPr>
      <w:spacing w:after="100"/>
      <w:ind w:left="1760"/>
    </w:pPr>
  </w:style>
  <w:style w:type="paragraph" w:customStyle="1" w:styleId="Standard">
    <w:name w:val="Standard"/>
    <w:rsid w:val="007B5DC8"/>
    <w:pPr>
      <w:suppressAutoHyphens/>
      <w:autoSpaceDN w:val="0"/>
    </w:pPr>
    <w:rPr>
      <w:rFonts w:ascii="Calibri" w:eastAsia="NSimSun" w:hAnsi="Calibri" w:cs="Arial"/>
      <w:kern w:val="3"/>
      <w:lang w:eastAsia="ar-SA" w:bidi="hi-IN"/>
    </w:rPr>
  </w:style>
  <w:style w:type="paragraph" w:customStyle="1" w:styleId="font5">
    <w:name w:val="font5"/>
    <w:basedOn w:val="a"/>
    <w:rsid w:val="00464786"/>
    <w:pPr>
      <w:spacing w:before="100" w:beforeAutospacing="1" w:after="100" w:afterAutospacing="1" w:line="240" w:lineRule="auto"/>
    </w:pPr>
    <w:rPr>
      <w:rFonts w:ascii="Calibri" w:eastAsia="Times New Roman" w:hAnsi="Calibri" w:cs="Times New Roman"/>
      <w:sz w:val="24"/>
      <w:szCs w:val="24"/>
    </w:rPr>
  </w:style>
  <w:style w:type="paragraph" w:customStyle="1" w:styleId="xl69">
    <w:name w:val="xl6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a"/>
    <w:rsid w:val="0046478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4647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46478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46478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81">
    <w:name w:val="xl8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46478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4647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46478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46478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8">
    <w:name w:val="xl98"/>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46478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4647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46478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46478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46478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46478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46478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46478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a"/>
    <w:rsid w:val="00464786"/>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46478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
    <w:rsid w:val="004647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4">
    <w:name w:val="xl144"/>
    <w:basedOn w:val="a"/>
    <w:rsid w:val="0046478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9">
    <w:name w:val="xl149"/>
    <w:basedOn w:val="a"/>
    <w:rsid w:val="0046478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52">
    <w:name w:val="xl15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
    <w:rsid w:val="0046478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a"/>
    <w:rsid w:val="0046478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5">
    <w:name w:val="xl155"/>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60">
    <w:name w:val="xl16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61">
    <w:name w:val="xl161"/>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62">
    <w:name w:val="xl162"/>
    <w:basedOn w:val="a"/>
    <w:rsid w:val="0046478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3">
    <w:name w:val="xl16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4">
    <w:name w:val="xl164"/>
    <w:basedOn w:val="a"/>
    <w:rsid w:val="004647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5">
    <w:name w:val="xl16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6">
    <w:name w:val="xl166"/>
    <w:basedOn w:val="a"/>
    <w:rsid w:val="004647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46478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
    <w:rsid w:val="004647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4">
    <w:name w:val="xl17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5">
    <w:name w:val="xl17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76">
    <w:name w:val="xl176"/>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8">
    <w:name w:val="xl178"/>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79">
    <w:name w:val="xl17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80">
    <w:name w:val="xl18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1">
    <w:name w:val="xl181"/>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2">
    <w:name w:val="xl182"/>
    <w:basedOn w:val="a"/>
    <w:rsid w:val="0046478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83">
    <w:name w:val="xl183"/>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464786"/>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7">
    <w:name w:val="xl187"/>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8">
    <w:name w:val="xl188"/>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9">
    <w:name w:val="xl189"/>
    <w:basedOn w:val="a"/>
    <w:rsid w:val="0046478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1">
    <w:name w:val="xl19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92">
    <w:name w:val="xl192"/>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93">
    <w:name w:val="xl19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94">
    <w:name w:val="xl194"/>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5">
    <w:name w:val="xl195"/>
    <w:basedOn w:val="a"/>
    <w:rsid w:val="004647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8">
    <w:name w:val="xl198"/>
    <w:basedOn w:val="a"/>
    <w:rsid w:val="0046478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9">
    <w:name w:val="xl199"/>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0">
    <w:name w:val="xl200"/>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2">
    <w:name w:val="xl202"/>
    <w:basedOn w:val="a"/>
    <w:rsid w:val="0046478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3">
    <w:name w:val="xl20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4">
    <w:name w:val="xl204"/>
    <w:basedOn w:val="a"/>
    <w:rsid w:val="00464786"/>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5">
    <w:name w:val="xl205"/>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a"/>
    <w:rsid w:val="00464786"/>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7">
    <w:name w:val="xl20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08">
    <w:name w:val="xl208"/>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9">
    <w:name w:val="xl20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0">
    <w:name w:val="xl21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2">
    <w:name w:val="xl21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4">
    <w:name w:val="xl21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16">
    <w:name w:val="xl216"/>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
    <w:rsid w:val="004647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19">
    <w:name w:val="xl219"/>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a"/>
    <w:rsid w:val="0046478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
    <w:rsid w:val="0046478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3">
    <w:name w:val="xl223"/>
    <w:basedOn w:val="a"/>
    <w:rsid w:val="0046478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4">
    <w:name w:val="xl224"/>
    <w:basedOn w:val="a"/>
    <w:rsid w:val="00464786"/>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225">
    <w:name w:val="xl225"/>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7">
    <w:name w:val="xl22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4647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0">
    <w:name w:val="xl230"/>
    <w:basedOn w:val="a"/>
    <w:rsid w:val="004647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1">
    <w:name w:val="xl23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32">
    <w:name w:val="xl23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4">
    <w:name w:val="xl23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35">
    <w:name w:val="xl23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36">
    <w:name w:val="xl23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7">
    <w:name w:val="xl237"/>
    <w:basedOn w:val="a"/>
    <w:rsid w:val="0046478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8">
    <w:name w:val="xl238"/>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39">
    <w:name w:val="xl23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1">
    <w:name w:val="xl24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42">
    <w:name w:val="xl24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243">
    <w:name w:val="xl24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44">
    <w:name w:val="xl24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45">
    <w:name w:val="xl245"/>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46">
    <w:name w:val="xl24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47">
    <w:name w:val="xl247"/>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48">
    <w:name w:val="xl248"/>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49">
    <w:name w:val="xl249"/>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0">
    <w:name w:val="xl25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51">
    <w:name w:val="xl25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2">
    <w:name w:val="xl252"/>
    <w:basedOn w:val="a"/>
    <w:rsid w:val="0046478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3">
    <w:name w:val="xl253"/>
    <w:basedOn w:val="a"/>
    <w:rsid w:val="0046478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5">
    <w:name w:val="xl255"/>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6">
    <w:name w:val="xl256"/>
    <w:basedOn w:val="a"/>
    <w:rsid w:val="0046478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7">
    <w:name w:val="xl257"/>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8">
    <w:name w:val="xl258"/>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59">
    <w:name w:val="xl25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60">
    <w:name w:val="xl26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B050"/>
      <w:sz w:val="24"/>
      <w:szCs w:val="24"/>
    </w:rPr>
  </w:style>
  <w:style w:type="paragraph" w:customStyle="1" w:styleId="xl261">
    <w:name w:val="xl261"/>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62">
    <w:name w:val="xl26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63">
    <w:name w:val="xl26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65">
    <w:name w:val="xl265"/>
    <w:basedOn w:val="a"/>
    <w:rsid w:val="00464786"/>
    <w:pPr>
      <w:pBdr>
        <w:top w:val="single" w:sz="4" w:space="0" w:color="auto"/>
        <w:left w:val="single" w:sz="4" w:space="0" w:color="auto"/>
        <w:bottom w:val="single" w:sz="4" w:space="0" w:color="auto"/>
        <w:right w:val="single" w:sz="4" w:space="0" w:color="auto"/>
      </w:pBdr>
      <w:shd w:val="clear" w:color="FBE5D6"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66">
    <w:name w:val="xl266"/>
    <w:basedOn w:val="a"/>
    <w:rsid w:val="00464786"/>
    <w:pPr>
      <w:pBdr>
        <w:top w:val="single" w:sz="4" w:space="0" w:color="auto"/>
        <w:left w:val="single" w:sz="4" w:space="0" w:color="auto"/>
        <w:bottom w:val="single" w:sz="4" w:space="0" w:color="auto"/>
        <w:right w:val="single" w:sz="4" w:space="0" w:color="auto"/>
      </w:pBdr>
      <w:shd w:val="clear" w:color="FBE5D6" w:fill="FFFFFF"/>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rPr>
  </w:style>
  <w:style w:type="paragraph" w:customStyle="1" w:styleId="xl267">
    <w:name w:val="xl267"/>
    <w:basedOn w:val="a"/>
    <w:rsid w:val="004647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rPr>
  </w:style>
  <w:style w:type="paragraph" w:customStyle="1" w:styleId="xl268">
    <w:name w:val="xl268"/>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69">
    <w:name w:val="xl269"/>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0">
    <w:name w:val="xl270"/>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8"/>
      <w:szCs w:val="28"/>
    </w:rPr>
  </w:style>
  <w:style w:type="paragraph" w:customStyle="1" w:styleId="xl271">
    <w:name w:val="xl27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8"/>
      <w:szCs w:val="28"/>
    </w:rPr>
  </w:style>
  <w:style w:type="paragraph" w:customStyle="1" w:styleId="xl272">
    <w:name w:val="xl272"/>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3">
    <w:name w:val="xl273"/>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4">
    <w:name w:val="xl274"/>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5">
    <w:name w:val="xl275"/>
    <w:basedOn w:val="a"/>
    <w:rsid w:val="0046478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6">
    <w:name w:val="xl27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7">
    <w:name w:val="xl277"/>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78">
    <w:name w:val="xl278"/>
    <w:basedOn w:val="a"/>
    <w:rsid w:val="0046478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color w:val="00B050"/>
      <w:sz w:val="24"/>
      <w:szCs w:val="24"/>
    </w:rPr>
  </w:style>
  <w:style w:type="paragraph" w:customStyle="1" w:styleId="xl279">
    <w:name w:val="xl279"/>
    <w:basedOn w:val="a"/>
    <w:rsid w:val="0046478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a"/>
    <w:rsid w:val="0046478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81">
    <w:name w:val="xl281"/>
    <w:basedOn w:val="a"/>
    <w:rsid w:val="004647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B050"/>
      <w:sz w:val="20"/>
      <w:szCs w:val="20"/>
    </w:rPr>
  </w:style>
  <w:style w:type="paragraph" w:customStyle="1" w:styleId="xl282">
    <w:name w:val="xl282"/>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283">
    <w:name w:val="xl283"/>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84">
    <w:name w:val="xl284"/>
    <w:basedOn w:val="a"/>
    <w:rsid w:val="0046478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5">
    <w:name w:val="xl285"/>
    <w:basedOn w:val="a"/>
    <w:rsid w:val="004647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xl286">
    <w:name w:val="xl286"/>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7">
    <w:name w:val="xl287"/>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8">
    <w:name w:val="xl288"/>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9">
    <w:name w:val="xl289"/>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0">
    <w:name w:val="xl290"/>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91">
    <w:name w:val="xl291"/>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92">
    <w:name w:val="xl292"/>
    <w:basedOn w:val="a"/>
    <w:rsid w:val="004647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293">
    <w:name w:val="xl293"/>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4">
    <w:name w:val="xl294"/>
    <w:basedOn w:val="a"/>
    <w:rsid w:val="0046478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5">
    <w:name w:val="xl295"/>
    <w:basedOn w:val="a"/>
    <w:rsid w:val="0046478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6">
    <w:name w:val="xl296"/>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7">
    <w:name w:val="xl297"/>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8">
    <w:name w:val="xl298"/>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299">
    <w:name w:val="xl299"/>
    <w:basedOn w:val="a"/>
    <w:rsid w:val="0046478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300">
    <w:name w:val="xl300"/>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301">
    <w:name w:val="xl301"/>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2">
    <w:name w:val="xl302"/>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3">
    <w:name w:val="xl303"/>
    <w:basedOn w:val="a"/>
    <w:rsid w:val="0046478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4">
    <w:name w:val="xl304"/>
    <w:basedOn w:val="a"/>
    <w:rsid w:val="0046478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5">
    <w:name w:val="xl305"/>
    <w:basedOn w:val="a"/>
    <w:rsid w:val="004647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06">
    <w:name w:val="xl306"/>
    <w:basedOn w:val="a"/>
    <w:rsid w:val="0046478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07">
    <w:name w:val="xl307"/>
    <w:basedOn w:val="a"/>
    <w:rsid w:val="0046478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08">
    <w:name w:val="xl308"/>
    <w:basedOn w:val="a"/>
    <w:rsid w:val="0046478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09">
    <w:name w:val="xl309"/>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0">
    <w:name w:val="xl310"/>
    <w:basedOn w:val="a"/>
    <w:rsid w:val="0046478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1">
    <w:name w:val="xl311"/>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2">
    <w:name w:val="xl312"/>
    <w:basedOn w:val="a"/>
    <w:rsid w:val="0046478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3">
    <w:name w:val="xl313"/>
    <w:basedOn w:val="a"/>
    <w:rsid w:val="0046478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4">
    <w:name w:val="xl314"/>
    <w:basedOn w:val="a"/>
    <w:rsid w:val="0046478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5">
    <w:name w:val="xl315"/>
    <w:basedOn w:val="a"/>
    <w:rsid w:val="0046478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6">
    <w:name w:val="xl316"/>
    <w:basedOn w:val="a"/>
    <w:rsid w:val="0046478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7">
    <w:name w:val="xl317"/>
    <w:basedOn w:val="a"/>
    <w:rsid w:val="0046478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8">
    <w:name w:val="xl318"/>
    <w:basedOn w:val="a"/>
    <w:rsid w:val="004647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19">
    <w:name w:val="xl319"/>
    <w:basedOn w:val="a"/>
    <w:rsid w:val="00464786"/>
    <w:pP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0">
    <w:name w:val="xl320"/>
    <w:basedOn w:val="a"/>
    <w:rsid w:val="0046478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1">
    <w:name w:val="xl321"/>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2">
    <w:name w:val="xl322"/>
    <w:basedOn w:val="a"/>
    <w:rsid w:val="0046478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3">
    <w:name w:val="xl323"/>
    <w:basedOn w:val="a"/>
    <w:rsid w:val="0046478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4">
    <w:name w:val="xl324"/>
    <w:basedOn w:val="a"/>
    <w:rsid w:val="0046478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5">
    <w:name w:val="xl325"/>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6">
    <w:name w:val="xl326"/>
    <w:basedOn w:val="a"/>
    <w:rsid w:val="0046478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27">
    <w:name w:val="xl327"/>
    <w:basedOn w:val="a"/>
    <w:rsid w:val="00464786"/>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8">
    <w:name w:val="xl328"/>
    <w:basedOn w:val="a"/>
    <w:rsid w:val="0046478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9">
    <w:name w:val="xl329"/>
    <w:basedOn w:val="a"/>
    <w:rsid w:val="004647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a"/>
    <w:rsid w:val="0046478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31">
    <w:name w:val="xl331"/>
    <w:basedOn w:val="a"/>
    <w:rsid w:val="0046478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332">
    <w:name w:val="xl332"/>
    <w:basedOn w:val="a"/>
    <w:rsid w:val="0046478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333">
    <w:name w:val="xl333"/>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rPr>
  </w:style>
  <w:style w:type="paragraph" w:customStyle="1" w:styleId="xl334">
    <w:name w:val="xl334"/>
    <w:basedOn w:val="a"/>
    <w:rsid w:val="00464786"/>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35">
    <w:name w:val="xl335"/>
    <w:basedOn w:val="a"/>
    <w:rsid w:val="00464786"/>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36">
    <w:name w:val="xl336"/>
    <w:basedOn w:val="a"/>
    <w:rsid w:val="0046478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37">
    <w:name w:val="xl337"/>
    <w:basedOn w:val="a"/>
    <w:rsid w:val="004647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rPr>
  </w:style>
  <w:style w:type="paragraph" w:customStyle="1" w:styleId="xl338">
    <w:name w:val="xl338"/>
    <w:basedOn w:val="a"/>
    <w:rsid w:val="004647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24"/>
      <w:szCs w:val="24"/>
    </w:rPr>
  </w:style>
  <w:style w:type="paragraph" w:customStyle="1" w:styleId="font6">
    <w:name w:val="font6"/>
    <w:basedOn w:val="a"/>
    <w:rsid w:val="001178B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font7">
    <w:name w:val="font7"/>
    <w:basedOn w:val="a"/>
    <w:rsid w:val="001178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8"/>
    <w:basedOn w:val="a"/>
    <w:rsid w:val="001178B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65">
    <w:name w:val="xl65"/>
    <w:basedOn w:val="a"/>
    <w:rsid w:val="001178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178B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1178B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1178B2"/>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styleId="aff">
    <w:name w:val="Subtle Emphasis"/>
    <w:basedOn w:val="a0"/>
    <w:uiPriority w:val="19"/>
    <w:qFormat/>
    <w:rsid w:val="00085831"/>
    <w:rPr>
      <w:i/>
      <w:iCs/>
      <w:color w:val="808080" w:themeColor="text1" w:themeTint="7F"/>
    </w:rPr>
  </w:style>
  <w:style w:type="character" w:customStyle="1" w:styleId="aff0">
    <w:name w:val="Основной текст_"/>
    <w:link w:val="32"/>
    <w:rsid w:val="00B6134C"/>
    <w:rPr>
      <w:sz w:val="26"/>
      <w:szCs w:val="26"/>
      <w:shd w:val="clear" w:color="auto" w:fill="FFFFFF"/>
    </w:rPr>
  </w:style>
  <w:style w:type="paragraph" w:customStyle="1" w:styleId="32">
    <w:name w:val="Основной текст3"/>
    <w:basedOn w:val="a"/>
    <w:link w:val="aff0"/>
    <w:rsid w:val="00B6134C"/>
    <w:pPr>
      <w:widowControl w:val="0"/>
      <w:shd w:val="clear" w:color="auto" w:fill="FFFFFF"/>
      <w:spacing w:after="300" w:line="322" w:lineRule="exac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057">
      <w:bodyDiv w:val="1"/>
      <w:marLeft w:val="0"/>
      <w:marRight w:val="0"/>
      <w:marTop w:val="0"/>
      <w:marBottom w:val="0"/>
      <w:divBdr>
        <w:top w:val="none" w:sz="0" w:space="0" w:color="auto"/>
        <w:left w:val="none" w:sz="0" w:space="0" w:color="auto"/>
        <w:bottom w:val="none" w:sz="0" w:space="0" w:color="auto"/>
        <w:right w:val="none" w:sz="0" w:space="0" w:color="auto"/>
      </w:divBdr>
    </w:div>
    <w:div w:id="16320243">
      <w:bodyDiv w:val="1"/>
      <w:marLeft w:val="0"/>
      <w:marRight w:val="0"/>
      <w:marTop w:val="0"/>
      <w:marBottom w:val="0"/>
      <w:divBdr>
        <w:top w:val="none" w:sz="0" w:space="0" w:color="auto"/>
        <w:left w:val="none" w:sz="0" w:space="0" w:color="auto"/>
        <w:bottom w:val="none" w:sz="0" w:space="0" w:color="auto"/>
        <w:right w:val="none" w:sz="0" w:space="0" w:color="auto"/>
      </w:divBdr>
    </w:div>
    <w:div w:id="82265216">
      <w:bodyDiv w:val="1"/>
      <w:marLeft w:val="0"/>
      <w:marRight w:val="0"/>
      <w:marTop w:val="0"/>
      <w:marBottom w:val="0"/>
      <w:divBdr>
        <w:top w:val="none" w:sz="0" w:space="0" w:color="auto"/>
        <w:left w:val="none" w:sz="0" w:space="0" w:color="auto"/>
        <w:bottom w:val="none" w:sz="0" w:space="0" w:color="auto"/>
        <w:right w:val="none" w:sz="0" w:space="0" w:color="auto"/>
      </w:divBdr>
    </w:div>
    <w:div w:id="137458517">
      <w:bodyDiv w:val="1"/>
      <w:marLeft w:val="0"/>
      <w:marRight w:val="0"/>
      <w:marTop w:val="0"/>
      <w:marBottom w:val="0"/>
      <w:divBdr>
        <w:top w:val="none" w:sz="0" w:space="0" w:color="auto"/>
        <w:left w:val="none" w:sz="0" w:space="0" w:color="auto"/>
        <w:bottom w:val="none" w:sz="0" w:space="0" w:color="auto"/>
        <w:right w:val="none" w:sz="0" w:space="0" w:color="auto"/>
      </w:divBdr>
    </w:div>
    <w:div w:id="141193414">
      <w:bodyDiv w:val="1"/>
      <w:marLeft w:val="0"/>
      <w:marRight w:val="0"/>
      <w:marTop w:val="0"/>
      <w:marBottom w:val="0"/>
      <w:divBdr>
        <w:top w:val="none" w:sz="0" w:space="0" w:color="auto"/>
        <w:left w:val="none" w:sz="0" w:space="0" w:color="auto"/>
        <w:bottom w:val="none" w:sz="0" w:space="0" w:color="auto"/>
        <w:right w:val="none" w:sz="0" w:space="0" w:color="auto"/>
      </w:divBdr>
    </w:div>
    <w:div w:id="156502651">
      <w:bodyDiv w:val="1"/>
      <w:marLeft w:val="0"/>
      <w:marRight w:val="0"/>
      <w:marTop w:val="0"/>
      <w:marBottom w:val="0"/>
      <w:divBdr>
        <w:top w:val="none" w:sz="0" w:space="0" w:color="auto"/>
        <w:left w:val="none" w:sz="0" w:space="0" w:color="auto"/>
        <w:bottom w:val="none" w:sz="0" w:space="0" w:color="auto"/>
        <w:right w:val="none" w:sz="0" w:space="0" w:color="auto"/>
      </w:divBdr>
    </w:div>
    <w:div w:id="165022790">
      <w:bodyDiv w:val="1"/>
      <w:marLeft w:val="0"/>
      <w:marRight w:val="0"/>
      <w:marTop w:val="0"/>
      <w:marBottom w:val="0"/>
      <w:divBdr>
        <w:top w:val="none" w:sz="0" w:space="0" w:color="auto"/>
        <w:left w:val="none" w:sz="0" w:space="0" w:color="auto"/>
        <w:bottom w:val="none" w:sz="0" w:space="0" w:color="auto"/>
        <w:right w:val="none" w:sz="0" w:space="0" w:color="auto"/>
      </w:divBdr>
    </w:div>
    <w:div w:id="167446119">
      <w:bodyDiv w:val="1"/>
      <w:marLeft w:val="0"/>
      <w:marRight w:val="0"/>
      <w:marTop w:val="0"/>
      <w:marBottom w:val="0"/>
      <w:divBdr>
        <w:top w:val="none" w:sz="0" w:space="0" w:color="auto"/>
        <w:left w:val="none" w:sz="0" w:space="0" w:color="auto"/>
        <w:bottom w:val="none" w:sz="0" w:space="0" w:color="auto"/>
        <w:right w:val="none" w:sz="0" w:space="0" w:color="auto"/>
      </w:divBdr>
    </w:div>
    <w:div w:id="167599163">
      <w:bodyDiv w:val="1"/>
      <w:marLeft w:val="0"/>
      <w:marRight w:val="0"/>
      <w:marTop w:val="0"/>
      <w:marBottom w:val="0"/>
      <w:divBdr>
        <w:top w:val="none" w:sz="0" w:space="0" w:color="auto"/>
        <w:left w:val="none" w:sz="0" w:space="0" w:color="auto"/>
        <w:bottom w:val="none" w:sz="0" w:space="0" w:color="auto"/>
        <w:right w:val="none" w:sz="0" w:space="0" w:color="auto"/>
      </w:divBdr>
    </w:div>
    <w:div w:id="195779002">
      <w:bodyDiv w:val="1"/>
      <w:marLeft w:val="0"/>
      <w:marRight w:val="0"/>
      <w:marTop w:val="0"/>
      <w:marBottom w:val="0"/>
      <w:divBdr>
        <w:top w:val="none" w:sz="0" w:space="0" w:color="auto"/>
        <w:left w:val="none" w:sz="0" w:space="0" w:color="auto"/>
        <w:bottom w:val="none" w:sz="0" w:space="0" w:color="auto"/>
        <w:right w:val="none" w:sz="0" w:space="0" w:color="auto"/>
      </w:divBdr>
    </w:div>
    <w:div w:id="197818516">
      <w:bodyDiv w:val="1"/>
      <w:marLeft w:val="0"/>
      <w:marRight w:val="0"/>
      <w:marTop w:val="0"/>
      <w:marBottom w:val="0"/>
      <w:divBdr>
        <w:top w:val="none" w:sz="0" w:space="0" w:color="auto"/>
        <w:left w:val="none" w:sz="0" w:space="0" w:color="auto"/>
        <w:bottom w:val="none" w:sz="0" w:space="0" w:color="auto"/>
        <w:right w:val="none" w:sz="0" w:space="0" w:color="auto"/>
      </w:divBdr>
    </w:div>
    <w:div w:id="238560095">
      <w:bodyDiv w:val="1"/>
      <w:marLeft w:val="0"/>
      <w:marRight w:val="0"/>
      <w:marTop w:val="0"/>
      <w:marBottom w:val="0"/>
      <w:divBdr>
        <w:top w:val="none" w:sz="0" w:space="0" w:color="auto"/>
        <w:left w:val="none" w:sz="0" w:space="0" w:color="auto"/>
        <w:bottom w:val="none" w:sz="0" w:space="0" w:color="auto"/>
        <w:right w:val="none" w:sz="0" w:space="0" w:color="auto"/>
      </w:divBdr>
    </w:div>
    <w:div w:id="239368194">
      <w:bodyDiv w:val="1"/>
      <w:marLeft w:val="0"/>
      <w:marRight w:val="0"/>
      <w:marTop w:val="0"/>
      <w:marBottom w:val="0"/>
      <w:divBdr>
        <w:top w:val="none" w:sz="0" w:space="0" w:color="auto"/>
        <w:left w:val="none" w:sz="0" w:space="0" w:color="auto"/>
        <w:bottom w:val="none" w:sz="0" w:space="0" w:color="auto"/>
        <w:right w:val="none" w:sz="0" w:space="0" w:color="auto"/>
      </w:divBdr>
    </w:div>
    <w:div w:id="259988585">
      <w:bodyDiv w:val="1"/>
      <w:marLeft w:val="0"/>
      <w:marRight w:val="0"/>
      <w:marTop w:val="0"/>
      <w:marBottom w:val="0"/>
      <w:divBdr>
        <w:top w:val="none" w:sz="0" w:space="0" w:color="auto"/>
        <w:left w:val="none" w:sz="0" w:space="0" w:color="auto"/>
        <w:bottom w:val="none" w:sz="0" w:space="0" w:color="auto"/>
        <w:right w:val="none" w:sz="0" w:space="0" w:color="auto"/>
      </w:divBdr>
    </w:div>
    <w:div w:id="268239575">
      <w:bodyDiv w:val="1"/>
      <w:marLeft w:val="0"/>
      <w:marRight w:val="0"/>
      <w:marTop w:val="0"/>
      <w:marBottom w:val="0"/>
      <w:divBdr>
        <w:top w:val="none" w:sz="0" w:space="0" w:color="auto"/>
        <w:left w:val="none" w:sz="0" w:space="0" w:color="auto"/>
        <w:bottom w:val="none" w:sz="0" w:space="0" w:color="auto"/>
        <w:right w:val="none" w:sz="0" w:space="0" w:color="auto"/>
      </w:divBdr>
    </w:div>
    <w:div w:id="295455487">
      <w:bodyDiv w:val="1"/>
      <w:marLeft w:val="0"/>
      <w:marRight w:val="0"/>
      <w:marTop w:val="0"/>
      <w:marBottom w:val="0"/>
      <w:divBdr>
        <w:top w:val="none" w:sz="0" w:space="0" w:color="auto"/>
        <w:left w:val="none" w:sz="0" w:space="0" w:color="auto"/>
        <w:bottom w:val="none" w:sz="0" w:space="0" w:color="auto"/>
        <w:right w:val="none" w:sz="0" w:space="0" w:color="auto"/>
      </w:divBdr>
    </w:div>
    <w:div w:id="300962046">
      <w:bodyDiv w:val="1"/>
      <w:marLeft w:val="0"/>
      <w:marRight w:val="0"/>
      <w:marTop w:val="0"/>
      <w:marBottom w:val="0"/>
      <w:divBdr>
        <w:top w:val="none" w:sz="0" w:space="0" w:color="auto"/>
        <w:left w:val="none" w:sz="0" w:space="0" w:color="auto"/>
        <w:bottom w:val="none" w:sz="0" w:space="0" w:color="auto"/>
        <w:right w:val="none" w:sz="0" w:space="0" w:color="auto"/>
      </w:divBdr>
    </w:div>
    <w:div w:id="348457365">
      <w:bodyDiv w:val="1"/>
      <w:marLeft w:val="0"/>
      <w:marRight w:val="0"/>
      <w:marTop w:val="0"/>
      <w:marBottom w:val="0"/>
      <w:divBdr>
        <w:top w:val="none" w:sz="0" w:space="0" w:color="auto"/>
        <w:left w:val="none" w:sz="0" w:space="0" w:color="auto"/>
        <w:bottom w:val="none" w:sz="0" w:space="0" w:color="auto"/>
        <w:right w:val="none" w:sz="0" w:space="0" w:color="auto"/>
      </w:divBdr>
    </w:div>
    <w:div w:id="398675324">
      <w:bodyDiv w:val="1"/>
      <w:marLeft w:val="0"/>
      <w:marRight w:val="0"/>
      <w:marTop w:val="0"/>
      <w:marBottom w:val="0"/>
      <w:divBdr>
        <w:top w:val="none" w:sz="0" w:space="0" w:color="auto"/>
        <w:left w:val="none" w:sz="0" w:space="0" w:color="auto"/>
        <w:bottom w:val="none" w:sz="0" w:space="0" w:color="auto"/>
        <w:right w:val="none" w:sz="0" w:space="0" w:color="auto"/>
      </w:divBdr>
    </w:div>
    <w:div w:id="402534407">
      <w:bodyDiv w:val="1"/>
      <w:marLeft w:val="0"/>
      <w:marRight w:val="0"/>
      <w:marTop w:val="0"/>
      <w:marBottom w:val="0"/>
      <w:divBdr>
        <w:top w:val="none" w:sz="0" w:space="0" w:color="auto"/>
        <w:left w:val="none" w:sz="0" w:space="0" w:color="auto"/>
        <w:bottom w:val="none" w:sz="0" w:space="0" w:color="auto"/>
        <w:right w:val="none" w:sz="0" w:space="0" w:color="auto"/>
      </w:divBdr>
    </w:div>
    <w:div w:id="407731829">
      <w:bodyDiv w:val="1"/>
      <w:marLeft w:val="0"/>
      <w:marRight w:val="0"/>
      <w:marTop w:val="0"/>
      <w:marBottom w:val="0"/>
      <w:divBdr>
        <w:top w:val="none" w:sz="0" w:space="0" w:color="auto"/>
        <w:left w:val="none" w:sz="0" w:space="0" w:color="auto"/>
        <w:bottom w:val="none" w:sz="0" w:space="0" w:color="auto"/>
        <w:right w:val="none" w:sz="0" w:space="0" w:color="auto"/>
      </w:divBdr>
    </w:div>
    <w:div w:id="418984158">
      <w:bodyDiv w:val="1"/>
      <w:marLeft w:val="0"/>
      <w:marRight w:val="0"/>
      <w:marTop w:val="0"/>
      <w:marBottom w:val="0"/>
      <w:divBdr>
        <w:top w:val="none" w:sz="0" w:space="0" w:color="auto"/>
        <w:left w:val="none" w:sz="0" w:space="0" w:color="auto"/>
        <w:bottom w:val="none" w:sz="0" w:space="0" w:color="auto"/>
        <w:right w:val="none" w:sz="0" w:space="0" w:color="auto"/>
      </w:divBdr>
    </w:div>
    <w:div w:id="430777674">
      <w:bodyDiv w:val="1"/>
      <w:marLeft w:val="0"/>
      <w:marRight w:val="0"/>
      <w:marTop w:val="0"/>
      <w:marBottom w:val="0"/>
      <w:divBdr>
        <w:top w:val="none" w:sz="0" w:space="0" w:color="auto"/>
        <w:left w:val="none" w:sz="0" w:space="0" w:color="auto"/>
        <w:bottom w:val="none" w:sz="0" w:space="0" w:color="auto"/>
        <w:right w:val="none" w:sz="0" w:space="0" w:color="auto"/>
      </w:divBdr>
    </w:div>
    <w:div w:id="438140124">
      <w:bodyDiv w:val="1"/>
      <w:marLeft w:val="0"/>
      <w:marRight w:val="0"/>
      <w:marTop w:val="0"/>
      <w:marBottom w:val="0"/>
      <w:divBdr>
        <w:top w:val="none" w:sz="0" w:space="0" w:color="auto"/>
        <w:left w:val="none" w:sz="0" w:space="0" w:color="auto"/>
        <w:bottom w:val="none" w:sz="0" w:space="0" w:color="auto"/>
        <w:right w:val="none" w:sz="0" w:space="0" w:color="auto"/>
      </w:divBdr>
    </w:div>
    <w:div w:id="438188012">
      <w:bodyDiv w:val="1"/>
      <w:marLeft w:val="0"/>
      <w:marRight w:val="0"/>
      <w:marTop w:val="0"/>
      <w:marBottom w:val="0"/>
      <w:divBdr>
        <w:top w:val="none" w:sz="0" w:space="0" w:color="auto"/>
        <w:left w:val="none" w:sz="0" w:space="0" w:color="auto"/>
        <w:bottom w:val="none" w:sz="0" w:space="0" w:color="auto"/>
        <w:right w:val="none" w:sz="0" w:space="0" w:color="auto"/>
      </w:divBdr>
    </w:div>
    <w:div w:id="439689110">
      <w:bodyDiv w:val="1"/>
      <w:marLeft w:val="0"/>
      <w:marRight w:val="0"/>
      <w:marTop w:val="0"/>
      <w:marBottom w:val="0"/>
      <w:divBdr>
        <w:top w:val="none" w:sz="0" w:space="0" w:color="auto"/>
        <w:left w:val="none" w:sz="0" w:space="0" w:color="auto"/>
        <w:bottom w:val="none" w:sz="0" w:space="0" w:color="auto"/>
        <w:right w:val="none" w:sz="0" w:space="0" w:color="auto"/>
      </w:divBdr>
    </w:div>
    <w:div w:id="451096903">
      <w:bodyDiv w:val="1"/>
      <w:marLeft w:val="0"/>
      <w:marRight w:val="0"/>
      <w:marTop w:val="0"/>
      <w:marBottom w:val="0"/>
      <w:divBdr>
        <w:top w:val="none" w:sz="0" w:space="0" w:color="auto"/>
        <w:left w:val="none" w:sz="0" w:space="0" w:color="auto"/>
        <w:bottom w:val="none" w:sz="0" w:space="0" w:color="auto"/>
        <w:right w:val="none" w:sz="0" w:space="0" w:color="auto"/>
      </w:divBdr>
    </w:div>
    <w:div w:id="534390752">
      <w:bodyDiv w:val="1"/>
      <w:marLeft w:val="0"/>
      <w:marRight w:val="0"/>
      <w:marTop w:val="0"/>
      <w:marBottom w:val="0"/>
      <w:divBdr>
        <w:top w:val="none" w:sz="0" w:space="0" w:color="auto"/>
        <w:left w:val="none" w:sz="0" w:space="0" w:color="auto"/>
        <w:bottom w:val="none" w:sz="0" w:space="0" w:color="auto"/>
        <w:right w:val="none" w:sz="0" w:space="0" w:color="auto"/>
      </w:divBdr>
    </w:div>
    <w:div w:id="553083643">
      <w:bodyDiv w:val="1"/>
      <w:marLeft w:val="0"/>
      <w:marRight w:val="0"/>
      <w:marTop w:val="0"/>
      <w:marBottom w:val="0"/>
      <w:divBdr>
        <w:top w:val="none" w:sz="0" w:space="0" w:color="auto"/>
        <w:left w:val="none" w:sz="0" w:space="0" w:color="auto"/>
        <w:bottom w:val="none" w:sz="0" w:space="0" w:color="auto"/>
        <w:right w:val="none" w:sz="0" w:space="0" w:color="auto"/>
      </w:divBdr>
    </w:div>
    <w:div w:id="582642915">
      <w:bodyDiv w:val="1"/>
      <w:marLeft w:val="0"/>
      <w:marRight w:val="0"/>
      <w:marTop w:val="0"/>
      <w:marBottom w:val="0"/>
      <w:divBdr>
        <w:top w:val="none" w:sz="0" w:space="0" w:color="auto"/>
        <w:left w:val="none" w:sz="0" w:space="0" w:color="auto"/>
        <w:bottom w:val="none" w:sz="0" w:space="0" w:color="auto"/>
        <w:right w:val="none" w:sz="0" w:space="0" w:color="auto"/>
      </w:divBdr>
    </w:div>
    <w:div w:id="618532509">
      <w:bodyDiv w:val="1"/>
      <w:marLeft w:val="0"/>
      <w:marRight w:val="0"/>
      <w:marTop w:val="0"/>
      <w:marBottom w:val="0"/>
      <w:divBdr>
        <w:top w:val="none" w:sz="0" w:space="0" w:color="auto"/>
        <w:left w:val="none" w:sz="0" w:space="0" w:color="auto"/>
        <w:bottom w:val="none" w:sz="0" w:space="0" w:color="auto"/>
        <w:right w:val="none" w:sz="0" w:space="0" w:color="auto"/>
      </w:divBdr>
    </w:div>
    <w:div w:id="659819213">
      <w:bodyDiv w:val="1"/>
      <w:marLeft w:val="0"/>
      <w:marRight w:val="0"/>
      <w:marTop w:val="0"/>
      <w:marBottom w:val="0"/>
      <w:divBdr>
        <w:top w:val="none" w:sz="0" w:space="0" w:color="auto"/>
        <w:left w:val="none" w:sz="0" w:space="0" w:color="auto"/>
        <w:bottom w:val="none" w:sz="0" w:space="0" w:color="auto"/>
        <w:right w:val="none" w:sz="0" w:space="0" w:color="auto"/>
      </w:divBdr>
    </w:div>
    <w:div w:id="669137299">
      <w:bodyDiv w:val="1"/>
      <w:marLeft w:val="0"/>
      <w:marRight w:val="0"/>
      <w:marTop w:val="0"/>
      <w:marBottom w:val="0"/>
      <w:divBdr>
        <w:top w:val="none" w:sz="0" w:space="0" w:color="auto"/>
        <w:left w:val="none" w:sz="0" w:space="0" w:color="auto"/>
        <w:bottom w:val="none" w:sz="0" w:space="0" w:color="auto"/>
        <w:right w:val="none" w:sz="0" w:space="0" w:color="auto"/>
      </w:divBdr>
    </w:div>
    <w:div w:id="782071871">
      <w:bodyDiv w:val="1"/>
      <w:marLeft w:val="0"/>
      <w:marRight w:val="0"/>
      <w:marTop w:val="0"/>
      <w:marBottom w:val="0"/>
      <w:divBdr>
        <w:top w:val="none" w:sz="0" w:space="0" w:color="auto"/>
        <w:left w:val="none" w:sz="0" w:space="0" w:color="auto"/>
        <w:bottom w:val="none" w:sz="0" w:space="0" w:color="auto"/>
        <w:right w:val="none" w:sz="0" w:space="0" w:color="auto"/>
      </w:divBdr>
    </w:div>
    <w:div w:id="806508564">
      <w:bodyDiv w:val="1"/>
      <w:marLeft w:val="0"/>
      <w:marRight w:val="0"/>
      <w:marTop w:val="0"/>
      <w:marBottom w:val="0"/>
      <w:divBdr>
        <w:top w:val="none" w:sz="0" w:space="0" w:color="auto"/>
        <w:left w:val="none" w:sz="0" w:space="0" w:color="auto"/>
        <w:bottom w:val="none" w:sz="0" w:space="0" w:color="auto"/>
        <w:right w:val="none" w:sz="0" w:space="0" w:color="auto"/>
      </w:divBdr>
    </w:div>
    <w:div w:id="821428835">
      <w:bodyDiv w:val="1"/>
      <w:marLeft w:val="0"/>
      <w:marRight w:val="0"/>
      <w:marTop w:val="0"/>
      <w:marBottom w:val="0"/>
      <w:divBdr>
        <w:top w:val="none" w:sz="0" w:space="0" w:color="auto"/>
        <w:left w:val="none" w:sz="0" w:space="0" w:color="auto"/>
        <w:bottom w:val="none" w:sz="0" w:space="0" w:color="auto"/>
        <w:right w:val="none" w:sz="0" w:space="0" w:color="auto"/>
      </w:divBdr>
    </w:div>
    <w:div w:id="864976074">
      <w:bodyDiv w:val="1"/>
      <w:marLeft w:val="0"/>
      <w:marRight w:val="0"/>
      <w:marTop w:val="0"/>
      <w:marBottom w:val="0"/>
      <w:divBdr>
        <w:top w:val="none" w:sz="0" w:space="0" w:color="auto"/>
        <w:left w:val="none" w:sz="0" w:space="0" w:color="auto"/>
        <w:bottom w:val="none" w:sz="0" w:space="0" w:color="auto"/>
        <w:right w:val="none" w:sz="0" w:space="0" w:color="auto"/>
      </w:divBdr>
    </w:div>
    <w:div w:id="902065957">
      <w:bodyDiv w:val="1"/>
      <w:marLeft w:val="0"/>
      <w:marRight w:val="0"/>
      <w:marTop w:val="0"/>
      <w:marBottom w:val="0"/>
      <w:divBdr>
        <w:top w:val="none" w:sz="0" w:space="0" w:color="auto"/>
        <w:left w:val="none" w:sz="0" w:space="0" w:color="auto"/>
        <w:bottom w:val="none" w:sz="0" w:space="0" w:color="auto"/>
        <w:right w:val="none" w:sz="0" w:space="0" w:color="auto"/>
      </w:divBdr>
    </w:div>
    <w:div w:id="912660885">
      <w:bodyDiv w:val="1"/>
      <w:marLeft w:val="0"/>
      <w:marRight w:val="0"/>
      <w:marTop w:val="0"/>
      <w:marBottom w:val="0"/>
      <w:divBdr>
        <w:top w:val="none" w:sz="0" w:space="0" w:color="auto"/>
        <w:left w:val="none" w:sz="0" w:space="0" w:color="auto"/>
        <w:bottom w:val="none" w:sz="0" w:space="0" w:color="auto"/>
        <w:right w:val="none" w:sz="0" w:space="0" w:color="auto"/>
      </w:divBdr>
    </w:div>
    <w:div w:id="917057138">
      <w:bodyDiv w:val="1"/>
      <w:marLeft w:val="0"/>
      <w:marRight w:val="0"/>
      <w:marTop w:val="0"/>
      <w:marBottom w:val="0"/>
      <w:divBdr>
        <w:top w:val="none" w:sz="0" w:space="0" w:color="auto"/>
        <w:left w:val="none" w:sz="0" w:space="0" w:color="auto"/>
        <w:bottom w:val="none" w:sz="0" w:space="0" w:color="auto"/>
        <w:right w:val="none" w:sz="0" w:space="0" w:color="auto"/>
      </w:divBdr>
    </w:div>
    <w:div w:id="931552176">
      <w:bodyDiv w:val="1"/>
      <w:marLeft w:val="0"/>
      <w:marRight w:val="0"/>
      <w:marTop w:val="0"/>
      <w:marBottom w:val="0"/>
      <w:divBdr>
        <w:top w:val="none" w:sz="0" w:space="0" w:color="auto"/>
        <w:left w:val="none" w:sz="0" w:space="0" w:color="auto"/>
        <w:bottom w:val="none" w:sz="0" w:space="0" w:color="auto"/>
        <w:right w:val="none" w:sz="0" w:space="0" w:color="auto"/>
      </w:divBdr>
    </w:div>
    <w:div w:id="950281140">
      <w:bodyDiv w:val="1"/>
      <w:marLeft w:val="0"/>
      <w:marRight w:val="0"/>
      <w:marTop w:val="0"/>
      <w:marBottom w:val="0"/>
      <w:divBdr>
        <w:top w:val="none" w:sz="0" w:space="0" w:color="auto"/>
        <w:left w:val="none" w:sz="0" w:space="0" w:color="auto"/>
        <w:bottom w:val="none" w:sz="0" w:space="0" w:color="auto"/>
        <w:right w:val="none" w:sz="0" w:space="0" w:color="auto"/>
      </w:divBdr>
    </w:div>
    <w:div w:id="962926410">
      <w:bodyDiv w:val="1"/>
      <w:marLeft w:val="0"/>
      <w:marRight w:val="0"/>
      <w:marTop w:val="0"/>
      <w:marBottom w:val="0"/>
      <w:divBdr>
        <w:top w:val="none" w:sz="0" w:space="0" w:color="auto"/>
        <w:left w:val="none" w:sz="0" w:space="0" w:color="auto"/>
        <w:bottom w:val="none" w:sz="0" w:space="0" w:color="auto"/>
        <w:right w:val="none" w:sz="0" w:space="0" w:color="auto"/>
      </w:divBdr>
    </w:div>
    <w:div w:id="967710636">
      <w:bodyDiv w:val="1"/>
      <w:marLeft w:val="0"/>
      <w:marRight w:val="0"/>
      <w:marTop w:val="0"/>
      <w:marBottom w:val="0"/>
      <w:divBdr>
        <w:top w:val="none" w:sz="0" w:space="0" w:color="auto"/>
        <w:left w:val="none" w:sz="0" w:space="0" w:color="auto"/>
        <w:bottom w:val="none" w:sz="0" w:space="0" w:color="auto"/>
        <w:right w:val="none" w:sz="0" w:space="0" w:color="auto"/>
      </w:divBdr>
    </w:div>
    <w:div w:id="976909549">
      <w:bodyDiv w:val="1"/>
      <w:marLeft w:val="0"/>
      <w:marRight w:val="0"/>
      <w:marTop w:val="0"/>
      <w:marBottom w:val="0"/>
      <w:divBdr>
        <w:top w:val="none" w:sz="0" w:space="0" w:color="auto"/>
        <w:left w:val="none" w:sz="0" w:space="0" w:color="auto"/>
        <w:bottom w:val="none" w:sz="0" w:space="0" w:color="auto"/>
        <w:right w:val="none" w:sz="0" w:space="0" w:color="auto"/>
      </w:divBdr>
    </w:div>
    <w:div w:id="1031222557">
      <w:bodyDiv w:val="1"/>
      <w:marLeft w:val="0"/>
      <w:marRight w:val="0"/>
      <w:marTop w:val="0"/>
      <w:marBottom w:val="0"/>
      <w:divBdr>
        <w:top w:val="none" w:sz="0" w:space="0" w:color="auto"/>
        <w:left w:val="none" w:sz="0" w:space="0" w:color="auto"/>
        <w:bottom w:val="none" w:sz="0" w:space="0" w:color="auto"/>
        <w:right w:val="none" w:sz="0" w:space="0" w:color="auto"/>
      </w:divBdr>
    </w:div>
    <w:div w:id="1068071113">
      <w:bodyDiv w:val="1"/>
      <w:marLeft w:val="0"/>
      <w:marRight w:val="0"/>
      <w:marTop w:val="0"/>
      <w:marBottom w:val="0"/>
      <w:divBdr>
        <w:top w:val="none" w:sz="0" w:space="0" w:color="auto"/>
        <w:left w:val="none" w:sz="0" w:space="0" w:color="auto"/>
        <w:bottom w:val="none" w:sz="0" w:space="0" w:color="auto"/>
        <w:right w:val="none" w:sz="0" w:space="0" w:color="auto"/>
      </w:divBdr>
    </w:div>
    <w:div w:id="1071806065">
      <w:bodyDiv w:val="1"/>
      <w:marLeft w:val="0"/>
      <w:marRight w:val="0"/>
      <w:marTop w:val="0"/>
      <w:marBottom w:val="0"/>
      <w:divBdr>
        <w:top w:val="none" w:sz="0" w:space="0" w:color="auto"/>
        <w:left w:val="none" w:sz="0" w:space="0" w:color="auto"/>
        <w:bottom w:val="none" w:sz="0" w:space="0" w:color="auto"/>
        <w:right w:val="none" w:sz="0" w:space="0" w:color="auto"/>
      </w:divBdr>
    </w:div>
    <w:div w:id="1112214099">
      <w:bodyDiv w:val="1"/>
      <w:marLeft w:val="0"/>
      <w:marRight w:val="0"/>
      <w:marTop w:val="0"/>
      <w:marBottom w:val="0"/>
      <w:divBdr>
        <w:top w:val="none" w:sz="0" w:space="0" w:color="auto"/>
        <w:left w:val="none" w:sz="0" w:space="0" w:color="auto"/>
        <w:bottom w:val="none" w:sz="0" w:space="0" w:color="auto"/>
        <w:right w:val="none" w:sz="0" w:space="0" w:color="auto"/>
      </w:divBdr>
    </w:div>
    <w:div w:id="1126243503">
      <w:bodyDiv w:val="1"/>
      <w:marLeft w:val="0"/>
      <w:marRight w:val="0"/>
      <w:marTop w:val="0"/>
      <w:marBottom w:val="0"/>
      <w:divBdr>
        <w:top w:val="none" w:sz="0" w:space="0" w:color="auto"/>
        <w:left w:val="none" w:sz="0" w:space="0" w:color="auto"/>
        <w:bottom w:val="none" w:sz="0" w:space="0" w:color="auto"/>
        <w:right w:val="none" w:sz="0" w:space="0" w:color="auto"/>
      </w:divBdr>
    </w:div>
    <w:div w:id="1158182457">
      <w:bodyDiv w:val="1"/>
      <w:marLeft w:val="0"/>
      <w:marRight w:val="0"/>
      <w:marTop w:val="0"/>
      <w:marBottom w:val="0"/>
      <w:divBdr>
        <w:top w:val="none" w:sz="0" w:space="0" w:color="auto"/>
        <w:left w:val="none" w:sz="0" w:space="0" w:color="auto"/>
        <w:bottom w:val="none" w:sz="0" w:space="0" w:color="auto"/>
        <w:right w:val="none" w:sz="0" w:space="0" w:color="auto"/>
      </w:divBdr>
    </w:div>
    <w:div w:id="1186596820">
      <w:bodyDiv w:val="1"/>
      <w:marLeft w:val="0"/>
      <w:marRight w:val="0"/>
      <w:marTop w:val="0"/>
      <w:marBottom w:val="0"/>
      <w:divBdr>
        <w:top w:val="none" w:sz="0" w:space="0" w:color="auto"/>
        <w:left w:val="none" w:sz="0" w:space="0" w:color="auto"/>
        <w:bottom w:val="none" w:sz="0" w:space="0" w:color="auto"/>
        <w:right w:val="none" w:sz="0" w:space="0" w:color="auto"/>
      </w:divBdr>
    </w:div>
    <w:div w:id="1188107906">
      <w:bodyDiv w:val="1"/>
      <w:marLeft w:val="0"/>
      <w:marRight w:val="0"/>
      <w:marTop w:val="0"/>
      <w:marBottom w:val="0"/>
      <w:divBdr>
        <w:top w:val="none" w:sz="0" w:space="0" w:color="auto"/>
        <w:left w:val="none" w:sz="0" w:space="0" w:color="auto"/>
        <w:bottom w:val="none" w:sz="0" w:space="0" w:color="auto"/>
        <w:right w:val="none" w:sz="0" w:space="0" w:color="auto"/>
      </w:divBdr>
    </w:div>
    <w:div w:id="1190146921">
      <w:bodyDiv w:val="1"/>
      <w:marLeft w:val="0"/>
      <w:marRight w:val="0"/>
      <w:marTop w:val="0"/>
      <w:marBottom w:val="0"/>
      <w:divBdr>
        <w:top w:val="none" w:sz="0" w:space="0" w:color="auto"/>
        <w:left w:val="none" w:sz="0" w:space="0" w:color="auto"/>
        <w:bottom w:val="none" w:sz="0" w:space="0" w:color="auto"/>
        <w:right w:val="none" w:sz="0" w:space="0" w:color="auto"/>
      </w:divBdr>
    </w:div>
    <w:div w:id="1227565129">
      <w:bodyDiv w:val="1"/>
      <w:marLeft w:val="0"/>
      <w:marRight w:val="0"/>
      <w:marTop w:val="0"/>
      <w:marBottom w:val="0"/>
      <w:divBdr>
        <w:top w:val="none" w:sz="0" w:space="0" w:color="auto"/>
        <w:left w:val="none" w:sz="0" w:space="0" w:color="auto"/>
        <w:bottom w:val="none" w:sz="0" w:space="0" w:color="auto"/>
        <w:right w:val="none" w:sz="0" w:space="0" w:color="auto"/>
      </w:divBdr>
    </w:div>
    <w:div w:id="1261716631">
      <w:bodyDiv w:val="1"/>
      <w:marLeft w:val="0"/>
      <w:marRight w:val="0"/>
      <w:marTop w:val="0"/>
      <w:marBottom w:val="0"/>
      <w:divBdr>
        <w:top w:val="none" w:sz="0" w:space="0" w:color="auto"/>
        <w:left w:val="none" w:sz="0" w:space="0" w:color="auto"/>
        <w:bottom w:val="none" w:sz="0" w:space="0" w:color="auto"/>
        <w:right w:val="none" w:sz="0" w:space="0" w:color="auto"/>
      </w:divBdr>
    </w:div>
    <w:div w:id="1281108293">
      <w:bodyDiv w:val="1"/>
      <w:marLeft w:val="0"/>
      <w:marRight w:val="0"/>
      <w:marTop w:val="0"/>
      <w:marBottom w:val="0"/>
      <w:divBdr>
        <w:top w:val="none" w:sz="0" w:space="0" w:color="auto"/>
        <w:left w:val="none" w:sz="0" w:space="0" w:color="auto"/>
        <w:bottom w:val="none" w:sz="0" w:space="0" w:color="auto"/>
        <w:right w:val="none" w:sz="0" w:space="0" w:color="auto"/>
      </w:divBdr>
    </w:div>
    <w:div w:id="1314411987">
      <w:bodyDiv w:val="1"/>
      <w:marLeft w:val="0"/>
      <w:marRight w:val="0"/>
      <w:marTop w:val="0"/>
      <w:marBottom w:val="0"/>
      <w:divBdr>
        <w:top w:val="none" w:sz="0" w:space="0" w:color="auto"/>
        <w:left w:val="none" w:sz="0" w:space="0" w:color="auto"/>
        <w:bottom w:val="none" w:sz="0" w:space="0" w:color="auto"/>
        <w:right w:val="none" w:sz="0" w:space="0" w:color="auto"/>
      </w:divBdr>
    </w:div>
    <w:div w:id="1324774087">
      <w:bodyDiv w:val="1"/>
      <w:marLeft w:val="0"/>
      <w:marRight w:val="0"/>
      <w:marTop w:val="0"/>
      <w:marBottom w:val="0"/>
      <w:divBdr>
        <w:top w:val="none" w:sz="0" w:space="0" w:color="auto"/>
        <w:left w:val="none" w:sz="0" w:space="0" w:color="auto"/>
        <w:bottom w:val="none" w:sz="0" w:space="0" w:color="auto"/>
        <w:right w:val="none" w:sz="0" w:space="0" w:color="auto"/>
      </w:divBdr>
    </w:div>
    <w:div w:id="1334718566">
      <w:bodyDiv w:val="1"/>
      <w:marLeft w:val="0"/>
      <w:marRight w:val="0"/>
      <w:marTop w:val="0"/>
      <w:marBottom w:val="0"/>
      <w:divBdr>
        <w:top w:val="none" w:sz="0" w:space="0" w:color="auto"/>
        <w:left w:val="none" w:sz="0" w:space="0" w:color="auto"/>
        <w:bottom w:val="none" w:sz="0" w:space="0" w:color="auto"/>
        <w:right w:val="none" w:sz="0" w:space="0" w:color="auto"/>
      </w:divBdr>
    </w:div>
    <w:div w:id="1335764354">
      <w:bodyDiv w:val="1"/>
      <w:marLeft w:val="0"/>
      <w:marRight w:val="0"/>
      <w:marTop w:val="0"/>
      <w:marBottom w:val="0"/>
      <w:divBdr>
        <w:top w:val="none" w:sz="0" w:space="0" w:color="auto"/>
        <w:left w:val="none" w:sz="0" w:space="0" w:color="auto"/>
        <w:bottom w:val="none" w:sz="0" w:space="0" w:color="auto"/>
        <w:right w:val="none" w:sz="0" w:space="0" w:color="auto"/>
      </w:divBdr>
    </w:div>
    <w:div w:id="1345673623">
      <w:bodyDiv w:val="1"/>
      <w:marLeft w:val="0"/>
      <w:marRight w:val="0"/>
      <w:marTop w:val="0"/>
      <w:marBottom w:val="0"/>
      <w:divBdr>
        <w:top w:val="none" w:sz="0" w:space="0" w:color="auto"/>
        <w:left w:val="none" w:sz="0" w:space="0" w:color="auto"/>
        <w:bottom w:val="none" w:sz="0" w:space="0" w:color="auto"/>
        <w:right w:val="none" w:sz="0" w:space="0" w:color="auto"/>
      </w:divBdr>
    </w:div>
    <w:div w:id="1356226182">
      <w:bodyDiv w:val="1"/>
      <w:marLeft w:val="0"/>
      <w:marRight w:val="0"/>
      <w:marTop w:val="0"/>
      <w:marBottom w:val="0"/>
      <w:divBdr>
        <w:top w:val="none" w:sz="0" w:space="0" w:color="auto"/>
        <w:left w:val="none" w:sz="0" w:space="0" w:color="auto"/>
        <w:bottom w:val="none" w:sz="0" w:space="0" w:color="auto"/>
        <w:right w:val="none" w:sz="0" w:space="0" w:color="auto"/>
      </w:divBdr>
    </w:div>
    <w:div w:id="1368723769">
      <w:bodyDiv w:val="1"/>
      <w:marLeft w:val="0"/>
      <w:marRight w:val="0"/>
      <w:marTop w:val="0"/>
      <w:marBottom w:val="0"/>
      <w:divBdr>
        <w:top w:val="none" w:sz="0" w:space="0" w:color="auto"/>
        <w:left w:val="none" w:sz="0" w:space="0" w:color="auto"/>
        <w:bottom w:val="none" w:sz="0" w:space="0" w:color="auto"/>
        <w:right w:val="none" w:sz="0" w:space="0" w:color="auto"/>
      </w:divBdr>
    </w:div>
    <w:div w:id="1381856656">
      <w:bodyDiv w:val="1"/>
      <w:marLeft w:val="0"/>
      <w:marRight w:val="0"/>
      <w:marTop w:val="0"/>
      <w:marBottom w:val="0"/>
      <w:divBdr>
        <w:top w:val="none" w:sz="0" w:space="0" w:color="auto"/>
        <w:left w:val="none" w:sz="0" w:space="0" w:color="auto"/>
        <w:bottom w:val="none" w:sz="0" w:space="0" w:color="auto"/>
        <w:right w:val="none" w:sz="0" w:space="0" w:color="auto"/>
      </w:divBdr>
    </w:div>
    <w:div w:id="1425027898">
      <w:bodyDiv w:val="1"/>
      <w:marLeft w:val="0"/>
      <w:marRight w:val="0"/>
      <w:marTop w:val="0"/>
      <w:marBottom w:val="0"/>
      <w:divBdr>
        <w:top w:val="none" w:sz="0" w:space="0" w:color="auto"/>
        <w:left w:val="none" w:sz="0" w:space="0" w:color="auto"/>
        <w:bottom w:val="none" w:sz="0" w:space="0" w:color="auto"/>
        <w:right w:val="none" w:sz="0" w:space="0" w:color="auto"/>
      </w:divBdr>
    </w:div>
    <w:div w:id="1437872641">
      <w:bodyDiv w:val="1"/>
      <w:marLeft w:val="0"/>
      <w:marRight w:val="0"/>
      <w:marTop w:val="0"/>
      <w:marBottom w:val="0"/>
      <w:divBdr>
        <w:top w:val="none" w:sz="0" w:space="0" w:color="auto"/>
        <w:left w:val="none" w:sz="0" w:space="0" w:color="auto"/>
        <w:bottom w:val="none" w:sz="0" w:space="0" w:color="auto"/>
        <w:right w:val="none" w:sz="0" w:space="0" w:color="auto"/>
      </w:divBdr>
    </w:div>
    <w:div w:id="1461262244">
      <w:bodyDiv w:val="1"/>
      <w:marLeft w:val="0"/>
      <w:marRight w:val="0"/>
      <w:marTop w:val="0"/>
      <w:marBottom w:val="0"/>
      <w:divBdr>
        <w:top w:val="none" w:sz="0" w:space="0" w:color="auto"/>
        <w:left w:val="none" w:sz="0" w:space="0" w:color="auto"/>
        <w:bottom w:val="none" w:sz="0" w:space="0" w:color="auto"/>
        <w:right w:val="none" w:sz="0" w:space="0" w:color="auto"/>
      </w:divBdr>
    </w:div>
    <w:div w:id="1466116756">
      <w:bodyDiv w:val="1"/>
      <w:marLeft w:val="0"/>
      <w:marRight w:val="0"/>
      <w:marTop w:val="0"/>
      <w:marBottom w:val="0"/>
      <w:divBdr>
        <w:top w:val="none" w:sz="0" w:space="0" w:color="auto"/>
        <w:left w:val="none" w:sz="0" w:space="0" w:color="auto"/>
        <w:bottom w:val="none" w:sz="0" w:space="0" w:color="auto"/>
        <w:right w:val="none" w:sz="0" w:space="0" w:color="auto"/>
      </w:divBdr>
    </w:div>
    <w:div w:id="1476411703">
      <w:bodyDiv w:val="1"/>
      <w:marLeft w:val="0"/>
      <w:marRight w:val="0"/>
      <w:marTop w:val="0"/>
      <w:marBottom w:val="0"/>
      <w:divBdr>
        <w:top w:val="none" w:sz="0" w:space="0" w:color="auto"/>
        <w:left w:val="none" w:sz="0" w:space="0" w:color="auto"/>
        <w:bottom w:val="none" w:sz="0" w:space="0" w:color="auto"/>
        <w:right w:val="none" w:sz="0" w:space="0" w:color="auto"/>
      </w:divBdr>
    </w:div>
    <w:div w:id="1494026291">
      <w:bodyDiv w:val="1"/>
      <w:marLeft w:val="0"/>
      <w:marRight w:val="0"/>
      <w:marTop w:val="0"/>
      <w:marBottom w:val="0"/>
      <w:divBdr>
        <w:top w:val="none" w:sz="0" w:space="0" w:color="auto"/>
        <w:left w:val="none" w:sz="0" w:space="0" w:color="auto"/>
        <w:bottom w:val="none" w:sz="0" w:space="0" w:color="auto"/>
        <w:right w:val="none" w:sz="0" w:space="0" w:color="auto"/>
      </w:divBdr>
    </w:div>
    <w:div w:id="1517428777">
      <w:bodyDiv w:val="1"/>
      <w:marLeft w:val="0"/>
      <w:marRight w:val="0"/>
      <w:marTop w:val="0"/>
      <w:marBottom w:val="0"/>
      <w:divBdr>
        <w:top w:val="none" w:sz="0" w:space="0" w:color="auto"/>
        <w:left w:val="none" w:sz="0" w:space="0" w:color="auto"/>
        <w:bottom w:val="none" w:sz="0" w:space="0" w:color="auto"/>
        <w:right w:val="none" w:sz="0" w:space="0" w:color="auto"/>
      </w:divBdr>
    </w:div>
    <w:div w:id="1534922980">
      <w:bodyDiv w:val="1"/>
      <w:marLeft w:val="0"/>
      <w:marRight w:val="0"/>
      <w:marTop w:val="0"/>
      <w:marBottom w:val="0"/>
      <w:divBdr>
        <w:top w:val="none" w:sz="0" w:space="0" w:color="auto"/>
        <w:left w:val="none" w:sz="0" w:space="0" w:color="auto"/>
        <w:bottom w:val="none" w:sz="0" w:space="0" w:color="auto"/>
        <w:right w:val="none" w:sz="0" w:space="0" w:color="auto"/>
      </w:divBdr>
    </w:div>
    <w:div w:id="1566263153">
      <w:bodyDiv w:val="1"/>
      <w:marLeft w:val="0"/>
      <w:marRight w:val="0"/>
      <w:marTop w:val="0"/>
      <w:marBottom w:val="0"/>
      <w:divBdr>
        <w:top w:val="none" w:sz="0" w:space="0" w:color="auto"/>
        <w:left w:val="none" w:sz="0" w:space="0" w:color="auto"/>
        <w:bottom w:val="none" w:sz="0" w:space="0" w:color="auto"/>
        <w:right w:val="none" w:sz="0" w:space="0" w:color="auto"/>
      </w:divBdr>
    </w:div>
    <w:div w:id="1592884139">
      <w:bodyDiv w:val="1"/>
      <w:marLeft w:val="0"/>
      <w:marRight w:val="0"/>
      <w:marTop w:val="0"/>
      <w:marBottom w:val="0"/>
      <w:divBdr>
        <w:top w:val="none" w:sz="0" w:space="0" w:color="auto"/>
        <w:left w:val="none" w:sz="0" w:space="0" w:color="auto"/>
        <w:bottom w:val="none" w:sz="0" w:space="0" w:color="auto"/>
        <w:right w:val="none" w:sz="0" w:space="0" w:color="auto"/>
      </w:divBdr>
    </w:div>
    <w:div w:id="1635672223">
      <w:bodyDiv w:val="1"/>
      <w:marLeft w:val="0"/>
      <w:marRight w:val="0"/>
      <w:marTop w:val="0"/>
      <w:marBottom w:val="0"/>
      <w:divBdr>
        <w:top w:val="none" w:sz="0" w:space="0" w:color="auto"/>
        <w:left w:val="none" w:sz="0" w:space="0" w:color="auto"/>
        <w:bottom w:val="none" w:sz="0" w:space="0" w:color="auto"/>
        <w:right w:val="none" w:sz="0" w:space="0" w:color="auto"/>
      </w:divBdr>
    </w:div>
    <w:div w:id="1660380518">
      <w:bodyDiv w:val="1"/>
      <w:marLeft w:val="0"/>
      <w:marRight w:val="0"/>
      <w:marTop w:val="0"/>
      <w:marBottom w:val="0"/>
      <w:divBdr>
        <w:top w:val="none" w:sz="0" w:space="0" w:color="auto"/>
        <w:left w:val="none" w:sz="0" w:space="0" w:color="auto"/>
        <w:bottom w:val="none" w:sz="0" w:space="0" w:color="auto"/>
        <w:right w:val="none" w:sz="0" w:space="0" w:color="auto"/>
      </w:divBdr>
    </w:div>
    <w:div w:id="1723361099">
      <w:bodyDiv w:val="1"/>
      <w:marLeft w:val="0"/>
      <w:marRight w:val="0"/>
      <w:marTop w:val="0"/>
      <w:marBottom w:val="0"/>
      <w:divBdr>
        <w:top w:val="none" w:sz="0" w:space="0" w:color="auto"/>
        <w:left w:val="none" w:sz="0" w:space="0" w:color="auto"/>
        <w:bottom w:val="none" w:sz="0" w:space="0" w:color="auto"/>
        <w:right w:val="none" w:sz="0" w:space="0" w:color="auto"/>
      </w:divBdr>
    </w:div>
    <w:div w:id="1728458407">
      <w:bodyDiv w:val="1"/>
      <w:marLeft w:val="0"/>
      <w:marRight w:val="0"/>
      <w:marTop w:val="0"/>
      <w:marBottom w:val="0"/>
      <w:divBdr>
        <w:top w:val="none" w:sz="0" w:space="0" w:color="auto"/>
        <w:left w:val="none" w:sz="0" w:space="0" w:color="auto"/>
        <w:bottom w:val="none" w:sz="0" w:space="0" w:color="auto"/>
        <w:right w:val="none" w:sz="0" w:space="0" w:color="auto"/>
      </w:divBdr>
    </w:div>
    <w:div w:id="1729305926">
      <w:bodyDiv w:val="1"/>
      <w:marLeft w:val="0"/>
      <w:marRight w:val="0"/>
      <w:marTop w:val="0"/>
      <w:marBottom w:val="0"/>
      <w:divBdr>
        <w:top w:val="none" w:sz="0" w:space="0" w:color="auto"/>
        <w:left w:val="none" w:sz="0" w:space="0" w:color="auto"/>
        <w:bottom w:val="none" w:sz="0" w:space="0" w:color="auto"/>
        <w:right w:val="none" w:sz="0" w:space="0" w:color="auto"/>
      </w:divBdr>
    </w:div>
    <w:div w:id="1737049477">
      <w:bodyDiv w:val="1"/>
      <w:marLeft w:val="0"/>
      <w:marRight w:val="0"/>
      <w:marTop w:val="0"/>
      <w:marBottom w:val="0"/>
      <w:divBdr>
        <w:top w:val="none" w:sz="0" w:space="0" w:color="auto"/>
        <w:left w:val="none" w:sz="0" w:space="0" w:color="auto"/>
        <w:bottom w:val="none" w:sz="0" w:space="0" w:color="auto"/>
        <w:right w:val="none" w:sz="0" w:space="0" w:color="auto"/>
      </w:divBdr>
    </w:div>
    <w:div w:id="1740441795">
      <w:bodyDiv w:val="1"/>
      <w:marLeft w:val="0"/>
      <w:marRight w:val="0"/>
      <w:marTop w:val="0"/>
      <w:marBottom w:val="0"/>
      <w:divBdr>
        <w:top w:val="none" w:sz="0" w:space="0" w:color="auto"/>
        <w:left w:val="none" w:sz="0" w:space="0" w:color="auto"/>
        <w:bottom w:val="none" w:sz="0" w:space="0" w:color="auto"/>
        <w:right w:val="none" w:sz="0" w:space="0" w:color="auto"/>
      </w:divBdr>
    </w:div>
    <w:div w:id="1746150421">
      <w:bodyDiv w:val="1"/>
      <w:marLeft w:val="0"/>
      <w:marRight w:val="0"/>
      <w:marTop w:val="0"/>
      <w:marBottom w:val="0"/>
      <w:divBdr>
        <w:top w:val="none" w:sz="0" w:space="0" w:color="auto"/>
        <w:left w:val="none" w:sz="0" w:space="0" w:color="auto"/>
        <w:bottom w:val="none" w:sz="0" w:space="0" w:color="auto"/>
        <w:right w:val="none" w:sz="0" w:space="0" w:color="auto"/>
      </w:divBdr>
    </w:div>
    <w:div w:id="1749574777">
      <w:bodyDiv w:val="1"/>
      <w:marLeft w:val="0"/>
      <w:marRight w:val="0"/>
      <w:marTop w:val="0"/>
      <w:marBottom w:val="0"/>
      <w:divBdr>
        <w:top w:val="none" w:sz="0" w:space="0" w:color="auto"/>
        <w:left w:val="none" w:sz="0" w:space="0" w:color="auto"/>
        <w:bottom w:val="none" w:sz="0" w:space="0" w:color="auto"/>
        <w:right w:val="none" w:sz="0" w:space="0" w:color="auto"/>
      </w:divBdr>
    </w:div>
    <w:div w:id="1754085583">
      <w:bodyDiv w:val="1"/>
      <w:marLeft w:val="0"/>
      <w:marRight w:val="0"/>
      <w:marTop w:val="0"/>
      <w:marBottom w:val="0"/>
      <w:divBdr>
        <w:top w:val="none" w:sz="0" w:space="0" w:color="auto"/>
        <w:left w:val="none" w:sz="0" w:space="0" w:color="auto"/>
        <w:bottom w:val="none" w:sz="0" w:space="0" w:color="auto"/>
        <w:right w:val="none" w:sz="0" w:space="0" w:color="auto"/>
      </w:divBdr>
    </w:div>
    <w:div w:id="1764648165">
      <w:bodyDiv w:val="1"/>
      <w:marLeft w:val="0"/>
      <w:marRight w:val="0"/>
      <w:marTop w:val="0"/>
      <w:marBottom w:val="0"/>
      <w:divBdr>
        <w:top w:val="none" w:sz="0" w:space="0" w:color="auto"/>
        <w:left w:val="none" w:sz="0" w:space="0" w:color="auto"/>
        <w:bottom w:val="none" w:sz="0" w:space="0" w:color="auto"/>
        <w:right w:val="none" w:sz="0" w:space="0" w:color="auto"/>
      </w:divBdr>
    </w:div>
    <w:div w:id="1775398170">
      <w:bodyDiv w:val="1"/>
      <w:marLeft w:val="0"/>
      <w:marRight w:val="0"/>
      <w:marTop w:val="0"/>
      <w:marBottom w:val="0"/>
      <w:divBdr>
        <w:top w:val="none" w:sz="0" w:space="0" w:color="auto"/>
        <w:left w:val="none" w:sz="0" w:space="0" w:color="auto"/>
        <w:bottom w:val="none" w:sz="0" w:space="0" w:color="auto"/>
        <w:right w:val="none" w:sz="0" w:space="0" w:color="auto"/>
      </w:divBdr>
    </w:div>
    <w:div w:id="1776946219">
      <w:bodyDiv w:val="1"/>
      <w:marLeft w:val="0"/>
      <w:marRight w:val="0"/>
      <w:marTop w:val="0"/>
      <w:marBottom w:val="0"/>
      <w:divBdr>
        <w:top w:val="none" w:sz="0" w:space="0" w:color="auto"/>
        <w:left w:val="none" w:sz="0" w:space="0" w:color="auto"/>
        <w:bottom w:val="none" w:sz="0" w:space="0" w:color="auto"/>
        <w:right w:val="none" w:sz="0" w:space="0" w:color="auto"/>
      </w:divBdr>
    </w:div>
    <w:div w:id="1779064384">
      <w:bodyDiv w:val="1"/>
      <w:marLeft w:val="0"/>
      <w:marRight w:val="0"/>
      <w:marTop w:val="0"/>
      <w:marBottom w:val="0"/>
      <w:divBdr>
        <w:top w:val="none" w:sz="0" w:space="0" w:color="auto"/>
        <w:left w:val="none" w:sz="0" w:space="0" w:color="auto"/>
        <w:bottom w:val="none" w:sz="0" w:space="0" w:color="auto"/>
        <w:right w:val="none" w:sz="0" w:space="0" w:color="auto"/>
      </w:divBdr>
    </w:div>
    <w:div w:id="1806462737">
      <w:bodyDiv w:val="1"/>
      <w:marLeft w:val="0"/>
      <w:marRight w:val="0"/>
      <w:marTop w:val="0"/>
      <w:marBottom w:val="0"/>
      <w:divBdr>
        <w:top w:val="none" w:sz="0" w:space="0" w:color="auto"/>
        <w:left w:val="none" w:sz="0" w:space="0" w:color="auto"/>
        <w:bottom w:val="none" w:sz="0" w:space="0" w:color="auto"/>
        <w:right w:val="none" w:sz="0" w:space="0" w:color="auto"/>
      </w:divBdr>
    </w:div>
    <w:div w:id="1810440882">
      <w:bodyDiv w:val="1"/>
      <w:marLeft w:val="0"/>
      <w:marRight w:val="0"/>
      <w:marTop w:val="0"/>
      <w:marBottom w:val="0"/>
      <w:divBdr>
        <w:top w:val="none" w:sz="0" w:space="0" w:color="auto"/>
        <w:left w:val="none" w:sz="0" w:space="0" w:color="auto"/>
        <w:bottom w:val="none" w:sz="0" w:space="0" w:color="auto"/>
        <w:right w:val="none" w:sz="0" w:space="0" w:color="auto"/>
      </w:divBdr>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
    <w:div w:id="1835145545">
      <w:bodyDiv w:val="1"/>
      <w:marLeft w:val="0"/>
      <w:marRight w:val="0"/>
      <w:marTop w:val="0"/>
      <w:marBottom w:val="0"/>
      <w:divBdr>
        <w:top w:val="none" w:sz="0" w:space="0" w:color="auto"/>
        <w:left w:val="none" w:sz="0" w:space="0" w:color="auto"/>
        <w:bottom w:val="none" w:sz="0" w:space="0" w:color="auto"/>
        <w:right w:val="none" w:sz="0" w:space="0" w:color="auto"/>
      </w:divBdr>
    </w:div>
    <w:div w:id="1883403198">
      <w:bodyDiv w:val="1"/>
      <w:marLeft w:val="0"/>
      <w:marRight w:val="0"/>
      <w:marTop w:val="0"/>
      <w:marBottom w:val="0"/>
      <w:divBdr>
        <w:top w:val="none" w:sz="0" w:space="0" w:color="auto"/>
        <w:left w:val="none" w:sz="0" w:space="0" w:color="auto"/>
        <w:bottom w:val="none" w:sz="0" w:space="0" w:color="auto"/>
        <w:right w:val="none" w:sz="0" w:space="0" w:color="auto"/>
      </w:divBdr>
    </w:div>
    <w:div w:id="1888103645">
      <w:bodyDiv w:val="1"/>
      <w:marLeft w:val="0"/>
      <w:marRight w:val="0"/>
      <w:marTop w:val="0"/>
      <w:marBottom w:val="0"/>
      <w:divBdr>
        <w:top w:val="none" w:sz="0" w:space="0" w:color="auto"/>
        <w:left w:val="none" w:sz="0" w:space="0" w:color="auto"/>
        <w:bottom w:val="none" w:sz="0" w:space="0" w:color="auto"/>
        <w:right w:val="none" w:sz="0" w:space="0" w:color="auto"/>
      </w:divBdr>
    </w:div>
    <w:div w:id="1896695765">
      <w:bodyDiv w:val="1"/>
      <w:marLeft w:val="0"/>
      <w:marRight w:val="0"/>
      <w:marTop w:val="0"/>
      <w:marBottom w:val="0"/>
      <w:divBdr>
        <w:top w:val="none" w:sz="0" w:space="0" w:color="auto"/>
        <w:left w:val="none" w:sz="0" w:space="0" w:color="auto"/>
        <w:bottom w:val="none" w:sz="0" w:space="0" w:color="auto"/>
        <w:right w:val="none" w:sz="0" w:space="0" w:color="auto"/>
      </w:divBdr>
    </w:div>
    <w:div w:id="1939217192">
      <w:bodyDiv w:val="1"/>
      <w:marLeft w:val="0"/>
      <w:marRight w:val="0"/>
      <w:marTop w:val="0"/>
      <w:marBottom w:val="0"/>
      <w:divBdr>
        <w:top w:val="none" w:sz="0" w:space="0" w:color="auto"/>
        <w:left w:val="none" w:sz="0" w:space="0" w:color="auto"/>
        <w:bottom w:val="none" w:sz="0" w:space="0" w:color="auto"/>
        <w:right w:val="none" w:sz="0" w:space="0" w:color="auto"/>
      </w:divBdr>
    </w:div>
    <w:div w:id="1967619040">
      <w:bodyDiv w:val="1"/>
      <w:marLeft w:val="0"/>
      <w:marRight w:val="0"/>
      <w:marTop w:val="0"/>
      <w:marBottom w:val="0"/>
      <w:divBdr>
        <w:top w:val="none" w:sz="0" w:space="0" w:color="auto"/>
        <w:left w:val="none" w:sz="0" w:space="0" w:color="auto"/>
        <w:bottom w:val="none" w:sz="0" w:space="0" w:color="auto"/>
        <w:right w:val="none" w:sz="0" w:space="0" w:color="auto"/>
      </w:divBdr>
    </w:div>
    <w:div w:id="1982491422">
      <w:bodyDiv w:val="1"/>
      <w:marLeft w:val="0"/>
      <w:marRight w:val="0"/>
      <w:marTop w:val="0"/>
      <w:marBottom w:val="0"/>
      <w:divBdr>
        <w:top w:val="none" w:sz="0" w:space="0" w:color="auto"/>
        <w:left w:val="none" w:sz="0" w:space="0" w:color="auto"/>
        <w:bottom w:val="none" w:sz="0" w:space="0" w:color="auto"/>
        <w:right w:val="none" w:sz="0" w:space="0" w:color="auto"/>
      </w:divBdr>
    </w:div>
    <w:div w:id="2026517522">
      <w:bodyDiv w:val="1"/>
      <w:marLeft w:val="0"/>
      <w:marRight w:val="0"/>
      <w:marTop w:val="0"/>
      <w:marBottom w:val="0"/>
      <w:divBdr>
        <w:top w:val="none" w:sz="0" w:space="0" w:color="auto"/>
        <w:left w:val="none" w:sz="0" w:space="0" w:color="auto"/>
        <w:bottom w:val="none" w:sz="0" w:space="0" w:color="auto"/>
        <w:right w:val="none" w:sz="0" w:space="0" w:color="auto"/>
      </w:divBdr>
    </w:div>
    <w:div w:id="2030909306">
      <w:bodyDiv w:val="1"/>
      <w:marLeft w:val="0"/>
      <w:marRight w:val="0"/>
      <w:marTop w:val="0"/>
      <w:marBottom w:val="0"/>
      <w:divBdr>
        <w:top w:val="none" w:sz="0" w:space="0" w:color="auto"/>
        <w:left w:val="none" w:sz="0" w:space="0" w:color="auto"/>
        <w:bottom w:val="none" w:sz="0" w:space="0" w:color="auto"/>
        <w:right w:val="none" w:sz="0" w:space="0" w:color="auto"/>
      </w:divBdr>
    </w:div>
    <w:div w:id="2031907894">
      <w:bodyDiv w:val="1"/>
      <w:marLeft w:val="0"/>
      <w:marRight w:val="0"/>
      <w:marTop w:val="0"/>
      <w:marBottom w:val="0"/>
      <w:divBdr>
        <w:top w:val="none" w:sz="0" w:space="0" w:color="auto"/>
        <w:left w:val="none" w:sz="0" w:space="0" w:color="auto"/>
        <w:bottom w:val="none" w:sz="0" w:space="0" w:color="auto"/>
        <w:right w:val="none" w:sz="0" w:space="0" w:color="auto"/>
      </w:divBdr>
    </w:div>
    <w:div w:id="2048722216">
      <w:bodyDiv w:val="1"/>
      <w:marLeft w:val="0"/>
      <w:marRight w:val="0"/>
      <w:marTop w:val="0"/>
      <w:marBottom w:val="0"/>
      <w:divBdr>
        <w:top w:val="none" w:sz="0" w:space="0" w:color="auto"/>
        <w:left w:val="none" w:sz="0" w:space="0" w:color="auto"/>
        <w:bottom w:val="none" w:sz="0" w:space="0" w:color="auto"/>
        <w:right w:val="none" w:sz="0" w:space="0" w:color="auto"/>
      </w:divBdr>
    </w:div>
    <w:div w:id="2049641933">
      <w:bodyDiv w:val="1"/>
      <w:marLeft w:val="0"/>
      <w:marRight w:val="0"/>
      <w:marTop w:val="0"/>
      <w:marBottom w:val="0"/>
      <w:divBdr>
        <w:top w:val="none" w:sz="0" w:space="0" w:color="auto"/>
        <w:left w:val="none" w:sz="0" w:space="0" w:color="auto"/>
        <w:bottom w:val="none" w:sz="0" w:space="0" w:color="auto"/>
        <w:right w:val="none" w:sz="0" w:space="0" w:color="auto"/>
      </w:divBdr>
    </w:div>
    <w:div w:id="2064284503">
      <w:bodyDiv w:val="1"/>
      <w:marLeft w:val="0"/>
      <w:marRight w:val="0"/>
      <w:marTop w:val="0"/>
      <w:marBottom w:val="0"/>
      <w:divBdr>
        <w:top w:val="none" w:sz="0" w:space="0" w:color="auto"/>
        <w:left w:val="none" w:sz="0" w:space="0" w:color="auto"/>
        <w:bottom w:val="none" w:sz="0" w:space="0" w:color="auto"/>
        <w:right w:val="none" w:sz="0" w:space="0" w:color="auto"/>
      </w:divBdr>
    </w:div>
    <w:div w:id="2064592727">
      <w:bodyDiv w:val="1"/>
      <w:marLeft w:val="0"/>
      <w:marRight w:val="0"/>
      <w:marTop w:val="0"/>
      <w:marBottom w:val="0"/>
      <w:divBdr>
        <w:top w:val="none" w:sz="0" w:space="0" w:color="auto"/>
        <w:left w:val="none" w:sz="0" w:space="0" w:color="auto"/>
        <w:bottom w:val="none" w:sz="0" w:space="0" w:color="auto"/>
        <w:right w:val="none" w:sz="0" w:space="0" w:color="auto"/>
      </w:divBdr>
    </w:div>
    <w:div w:id="2113745913">
      <w:bodyDiv w:val="1"/>
      <w:marLeft w:val="0"/>
      <w:marRight w:val="0"/>
      <w:marTop w:val="0"/>
      <w:marBottom w:val="0"/>
      <w:divBdr>
        <w:top w:val="none" w:sz="0" w:space="0" w:color="auto"/>
        <w:left w:val="none" w:sz="0" w:space="0" w:color="auto"/>
        <w:bottom w:val="none" w:sz="0" w:space="0" w:color="auto"/>
        <w:right w:val="none" w:sz="0" w:space="0" w:color="auto"/>
      </w:divBdr>
    </w:div>
    <w:div w:id="2114785818">
      <w:bodyDiv w:val="1"/>
      <w:marLeft w:val="0"/>
      <w:marRight w:val="0"/>
      <w:marTop w:val="0"/>
      <w:marBottom w:val="0"/>
      <w:divBdr>
        <w:top w:val="none" w:sz="0" w:space="0" w:color="auto"/>
        <w:left w:val="none" w:sz="0" w:space="0" w:color="auto"/>
        <w:bottom w:val="none" w:sz="0" w:space="0" w:color="auto"/>
        <w:right w:val="none" w:sz="0" w:space="0" w:color="auto"/>
      </w:divBdr>
    </w:div>
    <w:div w:id="2123374097">
      <w:bodyDiv w:val="1"/>
      <w:marLeft w:val="0"/>
      <w:marRight w:val="0"/>
      <w:marTop w:val="0"/>
      <w:marBottom w:val="0"/>
      <w:divBdr>
        <w:top w:val="none" w:sz="0" w:space="0" w:color="auto"/>
        <w:left w:val="none" w:sz="0" w:space="0" w:color="auto"/>
        <w:bottom w:val="none" w:sz="0" w:space="0" w:color="auto"/>
        <w:right w:val="none" w:sz="0" w:space="0" w:color="auto"/>
      </w:divBdr>
    </w:div>
    <w:div w:id="2123647806">
      <w:bodyDiv w:val="1"/>
      <w:marLeft w:val="0"/>
      <w:marRight w:val="0"/>
      <w:marTop w:val="0"/>
      <w:marBottom w:val="0"/>
      <w:divBdr>
        <w:top w:val="none" w:sz="0" w:space="0" w:color="auto"/>
        <w:left w:val="none" w:sz="0" w:space="0" w:color="auto"/>
        <w:bottom w:val="none" w:sz="0" w:space="0" w:color="auto"/>
        <w:right w:val="none" w:sz="0" w:space="0" w:color="auto"/>
      </w:divBdr>
    </w:div>
    <w:div w:id="2128353701">
      <w:bodyDiv w:val="1"/>
      <w:marLeft w:val="0"/>
      <w:marRight w:val="0"/>
      <w:marTop w:val="0"/>
      <w:marBottom w:val="0"/>
      <w:divBdr>
        <w:top w:val="none" w:sz="0" w:space="0" w:color="auto"/>
        <w:left w:val="none" w:sz="0" w:space="0" w:color="auto"/>
        <w:bottom w:val="none" w:sz="0" w:space="0" w:color="auto"/>
        <w:right w:val="none" w:sz="0" w:space="0" w:color="auto"/>
      </w:divBdr>
    </w:div>
    <w:div w:id="2130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garantF1://31432169.0"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garantF1://31432169.0"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45AB91-06E3-4ABD-A0C8-ABE22864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14188</TotalTime>
  <Pages>266</Pages>
  <Words>74191</Words>
  <Characters>422893</Characters>
  <Application>Microsoft Office Word</Application>
  <DocSecurity>0</DocSecurity>
  <Lines>3524</Lines>
  <Paragraphs>992</Paragraphs>
  <ScaleCrop>false</ScaleCrop>
  <HeadingPairs>
    <vt:vector size="2" baseType="variant">
      <vt:variant>
        <vt:lpstr>Название</vt:lpstr>
      </vt:variant>
      <vt:variant>
        <vt:i4>1</vt:i4>
      </vt:variant>
    </vt:vector>
  </HeadingPairs>
  <TitlesOfParts>
    <vt:vector size="1" baseType="lpstr">
      <vt:lpstr>СВОДНЫЙ ГОДОВОЙ ДОКЛАД</vt:lpstr>
    </vt:vector>
  </TitlesOfParts>
  <Company>Финансовое управление администрации муниципального образования Кавказский район</Company>
  <LinksUpToDate>false</LinksUpToDate>
  <CharactersWithSpaces>496092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СВОДНЫЙ ГОДОВОЙ ДОКЛАД</dc:title>
  <dc:subject>о ходе реализации и оценке эффективности муниципальных программ муниципального образования Кавказский район</dc:subject>
  <dc:creator>Matys</dc:creator>
  <cp:lastModifiedBy>Matyashova</cp:lastModifiedBy>
  <cp:revision>1334</cp:revision>
  <cp:lastPrinted>2024-04-03T08:27:00Z</cp:lastPrinted>
  <dcterms:created xsi:type="dcterms:W3CDTF">2020-03-06T07:12:00Z</dcterms:created>
  <dcterms:modified xsi:type="dcterms:W3CDTF">2024-04-03T12:40:00Z</dcterms:modified>
</cp:coreProperties>
</file>