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311F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C613F1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долгосрочный </w:t>
      </w:r>
      <w:r w:rsidRPr="00C613F1">
        <w:rPr>
          <w:rFonts w:ascii="Times New Roman" w:hAnsi="Times New Roman" w:cs="Times New Roman"/>
          <w:sz w:val="28"/>
          <w:szCs w:val="28"/>
        </w:rPr>
        <w:t>период</w:t>
      </w:r>
      <w:r w:rsidR="004B08C8" w:rsidRPr="00C613F1">
        <w:rPr>
          <w:rFonts w:ascii="Times New Roman" w:hAnsi="Times New Roman" w:cs="Times New Roman"/>
          <w:sz w:val="28"/>
          <w:szCs w:val="28"/>
        </w:rPr>
        <w:t xml:space="preserve"> </w:t>
      </w:r>
      <w:r w:rsidRPr="00C613F1">
        <w:rPr>
          <w:rFonts w:ascii="Times New Roman" w:hAnsi="Times New Roman" w:cs="Times New Roman"/>
          <w:sz w:val="28"/>
          <w:szCs w:val="28"/>
        </w:rPr>
        <w:t>до 20</w:t>
      </w:r>
      <w:r w:rsidR="00F311FF" w:rsidRPr="00C613F1">
        <w:rPr>
          <w:rFonts w:ascii="Times New Roman" w:hAnsi="Times New Roman" w:cs="Times New Roman"/>
          <w:sz w:val="28"/>
          <w:szCs w:val="28"/>
        </w:rPr>
        <w:t>2</w:t>
      </w:r>
      <w:r w:rsidR="00D1776E" w:rsidRPr="00C613F1">
        <w:rPr>
          <w:rFonts w:ascii="Times New Roman" w:hAnsi="Times New Roman" w:cs="Times New Roman"/>
          <w:sz w:val="28"/>
          <w:szCs w:val="28"/>
        </w:rPr>
        <w:t>8</w:t>
      </w:r>
      <w:r w:rsidR="00B16BAE" w:rsidRPr="00C613F1">
        <w:rPr>
          <w:rFonts w:ascii="Times New Roman" w:hAnsi="Times New Roman" w:cs="Times New Roman"/>
          <w:sz w:val="28"/>
          <w:szCs w:val="28"/>
        </w:rPr>
        <w:t xml:space="preserve"> </w:t>
      </w:r>
      <w:r w:rsidRPr="00C613F1">
        <w:rPr>
          <w:rFonts w:ascii="Times New Roman" w:hAnsi="Times New Roman" w:cs="Times New Roman"/>
          <w:sz w:val="28"/>
          <w:szCs w:val="28"/>
        </w:rPr>
        <w:t>года</w:t>
      </w:r>
      <w:r w:rsidR="007C5916" w:rsidRPr="00C613F1">
        <w:rPr>
          <w:rFonts w:ascii="Times New Roman" w:hAnsi="Times New Roman" w:cs="Times New Roman"/>
          <w:sz w:val="28"/>
          <w:szCs w:val="28"/>
        </w:rPr>
        <w:t xml:space="preserve"> за 20</w:t>
      </w:r>
      <w:r w:rsidR="002432E5" w:rsidRPr="00C613F1">
        <w:rPr>
          <w:rFonts w:ascii="Times New Roman" w:hAnsi="Times New Roman" w:cs="Times New Roman"/>
          <w:sz w:val="28"/>
          <w:szCs w:val="28"/>
        </w:rPr>
        <w:t>2</w:t>
      </w:r>
      <w:r w:rsidR="00D1776E" w:rsidRPr="00C613F1">
        <w:rPr>
          <w:rFonts w:ascii="Times New Roman" w:hAnsi="Times New Roman" w:cs="Times New Roman"/>
          <w:sz w:val="28"/>
          <w:szCs w:val="28"/>
        </w:rPr>
        <w:t>3</w:t>
      </w:r>
      <w:r w:rsidR="004A3B03" w:rsidRPr="00C613F1">
        <w:rPr>
          <w:rFonts w:ascii="Times New Roman" w:hAnsi="Times New Roman" w:cs="Times New Roman"/>
          <w:sz w:val="28"/>
          <w:szCs w:val="28"/>
        </w:rPr>
        <w:t xml:space="preserve"> </w:t>
      </w:r>
      <w:r w:rsidR="007C5916" w:rsidRPr="00C613F1">
        <w:rPr>
          <w:rFonts w:ascii="Times New Roman" w:hAnsi="Times New Roman" w:cs="Times New Roman"/>
          <w:sz w:val="28"/>
          <w:szCs w:val="28"/>
        </w:rPr>
        <w:t>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Pr="00352469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469">
        <w:rPr>
          <w:rFonts w:ascii="Times New Roman" w:hAnsi="Times New Roman" w:cs="Times New Roman"/>
          <w:sz w:val="28"/>
          <w:szCs w:val="28"/>
        </w:rPr>
        <w:t xml:space="preserve">В соответствии с пунктом 8 постановления администрации </w:t>
      </w:r>
      <w:r w:rsidR="00F311FF" w:rsidRPr="00352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352469">
        <w:rPr>
          <w:rFonts w:ascii="Times New Roman" w:hAnsi="Times New Roman" w:cs="Times New Roman"/>
          <w:sz w:val="28"/>
          <w:szCs w:val="28"/>
        </w:rPr>
        <w:t xml:space="preserve">от </w:t>
      </w:r>
      <w:r w:rsidR="00F311FF" w:rsidRPr="00352469">
        <w:rPr>
          <w:rFonts w:ascii="Times New Roman" w:hAnsi="Times New Roman" w:cs="Times New Roman"/>
          <w:sz w:val="28"/>
          <w:szCs w:val="28"/>
        </w:rPr>
        <w:t>16</w:t>
      </w:r>
      <w:r w:rsidRPr="00352469">
        <w:rPr>
          <w:rFonts w:ascii="Times New Roman" w:hAnsi="Times New Roman" w:cs="Times New Roman"/>
          <w:sz w:val="28"/>
          <w:szCs w:val="28"/>
        </w:rPr>
        <w:t xml:space="preserve"> ию</w:t>
      </w:r>
      <w:r w:rsidR="00F311FF" w:rsidRPr="00352469">
        <w:rPr>
          <w:rFonts w:ascii="Times New Roman" w:hAnsi="Times New Roman" w:cs="Times New Roman"/>
          <w:sz w:val="28"/>
          <w:szCs w:val="28"/>
        </w:rPr>
        <w:t>л</w:t>
      </w:r>
      <w:r w:rsidRPr="00352469">
        <w:rPr>
          <w:rFonts w:ascii="Times New Roman" w:hAnsi="Times New Roman" w:cs="Times New Roman"/>
          <w:sz w:val="28"/>
          <w:szCs w:val="28"/>
        </w:rPr>
        <w:t xml:space="preserve">я 2015 года № </w:t>
      </w:r>
      <w:r w:rsidR="00F311FF" w:rsidRPr="00352469">
        <w:rPr>
          <w:rFonts w:ascii="Times New Roman" w:hAnsi="Times New Roman" w:cs="Times New Roman"/>
          <w:sz w:val="28"/>
          <w:szCs w:val="28"/>
        </w:rPr>
        <w:t>1102</w:t>
      </w:r>
      <w:r w:rsidRPr="00352469">
        <w:rPr>
          <w:rFonts w:ascii="Times New Roman" w:hAnsi="Times New Roman" w:cs="Times New Roman"/>
          <w:sz w:val="28"/>
          <w:szCs w:val="28"/>
        </w:rPr>
        <w:t xml:space="preserve"> </w:t>
      </w:r>
      <w:r w:rsidR="002432E5" w:rsidRPr="00352469">
        <w:rPr>
          <w:rFonts w:ascii="Times New Roman" w:hAnsi="Times New Roman" w:cs="Times New Roman"/>
          <w:sz w:val="28"/>
          <w:szCs w:val="28"/>
        </w:rPr>
        <w:t>«</w:t>
      </w:r>
      <w:r w:rsidRPr="00352469">
        <w:rPr>
          <w:rFonts w:ascii="Times New Roman" w:hAnsi="Times New Roman" w:cs="Times New Roman"/>
          <w:sz w:val="28"/>
          <w:szCs w:val="28"/>
        </w:rPr>
        <w:t>О п</w:t>
      </w:r>
      <w:r w:rsidR="007E4BFC" w:rsidRPr="00352469">
        <w:rPr>
          <w:rFonts w:ascii="Times New Roman" w:hAnsi="Times New Roman" w:cs="Times New Roman"/>
          <w:sz w:val="28"/>
          <w:szCs w:val="28"/>
        </w:rPr>
        <w:t>о</w:t>
      </w:r>
      <w:r w:rsidRPr="00352469">
        <w:rPr>
          <w:rFonts w:ascii="Times New Roman" w:hAnsi="Times New Roman" w:cs="Times New Roman"/>
          <w:sz w:val="28"/>
          <w:szCs w:val="28"/>
        </w:rPr>
        <w:t xml:space="preserve">рядке разработки и утверждения бюджетного прогноза </w:t>
      </w:r>
      <w:r w:rsidR="00F311FF" w:rsidRPr="00352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352469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432E5" w:rsidRPr="00352469">
        <w:rPr>
          <w:rFonts w:ascii="Times New Roman" w:hAnsi="Times New Roman" w:cs="Times New Roman"/>
          <w:sz w:val="28"/>
          <w:szCs w:val="28"/>
        </w:rPr>
        <w:t>»</w:t>
      </w:r>
      <w:r w:rsidRPr="0035246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311FF" w:rsidRPr="00352469">
        <w:rPr>
          <w:rFonts w:ascii="Times New Roman" w:hAnsi="Times New Roman" w:cs="Times New Roman"/>
          <w:sz w:val="28"/>
          <w:szCs w:val="28"/>
        </w:rPr>
        <w:t>ым управлением</w:t>
      </w:r>
      <w:r w:rsidRPr="00352469">
        <w:rPr>
          <w:rFonts w:ascii="Times New Roman" w:hAnsi="Times New Roman" w:cs="Times New Roman"/>
          <w:sz w:val="28"/>
          <w:szCs w:val="28"/>
        </w:rPr>
        <w:t xml:space="preserve"> проведен мониторинг реализации бюджетного прогноза </w:t>
      </w:r>
      <w:r w:rsidR="00F311FF" w:rsidRPr="00352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352469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F311FF" w:rsidRPr="00352469">
        <w:rPr>
          <w:rFonts w:ascii="Times New Roman" w:hAnsi="Times New Roman" w:cs="Times New Roman"/>
          <w:sz w:val="28"/>
          <w:szCs w:val="28"/>
        </w:rPr>
        <w:t>2</w:t>
      </w:r>
      <w:r w:rsidR="00D1776E" w:rsidRPr="00352469">
        <w:rPr>
          <w:rFonts w:ascii="Times New Roman" w:hAnsi="Times New Roman" w:cs="Times New Roman"/>
          <w:sz w:val="28"/>
          <w:szCs w:val="28"/>
        </w:rPr>
        <w:t>8</w:t>
      </w:r>
      <w:r w:rsidRPr="00352469">
        <w:rPr>
          <w:rFonts w:ascii="Times New Roman" w:hAnsi="Times New Roman" w:cs="Times New Roman"/>
          <w:sz w:val="28"/>
          <w:szCs w:val="28"/>
        </w:rPr>
        <w:t xml:space="preserve"> года (далее – Бюджетный прогноз), утвержденного </w:t>
      </w:r>
      <w:r w:rsidR="00F311FF" w:rsidRPr="00352469">
        <w:rPr>
          <w:rFonts w:ascii="Times New Roman" w:hAnsi="Times New Roman" w:cs="Times New Roman"/>
          <w:sz w:val="28"/>
          <w:szCs w:val="28"/>
        </w:rPr>
        <w:t>постановлением</w:t>
      </w:r>
      <w:r w:rsidRPr="003524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1FF" w:rsidRPr="00352469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352469">
        <w:rPr>
          <w:rFonts w:ascii="Times New Roman" w:hAnsi="Times New Roman" w:cs="Times New Roman"/>
          <w:sz w:val="28"/>
          <w:szCs w:val="28"/>
        </w:rPr>
        <w:t xml:space="preserve"> от </w:t>
      </w:r>
      <w:r w:rsidR="00D1776E" w:rsidRPr="00352469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DC4420" w:rsidRPr="00352469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352469">
        <w:rPr>
          <w:rFonts w:ascii="Times New Roman" w:hAnsi="Times New Roman" w:cs="Times New Roman"/>
          <w:sz w:val="28"/>
          <w:szCs w:val="28"/>
        </w:rPr>
        <w:t xml:space="preserve"> 20</w:t>
      </w:r>
      <w:r w:rsidR="008C173B" w:rsidRPr="00352469">
        <w:rPr>
          <w:rFonts w:ascii="Times New Roman" w:hAnsi="Times New Roman" w:cs="Times New Roman"/>
          <w:sz w:val="28"/>
          <w:szCs w:val="28"/>
        </w:rPr>
        <w:t>2</w:t>
      </w:r>
      <w:r w:rsidR="00D1776E" w:rsidRPr="00352469">
        <w:rPr>
          <w:rFonts w:ascii="Times New Roman" w:hAnsi="Times New Roman" w:cs="Times New Roman"/>
          <w:sz w:val="28"/>
          <w:szCs w:val="28"/>
        </w:rPr>
        <w:t>3</w:t>
      </w:r>
      <w:r w:rsidRPr="003524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776E" w:rsidRPr="00352469">
        <w:rPr>
          <w:rFonts w:ascii="Times New Roman" w:hAnsi="Times New Roman" w:cs="Times New Roman"/>
          <w:sz w:val="28"/>
          <w:szCs w:val="28"/>
        </w:rPr>
        <w:t>53</w:t>
      </w:r>
      <w:r w:rsidR="00C54F2F" w:rsidRPr="00352469">
        <w:rPr>
          <w:rFonts w:ascii="Times New Roman" w:hAnsi="Times New Roman" w:cs="Times New Roman"/>
          <w:sz w:val="28"/>
          <w:szCs w:val="28"/>
        </w:rPr>
        <w:t>, на основе данных отчета об исполнении консолидированного бюджета субъекта Российской Федерации и бюджета территориального государственного внебюджетного фонда по форме 0503317 (далее – отчет об исполнении бюджета)</w:t>
      </w:r>
      <w:r w:rsidRPr="00352469"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A01A78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 w:rsidRPr="00A01A78">
        <w:rPr>
          <w:rFonts w:ascii="Times New Roman" w:hAnsi="Times New Roman" w:cs="Times New Roman"/>
          <w:sz w:val="28"/>
          <w:szCs w:val="28"/>
        </w:rPr>
        <w:br/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 w:rsidRPr="00A01A7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A01A78">
        <w:rPr>
          <w:rFonts w:ascii="Times New Roman" w:hAnsi="Times New Roman" w:cs="Times New Roman"/>
          <w:sz w:val="28"/>
          <w:szCs w:val="28"/>
        </w:rPr>
        <w:t>в 20</w:t>
      </w:r>
      <w:r w:rsidR="002432E5" w:rsidRPr="00A01A78">
        <w:rPr>
          <w:rFonts w:ascii="Times New Roman" w:hAnsi="Times New Roman" w:cs="Times New Roman"/>
          <w:sz w:val="28"/>
          <w:szCs w:val="28"/>
        </w:rPr>
        <w:t>2</w:t>
      </w:r>
      <w:r w:rsidR="00D1776E" w:rsidRPr="00A01A78">
        <w:rPr>
          <w:rFonts w:ascii="Times New Roman" w:hAnsi="Times New Roman" w:cs="Times New Roman"/>
          <w:sz w:val="28"/>
          <w:szCs w:val="28"/>
        </w:rPr>
        <w:t>3</w:t>
      </w:r>
      <w:r w:rsidR="00FD5CCE" w:rsidRPr="00A01A7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A01A78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(мл</w:t>
      </w:r>
      <w:r w:rsidR="00DC4420" w:rsidRPr="00A01A78">
        <w:rPr>
          <w:rFonts w:ascii="Times New Roman" w:hAnsi="Times New Roman" w:cs="Times New Roman"/>
          <w:sz w:val="28"/>
          <w:szCs w:val="28"/>
        </w:rPr>
        <w:t>н.</w:t>
      </w:r>
      <w:r w:rsidRPr="00A01A78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540"/>
        <w:gridCol w:w="2473"/>
        <w:gridCol w:w="1451"/>
        <w:gridCol w:w="1451"/>
        <w:gridCol w:w="1440"/>
        <w:gridCol w:w="1091"/>
        <w:gridCol w:w="874"/>
      </w:tblGrid>
      <w:tr w:rsidR="00A01A78" w:rsidRPr="00A01A78" w:rsidTr="009C3B62">
        <w:trPr>
          <w:trHeight w:val="127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прогноз (в редакции от 20.01.2023)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прогноз (в редакции от 31.01.2024)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A01A78" w:rsidRPr="00A01A78" w:rsidTr="009C3B6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6=5-3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7=5-4</w:t>
            </w:r>
          </w:p>
        </w:tc>
      </w:tr>
      <w:tr w:rsidR="00A01A78" w:rsidRPr="00A01A78" w:rsidTr="009C3B62">
        <w:trPr>
          <w:trHeight w:val="323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консолидированного бюджета МО Кавказский район</w:t>
            </w:r>
          </w:p>
        </w:tc>
      </w:tr>
      <w:tr w:rsidR="00A01A78" w:rsidRPr="00A01A78" w:rsidTr="009C3B6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322,3</w:t>
            </w:r>
          </w:p>
        </w:tc>
      </w:tr>
      <w:tr w:rsidR="00A01A78" w:rsidRPr="00A01A78" w:rsidTr="009C3B62">
        <w:trPr>
          <w:trHeight w:val="330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01A78" w:rsidRPr="00A01A78" w:rsidTr="009C3B62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</w:t>
            </w:r>
          </w:p>
        </w:tc>
      </w:tr>
      <w:tr w:rsidR="00A01A78" w:rsidRPr="00A01A78" w:rsidTr="009C3B6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-97,3</w:t>
            </w:r>
          </w:p>
        </w:tc>
      </w:tr>
      <w:tr w:rsidR="00A01A78" w:rsidRPr="00A01A78" w:rsidTr="009C3B6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Дефицит/профицит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01A78" w:rsidRPr="00A01A78" w:rsidTr="009C3B62">
        <w:trPr>
          <w:trHeight w:val="623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районного бюджета</w:t>
            </w:r>
          </w:p>
        </w:tc>
      </w:tr>
      <w:tr w:rsidR="00A01A78" w:rsidRPr="00A01A78" w:rsidTr="009C3B6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</w:tr>
      <w:tr w:rsidR="00A01A78" w:rsidRPr="00A01A78" w:rsidTr="009C3B62">
        <w:trPr>
          <w:trHeight w:val="383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01A78" w:rsidRPr="00A01A78" w:rsidTr="009C3B62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</w:tr>
      <w:tr w:rsidR="00A01A78" w:rsidRPr="00A01A78" w:rsidTr="009C3B6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-39,9</w:t>
            </w:r>
          </w:p>
        </w:tc>
      </w:tr>
      <w:tr w:rsidR="00A01A78" w:rsidRPr="00A01A78" w:rsidTr="009C3B6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01A78" w:rsidRPr="00A01A78" w:rsidTr="009C3B62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долг на 1 января 2024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1A78" w:rsidRPr="00A01A78" w:rsidTr="009C3B62">
        <w:trPr>
          <w:trHeight w:val="818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финансового обеспечения муниципальных программ МО Кавказский район на период их действия</w:t>
            </w:r>
          </w:p>
        </w:tc>
      </w:tr>
      <w:tr w:rsidR="00A01A78" w:rsidRPr="00A01A78" w:rsidTr="009C3B62">
        <w:trPr>
          <w:trHeight w:val="159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муниципальных программ МО Кавказский район,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B62" w:rsidRPr="00A01A78" w:rsidRDefault="009C3B62" w:rsidP="009C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86D45" w:rsidRPr="00A01A78" w:rsidRDefault="00B86D45" w:rsidP="00F27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14" w:rsidRPr="00A01A78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До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ходы консолидированного бюджета 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A01A78">
        <w:rPr>
          <w:rFonts w:ascii="Times New Roman" w:hAnsi="Times New Roman" w:cs="Times New Roman"/>
          <w:sz w:val="28"/>
          <w:szCs w:val="28"/>
        </w:rPr>
        <w:t>в 20</w:t>
      </w:r>
      <w:r w:rsidR="002432E5" w:rsidRPr="00A01A78">
        <w:rPr>
          <w:rFonts w:ascii="Times New Roman" w:hAnsi="Times New Roman" w:cs="Times New Roman"/>
          <w:sz w:val="28"/>
          <w:szCs w:val="28"/>
        </w:rPr>
        <w:t>2</w:t>
      </w:r>
      <w:r w:rsidR="004F3F47" w:rsidRPr="00A01A78">
        <w:rPr>
          <w:rFonts w:ascii="Times New Roman" w:hAnsi="Times New Roman" w:cs="Times New Roman"/>
          <w:sz w:val="28"/>
          <w:szCs w:val="28"/>
        </w:rPr>
        <w:t>3</w:t>
      </w:r>
      <w:r w:rsidRPr="00A01A78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E21C41" w:rsidRPr="00A01A78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4F3F47" w:rsidRPr="00A01A78">
        <w:rPr>
          <w:rFonts w:ascii="Times New Roman" w:hAnsi="Times New Roman" w:cs="Times New Roman"/>
          <w:sz w:val="28"/>
          <w:szCs w:val="28"/>
        </w:rPr>
        <w:t>3823,9</w:t>
      </w:r>
      <w:r w:rsidR="00A90881" w:rsidRPr="00A01A78">
        <w:rPr>
          <w:rFonts w:ascii="Times New Roman" w:hAnsi="Times New Roman" w:cs="Times New Roman"/>
          <w:sz w:val="24"/>
          <w:szCs w:val="24"/>
        </w:rPr>
        <w:t xml:space="preserve"> </w:t>
      </w:r>
      <w:r w:rsidR="003C0874" w:rsidRPr="00A01A78">
        <w:rPr>
          <w:rFonts w:ascii="Times New Roman" w:hAnsi="Times New Roman" w:cs="Times New Roman"/>
          <w:sz w:val="28"/>
          <w:szCs w:val="28"/>
        </w:rPr>
        <w:t>мл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н. 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ED09F9" w:rsidRPr="00A01A78">
        <w:rPr>
          <w:rFonts w:ascii="Times New Roman" w:hAnsi="Times New Roman" w:cs="Times New Roman"/>
          <w:sz w:val="28"/>
          <w:szCs w:val="28"/>
        </w:rPr>
        <w:t>322,3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A01A78">
        <w:rPr>
          <w:rFonts w:ascii="Times New Roman" w:hAnsi="Times New Roman" w:cs="Times New Roman"/>
          <w:sz w:val="28"/>
          <w:szCs w:val="28"/>
        </w:rPr>
        <w:t>мл</w:t>
      </w:r>
      <w:r w:rsidR="00A90881" w:rsidRPr="00A01A78">
        <w:rPr>
          <w:rFonts w:ascii="Times New Roman" w:hAnsi="Times New Roman" w:cs="Times New Roman"/>
          <w:sz w:val="28"/>
          <w:szCs w:val="28"/>
        </w:rPr>
        <w:t>н.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A01A78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 w:rsidRPr="00A01A78">
        <w:rPr>
          <w:rFonts w:ascii="Times New Roman" w:hAnsi="Times New Roman" w:cs="Times New Roman"/>
          <w:sz w:val="28"/>
          <w:szCs w:val="28"/>
        </w:rPr>
        <w:t>прогноз</w:t>
      </w:r>
      <w:r w:rsidR="005872F0" w:rsidRPr="00A01A78">
        <w:rPr>
          <w:rFonts w:ascii="Times New Roman" w:hAnsi="Times New Roman" w:cs="Times New Roman"/>
          <w:sz w:val="28"/>
          <w:szCs w:val="28"/>
        </w:rPr>
        <w:t xml:space="preserve">у основных характеристик </w:t>
      </w:r>
      <w:r w:rsidR="008C173B" w:rsidRPr="00A01A78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5872F0" w:rsidRPr="00A01A78">
        <w:rPr>
          <w:rFonts w:ascii="Times New Roman" w:hAnsi="Times New Roman" w:cs="Times New Roman"/>
          <w:sz w:val="28"/>
          <w:szCs w:val="28"/>
        </w:rPr>
        <w:t>бюджета (далее – прогнозные п</w:t>
      </w:r>
      <w:r w:rsidR="003C0874" w:rsidRPr="00A01A78">
        <w:rPr>
          <w:rFonts w:ascii="Times New Roman" w:hAnsi="Times New Roman" w:cs="Times New Roman"/>
          <w:sz w:val="28"/>
          <w:szCs w:val="28"/>
        </w:rPr>
        <w:t>оказател</w:t>
      </w:r>
      <w:r w:rsidR="005872F0" w:rsidRPr="00A01A78">
        <w:rPr>
          <w:rFonts w:ascii="Times New Roman" w:hAnsi="Times New Roman" w:cs="Times New Roman"/>
          <w:sz w:val="28"/>
          <w:szCs w:val="28"/>
        </w:rPr>
        <w:t>и)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, </w:t>
      </w:r>
      <w:r w:rsidR="00A90881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4F3F47" w:rsidRPr="00A01A78">
        <w:rPr>
          <w:rFonts w:ascii="Times New Roman" w:hAnsi="Times New Roman" w:cs="Times New Roman"/>
          <w:sz w:val="28"/>
          <w:szCs w:val="28"/>
        </w:rPr>
        <w:t>2952,3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A90881" w:rsidRPr="00A01A78">
        <w:rPr>
          <w:rFonts w:ascii="Times New Roman" w:hAnsi="Times New Roman" w:cs="Times New Roman"/>
          <w:sz w:val="28"/>
          <w:szCs w:val="28"/>
        </w:rPr>
        <w:t xml:space="preserve">н. 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ED09F9" w:rsidRPr="00A01A78">
        <w:rPr>
          <w:rFonts w:ascii="Times New Roman" w:hAnsi="Times New Roman" w:cs="Times New Roman"/>
          <w:sz w:val="28"/>
          <w:szCs w:val="28"/>
        </w:rPr>
        <w:t>231</w:t>
      </w:r>
      <w:r w:rsidR="004F3F47" w:rsidRPr="00A01A78">
        <w:rPr>
          <w:rFonts w:ascii="Times New Roman" w:hAnsi="Times New Roman" w:cs="Times New Roman"/>
          <w:sz w:val="28"/>
          <w:szCs w:val="28"/>
        </w:rPr>
        <w:t xml:space="preserve">,8 </w:t>
      </w:r>
      <w:r w:rsidR="00C029E7" w:rsidRPr="00A01A78">
        <w:rPr>
          <w:rFonts w:ascii="Times New Roman" w:hAnsi="Times New Roman" w:cs="Times New Roman"/>
          <w:sz w:val="28"/>
          <w:szCs w:val="28"/>
        </w:rPr>
        <w:t>мл</w:t>
      </w:r>
      <w:r w:rsidR="00A90881" w:rsidRPr="00A01A78">
        <w:rPr>
          <w:rFonts w:ascii="Times New Roman" w:hAnsi="Times New Roman" w:cs="Times New Roman"/>
          <w:sz w:val="28"/>
          <w:szCs w:val="28"/>
        </w:rPr>
        <w:t>н.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 w:rsidRPr="00A01A78">
        <w:rPr>
          <w:rFonts w:ascii="Times New Roman" w:hAnsi="Times New Roman" w:cs="Times New Roman"/>
          <w:sz w:val="28"/>
          <w:szCs w:val="28"/>
        </w:rPr>
        <w:t>прогнозным</w:t>
      </w:r>
      <w:r w:rsidR="005E627B" w:rsidRPr="00A01A78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3C0874" w:rsidRPr="00A01A78">
        <w:rPr>
          <w:rFonts w:ascii="Times New Roman" w:hAnsi="Times New Roman" w:cs="Times New Roman"/>
          <w:sz w:val="28"/>
          <w:szCs w:val="28"/>
        </w:rPr>
        <w:t>.</w:t>
      </w:r>
    </w:p>
    <w:p w:rsidR="005872F0" w:rsidRPr="00A01A78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Рост доходов</w:t>
      </w:r>
      <w:r w:rsidR="00746D01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0D78C4" w:rsidRPr="00A01A78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</w:t>
      </w:r>
      <w:r w:rsidR="000916C6" w:rsidRPr="00A01A7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0D78C4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A01A78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Pr="00A01A78">
        <w:rPr>
          <w:rFonts w:ascii="Times New Roman" w:hAnsi="Times New Roman" w:cs="Times New Roman"/>
          <w:sz w:val="28"/>
          <w:szCs w:val="28"/>
        </w:rPr>
        <w:t>обусловлен:</w:t>
      </w:r>
    </w:p>
    <w:p w:rsidR="00D91FDB" w:rsidRPr="00A01A78" w:rsidRDefault="005872F0" w:rsidP="0015560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ростом поступлений налоговых и неналоговых доходов в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районный</w:t>
      </w:r>
      <w:r w:rsidRPr="00A01A78">
        <w:rPr>
          <w:rFonts w:ascii="Times New Roman" w:hAnsi="Times New Roman" w:cs="Times New Roman"/>
          <w:sz w:val="28"/>
          <w:szCs w:val="28"/>
        </w:rPr>
        <w:t xml:space="preserve"> бюджет и бюджеты </w:t>
      </w:r>
      <w:r w:rsidR="000916C6" w:rsidRPr="00A01A78">
        <w:rPr>
          <w:rFonts w:ascii="Times New Roman" w:hAnsi="Times New Roman" w:cs="Times New Roman"/>
          <w:sz w:val="28"/>
          <w:szCs w:val="28"/>
        </w:rPr>
        <w:t>поселений</w:t>
      </w:r>
      <w:r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A01A78">
        <w:rPr>
          <w:rFonts w:ascii="Times New Roman" w:hAnsi="Times New Roman" w:cs="Times New Roman"/>
          <w:sz w:val="28"/>
          <w:szCs w:val="28"/>
        </w:rPr>
        <w:t xml:space="preserve">на </w:t>
      </w:r>
      <w:r w:rsidR="00000803" w:rsidRPr="00A01A78">
        <w:rPr>
          <w:rFonts w:ascii="Times New Roman" w:hAnsi="Times New Roman" w:cs="Times New Roman"/>
          <w:sz w:val="28"/>
          <w:szCs w:val="28"/>
        </w:rPr>
        <w:t>316,5</w:t>
      </w:r>
      <w:r w:rsidR="004F3F47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A01A78">
        <w:rPr>
          <w:rFonts w:ascii="Times New Roman" w:hAnsi="Times New Roman" w:cs="Times New Roman"/>
          <w:sz w:val="28"/>
          <w:szCs w:val="28"/>
        </w:rPr>
        <w:t>мл</w:t>
      </w:r>
      <w:r w:rsidR="004F3F47" w:rsidRPr="00A01A78">
        <w:rPr>
          <w:rFonts w:ascii="Times New Roman" w:hAnsi="Times New Roman" w:cs="Times New Roman"/>
          <w:sz w:val="28"/>
          <w:szCs w:val="28"/>
        </w:rPr>
        <w:t>н.</w:t>
      </w:r>
      <w:r w:rsidR="00617107" w:rsidRPr="00A01A78">
        <w:rPr>
          <w:rFonts w:ascii="Times New Roman" w:hAnsi="Times New Roman" w:cs="Times New Roman"/>
          <w:sz w:val="28"/>
          <w:szCs w:val="28"/>
        </w:rPr>
        <w:t xml:space="preserve"> рублей к прогнозным показателям</w:t>
      </w:r>
      <w:r w:rsidR="00D91FDB" w:rsidRPr="00A01A78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A8651B" w:rsidRPr="00A01A78" w:rsidRDefault="00A8651B" w:rsidP="00A86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A78">
        <w:rPr>
          <w:rFonts w:ascii="Times New Roman" w:hAnsi="Times New Roman" w:cs="Times New Roman"/>
          <w:sz w:val="28"/>
          <w:szCs w:val="28"/>
        </w:rPr>
        <w:t>увеличением платежей по налогу на прибыль связано с повышением эффективности деятельности (прибыльности производства) отдельных плательщиков, преимущественно в перерабатывающей промышленности, в том числе ООО «Южный Полюс» (производство растительных масел) +120 269 тыс. рублей, ООО «Кубанские масла» (производство растительных масел) + 70 187 тыс. рублей, ООО «МЭЗ Юг Руси» (производство растительных масел) + 22 016 тыс. рублей, ОАО «</w:t>
      </w:r>
      <w:proofErr w:type="spellStart"/>
      <w:r w:rsidRPr="00A01A78">
        <w:rPr>
          <w:rFonts w:ascii="Times New Roman" w:hAnsi="Times New Roman" w:cs="Times New Roman"/>
          <w:sz w:val="28"/>
          <w:szCs w:val="28"/>
        </w:rPr>
        <w:t>Крахмалопродукт</w:t>
      </w:r>
      <w:proofErr w:type="spellEnd"/>
      <w:r w:rsidRPr="00A01A78">
        <w:rPr>
          <w:rFonts w:ascii="Times New Roman" w:hAnsi="Times New Roman" w:cs="Times New Roman"/>
          <w:sz w:val="28"/>
          <w:szCs w:val="28"/>
        </w:rPr>
        <w:t>» (производство крахмала) + 13 536 тыс</w:t>
      </w:r>
      <w:proofErr w:type="gramEnd"/>
      <w:r w:rsidRPr="00A01A78">
        <w:rPr>
          <w:rFonts w:ascii="Times New Roman" w:hAnsi="Times New Roman" w:cs="Times New Roman"/>
          <w:sz w:val="28"/>
          <w:szCs w:val="28"/>
        </w:rPr>
        <w:t>. рублей, и др.</w:t>
      </w:r>
    </w:p>
    <w:p w:rsidR="00A8651B" w:rsidRPr="00A01A78" w:rsidRDefault="00A8651B" w:rsidP="00A865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A78">
        <w:rPr>
          <w:rFonts w:ascii="Times New Roman" w:hAnsi="Times New Roman" w:cs="Times New Roman"/>
          <w:sz w:val="28"/>
          <w:szCs w:val="28"/>
        </w:rPr>
        <w:t>с высокими темпами роста поступлений по налогу на доходы физических лиц</w:t>
      </w:r>
      <w:r w:rsidRPr="00A01A78">
        <w:t xml:space="preserve"> </w:t>
      </w:r>
      <w:r w:rsidRPr="00A01A78">
        <w:rPr>
          <w:rFonts w:ascii="Times New Roman" w:hAnsi="Times New Roman" w:cs="Times New Roman"/>
          <w:sz w:val="28"/>
          <w:szCs w:val="28"/>
        </w:rPr>
        <w:t>в 4 квартале 2023 года, прирост платежей отмечен за счёт выплат по коду 00010102080010000110 и 00010102140010000110 за счёт выплаты дивидендов учредителям в 1,8 раза (+58 059 тыс. рублей), за счёт роста фонда оплаты труда по коду 00010102010010000110 на 13 %</w:t>
      </w:r>
      <w:r w:rsidR="00000803" w:rsidRPr="00A01A78">
        <w:rPr>
          <w:rFonts w:ascii="Times New Roman" w:hAnsi="Times New Roman" w:cs="Times New Roman"/>
          <w:sz w:val="28"/>
          <w:szCs w:val="28"/>
        </w:rPr>
        <w:t xml:space="preserve">, за счет роста </w:t>
      </w:r>
      <w:r w:rsidRPr="00A01A78">
        <w:rPr>
          <w:rFonts w:ascii="Times New Roman" w:hAnsi="Times New Roman" w:cs="Times New Roman"/>
          <w:sz w:val="28"/>
          <w:szCs w:val="28"/>
        </w:rPr>
        <w:t>поступлений по подразделениям ОАО РЖД</w:t>
      </w:r>
      <w:r w:rsidR="00000803" w:rsidRPr="00A01A78">
        <w:rPr>
          <w:rFonts w:ascii="Times New Roman" w:hAnsi="Times New Roman" w:cs="Times New Roman"/>
          <w:sz w:val="28"/>
          <w:szCs w:val="28"/>
        </w:rPr>
        <w:t xml:space="preserve"> (+53 396</w:t>
      </w:r>
      <w:proofErr w:type="gramEnd"/>
      <w:r w:rsidR="00000803" w:rsidRPr="00A01A7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A01A78">
        <w:rPr>
          <w:rFonts w:ascii="Times New Roman" w:hAnsi="Times New Roman" w:cs="Times New Roman"/>
          <w:sz w:val="28"/>
          <w:szCs w:val="28"/>
        </w:rPr>
        <w:t xml:space="preserve">, от предприятий по производству растительных масел поступило на 38 540 тыс. рублей больше, чем в 2022 году. Возросли поступления по налогу по учреждениям здравоохранения (+1 1786 тыс. рублей), ЗАО «Кропоткинский завод МИССП» (+ 11 182 тыс. рублей), АО Тандер (+10 038 тыс. рублей) и др. </w:t>
      </w:r>
    </w:p>
    <w:p w:rsidR="00B22517" w:rsidRPr="00A01A78" w:rsidRDefault="00B22517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A01A78">
        <w:rPr>
          <w:rFonts w:ascii="Times New Roman" w:hAnsi="Times New Roman" w:cs="Times New Roman"/>
          <w:sz w:val="28"/>
          <w:szCs w:val="28"/>
        </w:rPr>
        <w:t>сверхплановыми</w:t>
      </w:r>
      <w:proofErr w:type="gramEnd"/>
      <w:r w:rsidRPr="00A01A78">
        <w:rPr>
          <w:rFonts w:ascii="Times New Roman" w:hAnsi="Times New Roman" w:cs="Times New Roman"/>
          <w:sz w:val="28"/>
          <w:szCs w:val="28"/>
        </w:rPr>
        <w:t xml:space="preserve"> поступления по акцизам на нефтепродукты в 4 квартале 202</w:t>
      </w:r>
      <w:r w:rsidR="00A8651B" w:rsidRPr="00A01A78">
        <w:rPr>
          <w:rFonts w:ascii="Times New Roman" w:hAnsi="Times New Roman" w:cs="Times New Roman"/>
          <w:sz w:val="28"/>
          <w:szCs w:val="28"/>
        </w:rPr>
        <w:t>3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(120,0 % от годового плана)</w:t>
      </w:r>
      <w:r w:rsidRPr="00A01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2517" w:rsidRPr="00A01A78" w:rsidRDefault="00203D99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с ростом платежей по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едино</w:t>
      </w:r>
      <w:r w:rsidRPr="00A01A78">
        <w:rPr>
          <w:rFonts w:ascii="Times New Roman" w:hAnsi="Times New Roman" w:cs="Times New Roman"/>
          <w:sz w:val="28"/>
          <w:szCs w:val="28"/>
        </w:rPr>
        <w:t>му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A01A78">
        <w:rPr>
          <w:rFonts w:ascii="Times New Roman" w:hAnsi="Times New Roman" w:cs="Times New Roman"/>
          <w:sz w:val="28"/>
          <w:szCs w:val="28"/>
        </w:rPr>
        <w:t>у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по упрощённой системе налогообложения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(120,0 % от годового плана)</w:t>
      </w:r>
      <w:r w:rsidRPr="00A01A78">
        <w:rPr>
          <w:rFonts w:ascii="Times New Roman" w:hAnsi="Times New Roman" w:cs="Times New Roman"/>
          <w:sz w:val="28"/>
          <w:szCs w:val="28"/>
        </w:rPr>
        <w:t>;</w:t>
      </w:r>
      <w:r w:rsidR="00B22517" w:rsidRPr="00A0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17" w:rsidRPr="00A01A78" w:rsidRDefault="00000803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со </w:t>
      </w:r>
      <w:r w:rsidR="00D2149D" w:rsidRPr="00A01A78">
        <w:rPr>
          <w:rFonts w:ascii="Times New Roman" w:hAnsi="Times New Roman" w:cs="Times New Roman"/>
          <w:sz w:val="28"/>
          <w:szCs w:val="28"/>
        </w:rPr>
        <w:t>сверхплановы</w:t>
      </w:r>
      <w:r w:rsidRPr="00A01A78">
        <w:rPr>
          <w:rFonts w:ascii="Times New Roman" w:hAnsi="Times New Roman" w:cs="Times New Roman"/>
          <w:sz w:val="28"/>
          <w:szCs w:val="28"/>
        </w:rPr>
        <w:t>ми</w:t>
      </w:r>
      <w:r w:rsidR="00D2149D" w:rsidRPr="00A01A7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A01A78">
        <w:rPr>
          <w:rFonts w:ascii="Times New Roman" w:hAnsi="Times New Roman" w:cs="Times New Roman"/>
          <w:sz w:val="28"/>
          <w:szCs w:val="28"/>
        </w:rPr>
        <w:t>ми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 по единому сельскохозяйственному налогу</w:t>
      </w:r>
      <w:r w:rsidRPr="00A01A78">
        <w:rPr>
          <w:rFonts w:ascii="Times New Roman" w:hAnsi="Times New Roman" w:cs="Times New Roman"/>
          <w:sz w:val="28"/>
          <w:szCs w:val="28"/>
        </w:rPr>
        <w:t xml:space="preserve">, </w:t>
      </w:r>
      <w:r w:rsidR="00D2149D" w:rsidRPr="00A01A78">
        <w:rPr>
          <w:rFonts w:ascii="Times New Roman" w:hAnsi="Times New Roman" w:cs="Times New Roman"/>
          <w:sz w:val="28"/>
          <w:szCs w:val="28"/>
        </w:rPr>
        <w:t>в связи с поступлением задолженности в декабре 2023 года</w:t>
      </w:r>
      <w:r w:rsidR="005F0868" w:rsidRPr="00A01A78">
        <w:rPr>
          <w:rFonts w:ascii="Times New Roman" w:hAnsi="Times New Roman" w:cs="Times New Roman"/>
          <w:sz w:val="28"/>
          <w:szCs w:val="28"/>
        </w:rPr>
        <w:t>(101,5 % от годового плана);</w:t>
      </w:r>
    </w:p>
    <w:p w:rsidR="005F0868" w:rsidRPr="00A01A78" w:rsidRDefault="005F0868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в связи с поступлением задолженности в декабре 2023 года по налогу, взимаемому в связи с применением патентной системы налогообложения </w:t>
      </w:r>
      <w:r w:rsidRPr="00A01A78">
        <w:rPr>
          <w:rFonts w:ascii="Times New Roman" w:hAnsi="Times New Roman" w:cs="Times New Roman"/>
          <w:sz w:val="28"/>
          <w:szCs w:val="28"/>
        </w:rPr>
        <w:lastRenderedPageBreak/>
        <w:t>имущества (102,5 % от годового плана);</w:t>
      </w:r>
    </w:p>
    <w:p w:rsidR="005F0868" w:rsidRPr="00A01A78" w:rsidRDefault="005F0868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с ростом доходов  от аренды муниципального имущества (109,3 % от годового плана);</w:t>
      </w:r>
    </w:p>
    <w:p w:rsidR="00B22517" w:rsidRPr="00A01A78" w:rsidRDefault="007B49A3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с поступлением незапланированных доходов в конце декабря 202</w:t>
      </w:r>
      <w:r w:rsidR="00AE1095" w:rsidRPr="00A01A78">
        <w:rPr>
          <w:rFonts w:ascii="Times New Roman" w:hAnsi="Times New Roman" w:cs="Times New Roman"/>
          <w:sz w:val="28"/>
          <w:szCs w:val="28"/>
        </w:rPr>
        <w:t>3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B22517" w:rsidRPr="00A01A78">
        <w:rPr>
          <w:rFonts w:ascii="Times New Roman" w:hAnsi="Times New Roman" w:cs="Times New Roman"/>
          <w:sz w:val="28"/>
          <w:szCs w:val="28"/>
        </w:rPr>
        <w:t>т продажи земельных участков в бюджет района</w:t>
      </w:r>
      <w:r w:rsidR="00155601" w:rsidRPr="00A01A78">
        <w:rPr>
          <w:rFonts w:ascii="Times New Roman" w:hAnsi="Times New Roman" w:cs="Times New Roman"/>
          <w:sz w:val="28"/>
          <w:szCs w:val="28"/>
        </w:rPr>
        <w:t>;</w:t>
      </w:r>
    </w:p>
    <w:p w:rsidR="00AE1095" w:rsidRPr="00A01A78" w:rsidRDefault="00113A17" w:rsidP="00AE10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в связи с увеличением начислений и ростом собираемости </w:t>
      </w:r>
      <w:r w:rsidR="00AE1095" w:rsidRPr="00A01A78">
        <w:rPr>
          <w:rFonts w:ascii="Times New Roman" w:hAnsi="Times New Roman" w:cs="Times New Roman"/>
          <w:sz w:val="28"/>
          <w:szCs w:val="28"/>
        </w:rPr>
        <w:t xml:space="preserve">платы за негативное воздействие на окружающую среду, </w:t>
      </w:r>
      <w:r w:rsidRPr="00A01A78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AE1095" w:rsidRPr="00A01A78">
        <w:rPr>
          <w:rFonts w:ascii="Times New Roman" w:hAnsi="Times New Roman" w:cs="Times New Roman"/>
          <w:sz w:val="28"/>
          <w:szCs w:val="28"/>
        </w:rPr>
        <w:t>поступления возросли;</w:t>
      </w:r>
    </w:p>
    <w:p w:rsidR="00AE1095" w:rsidRPr="00A01A78" w:rsidRDefault="00AE1095" w:rsidP="00113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с 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Pr="00A01A78">
        <w:rPr>
          <w:rFonts w:ascii="Times New Roman" w:hAnsi="Times New Roman" w:cs="Times New Roman"/>
          <w:sz w:val="28"/>
          <w:szCs w:val="28"/>
        </w:rPr>
        <w:t>поступлени</w:t>
      </w:r>
      <w:r w:rsidR="005F0868" w:rsidRPr="00A01A78">
        <w:rPr>
          <w:rFonts w:ascii="Times New Roman" w:hAnsi="Times New Roman" w:cs="Times New Roman"/>
          <w:sz w:val="28"/>
          <w:szCs w:val="28"/>
        </w:rPr>
        <w:t>й</w:t>
      </w:r>
      <w:r w:rsidRPr="00A01A78">
        <w:rPr>
          <w:rFonts w:ascii="Times New Roman" w:hAnsi="Times New Roman" w:cs="Times New Roman"/>
          <w:sz w:val="28"/>
          <w:szCs w:val="28"/>
        </w:rPr>
        <w:t xml:space="preserve"> прочих доходов от использования имущества, </w:t>
      </w:r>
      <w:r w:rsidR="005F0868" w:rsidRPr="00A01A7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A01A78">
        <w:rPr>
          <w:rFonts w:ascii="Times New Roman" w:hAnsi="Times New Roman" w:cs="Times New Roman"/>
          <w:sz w:val="28"/>
          <w:szCs w:val="28"/>
        </w:rPr>
        <w:t>с ростом собираемости платежей в 4 квартале 2023 года</w:t>
      </w:r>
      <w:r w:rsidR="005F0868" w:rsidRPr="00A01A78">
        <w:rPr>
          <w:rFonts w:ascii="Times New Roman" w:hAnsi="Times New Roman" w:cs="Times New Roman"/>
          <w:sz w:val="28"/>
          <w:szCs w:val="28"/>
        </w:rPr>
        <w:t>(163,7 % от годового плана)</w:t>
      </w:r>
      <w:r w:rsidRPr="00A01A78">
        <w:rPr>
          <w:rFonts w:ascii="Times New Roman" w:hAnsi="Times New Roman" w:cs="Times New Roman"/>
          <w:sz w:val="28"/>
          <w:szCs w:val="28"/>
        </w:rPr>
        <w:t>.</w:t>
      </w:r>
      <w:r w:rsidR="00113A17" w:rsidRPr="00A0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601" w:rsidRPr="00A01A78" w:rsidRDefault="0045141B" w:rsidP="00AE1095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155601" w:rsidRPr="00A01A78">
        <w:rPr>
          <w:rFonts w:ascii="Times New Roman" w:hAnsi="Times New Roman" w:cs="Times New Roman"/>
          <w:sz w:val="28"/>
          <w:szCs w:val="28"/>
        </w:rPr>
        <w:t>увеличением объем</w:t>
      </w:r>
      <w:r w:rsidRPr="00A01A78">
        <w:rPr>
          <w:rFonts w:ascii="Times New Roman" w:hAnsi="Times New Roman" w:cs="Times New Roman"/>
          <w:sz w:val="28"/>
          <w:szCs w:val="28"/>
        </w:rPr>
        <w:t>ов</w:t>
      </w:r>
      <w:r w:rsidR="00155601" w:rsidRPr="00A01A78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из федерального и краевого бюджетов на </w:t>
      </w:r>
      <w:r w:rsidRPr="00A01A78">
        <w:rPr>
          <w:rFonts w:ascii="Times New Roman" w:hAnsi="Times New Roman" w:cs="Times New Roman"/>
          <w:sz w:val="28"/>
          <w:szCs w:val="28"/>
        </w:rPr>
        <w:t>5,8</w:t>
      </w:r>
      <w:r w:rsidR="00155601" w:rsidRPr="00A01A78">
        <w:rPr>
          <w:rFonts w:ascii="Times New Roman" w:hAnsi="Times New Roman" w:cs="Times New Roman"/>
          <w:sz w:val="28"/>
          <w:szCs w:val="28"/>
        </w:rPr>
        <w:t xml:space="preserve"> млн. рублей к прогнозным показателям.</w:t>
      </w:r>
    </w:p>
    <w:p w:rsidR="00C029E7" w:rsidRPr="00A01A78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0916C6" w:rsidRPr="00A01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A01A78">
        <w:rPr>
          <w:rFonts w:ascii="Times New Roman" w:hAnsi="Times New Roman" w:cs="Times New Roman"/>
          <w:sz w:val="28"/>
          <w:szCs w:val="28"/>
        </w:rPr>
        <w:t>в 20</w:t>
      </w:r>
      <w:r w:rsidR="000C17B4" w:rsidRPr="00A01A78">
        <w:rPr>
          <w:rFonts w:ascii="Times New Roman" w:hAnsi="Times New Roman" w:cs="Times New Roman"/>
          <w:sz w:val="28"/>
          <w:szCs w:val="28"/>
        </w:rPr>
        <w:t>2</w:t>
      </w:r>
      <w:r w:rsidR="00113A17" w:rsidRPr="00A01A78">
        <w:rPr>
          <w:rFonts w:ascii="Times New Roman" w:hAnsi="Times New Roman" w:cs="Times New Roman"/>
          <w:sz w:val="28"/>
          <w:szCs w:val="28"/>
        </w:rPr>
        <w:t>3</w:t>
      </w:r>
      <w:r w:rsidR="000C17B4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Pr="00A01A78">
        <w:rPr>
          <w:rFonts w:ascii="Times New Roman" w:hAnsi="Times New Roman" w:cs="Times New Roman"/>
          <w:sz w:val="28"/>
          <w:szCs w:val="28"/>
        </w:rPr>
        <w:t xml:space="preserve">году исполнены в сумме </w:t>
      </w:r>
      <w:r w:rsidR="0045141B" w:rsidRPr="00A01A78">
        <w:rPr>
          <w:rFonts w:ascii="Times New Roman" w:hAnsi="Times New Roman" w:cs="Times New Roman"/>
          <w:sz w:val="28"/>
          <w:szCs w:val="28"/>
        </w:rPr>
        <w:t>3684,7</w:t>
      </w:r>
      <w:r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Pr="00A01A78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A01A78">
        <w:rPr>
          <w:rFonts w:ascii="Times New Roman" w:hAnsi="Times New Roman" w:cs="Times New Roman"/>
          <w:sz w:val="28"/>
          <w:szCs w:val="28"/>
        </w:rPr>
        <w:t>лей</w:t>
      </w:r>
      <w:r w:rsidR="00E21C41" w:rsidRPr="00A01A78">
        <w:rPr>
          <w:rFonts w:ascii="Times New Roman" w:hAnsi="Times New Roman" w:cs="Times New Roman"/>
          <w:sz w:val="28"/>
          <w:szCs w:val="28"/>
        </w:rPr>
        <w:t>,</w:t>
      </w:r>
      <w:r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DE4520" w:rsidRPr="00A01A78">
        <w:rPr>
          <w:rFonts w:ascii="Times New Roman" w:hAnsi="Times New Roman" w:cs="Times New Roman"/>
          <w:sz w:val="28"/>
          <w:szCs w:val="28"/>
        </w:rPr>
        <w:t>с</w:t>
      </w:r>
      <w:r w:rsidR="0045141B" w:rsidRPr="00A01A78">
        <w:rPr>
          <w:rFonts w:ascii="Times New Roman" w:hAnsi="Times New Roman" w:cs="Times New Roman"/>
          <w:sz w:val="28"/>
          <w:szCs w:val="28"/>
        </w:rPr>
        <w:t>о снижением</w:t>
      </w:r>
      <w:r w:rsidR="00DE4520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на </w:t>
      </w:r>
      <w:r w:rsidR="0045141B" w:rsidRPr="00A01A78">
        <w:rPr>
          <w:rFonts w:ascii="Times New Roman" w:hAnsi="Times New Roman" w:cs="Times New Roman"/>
          <w:sz w:val="28"/>
          <w:szCs w:val="28"/>
        </w:rPr>
        <w:t>97</w:t>
      </w:r>
      <w:r w:rsidR="00113A17" w:rsidRPr="00A01A78">
        <w:rPr>
          <w:rFonts w:ascii="Times New Roman" w:hAnsi="Times New Roman" w:cs="Times New Roman"/>
          <w:sz w:val="28"/>
          <w:szCs w:val="28"/>
        </w:rPr>
        <w:t>,3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="00C029E7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E15EFF" w:rsidRPr="00A01A78">
        <w:rPr>
          <w:rFonts w:ascii="Times New Roman" w:hAnsi="Times New Roman" w:cs="Times New Roman"/>
          <w:sz w:val="28"/>
          <w:szCs w:val="28"/>
        </w:rPr>
        <w:t>к прогнозу общего объема расходов муниципального образования Кавказский район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, </w:t>
      </w:r>
      <w:r w:rsidR="001742B1" w:rsidRPr="00A01A7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113A17" w:rsidRPr="00A01A78">
        <w:rPr>
          <w:rFonts w:ascii="Times New Roman" w:hAnsi="Times New Roman" w:cs="Times New Roman"/>
          <w:sz w:val="28"/>
          <w:szCs w:val="28"/>
        </w:rPr>
        <w:t>2883,9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7107" w:rsidRPr="00A01A78">
        <w:rPr>
          <w:rFonts w:ascii="Times New Roman" w:hAnsi="Times New Roman" w:cs="Times New Roman"/>
          <w:sz w:val="28"/>
          <w:szCs w:val="28"/>
        </w:rPr>
        <w:t>,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DE4520" w:rsidRPr="00A01A78">
        <w:rPr>
          <w:rFonts w:ascii="Times New Roman" w:hAnsi="Times New Roman" w:cs="Times New Roman"/>
          <w:sz w:val="28"/>
          <w:szCs w:val="28"/>
        </w:rPr>
        <w:t>с</w:t>
      </w:r>
      <w:r w:rsidR="0020768A" w:rsidRPr="00A01A78">
        <w:rPr>
          <w:rFonts w:ascii="Times New Roman" w:hAnsi="Times New Roman" w:cs="Times New Roman"/>
          <w:sz w:val="28"/>
          <w:szCs w:val="28"/>
        </w:rPr>
        <w:t xml:space="preserve">о снижением </w:t>
      </w:r>
      <w:r w:rsidR="00E15EFF" w:rsidRPr="00A01A78">
        <w:rPr>
          <w:rFonts w:ascii="Times New Roman" w:hAnsi="Times New Roman" w:cs="Times New Roman"/>
          <w:sz w:val="28"/>
          <w:szCs w:val="28"/>
        </w:rPr>
        <w:t xml:space="preserve">на  </w:t>
      </w:r>
      <w:r w:rsidR="0020768A" w:rsidRPr="00A01A78">
        <w:rPr>
          <w:rFonts w:ascii="Times New Roman" w:hAnsi="Times New Roman" w:cs="Times New Roman"/>
          <w:sz w:val="28"/>
          <w:szCs w:val="28"/>
        </w:rPr>
        <w:t>39,9</w:t>
      </w:r>
      <w:r w:rsidR="00E15EFF" w:rsidRPr="00A01A78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617107" w:rsidRPr="00A01A78">
        <w:rPr>
          <w:rFonts w:ascii="Times New Roman" w:hAnsi="Times New Roman" w:cs="Times New Roman"/>
          <w:sz w:val="28"/>
          <w:szCs w:val="28"/>
        </w:rPr>
        <w:t>к прогнозным показателям</w:t>
      </w:r>
      <w:r w:rsidRPr="00A01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41B" w:rsidRPr="00A01A78" w:rsidRDefault="0045141B" w:rsidP="00451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Причинами неполного использования бюджетных ассигнований, характерными для всех разделов классификации расходов бюджетов, в основном являются экономия средств по контрактам в результате проведения конкурсных процедур.</w:t>
      </w:r>
    </w:p>
    <w:p w:rsidR="0045141B" w:rsidRPr="00A01A78" w:rsidRDefault="0045141B" w:rsidP="00451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Наиболее низкий уровень исполнения уточненной росписи сложился по разделам классификации расходов бюджетов:</w:t>
      </w:r>
    </w:p>
    <w:p w:rsidR="0045141B" w:rsidRPr="00A01A78" w:rsidRDefault="0045141B" w:rsidP="00451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bCs/>
          <w:sz w:val="28"/>
          <w:szCs w:val="28"/>
        </w:rPr>
        <w:t>«Национальная оборона» (0%), не использованы бюджетные средства по подразделу «</w:t>
      </w:r>
      <w:r w:rsidRPr="00A01A78">
        <w:rPr>
          <w:rFonts w:ascii="Times New Roman" w:hAnsi="Times New Roman" w:cs="Times New Roman"/>
          <w:sz w:val="28"/>
          <w:szCs w:val="28"/>
        </w:rPr>
        <w:t>Мобилизационная подготовка экономики» в связи с невозможностью заключения муниципального контракта по итогам электронного аукциона в связи с отсутствием заявок на участие в закупке, на основании п.3 ч.1 ст.52 Федерального закона от 05.04.2013г. №44-ФЗ определение поставщика признано несостоявшимся.</w:t>
      </w:r>
    </w:p>
    <w:p w:rsidR="0045141B" w:rsidRPr="00A01A78" w:rsidRDefault="0045141B" w:rsidP="00451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 «Здравоохранение» (68,5%), не полное освоение бюджетных средств по подразделу «Амбулаторная помощь». Э</w:t>
      </w:r>
      <w:r w:rsidRPr="00A01A78">
        <w:rPr>
          <w:rFonts w:ascii="Times New Roman" w:hAnsi="Times New Roman" w:cs="Times New Roman"/>
          <w:iCs/>
          <w:sz w:val="28"/>
          <w:szCs w:val="28"/>
        </w:rPr>
        <w:t>кономия сложилась в результате проведения конкурсных процедур;</w:t>
      </w:r>
      <w:r w:rsidRPr="00A0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1B" w:rsidRPr="00A01A78" w:rsidRDefault="0045141B" w:rsidP="00451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«Жилищно-коммунальное хозяйство» - 87,5%, что в основном обусловлено не полным освоением бюджетных ассигнований по подразделу «Коммунальное хозяйство» в рамках подпрограммы «Газификация муниципального образования Кавказский район», э</w:t>
      </w:r>
      <w:r w:rsidRPr="00A01A78">
        <w:rPr>
          <w:rFonts w:ascii="Times New Roman" w:hAnsi="Times New Roman" w:cs="Times New Roman"/>
          <w:iCs/>
          <w:sz w:val="28"/>
          <w:szCs w:val="28"/>
        </w:rPr>
        <w:t>кономия сложилась в результате проведения конкурсных процедур;</w:t>
      </w:r>
    </w:p>
    <w:p w:rsidR="0045141B" w:rsidRPr="00A01A78" w:rsidRDefault="0045141B" w:rsidP="00451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 «Национальная экономика» (87,7%), в основном обусловлено неполным использованием бюджетных ассигнований в рамках подраздела «Дорожное хозяйство (дорожные фонды)» в связи с экономией средств по контрактам в результате проведения конкурсных процедур и оплатой работ «по факту» на основании актов выполненных работ;</w:t>
      </w:r>
    </w:p>
    <w:p w:rsidR="0045141B" w:rsidRPr="00A01A78" w:rsidRDefault="0045141B" w:rsidP="00451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«Культура, кинематография» (89,8%), низкий процент освоения по подразделу «Культура» (72,1%) в связи с невозможностью заключения </w:t>
      </w:r>
      <w:r w:rsidRPr="00A01A78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контракта по итогам конкурса в связи с отсутствием претендентов (поставщиков, подрядчиков, исполнителей).</w:t>
      </w:r>
    </w:p>
    <w:p w:rsidR="003B7A06" w:rsidRPr="00A01A78" w:rsidRDefault="00750E84" w:rsidP="0015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 w:rsidRPr="00A01A78">
        <w:rPr>
          <w:rFonts w:ascii="Times New Roman" w:hAnsi="Times New Roman" w:cs="Times New Roman"/>
          <w:sz w:val="28"/>
          <w:szCs w:val="28"/>
        </w:rPr>
        <w:t>20</w:t>
      </w:r>
      <w:r w:rsidR="000C17B4" w:rsidRPr="00A01A78">
        <w:rPr>
          <w:rFonts w:ascii="Times New Roman" w:hAnsi="Times New Roman" w:cs="Times New Roman"/>
          <w:sz w:val="28"/>
          <w:szCs w:val="28"/>
        </w:rPr>
        <w:t>2</w:t>
      </w:r>
      <w:r w:rsidR="0020768A" w:rsidRPr="00A01A78">
        <w:rPr>
          <w:rFonts w:ascii="Times New Roman" w:hAnsi="Times New Roman" w:cs="Times New Roman"/>
          <w:sz w:val="28"/>
          <w:szCs w:val="28"/>
        </w:rPr>
        <w:t>3</w:t>
      </w:r>
      <w:r w:rsidR="004C146E" w:rsidRPr="00A01A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17B4" w:rsidRPr="00A01A78">
        <w:rPr>
          <w:rFonts w:ascii="Times New Roman" w:hAnsi="Times New Roman" w:cs="Times New Roman"/>
          <w:sz w:val="28"/>
          <w:szCs w:val="28"/>
        </w:rPr>
        <w:t>сложился про</w:t>
      </w:r>
      <w:r w:rsidR="004C146E" w:rsidRPr="00A01A78">
        <w:rPr>
          <w:rFonts w:ascii="Times New Roman" w:hAnsi="Times New Roman" w:cs="Times New Roman"/>
          <w:sz w:val="28"/>
          <w:szCs w:val="28"/>
        </w:rPr>
        <w:t>фицит</w:t>
      </w:r>
      <w:r w:rsidRPr="00A01A78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 w:rsidR="000916C6" w:rsidRPr="00A01A7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A01A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0768A" w:rsidRPr="00A01A78">
        <w:rPr>
          <w:rFonts w:ascii="Times New Roman" w:hAnsi="Times New Roman" w:cs="Times New Roman"/>
          <w:sz w:val="28"/>
          <w:szCs w:val="28"/>
        </w:rPr>
        <w:t>139,2</w:t>
      </w:r>
      <w:r w:rsidR="004F04DD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Pr="00A01A78">
        <w:rPr>
          <w:rFonts w:ascii="Times New Roman" w:hAnsi="Times New Roman" w:cs="Times New Roman"/>
          <w:sz w:val="28"/>
          <w:szCs w:val="28"/>
        </w:rPr>
        <w:t>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</w:t>
      </w:r>
      <w:r w:rsidR="000C17B4" w:rsidRPr="00A01A78">
        <w:rPr>
          <w:rFonts w:ascii="Times New Roman" w:hAnsi="Times New Roman" w:cs="Times New Roman"/>
          <w:sz w:val="28"/>
          <w:szCs w:val="28"/>
        </w:rPr>
        <w:t>и про</w:t>
      </w:r>
      <w:r w:rsidR="00E05D34" w:rsidRPr="00A01A78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0916C6" w:rsidRPr="00A01A78">
        <w:rPr>
          <w:rFonts w:ascii="Times New Roman" w:hAnsi="Times New Roman" w:cs="Times New Roman"/>
          <w:sz w:val="28"/>
          <w:szCs w:val="28"/>
        </w:rPr>
        <w:t>районного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05D34" w:rsidRPr="00A01A7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0768A" w:rsidRPr="00A01A78">
        <w:rPr>
          <w:rFonts w:ascii="Times New Roman" w:hAnsi="Times New Roman" w:cs="Times New Roman"/>
          <w:sz w:val="28"/>
          <w:szCs w:val="28"/>
        </w:rPr>
        <w:t>68,4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 w:rsidRPr="00A01A78">
        <w:rPr>
          <w:rFonts w:ascii="Times New Roman" w:hAnsi="Times New Roman" w:cs="Times New Roman"/>
          <w:sz w:val="28"/>
          <w:szCs w:val="28"/>
        </w:rPr>
        <w:t>н.</w:t>
      </w:r>
      <w:r w:rsidR="00C4272F" w:rsidRPr="00A01A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17B4" w:rsidRPr="00A01A78">
        <w:rPr>
          <w:rFonts w:ascii="Times New Roman" w:hAnsi="Times New Roman" w:cs="Times New Roman"/>
          <w:sz w:val="28"/>
          <w:szCs w:val="28"/>
        </w:rPr>
        <w:t>.</w:t>
      </w:r>
      <w:r w:rsidR="0062778A" w:rsidRPr="00A01A78">
        <w:t xml:space="preserve"> </w:t>
      </w:r>
      <w:r w:rsidR="0062778A" w:rsidRPr="00A01A78">
        <w:rPr>
          <w:rFonts w:ascii="Times New Roman" w:hAnsi="Times New Roman" w:cs="Times New Roman"/>
          <w:sz w:val="28"/>
          <w:szCs w:val="28"/>
        </w:rPr>
        <w:t>Причиной возникновения профицита бюджета послужили фактически полученные сверх утвержденного объема налоговые и неналоговые доходы, а также неполное использование бюджетных ассигнований.</w:t>
      </w:r>
    </w:p>
    <w:p w:rsidR="0062778A" w:rsidRPr="00A01A78" w:rsidRDefault="0062778A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78">
        <w:rPr>
          <w:rFonts w:ascii="Times New Roman" w:hAnsi="Times New Roman" w:cs="Times New Roman"/>
          <w:sz w:val="28"/>
          <w:szCs w:val="28"/>
        </w:rPr>
        <w:t>Долговая политика муниципального образования Кавказский район ориентирована на поддержание высокого уровня долговой устойчивости Кавказского района в соответствии с критериями, установленными Бюджетным кодексом Российской Федерации. По состоянию на 1 января 202</w:t>
      </w:r>
      <w:r w:rsidR="00113A17" w:rsidRPr="00A01A78">
        <w:rPr>
          <w:rFonts w:ascii="Times New Roman" w:hAnsi="Times New Roman" w:cs="Times New Roman"/>
          <w:sz w:val="28"/>
          <w:szCs w:val="28"/>
        </w:rPr>
        <w:t>4</w:t>
      </w:r>
      <w:r w:rsidRPr="00A01A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45D3" w:rsidRPr="00A01A78">
        <w:rPr>
          <w:rFonts w:ascii="Times New Roman" w:hAnsi="Times New Roman" w:cs="Times New Roman"/>
          <w:sz w:val="28"/>
          <w:szCs w:val="28"/>
        </w:rPr>
        <w:t>объем муниципального долга муниципального образования Кавказский район составил 0,0 рублей</w:t>
      </w:r>
      <w:r w:rsidR="00113A17" w:rsidRPr="00A01A78">
        <w:rPr>
          <w:rFonts w:ascii="Times New Roman" w:hAnsi="Times New Roman" w:cs="Times New Roman"/>
          <w:sz w:val="28"/>
          <w:szCs w:val="28"/>
        </w:rPr>
        <w:t>.</w:t>
      </w:r>
    </w:p>
    <w:p w:rsidR="00E15EFF" w:rsidRDefault="00E15EFF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2B2" w:rsidRDefault="002D12B2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224" w:rsidRDefault="003B7A06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A3224">
        <w:rPr>
          <w:rFonts w:ascii="Times New Roman" w:hAnsi="Times New Roman" w:cs="Times New Roman"/>
          <w:sz w:val="28"/>
          <w:szCs w:val="28"/>
        </w:rPr>
        <w:t xml:space="preserve">главы, </w:t>
      </w:r>
    </w:p>
    <w:p w:rsidR="00186329" w:rsidRDefault="008A3224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7A0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A06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</w:t>
      </w:r>
      <w:r w:rsidR="002D12B2">
        <w:rPr>
          <w:rFonts w:ascii="Times New Roman" w:hAnsi="Times New Roman" w:cs="Times New Roman"/>
          <w:sz w:val="28"/>
          <w:szCs w:val="28"/>
        </w:rPr>
        <w:t xml:space="preserve"> </w:t>
      </w:r>
      <w:r w:rsidR="003B7A0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B7A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="0094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Губанова</w:t>
      </w:r>
    </w:p>
    <w:p w:rsidR="00186329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AA1" w:rsidRDefault="00366AA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F31" w:rsidRDefault="00D92F3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329" w:rsidRDefault="002D12B2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Матяшова</w:t>
      </w:r>
      <w:proofErr w:type="spellEnd"/>
    </w:p>
    <w:p w:rsidR="00746D01" w:rsidRPr="00CF2CA7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D1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1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</w:p>
    <w:sectPr w:rsidR="00746D01" w:rsidRPr="00CF2CA7" w:rsidSect="00186329">
      <w:headerReference w:type="default" r:id="rId9"/>
      <w:pgSz w:w="11905" w:h="16838"/>
      <w:pgMar w:top="1134" w:right="567" w:bottom="426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17" w:rsidRDefault="00113A17" w:rsidP="00B20737">
      <w:pPr>
        <w:spacing w:after="0" w:line="240" w:lineRule="auto"/>
      </w:pPr>
      <w:r>
        <w:separator/>
      </w:r>
    </w:p>
  </w:endnote>
  <w:endnote w:type="continuationSeparator" w:id="0">
    <w:p w:rsidR="00113A17" w:rsidRDefault="00113A17" w:rsidP="00B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17" w:rsidRDefault="00113A17" w:rsidP="00B20737">
      <w:pPr>
        <w:spacing w:after="0" w:line="240" w:lineRule="auto"/>
      </w:pPr>
      <w:r>
        <w:separator/>
      </w:r>
    </w:p>
  </w:footnote>
  <w:footnote w:type="continuationSeparator" w:id="0">
    <w:p w:rsidR="00113A17" w:rsidRDefault="00113A17" w:rsidP="00B2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3A17" w:rsidRPr="005B720C" w:rsidRDefault="00113A17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2F3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4FA"/>
    <w:multiLevelType w:val="hybridMultilevel"/>
    <w:tmpl w:val="A7E21B36"/>
    <w:lvl w:ilvl="0" w:tplc="B39855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080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0A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4500"/>
    <w:rsid w:val="00045437"/>
    <w:rsid w:val="00045D63"/>
    <w:rsid w:val="00045E3F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2F98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16C6"/>
    <w:rsid w:val="0009331C"/>
    <w:rsid w:val="00095878"/>
    <w:rsid w:val="000972E3"/>
    <w:rsid w:val="00097996"/>
    <w:rsid w:val="000A1CB4"/>
    <w:rsid w:val="000A209D"/>
    <w:rsid w:val="000A6780"/>
    <w:rsid w:val="000B08DE"/>
    <w:rsid w:val="000B1DB2"/>
    <w:rsid w:val="000B1EB1"/>
    <w:rsid w:val="000B27E9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17B4"/>
    <w:rsid w:val="000C45B0"/>
    <w:rsid w:val="000C545B"/>
    <w:rsid w:val="000D0003"/>
    <w:rsid w:val="000D1B3E"/>
    <w:rsid w:val="000D221E"/>
    <w:rsid w:val="000D460B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23B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3A17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C44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45E52"/>
    <w:rsid w:val="00150C8C"/>
    <w:rsid w:val="00151845"/>
    <w:rsid w:val="00151C4C"/>
    <w:rsid w:val="0015297A"/>
    <w:rsid w:val="0015384C"/>
    <w:rsid w:val="00153ACB"/>
    <w:rsid w:val="00153E12"/>
    <w:rsid w:val="0015459C"/>
    <w:rsid w:val="00155601"/>
    <w:rsid w:val="0015743B"/>
    <w:rsid w:val="00157988"/>
    <w:rsid w:val="001606A6"/>
    <w:rsid w:val="001606FA"/>
    <w:rsid w:val="00160EC7"/>
    <w:rsid w:val="0016152E"/>
    <w:rsid w:val="00162EFC"/>
    <w:rsid w:val="0016518B"/>
    <w:rsid w:val="00166E77"/>
    <w:rsid w:val="0017014A"/>
    <w:rsid w:val="001726D2"/>
    <w:rsid w:val="0017282D"/>
    <w:rsid w:val="001742B1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329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36F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5F"/>
    <w:rsid w:val="001E4EAC"/>
    <w:rsid w:val="001E6E5C"/>
    <w:rsid w:val="001E6F0E"/>
    <w:rsid w:val="001F71C4"/>
    <w:rsid w:val="00201743"/>
    <w:rsid w:val="0020205F"/>
    <w:rsid w:val="00202A79"/>
    <w:rsid w:val="00203D99"/>
    <w:rsid w:val="00204421"/>
    <w:rsid w:val="002054C4"/>
    <w:rsid w:val="0020768A"/>
    <w:rsid w:val="00207C50"/>
    <w:rsid w:val="0021125C"/>
    <w:rsid w:val="00211A62"/>
    <w:rsid w:val="00211F3B"/>
    <w:rsid w:val="00213756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744"/>
    <w:rsid w:val="00233A09"/>
    <w:rsid w:val="00234319"/>
    <w:rsid w:val="00234942"/>
    <w:rsid w:val="0023572E"/>
    <w:rsid w:val="00236155"/>
    <w:rsid w:val="00236212"/>
    <w:rsid w:val="00236D2A"/>
    <w:rsid w:val="002374F8"/>
    <w:rsid w:val="00237724"/>
    <w:rsid w:val="00237F1A"/>
    <w:rsid w:val="0024054B"/>
    <w:rsid w:val="00240D09"/>
    <w:rsid w:val="00242FE8"/>
    <w:rsid w:val="002432E5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10DA"/>
    <w:rsid w:val="002720B0"/>
    <w:rsid w:val="00272513"/>
    <w:rsid w:val="00273085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351A"/>
    <w:rsid w:val="00284940"/>
    <w:rsid w:val="00284D12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B22B9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2B2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07B5F"/>
    <w:rsid w:val="003106C4"/>
    <w:rsid w:val="0031128C"/>
    <w:rsid w:val="00311776"/>
    <w:rsid w:val="003126B2"/>
    <w:rsid w:val="00312CA2"/>
    <w:rsid w:val="00313887"/>
    <w:rsid w:val="00313925"/>
    <w:rsid w:val="00314993"/>
    <w:rsid w:val="00315389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3D96"/>
    <w:rsid w:val="00335A7D"/>
    <w:rsid w:val="003375F4"/>
    <w:rsid w:val="003376D7"/>
    <w:rsid w:val="00337CF5"/>
    <w:rsid w:val="003405E3"/>
    <w:rsid w:val="00340AA6"/>
    <w:rsid w:val="00340FB9"/>
    <w:rsid w:val="00342320"/>
    <w:rsid w:val="003448B8"/>
    <w:rsid w:val="003467C9"/>
    <w:rsid w:val="003467F2"/>
    <w:rsid w:val="00346FC3"/>
    <w:rsid w:val="00347F52"/>
    <w:rsid w:val="00350CFF"/>
    <w:rsid w:val="00350D03"/>
    <w:rsid w:val="0035159D"/>
    <w:rsid w:val="00352469"/>
    <w:rsid w:val="00352A29"/>
    <w:rsid w:val="00352D49"/>
    <w:rsid w:val="00353DFC"/>
    <w:rsid w:val="00354290"/>
    <w:rsid w:val="00355723"/>
    <w:rsid w:val="0035704B"/>
    <w:rsid w:val="0035757B"/>
    <w:rsid w:val="00361016"/>
    <w:rsid w:val="00364CCE"/>
    <w:rsid w:val="00364ED7"/>
    <w:rsid w:val="00365087"/>
    <w:rsid w:val="00365378"/>
    <w:rsid w:val="0036555F"/>
    <w:rsid w:val="00365970"/>
    <w:rsid w:val="00365CBA"/>
    <w:rsid w:val="00366169"/>
    <w:rsid w:val="0036636F"/>
    <w:rsid w:val="00366AA1"/>
    <w:rsid w:val="0037176B"/>
    <w:rsid w:val="00373CC4"/>
    <w:rsid w:val="003745E7"/>
    <w:rsid w:val="0037533A"/>
    <w:rsid w:val="00376567"/>
    <w:rsid w:val="00380EF3"/>
    <w:rsid w:val="00380FFD"/>
    <w:rsid w:val="00381120"/>
    <w:rsid w:val="00382653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4CBC"/>
    <w:rsid w:val="003B51EE"/>
    <w:rsid w:val="003B5D8A"/>
    <w:rsid w:val="003B7A06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141B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5A4B"/>
    <w:rsid w:val="00486E8F"/>
    <w:rsid w:val="0048732D"/>
    <w:rsid w:val="00487A99"/>
    <w:rsid w:val="00487D1B"/>
    <w:rsid w:val="004932D8"/>
    <w:rsid w:val="00493375"/>
    <w:rsid w:val="00494037"/>
    <w:rsid w:val="00494357"/>
    <w:rsid w:val="00495B38"/>
    <w:rsid w:val="00496769"/>
    <w:rsid w:val="0049684E"/>
    <w:rsid w:val="004A0A87"/>
    <w:rsid w:val="004A26AD"/>
    <w:rsid w:val="004A2BAC"/>
    <w:rsid w:val="004A3B03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3EE0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4927"/>
    <w:rsid w:val="004E555E"/>
    <w:rsid w:val="004E650B"/>
    <w:rsid w:val="004E775C"/>
    <w:rsid w:val="004E7852"/>
    <w:rsid w:val="004E7AD8"/>
    <w:rsid w:val="004F04DD"/>
    <w:rsid w:val="004F1176"/>
    <w:rsid w:val="004F3CD2"/>
    <w:rsid w:val="004F3F47"/>
    <w:rsid w:val="004F454A"/>
    <w:rsid w:val="004F4EE7"/>
    <w:rsid w:val="004F56A9"/>
    <w:rsid w:val="004F6949"/>
    <w:rsid w:val="004F7F87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3A65"/>
    <w:rsid w:val="005340A5"/>
    <w:rsid w:val="00535103"/>
    <w:rsid w:val="00536ADF"/>
    <w:rsid w:val="0053796A"/>
    <w:rsid w:val="0054340D"/>
    <w:rsid w:val="00543744"/>
    <w:rsid w:val="00543C18"/>
    <w:rsid w:val="005444CB"/>
    <w:rsid w:val="00544607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612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B7ECE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43D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868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1FB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2778A"/>
    <w:rsid w:val="00631532"/>
    <w:rsid w:val="0063191F"/>
    <w:rsid w:val="00633BE8"/>
    <w:rsid w:val="00633BEF"/>
    <w:rsid w:val="00633F0F"/>
    <w:rsid w:val="006344D2"/>
    <w:rsid w:val="006354BC"/>
    <w:rsid w:val="006354F0"/>
    <w:rsid w:val="00635C2E"/>
    <w:rsid w:val="00636864"/>
    <w:rsid w:val="00636D9B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47EA5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9E3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4E54"/>
    <w:rsid w:val="006C5158"/>
    <w:rsid w:val="006C5FF8"/>
    <w:rsid w:val="006C63DC"/>
    <w:rsid w:val="006C666F"/>
    <w:rsid w:val="006D268E"/>
    <w:rsid w:val="006D271D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B25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239D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2C1"/>
    <w:rsid w:val="007B0B20"/>
    <w:rsid w:val="007B121F"/>
    <w:rsid w:val="007B18AF"/>
    <w:rsid w:val="007B21D7"/>
    <w:rsid w:val="007B23D2"/>
    <w:rsid w:val="007B2A5E"/>
    <w:rsid w:val="007B49A3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148"/>
    <w:rsid w:val="007E479F"/>
    <w:rsid w:val="007E4BFC"/>
    <w:rsid w:val="007E5EBD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43C"/>
    <w:rsid w:val="00825C18"/>
    <w:rsid w:val="00826BA2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4EE8"/>
    <w:rsid w:val="0084781F"/>
    <w:rsid w:val="00847C85"/>
    <w:rsid w:val="00852114"/>
    <w:rsid w:val="008532F8"/>
    <w:rsid w:val="00853844"/>
    <w:rsid w:val="00853AC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3224"/>
    <w:rsid w:val="008A60BA"/>
    <w:rsid w:val="008A61A9"/>
    <w:rsid w:val="008A7726"/>
    <w:rsid w:val="008B2E95"/>
    <w:rsid w:val="008B5260"/>
    <w:rsid w:val="008B62F2"/>
    <w:rsid w:val="008C02AD"/>
    <w:rsid w:val="008C173B"/>
    <w:rsid w:val="008C1839"/>
    <w:rsid w:val="008C1DBF"/>
    <w:rsid w:val="008C201F"/>
    <w:rsid w:val="008C3C6A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4DF7"/>
    <w:rsid w:val="008F52D1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0C3B"/>
    <w:rsid w:val="00941379"/>
    <w:rsid w:val="00942C50"/>
    <w:rsid w:val="00943FC2"/>
    <w:rsid w:val="00944F6E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AAA"/>
    <w:rsid w:val="00974EE3"/>
    <w:rsid w:val="0097555E"/>
    <w:rsid w:val="00975B1E"/>
    <w:rsid w:val="00977CC7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B62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E7E56"/>
    <w:rsid w:val="009F194A"/>
    <w:rsid w:val="009F36C6"/>
    <w:rsid w:val="009F3B19"/>
    <w:rsid w:val="009F4B5E"/>
    <w:rsid w:val="009F542A"/>
    <w:rsid w:val="009F79F6"/>
    <w:rsid w:val="00A00A92"/>
    <w:rsid w:val="00A01A78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1F43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3EF"/>
    <w:rsid w:val="00A44A2E"/>
    <w:rsid w:val="00A44FE0"/>
    <w:rsid w:val="00A472B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2B47"/>
    <w:rsid w:val="00A64D8E"/>
    <w:rsid w:val="00A66234"/>
    <w:rsid w:val="00A705F7"/>
    <w:rsid w:val="00A709BD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51B"/>
    <w:rsid w:val="00A86DFD"/>
    <w:rsid w:val="00A90485"/>
    <w:rsid w:val="00A906A5"/>
    <w:rsid w:val="00A90881"/>
    <w:rsid w:val="00A92EAD"/>
    <w:rsid w:val="00A93EBF"/>
    <w:rsid w:val="00A96203"/>
    <w:rsid w:val="00A9756B"/>
    <w:rsid w:val="00A97A4C"/>
    <w:rsid w:val="00AA2CED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E1E"/>
    <w:rsid w:val="00AD4F6C"/>
    <w:rsid w:val="00AD5915"/>
    <w:rsid w:val="00AD5A43"/>
    <w:rsid w:val="00AD739C"/>
    <w:rsid w:val="00AD7625"/>
    <w:rsid w:val="00AE109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349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517"/>
    <w:rsid w:val="00B22BBF"/>
    <w:rsid w:val="00B236C8"/>
    <w:rsid w:val="00B2501A"/>
    <w:rsid w:val="00B25536"/>
    <w:rsid w:val="00B26445"/>
    <w:rsid w:val="00B26735"/>
    <w:rsid w:val="00B31423"/>
    <w:rsid w:val="00B3223C"/>
    <w:rsid w:val="00B33286"/>
    <w:rsid w:val="00B338BA"/>
    <w:rsid w:val="00B3540B"/>
    <w:rsid w:val="00B35697"/>
    <w:rsid w:val="00B35ABA"/>
    <w:rsid w:val="00B35B28"/>
    <w:rsid w:val="00B36701"/>
    <w:rsid w:val="00B36D77"/>
    <w:rsid w:val="00B40F29"/>
    <w:rsid w:val="00B41910"/>
    <w:rsid w:val="00B44491"/>
    <w:rsid w:val="00B45B5E"/>
    <w:rsid w:val="00B4628B"/>
    <w:rsid w:val="00B474B2"/>
    <w:rsid w:val="00B5088E"/>
    <w:rsid w:val="00B51CA0"/>
    <w:rsid w:val="00B51E12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1477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0A03"/>
    <w:rsid w:val="00BA1EB3"/>
    <w:rsid w:val="00BA3506"/>
    <w:rsid w:val="00BA3EFC"/>
    <w:rsid w:val="00BA4E95"/>
    <w:rsid w:val="00BA6AE7"/>
    <w:rsid w:val="00BA6D39"/>
    <w:rsid w:val="00BA71DD"/>
    <w:rsid w:val="00BB02EC"/>
    <w:rsid w:val="00BB1380"/>
    <w:rsid w:val="00BB17B3"/>
    <w:rsid w:val="00BB26DD"/>
    <w:rsid w:val="00BB424D"/>
    <w:rsid w:val="00BB49E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7C1"/>
    <w:rsid w:val="00C42CF5"/>
    <w:rsid w:val="00C43320"/>
    <w:rsid w:val="00C43B04"/>
    <w:rsid w:val="00C45473"/>
    <w:rsid w:val="00C47047"/>
    <w:rsid w:val="00C47866"/>
    <w:rsid w:val="00C504DC"/>
    <w:rsid w:val="00C51389"/>
    <w:rsid w:val="00C521AD"/>
    <w:rsid w:val="00C52A7A"/>
    <w:rsid w:val="00C52BA0"/>
    <w:rsid w:val="00C5416C"/>
    <w:rsid w:val="00C54BB7"/>
    <w:rsid w:val="00C54F2F"/>
    <w:rsid w:val="00C55046"/>
    <w:rsid w:val="00C571D0"/>
    <w:rsid w:val="00C574D8"/>
    <w:rsid w:val="00C5777B"/>
    <w:rsid w:val="00C60DD1"/>
    <w:rsid w:val="00C613F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6A04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3815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76E"/>
    <w:rsid w:val="00D17EAB"/>
    <w:rsid w:val="00D2149D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37941"/>
    <w:rsid w:val="00D37E2E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3B1C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5B4A"/>
    <w:rsid w:val="00D86270"/>
    <w:rsid w:val="00D86E3B"/>
    <w:rsid w:val="00D90ADF"/>
    <w:rsid w:val="00D90F18"/>
    <w:rsid w:val="00D91586"/>
    <w:rsid w:val="00D91FDB"/>
    <w:rsid w:val="00D92ADB"/>
    <w:rsid w:val="00D92F31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031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04C5"/>
    <w:rsid w:val="00DC1C5F"/>
    <w:rsid w:val="00DC254B"/>
    <w:rsid w:val="00DC2768"/>
    <w:rsid w:val="00DC27BD"/>
    <w:rsid w:val="00DC350A"/>
    <w:rsid w:val="00DC4420"/>
    <w:rsid w:val="00DC56EA"/>
    <w:rsid w:val="00DC58A0"/>
    <w:rsid w:val="00DC5A8F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4520"/>
    <w:rsid w:val="00DE6D9B"/>
    <w:rsid w:val="00DE6EA3"/>
    <w:rsid w:val="00DF0734"/>
    <w:rsid w:val="00DF2296"/>
    <w:rsid w:val="00DF24D3"/>
    <w:rsid w:val="00DF3320"/>
    <w:rsid w:val="00DF45D3"/>
    <w:rsid w:val="00DF48D8"/>
    <w:rsid w:val="00DF4C41"/>
    <w:rsid w:val="00DF5808"/>
    <w:rsid w:val="00DF59B3"/>
    <w:rsid w:val="00DF73AA"/>
    <w:rsid w:val="00DF74EF"/>
    <w:rsid w:val="00E00062"/>
    <w:rsid w:val="00E00AEB"/>
    <w:rsid w:val="00E01AC9"/>
    <w:rsid w:val="00E05D34"/>
    <w:rsid w:val="00E06052"/>
    <w:rsid w:val="00E121AF"/>
    <w:rsid w:val="00E12BCB"/>
    <w:rsid w:val="00E15AB3"/>
    <w:rsid w:val="00E15EFF"/>
    <w:rsid w:val="00E21C41"/>
    <w:rsid w:val="00E22E6A"/>
    <w:rsid w:val="00E233B3"/>
    <w:rsid w:val="00E24811"/>
    <w:rsid w:val="00E24B72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6A47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9F9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1FF"/>
    <w:rsid w:val="00F3198D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4A11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3C4D"/>
    <w:rsid w:val="00F74E29"/>
    <w:rsid w:val="00F76A6A"/>
    <w:rsid w:val="00F80102"/>
    <w:rsid w:val="00F80393"/>
    <w:rsid w:val="00F80EF2"/>
    <w:rsid w:val="00F83B5B"/>
    <w:rsid w:val="00F84605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45E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3AFB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44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4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59AD-4E53-425E-A503-6A77B7BE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Качур Е.А.</dc:creator>
  <cp:lastModifiedBy>Martusenko</cp:lastModifiedBy>
  <cp:revision>78</cp:revision>
  <cp:lastPrinted>2023-04-27T11:51:00Z</cp:lastPrinted>
  <dcterms:created xsi:type="dcterms:W3CDTF">2021-03-18T08:43:00Z</dcterms:created>
  <dcterms:modified xsi:type="dcterms:W3CDTF">2024-03-27T14:18:00Z</dcterms:modified>
</cp:coreProperties>
</file>