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0" w:type="dxa"/>
        <w:tblLook w:val="01E0" w:firstRow="1" w:lastRow="1" w:firstColumn="1" w:lastColumn="1" w:noHBand="0" w:noVBand="0"/>
      </w:tblPr>
      <w:tblGrid>
        <w:gridCol w:w="4933"/>
      </w:tblGrid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</w:tc>
      </w:tr>
      <w:tr w:rsidR="006B255F" w:rsidRPr="006B255F" w:rsidTr="00DD6D22">
        <w:trPr>
          <w:trHeight w:val="220"/>
        </w:trPr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spacing w:line="360" w:lineRule="auto"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приказом финансового управления 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gramStart"/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Кавказский район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28.12.2015 года № 108-о </w:t>
            </w:r>
          </w:p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(в редакции приказов от 22.04.2016г. № 29-о, от 12.12.2016г. № 98-о, от 23.12.2016г. № 104-о, от 28.11.2017 г. №132-о, от 19.12.2018 г. №116-о</w:t>
            </w:r>
            <w:r w:rsidR="00866464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, от 29.11.2019 г. №91-о</w:t>
            </w:r>
            <w:r w:rsidR="006B255F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; </w:t>
            </w:r>
            <w:r w:rsidR="00C25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17.03.2020 г. №22-о; </w:t>
            </w:r>
            <w:r w:rsidR="006B255F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20.04.2020 г. №50-о</w:t>
            </w:r>
            <w:r w:rsidR="007F6DD7">
              <w:rPr>
                <w:rFonts w:ascii="Times New Roman" w:hAnsi="Times New Roman" w:cs="Times New Roman"/>
                <w:b w:val="0"/>
                <w:sz w:val="28"/>
                <w:szCs w:val="28"/>
              </w:rPr>
              <w:t>; от 02.12.2020 г. №119-о</w:t>
            </w: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</w:tbl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1E3E" w:rsidRPr="006B255F" w:rsidRDefault="00561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7076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7"/>
      <w:bookmarkEnd w:id="0"/>
      <w:r w:rsidRPr="006B255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33144" w:rsidRPr="006B255F" w:rsidRDefault="009834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B255F">
        <w:rPr>
          <w:rFonts w:ascii="Times New Roman" w:hAnsi="Times New Roman" w:cs="Times New Roman"/>
          <w:b w:val="0"/>
          <w:sz w:val="28"/>
          <w:szCs w:val="28"/>
        </w:rPr>
        <w:t>с</w:t>
      </w:r>
      <w:r w:rsidR="00A33144" w:rsidRPr="006B255F">
        <w:rPr>
          <w:rFonts w:ascii="Times New Roman" w:hAnsi="Times New Roman" w:cs="Times New Roman"/>
          <w:b w:val="0"/>
          <w:sz w:val="28"/>
          <w:szCs w:val="28"/>
        </w:rPr>
        <w:t>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бюджета)</w:t>
      </w:r>
    </w:p>
    <w:p w:rsidR="000B192B" w:rsidRPr="006B255F" w:rsidRDefault="000B192B" w:rsidP="000B192B">
      <w:pPr>
        <w:rPr>
          <w:rFonts w:ascii="Times New Roman" w:hAnsi="Times New Roman" w:cs="Times New Roman"/>
          <w:sz w:val="28"/>
          <w:szCs w:val="28"/>
        </w:rPr>
      </w:pPr>
    </w:p>
    <w:p w:rsidR="000B192B" w:rsidRPr="006B255F" w:rsidRDefault="000B192B" w:rsidP="000B192B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составления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</w:t>
      </w:r>
      <w:r w:rsidR="00A33144" w:rsidRPr="006B255F">
        <w:rPr>
          <w:rFonts w:ascii="Times New Roman" w:hAnsi="Times New Roman" w:cs="Times New Roman"/>
          <w:b w:val="0"/>
          <w:sz w:val="28"/>
          <w:szCs w:val="28"/>
        </w:rPr>
        <w:t xml:space="preserve">районного </w:t>
      </w:r>
      <w:r w:rsidRPr="006B255F">
        <w:rPr>
          <w:rFonts w:ascii="Times New Roman" w:hAnsi="Times New Roman" w:cs="Times New Roman"/>
          <w:b w:val="0"/>
          <w:sz w:val="28"/>
          <w:szCs w:val="28"/>
        </w:rPr>
        <w:t>бюджета) (далее - Порядок) разработан финансовым управлением администрации муниципального образования Кавказский район (далее – финансовое управление) в соответствии с Бюджетным кодексом Российской Федерации, Положением о бюджетном процессе в муниципальном образовании Кавказский район в целях организации исполнения бюджета муниципального</w:t>
      </w:r>
      <w:proofErr w:type="gramEnd"/>
      <w:r w:rsidRPr="006B255F">
        <w:rPr>
          <w:rFonts w:ascii="Times New Roman" w:hAnsi="Times New Roman" w:cs="Times New Roman"/>
          <w:b w:val="0"/>
          <w:sz w:val="28"/>
          <w:szCs w:val="28"/>
        </w:rPr>
        <w:t xml:space="preserve"> образования Кавказский район (далее – районного бюджета)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(далее – сводная роспись)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(далее – бюджетная роспись). 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6B255F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составляется бюджетным </w:t>
      </w:r>
      <w:r w:rsidR="000B192B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3314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1 к настоящему Порядку и включает: </w:t>
      </w:r>
    </w:p>
    <w:p w:rsidR="00964FE4" w:rsidRPr="006B255F" w:rsidRDefault="00964FE4" w:rsidP="0098340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 в разрезе главных распорядителей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бюджета, разделов, подразделов, целевых статей (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8340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период), кроме операций по управлению остатками средств на едином счете бюджета, в разрезе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кодов главных администраторов источников финансирования дефицита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  <w:bookmarkStart w:id="2" w:name="P60"/>
      <w:bookmarkEnd w:id="2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распорядителям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администраторам источников финансирования дефицита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кодам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на очередной финансовый год (очередной финансовый год и плановый период) утверждается </w:t>
      </w:r>
      <w:r w:rsidR="000B192B" w:rsidRPr="006B255F">
        <w:rPr>
          <w:rFonts w:ascii="Times New Roman" w:hAnsi="Times New Roman" w:cs="Times New Roman"/>
          <w:sz w:val="28"/>
          <w:szCs w:val="28"/>
        </w:rPr>
        <w:t xml:space="preserve">заместителем главы, начальником финансового управления </w:t>
      </w:r>
      <w:r w:rsidRPr="006B255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B192B" w:rsidRPr="006B255F">
        <w:rPr>
          <w:rFonts w:ascii="Times New Roman" w:hAnsi="Times New Roman" w:cs="Times New Roman"/>
          <w:sz w:val="28"/>
          <w:szCs w:val="28"/>
        </w:rPr>
        <w:t>–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6B255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до начала очередного финансового года, за исключением случаев, предусмотренных </w:t>
      </w:r>
      <w:r w:rsidR="000650AF" w:rsidRPr="006B255F">
        <w:rPr>
          <w:rFonts w:ascii="Times New Roman" w:hAnsi="Times New Roman" w:cs="Times New Roman"/>
          <w:sz w:val="28"/>
          <w:szCs w:val="28"/>
        </w:rPr>
        <w:t>статьей 19 Положения о бюджетном процессе в муниципальном образовании Кавказский район, утвержденного решением Совета муниципального образования Кавказский район от 28 февраля 2013 года № 661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формируется и ведется в рублях. </w:t>
      </w:r>
    </w:p>
    <w:p w:rsidR="000650AF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1.4. Составление и ведение сводной росписи, бюджетной росписи осуществляется с использованием автоматизированной системы "Бюджет" (далее - АС "Бюджет") и удаленных рабочих мест автоматизированной системы "Бюджет" (далее -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</w:t>
      </w:r>
      <w:r w:rsidR="000650AF" w:rsidRPr="006B255F">
        <w:rPr>
          <w:rFonts w:ascii="Times New Roman" w:hAnsi="Times New Roman" w:cs="Times New Roman"/>
          <w:sz w:val="28"/>
          <w:szCs w:val="28"/>
        </w:rPr>
        <w:t xml:space="preserve">отражением в соответствии с приказом финансового управления от </w:t>
      </w:r>
      <w:r w:rsidR="007F6DD7">
        <w:rPr>
          <w:rFonts w:ascii="Times New Roman" w:hAnsi="Times New Roman" w:cs="Times New Roman"/>
          <w:sz w:val="28"/>
          <w:szCs w:val="28"/>
        </w:rPr>
        <w:t>30</w:t>
      </w:r>
      <w:r w:rsidR="000650AF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7F6DD7">
        <w:rPr>
          <w:rFonts w:ascii="Times New Roman" w:hAnsi="Times New Roman" w:cs="Times New Roman"/>
          <w:sz w:val="28"/>
          <w:szCs w:val="28"/>
        </w:rPr>
        <w:t>декабря 2019 года №105</w:t>
      </w:r>
      <w:r w:rsidR="000650AF" w:rsidRPr="006B255F">
        <w:rPr>
          <w:rFonts w:ascii="Times New Roman" w:hAnsi="Times New Roman" w:cs="Times New Roman"/>
          <w:sz w:val="28"/>
          <w:szCs w:val="28"/>
        </w:rPr>
        <w:t>-о "Об утверждении порядка открытия и ведения лицевых счетов финансовым управлением администрации муниципального образования Кавказский район" лицевых счетов главного распорядителя средств районного бюджета (главного администратора источников финансирования дефицита районного бюджета)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 w:rsidR="000650AF"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0650AF" w:rsidRPr="006B255F"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вид бюджетного ассигнования, тип средств, код цели, код целевых средств, вид изменений, документ-основание, код операции, вид </w:t>
      </w:r>
      <w:r w:rsidR="000650AF"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плана, отнесение к бюджетным ассигнованиям, лимитам бюджетных обязательств (далее - отнесение </w:t>
      </w:r>
      <w:proofErr w:type="gramStart"/>
      <w:r w:rsidR="000650AF" w:rsidRPr="006B255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650AF" w:rsidRPr="006B255F">
        <w:rPr>
          <w:rFonts w:ascii="Times New Roman" w:hAnsi="Times New Roman" w:cs="Times New Roman"/>
          <w:sz w:val="28"/>
          <w:szCs w:val="28"/>
        </w:rPr>
        <w:t xml:space="preserve"> БА, ЛБО), источник финансирования.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1.5. Формирование, дополнение и (или) изменение в ходе исполнения </w:t>
      </w:r>
      <w:r w:rsidR="000650A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 осуществляется по: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кодам субсидии, </w:t>
      </w:r>
      <w:r w:rsidRPr="006B255F">
        <w:rPr>
          <w:rFonts w:ascii="Times New Roman" w:hAnsi="Times New Roman" w:cs="Times New Roman"/>
          <w:sz w:val="28"/>
          <w:szCs w:val="28"/>
        </w:rPr>
        <w:t>документам основаниям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, кодам направлений и </w:t>
      </w:r>
      <w:proofErr w:type="spellStart"/>
      <w:r w:rsidR="0036712A" w:rsidRPr="006B255F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="0036712A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- бюджетным </w:t>
      </w:r>
      <w:r w:rsidR="000650AF" w:rsidRPr="006B255F">
        <w:rPr>
          <w:rFonts w:ascii="Times New Roman" w:hAnsi="Times New Roman" w:cs="Times New Roman"/>
          <w:sz w:val="28"/>
          <w:szCs w:val="28"/>
        </w:rPr>
        <w:t xml:space="preserve">отделом финансового управления или отделом информатизации и АСУ </w:t>
      </w:r>
      <w:r w:rsidR="00A33144" w:rsidRPr="006B255F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0650AF" w:rsidRPr="006B255F">
        <w:rPr>
          <w:rFonts w:ascii="Times New Roman" w:hAnsi="Times New Roman" w:cs="Times New Roman"/>
          <w:sz w:val="28"/>
          <w:szCs w:val="28"/>
        </w:rPr>
        <w:t>по согласованию с бюджетным отделом</w:t>
      </w:r>
      <w:r w:rsidR="00A33144" w:rsidRPr="006B255F">
        <w:t xml:space="preserve"> </w:t>
      </w:r>
      <w:r w:rsidR="00A33144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источников) - </w:t>
      </w:r>
      <w:r w:rsidR="0036712A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кодам операции, 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кодам КРКС, </w:t>
      </w:r>
      <w:r w:rsidRPr="006B255F">
        <w:rPr>
          <w:rFonts w:ascii="Times New Roman" w:hAnsi="Times New Roman" w:cs="Times New Roman"/>
          <w:sz w:val="28"/>
          <w:szCs w:val="28"/>
        </w:rPr>
        <w:t xml:space="preserve">видам плана, отнесению к БА, ЛБО, варианту - </w:t>
      </w:r>
      <w:r w:rsidR="0036712A" w:rsidRPr="006B255F">
        <w:rPr>
          <w:rFonts w:ascii="Times New Roman" w:hAnsi="Times New Roman" w:cs="Times New Roman"/>
          <w:sz w:val="28"/>
          <w:szCs w:val="28"/>
        </w:rPr>
        <w:t>отделом информатизации и АСУ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</w:t>
      </w:r>
      <w:r w:rsidR="0036712A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главный распорядитель) и главными администраторами источников финансирования дефицита </w:t>
      </w:r>
      <w:r w:rsidR="0036712A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источников) обеспечивается формирование электронных документов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7254B8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посредством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(АС "Бюджет") (далее - в электронном виде).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 (главных администраторов источников) технической возможности формирования и направления в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электронных документов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7254B8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Порядку, формирование указанных документов в АС "Бюджет" обеспечивается </w:t>
      </w:r>
      <w:r w:rsidR="0036712A" w:rsidRPr="006B255F">
        <w:rPr>
          <w:rFonts w:ascii="Times New Roman" w:hAnsi="Times New Roman" w:cs="Times New Roman"/>
          <w:sz w:val="28"/>
          <w:szCs w:val="28"/>
        </w:rPr>
        <w:t>бюджетным 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, на основании представленных главным распорядителем (главным администратором источников) предложений, подготовленных на бумажном носителе с учетом требований </w:t>
      </w:r>
      <w:hyperlink w:anchor="P5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 и подписанных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руководителем.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5370" w:rsidRPr="006B255F" w:rsidRDefault="00635370" w:rsidP="00635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6B255F">
        <w:rPr>
          <w:rFonts w:ascii="Times New Roman" w:hAnsi="Times New Roman" w:cs="Times New Roman"/>
          <w:sz w:val="28"/>
          <w:szCs w:val="28"/>
        </w:rPr>
        <w:t>2.1. Особенности формирования показателей сводной росписи и лимитов бюджетных обязательств на 2020 - 2022 годы: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2.1.1. Формирование показателей сводной росписи и лимитов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5B11A2">
        <w:rPr>
          <w:rFonts w:ascii="Times New Roman" w:hAnsi="Times New Roman" w:cs="Times New Roman"/>
          <w:sz w:val="28"/>
          <w:szCs w:val="28"/>
        </w:rPr>
        <w:t>годов осуществляется с учетом следующих особенностей.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В связи с принятием Решения Совета муниципального образования Кавказский район об утверждении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 сводную роспись и (или)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(с учетом внесенных изменений в текущем финансовом году) в АС "Бюджет" в установленном порядке вносятся изменения, предусматривающие уточнение утвержденных начальником </w:t>
      </w:r>
      <w:r w:rsidRPr="005B11A2">
        <w:rPr>
          <w:rFonts w:ascii="Times New Roman" w:hAnsi="Times New Roman" w:cs="Times New Roman"/>
          <w:sz w:val="28"/>
          <w:szCs w:val="28"/>
        </w:rPr>
        <w:lastRenderedPageBreak/>
        <w:t>финансового управления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годов;</w:t>
      </w:r>
      <w:proofErr w:type="gramEnd"/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формируются показатели сводной росписи и (или) лимиты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Дата введения в действие изменений, предусматривающих уточнение утвержденных начальником финансового управления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годов, а также дата введения в действие утвержденных показателей сводной росписи и (или) лимитов бюджетных обязательств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– с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2.1.2. Изменение показателей сводной росписи и (или)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оформляется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в АС "Бюджет" (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"Бюджет") справкой-уведомлением об изменении сводной росписи и лимитов бюджетных обязательств на соответствующий финансовый год и плановый период по форме согласно </w:t>
      </w:r>
      <w:hyperlink r:id="rId8" w:anchor="P407" w:history="1">
        <w:r w:rsidRPr="005B11A2">
          <w:rPr>
            <w:rStyle w:val="ab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 w:rsidRPr="005B11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P529" w:history="1">
        <w:r w:rsidRPr="005B11A2">
          <w:rPr>
            <w:rStyle w:val="ab"/>
            <w:rFonts w:ascii="Times New Roman" w:hAnsi="Times New Roman" w:cs="Times New Roman"/>
            <w:sz w:val="28"/>
            <w:szCs w:val="28"/>
          </w:rPr>
          <w:t>3</w:t>
        </w:r>
      </w:hyperlink>
      <w:r w:rsidRPr="005B11A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и с датой введения в действие с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 с использованием аналитических классификаторов: документ-основание - 06.XX.000 "Решение  Совета МО Кавказский район", вид изменений 50.00.0 - "Изменение действия показателей сводной росписи и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анового периода". 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2.1.3. Главные распорядители (главные администраторы источников) до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11A2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года: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осуществляют отзыв бюджетных ассигнований и (или)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с лицевых счетов распорядителей и (или) получателей бюджетных средств (администраторов источников) на лицевой счет главного распорядителя (главного администратора источников);</w:t>
      </w:r>
    </w:p>
    <w:p w:rsidR="007F6DD7" w:rsidRPr="005B11A2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формируют и направляют в финансовое управление в электронном виде прое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авки-уведомления (справку-уведомление) об изменении показателей сводной росписи и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64FE4" w:rsidRPr="006B255F" w:rsidRDefault="007F6DD7" w:rsidP="007F6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 xml:space="preserve">2.1.4. Проверка и визирование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планового периода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годов осуществляется финансовым управлением в соответствии с настоящим Порядком и с датой введения в действие с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11A2">
        <w:rPr>
          <w:rFonts w:ascii="Times New Roman" w:hAnsi="Times New Roman" w:cs="Times New Roman"/>
          <w:sz w:val="28"/>
          <w:szCs w:val="28"/>
        </w:rPr>
        <w:t xml:space="preserve"> года, с учетом особенностей, установленных настоящим разделом.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6B255F">
        <w:rPr>
          <w:rFonts w:ascii="Times New Roman" w:hAnsi="Times New Roman" w:cs="Times New Roman"/>
          <w:sz w:val="28"/>
          <w:szCs w:val="28"/>
        </w:rPr>
        <w:t>3. Порядок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309" w:rsidRPr="006B255F" w:rsidRDefault="00964FE4" w:rsidP="0013430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134309" w:rsidRPr="006B255F">
        <w:rPr>
          <w:rFonts w:ascii="Times New Roman" w:hAnsi="Times New Roman" w:cs="Times New Roman"/>
          <w:sz w:val="28"/>
          <w:szCs w:val="28"/>
        </w:rPr>
        <w:t>Бюджетный отдел финансового управления в течение 5 рабочих дней после принятия Решения</w:t>
      </w:r>
      <w:r w:rsidR="009623F1" w:rsidRPr="006B255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Кавказский район об утверждении районного бюджета на финансовый год (финансовый год и плановый период) (далее – Решение)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направляет с сопроводительным </w:t>
      </w:r>
      <w:r w:rsidR="00134309"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письмом главным распорядителям и главным администраторам источников показатели ведомственной структуры расходов районного бюджета и источников финансирования дефицита бюджета в части выбытия средств районного бюджета. </w:t>
      </w:r>
      <w:proofErr w:type="gramEnd"/>
    </w:p>
    <w:p w:rsidR="004C4959" w:rsidRPr="006B255F" w:rsidRDefault="0013430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3.2.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районного бюджета направляют в финансовое управление по электронным каналам связи посредством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</w:t>
      </w:r>
      <w:r w:rsidRPr="006B255F"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справку – уведомление о показателях сводной росписи районного бюджета и лимитов бюджетных обязательств на соответствующий финансовый год (финансовый год и плановый период) (далее справка – уведомление) по формам согласно Приложениям № 2 и 3 к Порядку</w:t>
      </w:r>
      <w:r w:rsidR="004C4959" w:rsidRPr="006B255F">
        <w:rPr>
          <w:rFonts w:ascii="Times New Roman" w:hAnsi="Times New Roman" w:cs="Times New Roman"/>
          <w:sz w:val="28"/>
          <w:szCs w:val="28"/>
        </w:rPr>
        <w:t xml:space="preserve"> с отражением в АС "Бюджет" следующих аналитических классификаторов: документ основание - 06.XX.000 "Решение</w:t>
      </w:r>
      <w:r w:rsidR="009623F1" w:rsidRPr="006B255F">
        <w:rPr>
          <w:rFonts w:ascii="Times New Roman" w:hAnsi="Times New Roman" w:cs="Times New Roman"/>
          <w:sz w:val="28"/>
          <w:szCs w:val="28"/>
        </w:rPr>
        <w:t xml:space="preserve"> Совета МО Кавказский район</w:t>
      </w:r>
      <w:r w:rsidR="004C4959" w:rsidRPr="006B255F">
        <w:rPr>
          <w:rFonts w:ascii="Times New Roman" w:hAnsi="Times New Roman" w:cs="Times New Roman"/>
          <w:sz w:val="28"/>
          <w:szCs w:val="28"/>
        </w:rPr>
        <w:t>", вид изменений - 00.00.0 "Решение о бюджете", вид плана - 1.00 "Сводная бюджетная роспись и лимиты бюджетных обязательств ГРБС на распорядительном лиц</w:t>
      </w:r>
      <w:proofErr w:type="gramStart"/>
      <w:r w:rsidR="004C4959" w:rsidRPr="006B2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4959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959" w:rsidRPr="006B2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4959" w:rsidRPr="006B255F">
        <w:rPr>
          <w:rFonts w:ascii="Times New Roman" w:hAnsi="Times New Roman" w:cs="Times New Roman"/>
          <w:sz w:val="28"/>
          <w:szCs w:val="28"/>
        </w:rPr>
        <w:t xml:space="preserve">чете", отнесение к БА, ЛБО - "БА, ЛБО" ("БА"),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ассигнований"). </w:t>
      </w:r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 справке-уведомлении отражаются лицевой счет главного распорядителя (главного администратора источников) и аналитические классификаторы. </w:t>
      </w:r>
    </w:p>
    <w:p w:rsidR="004C4959" w:rsidRPr="006B255F" w:rsidRDefault="004C4959" w:rsidP="009623F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3.3.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34309" w:rsidRPr="006B255F">
        <w:rPr>
          <w:rFonts w:ascii="Times New Roman" w:hAnsi="Times New Roman" w:cs="Times New Roman"/>
          <w:sz w:val="28"/>
          <w:szCs w:val="28"/>
        </w:rPr>
        <w:t xml:space="preserve">Бюджетный отдел после получения по электронным каналам связи с УРМ от главного распорядителя и главного администратора источников проверяет справку – уведомление в течение трёх рабочих дней на соответствие указанных в ней показателей показателям ведомственной структуры расходов районного бюджета, правильность применения кодов классификации источников финансирования дефицита бюджета в части выбытия средств, кода вида изменений и других показателей АС «Бюджет», визирует справку – уведомление. </w:t>
      </w:r>
      <w:proofErr w:type="gramEnd"/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(далее - автоматизированный контроль). </w:t>
      </w:r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 </w:t>
      </w:r>
    </w:p>
    <w:p w:rsidR="00134309" w:rsidRPr="006B255F" w:rsidRDefault="008C646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3.4. </w:t>
      </w:r>
      <w:r w:rsidR="00134309" w:rsidRPr="006B255F">
        <w:rPr>
          <w:rFonts w:ascii="Times New Roman" w:hAnsi="Times New Roman" w:cs="Times New Roman"/>
          <w:sz w:val="28"/>
          <w:szCs w:val="28"/>
        </w:rPr>
        <w:t>Бюджетный отдел формирует сводную роспись районного бюджета на финансовый год (финансовый год и плановый период) и представляет её на утверждение начальнику финансового управления.</w:t>
      </w:r>
    </w:p>
    <w:p w:rsidR="00134309" w:rsidRPr="006B255F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</w:t>
      </w:r>
      <w:r w:rsidR="00134309" w:rsidRPr="006B255F">
        <w:rPr>
          <w:rFonts w:ascii="Times New Roman" w:hAnsi="Times New Roman" w:cs="Times New Roman"/>
          <w:sz w:val="28"/>
          <w:szCs w:val="28"/>
        </w:rPr>
        <w:t>.</w:t>
      </w:r>
      <w:r w:rsidR="008C6469" w:rsidRPr="006B255F">
        <w:rPr>
          <w:rFonts w:ascii="Times New Roman" w:hAnsi="Times New Roman" w:cs="Times New Roman"/>
          <w:sz w:val="28"/>
          <w:szCs w:val="28"/>
        </w:rPr>
        <w:t>5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Сроки предоставления справок – уведомлений главными распорядителями (главными администраторами источников) и составления сводной росписи устанавливаются финансовым управлением и доводятся сопроводительным письмом одновременно с показателями, направляемыми в соответствии с пунктом 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3.1 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8C6469" w:rsidRPr="006B255F">
        <w:rPr>
          <w:rFonts w:ascii="Times New Roman" w:hAnsi="Times New Roman" w:cs="Times New Roman"/>
          <w:sz w:val="28"/>
          <w:szCs w:val="28"/>
        </w:rPr>
        <w:t>3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34309" w:rsidRPr="006B255F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C6469" w:rsidRPr="006B255F">
        <w:rPr>
          <w:rFonts w:ascii="Times New Roman" w:hAnsi="Times New Roman" w:cs="Times New Roman"/>
          <w:sz w:val="28"/>
          <w:szCs w:val="28"/>
        </w:rPr>
        <w:t>6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Утвержденные показатели сводной росписи должны соответствовать Решению.</w:t>
      </w:r>
    </w:p>
    <w:p w:rsidR="00134309" w:rsidRPr="006B255F" w:rsidRDefault="004C4959" w:rsidP="001964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3.</w:t>
      </w:r>
      <w:r w:rsidR="008C6469" w:rsidRPr="006B255F">
        <w:rPr>
          <w:rFonts w:ascii="Times New Roman" w:hAnsi="Times New Roman" w:cs="Times New Roman"/>
          <w:sz w:val="28"/>
          <w:szCs w:val="28"/>
        </w:rPr>
        <w:t>7</w:t>
      </w:r>
      <w:r w:rsidR="00134309" w:rsidRPr="006B255F">
        <w:rPr>
          <w:rFonts w:ascii="Times New Roman" w:hAnsi="Times New Roman" w:cs="Times New Roman"/>
          <w:sz w:val="28"/>
          <w:szCs w:val="28"/>
        </w:rPr>
        <w:t>. Сводная роспись на финансовый год (финансовый год и плановый период) в течение пяти рабочих дней после её утверждения подлежит размещению в установленном порядке на официальном сайте администрации муниципального образования Кавказский район.</w:t>
      </w: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  <w:r w:rsidRPr="006B255F"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7"/>
      <w:bookmarkEnd w:id="6"/>
      <w:r w:rsidRPr="006B255F">
        <w:rPr>
          <w:rFonts w:ascii="Times New Roman" w:hAnsi="Times New Roman" w:cs="Times New Roman"/>
          <w:sz w:val="28"/>
          <w:szCs w:val="28"/>
        </w:rPr>
        <w:t xml:space="preserve">4.1. Лимиты бюджетных обязательств утверждаются в разрезе следующих показателей: по главным распорядителям средств </w:t>
      </w:r>
      <w:r w:rsidR="008C6469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8C6469" w:rsidRPr="006B255F">
        <w:rPr>
          <w:rFonts w:ascii="Times New Roman" w:hAnsi="Times New Roman" w:cs="Times New Roman"/>
          <w:sz w:val="28"/>
          <w:szCs w:val="28"/>
        </w:rPr>
        <w:t>муниципальным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  <w:bookmarkStart w:id="7" w:name="P118"/>
      <w:bookmarkEnd w:id="7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очередной финансовый год (очередной финансовый год и плановый период) утверждаются </w:t>
      </w:r>
      <w:r w:rsidR="008C646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(очередной финансовый год и плановый период) в пределах бюджетных ассигнований, установленных </w:t>
      </w:r>
      <w:r w:rsidR="008C6469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, за исключением условно утвержденных расходов, по форме согласно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34F84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</w:t>
      </w:r>
      <w:hyperlink w:anchor="P117" w:history="1">
        <w:r w:rsidRPr="006B255F">
          <w:rPr>
            <w:rFonts w:ascii="Times New Roman" w:hAnsi="Times New Roman" w:cs="Times New Roman"/>
            <w:sz w:val="28"/>
            <w:szCs w:val="28"/>
          </w:rPr>
          <w:t>пункта 4.1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формируются в рублях.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4.3. Лимиты бюджетных обязательств отражаются в справке-уведомлении одновременно с бюджетными ассигнованиями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(за исключением расходов, указанных в </w:t>
      </w:r>
      <w:hyperlink w:anchor="P118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раздела).</w:t>
      </w:r>
    </w:p>
    <w:p w:rsidR="00964FE4" w:rsidRPr="006B255F" w:rsidRDefault="00964FE4" w:rsidP="008C646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</w:t>
      </w:r>
      <w:r w:rsidR="008C6469" w:rsidRPr="006B255F">
        <w:rPr>
          <w:rFonts w:ascii="Times New Roman" w:hAnsi="Times New Roman" w:cs="Times New Roman"/>
          <w:sz w:val="28"/>
          <w:szCs w:val="28"/>
        </w:rPr>
        <w:t>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формирует лимиты бюджетных обязательств на очередной финансовый год (очередной фин</w:t>
      </w:r>
      <w:r w:rsidR="008C6469" w:rsidRPr="006B255F">
        <w:rPr>
          <w:rFonts w:ascii="Times New Roman" w:hAnsi="Times New Roman" w:cs="Times New Roman"/>
          <w:sz w:val="28"/>
          <w:szCs w:val="28"/>
        </w:rPr>
        <w:t>ансовый год и плановый период)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представляет их на утверждение </w:t>
      </w:r>
      <w:r w:rsidR="008C6469" w:rsidRPr="006B255F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8C64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5. Доведение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(очередной финансовый год и плановый период) передаются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9289F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в базе данных АС «Бюджет».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Сводная роспись и лимиты бюджетных обязательств на очередной финансовый год (очередной финансовый год и плановый период) в день их утверждения (постановки </w:t>
      </w:r>
      <w:proofErr w:type="gramStart"/>
      <w:r w:rsidR="0049289F"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289F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289F"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9289F"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</w:t>
      </w: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268C1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(очередной финансовый год и плановый период) доводятся до главных распорядителей (главных администраторов источников) </w:t>
      </w:r>
      <w:r w:rsidR="009268C1" w:rsidRPr="006B255F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бюджетным </w:t>
      </w:r>
      <w:r w:rsidR="009268C1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по форме согласно </w:t>
      </w:r>
      <w:hyperlink w:anchor="P1043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1221C" w:rsidRPr="006B255F">
          <w:rPr>
            <w:rFonts w:ascii="Times New Roman" w:hAnsi="Times New Roman" w:cs="Times New Roman"/>
            <w:sz w:val="28"/>
            <w:szCs w:val="28"/>
          </w:rPr>
          <w:t>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34F84" w:rsidRPr="006B255F">
          <w:rPr>
            <w:rFonts w:ascii="Times New Roman" w:hAnsi="Times New Roman" w:cs="Times New Roman"/>
            <w:sz w:val="28"/>
            <w:szCs w:val="28"/>
          </w:rPr>
          <w:t xml:space="preserve">2 и </w:t>
        </w:r>
        <w:r w:rsidR="009268C1"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  <w:proofErr w:type="gramEnd"/>
    </w:p>
    <w:p w:rsidR="00964FE4" w:rsidRPr="006B255F" w:rsidRDefault="009268C1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оказатели сводной росписи на очередной финансовый год (очередной финансовый год и плановый период) формируются на бумажном носителе в двух экземплярах, из которых - первый экземпляр - остается в </w:t>
      </w:r>
      <w:r w:rsidRPr="006B255F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964FE4" w:rsidRPr="006B255F">
        <w:rPr>
          <w:rFonts w:ascii="Times New Roman" w:hAnsi="Times New Roman" w:cs="Times New Roman"/>
          <w:sz w:val="28"/>
          <w:szCs w:val="28"/>
        </w:rPr>
        <w:t>, второй - передается главному распорядителю (главному администратору источников).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5.2. </w:t>
      </w:r>
      <w:r w:rsidR="009268C1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9268C1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доводит </w:t>
      </w:r>
      <w:r w:rsidR="009268C1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главных распорядителей - бюджетные ассигнования и лимиты бюджетных обязательств на соответствующий финансовый год (соответствующий финансовый год и плановый период);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главных администраторов источников - бюджетные ассигнования на соответствующий финансовый год (соответствующий финансовый год и плановый период).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39"/>
      <w:bookmarkEnd w:id="8"/>
      <w:r w:rsidRPr="006B255F"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 </w:t>
      </w:r>
      <w:r w:rsidR="009268C1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6.2. </w:t>
      </w:r>
      <w:r w:rsidR="000152AD" w:rsidRPr="006B255F">
        <w:rPr>
          <w:rFonts w:ascii="Times New Roman" w:hAnsi="Times New Roman" w:cs="Times New Roman"/>
          <w:sz w:val="28"/>
          <w:szCs w:val="28"/>
        </w:rPr>
        <w:t>Изменения в сводную роспись на плановый период в текущем финансовом году вносятся в случаях и с учетом особенностей, установленных настоящим Порядком.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6.3. Изменения в сводную роспись вносятся в случае принятия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и в порядке, установленном </w:t>
      </w:r>
      <w:hyperlink w:anchor="P144" w:history="1">
        <w:r w:rsidRPr="006B255F">
          <w:rPr>
            <w:rFonts w:ascii="Times New Roman" w:hAnsi="Times New Roman" w:cs="Times New Roman"/>
            <w:sz w:val="28"/>
            <w:szCs w:val="28"/>
          </w:rPr>
          <w:t>пунктами 6.4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 w:history="1">
        <w:r w:rsidRPr="006B255F">
          <w:rPr>
            <w:rFonts w:ascii="Times New Roman" w:hAnsi="Times New Roman" w:cs="Times New Roman"/>
            <w:sz w:val="28"/>
            <w:szCs w:val="28"/>
          </w:rPr>
          <w:t>6.11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bookmarkStart w:id="9" w:name="P144"/>
      <w:bookmarkEnd w:id="9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Бюджетн</w:t>
      </w:r>
      <w:r w:rsidR="004458DA" w:rsidRPr="006B255F">
        <w:rPr>
          <w:rFonts w:ascii="Times New Roman" w:hAnsi="Times New Roman" w:cs="Times New Roman"/>
          <w:sz w:val="28"/>
          <w:szCs w:val="28"/>
        </w:rPr>
        <w:t>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458DA" w:rsidRPr="006B255F">
        <w:rPr>
          <w:rFonts w:ascii="Times New Roman" w:hAnsi="Times New Roman" w:cs="Times New Roman"/>
          <w:sz w:val="28"/>
          <w:szCs w:val="28"/>
        </w:rPr>
        <w:t>отдел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после вступления в силу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формирует </w:t>
      </w:r>
      <w:hyperlink w:anchor="P717" w:history="1">
        <w:r w:rsidRPr="006B255F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в сводную роспись, вносимые в соответствии с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(далее - 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), по форме согласно приложению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5 к настоящему Порядку и представляет </w:t>
      </w:r>
      <w:r w:rsidR="004458DA" w:rsidRPr="006B255F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утверждение.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утверждаются 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разрезе показателей, определенных </w:t>
      </w:r>
      <w:hyperlink w:anchor="P60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вносятся после их утверждения </w:t>
      </w:r>
      <w:r w:rsidR="004458DA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4458DA" w:rsidRPr="006B255F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районного бюджета, главный администратор источников в течение 5 календарных дней после получения информации о принятых изменениях обеспечивает ввод в АС «Бюджет» и направление в финансовое управление с УРМ соответствующих справок – уведомлений об изменении сводной бюджетной росписи районного бюджета и лимитов бюджетных обязательств по форме, согласно Приложениям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="004458DA" w:rsidRPr="006B255F">
        <w:rPr>
          <w:rFonts w:ascii="Times New Roman" w:hAnsi="Times New Roman" w:cs="Times New Roman"/>
          <w:sz w:val="28"/>
          <w:szCs w:val="28"/>
        </w:rPr>
        <w:t>2 и 3 к настоящему Порядку.</w:t>
      </w:r>
      <w:proofErr w:type="gramEnd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При этом в справке – уведомлении об изменении отражаются следующие аналитические классификаторы: документ основание –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06.ХХ.00 </w:t>
      </w:r>
      <w:r w:rsidR="004458DA" w:rsidRPr="006B255F">
        <w:rPr>
          <w:rFonts w:ascii="Times New Roman" w:hAnsi="Times New Roman" w:cs="Times New Roman"/>
          <w:sz w:val="28"/>
          <w:szCs w:val="28"/>
        </w:rPr>
        <w:t>«Решение о внесении изменений в Решение», вида изменений 10.ХХ.0, соответствующий конкретному изменению в Решение, вид плана - 2.00 "Уведомление",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бюджетного</w:t>
      </w:r>
      <w:proofErr w:type="gramEnd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 ассигнования, тип средств, отнесение к БА, ЛБО - "БА, ЛБО" ("БА").</w:t>
      </w:r>
    </w:p>
    <w:p w:rsidR="004458DA" w:rsidRPr="006B255F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6.6. </w:t>
      </w:r>
      <w:r w:rsidR="004458DA" w:rsidRPr="006B255F">
        <w:rPr>
          <w:rFonts w:ascii="Times New Roman" w:hAnsi="Times New Roman" w:cs="Times New Roman"/>
          <w:sz w:val="28"/>
          <w:szCs w:val="28"/>
        </w:rPr>
        <w:t>В случае если, утверждённые изменения в сводную бюджетную роспись влекут за собой изменения показателей по кассовым выплатам, главный распорядитель, главный администратор источников обеспечивает внесение указанных изменений на лицевых счетах получателя средств районного бюджета и главного распорядителя, главного администратора источников не позднее срока, указанного в пункте 6.5 настоящего раздела.</w:t>
      </w:r>
    </w:p>
    <w:p w:rsidR="00446D60" w:rsidRPr="006B255F" w:rsidRDefault="00964FE4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6.7. </w:t>
      </w:r>
      <w:r w:rsidR="00446D60" w:rsidRPr="006B255F">
        <w:rPr>
          <w:rFonts w:ascii="Times New Roman" w:hAnsi="Times New Roman" w:cs="Times New Roman"/>
          <w:sz w:val="28"/>
          <w:szCs w:val="28"/>
        </w:rPr>
        <w:t>Бюджетный отдел в течен</w:t>
      </w:r>
      <w:r w:rsidR="00392B0D">
        <w:rPr>
          <w:rFonts w:ascii="Times New Roman" w:hAnsi="Times New Roman" w:cs="Times New Roman"/>
          <w:sz w:val="28"/>
          <w:szCs w:val="28"/>
        </w:rPr>
        <w:t xml:space="preserve">ие одного дня проверяет справку </w:t>
      </w:r>
      <w:proofErr w:type="gramStart"/>
      <w:r w:rsidR="00392B0D">
        <w:rPr>
          <w:rFonts w:ascii="Times New Roman" w:hAnsi="Times New Roman" w:cs="Times New Roman"/>
          <w:sz w:val="28"/>
          <w:szCs w:val="28"/>
        </w:rPr>
        <w:t>-</w:t>
      </w:r>
      <w:r w:rsidR="00446D60" w:rsidRPr="006B255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46D60" w:rsidRPr="006B255F">
        <w:rPr>
          <w:rFonts w:ascii="Times New Roman" w:hAnsi="Times New Roman" w:cs="Times New Roman"/>
          <w:sz w:val="28"/>
          <w:szCs w:val="28"/>
        </w:rPr>
        <w:t>ведомление на соответствие утвержденным изменениям, правильность заполнения всех показателей и их соответствие утвержденным изменениям.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Не соответствующие требованиям настоящего пункта справки-уведомления об изменении к исполнению не принимаются и подлежат отклонению. Формирование уточненных справок-уведомлений об изменении, их проверка и визирование осуществляются в соответствии с настоящим разделом.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Справка – уведомление подписывается начальником бюджетного отдела и начальником (заместителем начальника) финансового управления.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Бюджетный отдел в течение трех дней после получения справок </w:t>
      </w:r>
      <w:proofErr w:type="gramStart"/>
      <w:r w:rsidR="00392B0D">
        <w:rPr>
          <w:rFonts w:ascii="Times New Roman" w:hAnsi="Times New Roman" w:cs="Times New Roman"/>
          <w:sz w:val="28"/>
          <w:szCs w:val="28"/>
        </w:rPr>
        <w:t>-</w:t>
      </w:r>
      <w:r w:rsidRPr="006B255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ведомлений от главных распорядителей вносит изменения в сводную бюджетную роспись.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6.8. После оформления справки </w:t>
      </w:r>
      <w:r w:rsidR="00392B0D">
        <w:rPr>
          <w:rFonts w:ascii="Times New Roman" w:hAnsi="Times New Roman" w:cs="Times New Roman"/>
          <w:sz w:val="28"/>
          <w:szCs w:val="28"/>
        </w:rPr>
        <w:t>–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уведомления один экземпляр остается в бюджетном отделе, второй экземпляр направляется главному распорядителю.</w:t>
      </w:r>
    </w:p>
    <w:p w:rsidR="00446D60" w:rsidRPr="006B255F" w:rsidRDefault="00446D6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6.9. </w:t>
      </w:r>
      <w:r w:rsidR="00964FE4" w:rsidRPr="006B255F">
        <w:rPr>
          <w:rFonts w:ascii="Times New Roman" w:hAnsi="Times New Roman" w:cs="Times New Roman"/>
          <w:sz w:val="28"/>
          <w:szCs w:val="28"/>
        </w:rPr>
        <w:t>По спра</w:t>
      </w:r>
      <w:r w:rsidRPr="006B255F">
        <w:rPr>
          <w:rFonts w:ascii="Times New Roman" w:hAnsi="Times New Roman" w:cs="Times New Roman"/>
          <w:sz w:val="28"/>
          <w:szCs w:val="28"/>
        </w:rPr>
        <w:t xml:space="preserve">вкам-уведомлениям об изменении 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в течение рабочего дня </w:t>
      </w:r>
      <w:proofErr w:type="gramStart"/>
      <w:r w:rsidR="00964FE4"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FE4"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 w:history="1">
        <w:r w:rsidR="00964FE4"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5D6149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964FE4"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="00964FE4"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Pr="006B255F">
        <w:rPr>
          <w:rFonts w:ascii="Times New Roman" w:hAnsi="Times New Roman" w:cs="Times New Roman"/>
          <w:sz w:val="28"/>
          <w:szCs w:val="28"/>
        </w:rPr>
        <w:t>отдела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r w:rsidRPr="006B255F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6B255F">
        <w:rPr>
          <w:rFonts w:ascii="Times New Roman" w:hAnsi="Times New Roman" w:cs="Times New Roman"/>
          <w:sz w:val="28"/>
          <w:szCs w:val="28"/>
        </w:rPr>
        <w:t>начальника)  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5D6149" w:rsidRPr="006B255F">
        <w:rPr>
          <w:rFonts w:ascii="Times New Roman" w:hAnsi="Times New Roman" w:cs="Times New Roman"/>
          <w:sz w:val="28"/>
          <w:szCs w:val="28"/>
        </w:rPr>
        <w:t>отделе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5D614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прикладывается к Изменениям в сводную роспись по изменениям в </w:t>
      </w:r>
      <w:r w:rsidR="00446D60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bookmarkStart w:id="10" w:name="P163"/>
      <w:bookmarkEnd w:id="10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6.1</w:t>
      </w:r>
      <w:r w:rsidR="00446D60" w:rsidRPr="006B255F">
        <w:rPr>
          <w:rFonts w:ascii="Times New Roman" w:hAnsi="Times New Roman" w:cs="Times New Roman"/>
          <w:sz w:val="28"/>
          <w:szCs w:val="28"/>
        </w:rPr>
        <w:t>0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P164"/>
      <w:bookmarkEnd w:id="11"/>
      <w:r w:rsidR="00503CAC" w:rsidRPr="006B255F">
        <w:rPr>
          <w:rFonts w:ascii="Times New Roman" w:hAnsi="Times New Roman" w:cs="Times New Roman"/>
          <w:sz w:val="28"/>
          <w:szCs w:val="28"/>
        </w:rPr>
        <w:t>В исключительных случаях по решению начальника финансового управления сроки проверки и принятия справок-уведомлений об изменении могут быть изменены на основании обращения главного распорядителя (главного администратора источников).</w:t>
      </w:r>
    </w:p>
    <w:p w:rsidR="006B255F" w:rsidRPr="000710F6" w:rsidRDefault="006B255F" w:rsidP="00964FE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6.11. </w:t>
      </w:r>
      <w:proofErr w:type="gramStart"/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В ходе исполнения районного бюджета в случаях, предусмотренных </w:t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Бюджетным кодексом, Федеральным законом от 12 ноябри 2019 г. </w:t>
      </w:r>
      <w:r w:rsidRPr="000710F6">
        <w:rPr>
          <w:rFonts w:ascii="Times New Roman" w:hAnsi="Times New Roman" w:cs="Times New Roman"/>
          <w:iCs/>
          <w:color w:val="FF0000"/>
          <w:spacing w:val="3"/>
          <w:sz w:val="28"/>
          <w:szCs w:val="28"/>
        </w:rPr>
        <w:t>№</w:t>
      </w:r>
      <w:r w:rsidRPr="000710F6">
        <w:rPr>
          <w:rFonts w:ascii="Times New Roman" w:hAnsi="Times New Roman" w:cs="Times New Roman"/>
          <w:i/>
          <w:iCs/>
          <w:color w:val="FF0000"/>
          <w:spacing w:val="3"/>
          <w:sz w:val="28"/>
          <w:szCs w:val="28"/>
        </w:rPr>
        <w:t xml:space="preserve"> </w:t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367-ФЗ 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"О приостановлении действия отдельных положений Бюджетного кодекса Рос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softHyphen/>
        <w:t>сийской Федерации и установлении особенностей исполнения бюджетов бюд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0710F6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жетной системы Российской Федерации в 2020 году" (далее - Закон </w:t>
      </w:r>
      <w:r w:rsidRPr="000710F6">
        <w:rPr>
          <w:rFonts w:ascii="Times New Roman" w:hAnsi="Times New Roman" w:cs="Times New Roman"/>
          <w:iCs/>
          <w:color w:val="FF0000"/>
          <w:spacing w:val="-2"/>
          <w:sz w:val="28"/>
          <w:szCs w:val="28"/>
        </w:rPr>
        <w:t>№</w:t>
      </w:r>
      <w:r w:rsidRPr="000710F6">
        <w:rPr>
          <w:rFonts w:ascii="Times New Roman" w:hAnsi="Times New Roman" w:cs="Times New Roman"/>
          <w:i/>
          <w:iCs/>
          <w:color w:val="FF0000"/>
          <w:spacing w:val="-2"/>
          <w:sz w:val="28"/>
          <w:szCs w:val="28"/>
        </w:rPr>
        <w:t xml:space="preserve"> </w:t>
      </w:r>
      <w:r w:rsidRPr="000710F6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367-ФЗ), 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Положением о бюджетном процессе в муниципальном образовании Кавказский район и (или) Решением</w:t>
      </w:r>
      <w:r w:rsidR="00392B0D">
        <w:rPr>
          <w:rFonts w:ascii="Times New Roman" w:hAnsi="Times New Roman" w:cs="Times New Roman"/>
          <w:color w:val="FF0000"/>
          <w:sz w:val="28"/>
          <w:szCs w:val="28"/>
        </w:rPr>
        <w:t>, показатели сводной росписи мо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гут быть изменены</w:t>
      </w:r>
      <w:proofErr w:type="gramEnd"/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 решением начальника финансового управления (администрации муниципального образования Кавказский район) без внесения изменений в Решение.</w:t>
      </w:r>
    </w:p>
    <w:p w:rsidR="00964FE4" w:rsidRPr="00C256B6" w:rsidRDefault="00C256B6" w:rsidP="00964FE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t>При этом в ходе исполнения районного бюджета изменения в показатели сводной росписи на плановый период без внесения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изменений в Решение не вносятся, за исключением следующих случаев: получение уведомления о предоставлении субсидий, субвенций, иных межбюджетных трансфертов, имеющих целевое назначение; </w:t>
      </w: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t>внесение изменений в муниципальные программы (подпрограммы, основные мероприятия,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муниципальной программы (подпрограммы) (координаторами муниципальной программы (подпрограммы),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ассигнований; перераспределение бюджетных ассигнований между главными распорядителями средств районного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муниципального образования Кавказский район, устанавливающим соответствующее расходное обязательство; </w:t>
      </w: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lastRenderedPageBreak/>
        <w:t>перераспределение бюджетных ассигнований в рамках реализации региональных (муниципальных) проектов, которые направлены на достижение соответствующих результатов реализации федеральных (региональных) проектов (программ); изменение и (или) уточнение бюджетной классификации Министерством финансов Российской Федерации, Министерством финансов Краснодарского края, а также детализация целевой статьи по коду направления расходов и (или) изменение в установленном порядке кода и (или) наименования направления расходов целевой статьи;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изменение сводной росписи на плановый период в связи с принятием Решения</w:t>
      </w:r>
      <w:r w:rsidR="00B01B0C" w:rsidRPr="00C256B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C1036" w:rsidRPr="000710F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начальником финансового управления на основании пояснительной записки - обоснования главного распорядителя (главного администратора источников) о необходимости внесения изменений в сводную бюджетную роспись и лимиты бюджетных обязательств без внесения изменений в Решение, завизированной начальником бюджетного отдела, по форме согласно </w:t>
      </w:r>
      <w:r w:rsidR="005D6149" w:rsidRPr="006B255F">
        <w:rPr>
          <w:rFonts w:ascii="Times New Roman" w:hAnsi="Times New Roman" w:cs="Times New Roman"/>
          <w:sz w:val="28"/>
          <w:szCs w:val="28"/>
        </w:rPr>
        <w:t>п</w:t>
      </w:r>
      <w:r w:rsidRPr="006B255F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6 к </w:t>
      </w:r>
      <w:r w:rsidRPr="000710F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0710F6" w:rsidRP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(правового акта администрации муниципального образования</w:t>
      </w:r>
      <w:proofErr w:type="gramEnd"/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Кавказский район)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0F6">
        <w:rPr>
          <w:rFonts w:ascii="Times New Roman" w:hAnsi="Times New Roman" w:cs="Times New Roman"/>
          <w:sz w:val="28"/>
          <w:szCs w:val="28"/>
        </w:rPr>
        <w:t>Пояснительная записка содержит: основание изменения, ссылку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пункт, статью Бюджетного кодекса и (или) Положения о бюджетном процессе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(или) Решения, в соответствии с которыми возможно внесение изменений в сводную роспись без внесения изменений в Решение, коды бюджетной классификации, по которым предлагается изменение, суммы изменений, код вида изменений и ссылку на соответствующий ему подпункт в настоящем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, перечень прикладываемых документов. В Пояснительной записке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-обосновании</w:t>
      </w:r>
      <w:r w:rsidRPr="006B255F"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подготовке Пояснительной записки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учитываются положения </w:t>
      </w:r>
      <w:hyperlink r:id="rId10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6B255F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hyperlink r:id="rId12" w:history="1">
        <w:r w:rsidRPr="006B255F">
          <w:rPr>
            <w:rFonts w:ascii="Times New Roman" w:hAnsi="Times New Roman" w:cs="Times New Roman"/>
            <w:sz w:val="28"/>
            <w:szCs w:val="28"/>
          </w:rPr>
          <w:t>статьи 2</w:t>
        </w:r>
        <w:r w:rsidR="00A81A28" w:rsidRPr="006B255F">
          <w:rPr>
            <w:rFonts w:ascii="Times New Roman" w:hAnsi="Times New Roman" w:cs="Times New Roman"/>
            <w:sz w:val="28"/>
            <w:szCs w:val="28"/>
          </w:rPr>
          <w:t>1</w:t>
        </w:r>
        <w:r w:rsidRPr="006B255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A81A28" w:rsidRPr="006B255F">
        <w:rPr>
          <w:rFonts w:ascii="Times New Roman" w:hAnsi="Times New Roman" w:cs="Times New Roman"/>
          <w:sz w:val="28"/>
          <w:szCs w:val="28"/>
        </w:rPr>
        <w:t>Положения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>и (или) Решения.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Вид изменений, отражаемый в справке-уведомлении об изменении должен соответствовать коду, присвоенному настоящим пунктом в разрезе случаев, предусмотренных Бюджетным кодексом Российской Федерации,  Положением о бюджетном процессе в муниципальном образовании Кавказский район и </w:t>
      </w:r>
      <w:r w:rsidR="00A81A28" w:rsidRPr="006B255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6B255F">
        <w:rPr>
          <w:rFonts w:ascii="Times New Roman" w:hAnsi="Times New Roman" w:cs="Times New Roman"/>
          <w:sz w:val="28"/>
          <w:szCs w:val="28"/>
        </w:rPr>
        <w:t>Решением.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К Пояснительной записке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-обоснованию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зависимости от вида изменений (с закреплением за ним соответствующего кода) прилагаются следующие документы: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1)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.01.0 - в случае получения уведомления о предоставлении субсидий, субвенций, иных межбюджетных трансфертов, имеющих целевое назначение, в том числе поступающих в </w:t>
      </w:r>
      <w:r w:rsidR="00A81A28" w:rsidRPr="006B255F">
        <w:rPr>
          <w:rFonts w:ascii="Times New Roman" w:hAnsi="Times New Roman" w:cs="Times New Roman"/>
          <w:sz w:val="28"/>
          <w:szCs w:val="28"/>
        </w:rPr>
        <w:t>районный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13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и безвозмездных поступлений от физических и юридических лиц сверх объемов, утвержденных </w:t>
      </w:r>
      <w:r w:rsidR="00A81A28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 - копии уведомления по расчетам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между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бюджетами (уведомления о предоставлении субсидий, субвенций и иных межбюджетных трансфертов, имеющих целевое назначение) и (или) платежного поручения</w:t>
      </w:r>
      <w:r w:rsidR="00464A8D">
        <w:rPr>
          <w:rFonts w:ascii="Times New Roman" w:hAnsi="Times New Roman" w:cs="Times New Roman"/>
          <w:sz w:val="28"/>
          <w:szCs w:val="28"/>
        </w:rPr>
        <w:t xml:space="preserve"> </w:t>
      </w:r>
      <w:r w:rsidR="00464A8D">
        <w:rPr>
          <w:rFonts w:ascii="Times New Roman" w:hAnsi="Times New Roman" w:cs="Times New Roman"/>
          <w:sz w:val="28"/>
          <w:szCs w:val="28"/>
        </w:rPr>
        <w:t>и (или) заявки на возврат (форма 0531803)</w:t>
      </w:r>
      <w:bookmarkStart w:id="12" w:name="_GoBack"/>
      <w:bookmarkEnd w:id="12"/>
      <w:r w:rsidRPr="006B255F">
        <w:rPr>
          <w:rFonts w:ascii="Times New Roman" w:hAnsi="Times New Roman" w:cs="Times New Roman"/>
          <w:sz w:val="28"/>
          <w:szCs w:val="28"/>
        </w:rPr>
        <w:t>, письма главного распорядителя;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.02.0 - </w:t>
      </w:r>
      <w:r w:rsidR="00A81A28" w:rsidRPr="006B255F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районного бюджета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6B255F">
        <w:rPr>
          <w:rFonts w:ascii="Times New Roman" w:hAnsi="Times New Roman" w:cs="Times New Roman"/>
          <w:sz w:val="28"/>
          <w:szCs w:val="28"/>
        </w:rPr>
        <w:t>сверх утвержденных Решением общего объема доходов, для исполнения публичных нормативных обязательств, при их недостаточности - письмо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муниципального образования Кавказский район, либо копия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с обоснованием необходимости увеличения бюджетных ассигнований для исполнения публичных нормативных обязательств и служебная записка отдела </w:t>
      </w:r>
      <w:proofErr w:type="spellStart"/>
      <w:r w:rsidR="00A81A28" w:rsidRPr="006B255F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об исполнении налоговых и неналоговых доходов в текущем финансовом году и объемах налоговых и неналоговых доходов, фактически полученных при исполнении районного бюджета сверх утвержденных Решением общего объема доходов, согласованная с начальником (заместителем начальника)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3)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.03.0 - </w:t>
      </w:r>
      <w:r w:rsidR="00A81A28" w:rsidRPr="006B255F">
        <w:rPr>
          <w:rFonts w:ascii="Times New Roman" w:hAnsi="Times New Roman" w:cs="Times New Roman"/>
          <w:sz w:val="28"/>
          <w:szCs w:val="28"/>
        </w:rPr>
        <w:t xml:space="preserve">в случае направления доходов, фактически полученных при исполнении районного бюджета сверх утвержденных Решением общего объема доходов, на замещение муниципальных заимствований, погашение муниципального долга - справка отдела </w:t>
      </w:r>
      <w:proofErr w:type="spellStart"/>
      <w:r w:rsidR="00A81A28" w:rsidRPr="006B255F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об исполнении доходов в текущем финансовом году и объемах доходов, фактически полученных при исполнении районного бюджета сверх утвержденных Рушением общего объема доходов, и служебная записка соответствующего отдела финансового управления, и (или) письмо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с обоснованием необходимости осуществления замещения муниципальных заимствований, погашения муниципального долга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4)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.04.0 - в случае изменения функций и полномочий главных распорядителей (распорядителей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бюджета), получателей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а также в связи с передачей государственного (муниципального) имущества, изменением подведомственности распорядителей (получателей)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4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 - письма главного распорядителя и копия правового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акта;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>.05.0 -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 - копии письма главного распорядителя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6)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.06.0 - в случае исполнения судебных актов, предусматривающих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- копии судебного акта, предусматривающего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ет оплаты судебных издержек, исполнительного документа или копии письма главного распорядителя, судебного акта, предусматривающего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средств в счет оплаты судебных издержек, исполнительного документа;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7)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.07.0 - в случае использования (перераспределения) средств резервного фонда - копии правового акта администрации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письма главного распорядителя;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8)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.08.0 -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собственности после внесения изменений в решения, указанные в </w:t>
      </w:r>
      <w:hyperlink r:id="rId15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 - копии письма главного распорядителя, копии решений и других документов, обосновывающих соответствующее изменение, и (или) правового акта;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.09.0 - </w:t>
      </w:r>
      <w:r w:rsidR="00165A3F" w:rsidRPr="006B255F"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от имени муниципального образования Кавказский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165A3F" w:rsidRPr="006B255F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165A3F" w:rsidRPr="006B255F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</w:t>
      </w:r>
      <w:proofErr w:type="gramStart"/>
      <w:r w:rsidR="00165A3F" w:rsidRPr="006B255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Бюджетным кодексом - копии муниципального контракта, письма главного распорядителя с указанием в нем информации о не </w:t>
      </w:r>
      <w:r w:rsidR="00165A3F" w:rsidRPr="006B255F">
        <w:rPr>
          <w:rFonts w:ascii="Times New Roman" w:hAnsi="Times New Roman" w:cs="Times New Roman"/>
          <w:sz w:val="28"/>
          <w:szCs w:val="28"/>
        </w:rPr>
        <w:lastRenderedPageBreak/>
        <w:t>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 (её результатов), оказанной</w:t>
      </w:r>
      <w:proofErr w:type="gramEnd"/>
      <w:r w:rsidR="00165A3F" w:rsidRPr="006B255F">
        <w:rPr>
          <w:rFonts w:ascii="Times New Roman" w:hAnsi="Times New Roman" w:cs="Times New Roman"/>
          <w:sz w:val="28"/>
          <w:szCs w:val="28"/>
        </w:rPr>
        <w:t xml:space="preserve"> услуги,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>.10.0 -</w:t>
      </w:r>
      <w:r w:rsidR="00A33648" w:rsidRPr="006B255F">
        <w:rPr>
          <w:rFonts w:ascii="Times New Roman" w:hAnsi="Times New Roman" w:cs="Times New Roman"/>
          <w:sz w:val="28"/>
          <w:szCs w:val="28"/>
        </w:rPr>
        <w:t xml:space="preserve"> в случае направления остатков субсидий, субвенций и иных межбюджетных трансфертов, имеющих целевое назначение, не использованных на 1 января текущего финансового года,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 - копии уведомления по расчетам между бюджетами, письмо главного распорядителя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A33648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11) </w:t>
      </w:r>
      <w:r w:rsidR="00A3364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.11.0 </w:t>
      </w:r>
      <w:r w:rsidR="00A33648" w:rsidRPr="006B255F">
        <w:rPr>
          <w:rFonts w:ascii="Times New Roman" w:hAnsi="Times New Roman" w:cs="Times New Roman"/>
          <w:sz w:val="28"/>
          <w:szCs w:val="28"/>
        </w:rPr>
        <w:t>–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6B255F">
        <w:rPr>
          <w:rFonts w:ascii="Times New Roman" w:hAnsi="Times New Roman" w:cs="Times New Roman"/>
          <w:sz w:val="28"/>
          <w:szCs w:val="28"/>
        </w:rPr>
        <w:t>в случае использования (перераспределения) средств, иным образом зарезервированных в составе утвержденных Решением (Решением о внесении изменений в Решение) бюджетных ассигнований, с указанием в Решении (Решении о внесении изменений в Решение) объема и направлений их использования - письма главного распорядителя и (или) правового акта;</w:t>
      </w:r>
    </w:p>
    <w:p w:rsidR="00964FE4" w:rsidRPr="000710F6" w:rsidRDefault="00964FE4" w:rsidP="000710F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12) </w:t>
      </w:r>
      <w:r w:rsidR="00A33648" w:rsidRPr="000710F6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.12.0 -</w:t>
      </w:r>
      <w:r w:rsidR="00A33648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в случае перераспределения бюджетных ассигнований, предоставляемых на конкурсной основе, - копии письма главного распорядителя и (или) правового акта;</w:t>
      </w:r>
    </w:p>
    <w:p w:rsidR="000710F6" w:rsidRPr="000710F6" w:rsidRDefault="000710F6" w:rsidP="000710F6">
      <w:pPr>
        <w:shd w:val="clear" w:color="auto" w:fill="FFFFFF"/>
        <w:spacing w:line="240" w:lineRule="auto"/>
        <w:ind w:right="53" w:firstLine="540"/>
        <w:jc w:val="both"/>
        <w:rPr>
          <w:rFonts w:ascii="Times New Roman" w:hAnsi="Times New Roman" w:cs="Times New Roman"/>
          <w:color w:val="FF0000"/>
        </w:rPr>
      </w:pPr>
      <w:proofErr w:type="gramStart"/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12</w:t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  <w:vertAlign w:val="superscript"/>
        </w:rPr>
        <w:t>2</w:t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) 20.13.0 -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 xml:space="preserve">в случае перераспределения бюджетных ассигнований на 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финансовое обеспечение мероприятий, связанных с предотвращением влияния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ухудшения экономической ситуации на развитие отраслей экономики, с профи</w:t>
      </w:r>
      <w:r w:rsidRPr="000710F6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  <w:t xml:space="preserve">лактикой и устранением последствий распространения </w:t>
      </w:r>
      <w:proofErr w:type="spellStart"/>
      <w:r w:rsidRPr="000710F6">
        <w:rPr>
          <w:rFonts w:ascii="Times New Roman" w:eastAsia="Times New Roman" w:hAnsi="Times New Roman" w:cs="Times New Roman"/>
          <w:bCs/>
          <w:color w:val="FF0000"/>
          <w:spacing w:val="-2"/>
          <w:sz w:val="28"/>
          <w:szCs w:val="28"/>
        </w:rPr>
        <w:t>коронавирусной</w:t>
      </w:r>
      <w:proofErr w:type="spellEnd"/>
      <w:r w:rsidRPr="000710F6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szCs w:val="28"/>
        </w:rPr>
        <w:t xml:space="preserve"> </w:t>
      </w:r>
      <w:r w:rsidRPr="000710F6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  <w:t>инфек</w:t>
      </w:r>
      <w:r w:rsidRPr="000710F6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ции, а также на иные цели, определенные администрацией муниципального образования Кавказский район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>, - правовой акт администрации муниципального образования Кавказский район, другие обос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новывающие документы;</w:t>
      </w:r>
      <w:proofErr w:type="gramEnd"/>
    </w:p>
    <w:p w:rsidR="000710F6" w:rsidRPr="000710F6" w:rsidRDefault="000710F6" w:rsidP="000710F6">
      <w:pPr>
        <w:shd w:val="clear" w:color="auto" w:fill="FFFFFF"/>
        <w:tabs>
          <w:tab w:val="left" w:pos="1267"/>
        </w:tabs>
        <w:spacing w:line="240" w:lineRule="auto"/>
        <w:ind w:left="19" w:firstLine="540"/>
        <w:jc w:val="both"/>
        <w:rPr>
          <w:rFonts w:ascii="Times New Roman" w:hAnsi="Times New Roman" w:cs="Times New Roman"/>
          <w:color w:val="FF0000"/>
        </w:rPr>
      </w:pP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</w:rPr>
        <w:t>12</w:t>
      </w: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  <w:vertAlign w:val="superscript"/>
        </w:rPr>
        <w:t>3</w:t>
      </w: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20.14.0 - </w:t>
      </w:r>
      <w:r w:rsidRPr="000710F6">
        <w:rPr>
          <w:rFonts w:ascii="Times New Roman" w:eastAsia="Times New Roman" w:hAnsi="Times New Roman" w:cs="Times New Roman"/>
          <w:iCs/>
          <w:color w:val="FF0000"/>
          <w:spacing w:val="-1"/>
          <w:sz w:val="28"/>
          <w:szCs w:val="28"/>
        </w:rPr>
        <w:t>в</w:t>
      </w:r>
      <w:r w:rsidRPr="000710F6">
        <w:rPr>
          <w:rFonts w:ascii="Times New Roman" w:eastAsia="Times New Roman" w:hAnsi="Times New Roman" w:cs="Times New Roman"/>
          <w:i/>
          <w:iCs/>
          <w:color w:val="FF0000"/>
          <w:spacing w:val="-1"/>
          <w:sz w:val="28"/>
          <w:szCs w:val="28"/>
        </w:rPr>
        <w:t xml:space="preserve">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случае перераспределения бюджетных ассигнований меж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ду видами источников финансирования дефицита районного бюджета – правовой </w:t>
      </w:r>
      <w:r w:rsidRPr="000710F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акт администрации муниципального образования Кавказский район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>, другие обосновывающие документы;</w:t>
      </w:r>
    </w:p>
    <w:p w:rsidR="000710F6" w:rsidRPr="000710F6" w:rsidRDefault="000710F6" w:rsidP="000710F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</w:rPr>
        <w:t>12</w:t>
      </w: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  <w:vertAlign w:val="superscript"/>
        </w:rPr>
        <w:t>4</w:t>
      </w: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>20.15.0 - в случае получения дотации из других бюджетов бюджет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ной системы Российской Федерации - правовой акт администрации муниципального образования Кавказский район</w:t>
      </w:r>
      <w:r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, другие обосновывающие </w:t>
      </w:r>
      <w:r w:rsidRPr="000710F6">
        <w:rPr>
          <w:rFonts w:ascii="Times New Roman" w:hAnsi="Times New Roman" w:cs="Times New Roman"/>
          <w:color w:val="FF0000"/>
          <w:spacing w:val="-3"/>
          <w:sz w:val="28"/>
          <w:szCs w:val="28"/>
        </w:rPr>
        <w:t>документы</w:t>
      </w:r>
    </w:p>
    <w:p w:rsidR="00A33648" w:rsidRPr="006B255F" w:rsidRDefault="00964FE4" w:rsidP="00A33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13) </w:t>
      </w:r>
      <w:r w:rsidR="00A33648" w:rsidRPr="006B255F">
        <w:rPr>
          <w:rFonts w:ascii="Times New Roman" w:hAnsi="Times New Roman" w:cs="Times New Roman"/>
          <w:sz w:val="28"/>
          <w:szCs w:val="28"/>
        </w:rPr>
        <w:t xml:space="preserve">30.01.0 - в случае </w:t>
      </w:r>
      <w:proofErr w:type="gramStart"/>
      <w:r w:rsidR="00A33648" w:rsidRPr="006B255F">
        <w:rPr>
          <w:rFonts w:ascii="Times New Roman" w:hAnsi="Times New Roman" w:cs="Times New Roman"/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="00A33648" w:rsidRPr="006B255F">
        <w:rPr>
          <w:rFonts w:ascii="Times New Roman" w:hAnsi="Times New Roman" w:cs="Times New Roman"/>
          <w:sz w:val="28"/>
          <w:szCs w:val="28"/>
        </w:rPr>
        <w:t xml:space="preserve"> и (или) изменения системы органов местного самоуправления - копии письма главного распорядителя и (или) правового акта;</w:t>
      </w:r>
    </w:p>
    <w:p w:rsidR="00635370" w:rsidRPr="006B255F" w:rsidRDefault="0063537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14) 30.02.0 - внесение изменений в муниципальные программы (подпрограммы, основные мероприятия, мероприятия, ведомственные целевые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программы) в части изменения мероприятий (основных мероприятий), подпрограмм, мероприятий ведомственных целевых 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перераспределения объемов финансирования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между участниками муниципальной программы (подпрограммы) (координаторами муниципальной программы (подпрограммы),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 - копии письма главного распорядителя и правового акта;</w:t>
      </w:r>
      <w:proofErr w:type="gramEnd"/>
    </w:p>
    <w:p w:rsidR="00964FE4" w:rsidRPr="006B255F" w:rsidRDefault="00A90C3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15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) </w:t>
      </w:r>
      <w:r w:rsidRPr="006B255F">
        <w:rPr>
          <w:rFonts w:ascii="Times New Roman" w:hAnsi="Times New Roman" w:cs="Times New Roman"/>
          <w:sz w:val="28"/>
          <w:szCs w:val="28"/>
        </w:rPr>
        <w:t>30</w:t>
      </w:r>
      <w:r w:rsidR="00964FE4" w:rsidRPr="006B255F">
        <w:rPr>
          <w:rFonts w:ascii="Times New Roman" w:hAnsi="Times New Roman" w:cs="Times New Roman"/>
          <w:sz w:val="28"/>
          <w:szCs w:val="28"/>
        </w:rPr>
        <w:t>.0</w:t>
      </w:r>
      <w:r w:rsidRPr="006B255F">
        <w:rPr>
          <w:rFonts w:ascii="Times New Roman" w:hAnsi="Times New Roman" w:cs="Times New Roman"/>
          <w:sz w:val="28"/>
          <w:szCs w:val="28"/>
        </w:rPr>
        <w:t>3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.0 - в случае перераспределения бюджетных ассигнований между главными распорядителями средств </w:t>
      </w:r>
      <w:r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Pr="006B255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964FE4" w:rsidRPr="006B255F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письм</w:t>
      </w:r>
      <w:r w:rsidRPr="006B255F">
        <w:rPr>
          <w:rFonts w:ascii="Times New Roman" w:hAnsi="Times New Roman" w:cs="Times New Roman"/>
          <w:sz w:val="28"/>
          <w:szCs w:val="28"/>
        </w:rPr>
        <w:t>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главного распорядителя и </w:t>
      </w:r>
      <w:r w:rsidRPr="006B255F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64FE4" w:rsidRPr="006B255F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16) 30.04.0 - в случае изменения и (или) уточнения бюджетной классификации Министерством финансов Российской Федерации, Министерством финансов Краснодарского края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 - письмо главного распорядителя, копия приказа Министерства финансов Российской Федерации об утверждении указаний о порядке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применения бюджетной классификации Российской Федерации, копия приказа Министерства финансов Краснодарского края о порядке применения бюджетной классификации и (или) других документов, обосновывающих соответствующие изменения;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17) 30.05.0 – в случае изменения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детализация кода направления расходов целевой статьи расходов для отражения расходов районного бюджета на реализацию региональных (муниципальных) проектов, которые направлены на достижение соответствующих результатов реализации федеральных (региональных) проектов (программ) (далее – региональные проекты), для отражения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расходов районного бюджета, источником финансового обеспечения которых являются средства другого бюджета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Pr="006B255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255F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Федерации, - копия письма главного распорядителя и (или) копии приказа (проекта приказа) финансового управления об установлении порядка применения бюджетной классификации Российской Федерации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части, относящейся к районному бюджету, и (или) других документов, обосновывающих соответствующие изменения;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18) 30.06.0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(подпрограммы, ведомственной целевой программы) по финансовому обеспечению деятельности органов местного самоуправления муниципального образования Кавказский район 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муниципальных казенных учреждений муниципального образования Кавказский район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(подпрограммы, ведомственной целевой программы) - 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 и (или) правового акта;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19) 30.07.0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муниципального образования Кавказский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местного самоуправления и муниципальных казенных учреждений муниципального образования Кавказский район в пределах объема бюджетных ассигнований по данным расходам - 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A90C34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20) 30.08.0 - в случае перераспределения бюджетных ассигнований между главными распорядителями средств районного бюджета, разделами, подразделами, целевыми статьями, группами и подгруппами видов расходов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расходов бюджетов, предусмотренных главным распорядителям средств районного бюджета на предоставление грантов в форме субсидий, в том числе предоставляемых на конкурсной основе, в соответствии с </w:t>
      </w:r>
      <w:hyperlink r:id="rId17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главного распорядителя, документов, обосновывающих соответствующее изменение, и (или) правового акта;</w:t>
      </w:r>
    </w:p>
    <w:p w:rsidR="00635370" w:rsidRPr="006B255F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21) 30.09.0 – в случае перераспределения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Кавказский район, предусмотренным решением о районном бюджете на реализацию региональных проектов, требующее соответствующего изменения кодов бюджетной классификации - копии письма главного распорядителя, документов, обосновывающих соответствующее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изменение, и (или) правового акта;</w:t>
      </w:r>
      <w:bookmarkStart w:id="13" w:name="sub_2912"/>
    </w:p>
    <w:p w:rsidR="00635370" w:rsidRPr="006B255F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22) 30.10.0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предусмотренным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Pr="006B255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255F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Кавказский район, источником финансового обеспечения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которых частично являются средства федерального и краевого бюджета - копии письма главного распорядителя, документов, обосновывающих соответствующее изменение, и (или) правового акта;</w:t>
      </w:r>
    </w:p>
    <w:bookmarkEnd w:id="13"/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23) 30.11.0 – в случае перераспределения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общего объема расходов районного бюджета на соответствующий финансовый год - копии письма главного распорядителя, документов, обосновывающих соответствующее изменение, и (или) правового акта.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6.13. Главные распорядители (главные администраторы источников) обеспечивают ввод и направление в </w:t>
      </w:r>
      <w:r w:rsidR="00174918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проекта справки-уведомления об изменении в соответствии с требованиями Порядка и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Порядку.</w:t>
      </w:r>
      <w:bookmarkStart w:id="14" w:name="P195"/>
      <w:bookmarkEnd w:id="14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авки-уведомления (справка-уведомление) об изменении заполняется с учетом следующих особенностей: вид изменений выбирается </w:t>
      </w:r>
      <w:r w:rsidR="0017491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174918" w:rsidRPr="006B255F">
        <w:rPr>
          <w:rFonts w:ascii="Times New Roman" w:hAnsi="Times New Roman" w:cs="Times New Roman"/>
          <w:sz w:val="28"/>
          <w:szCs w:val="28"/>
        </w:rPr>
        <w:t>30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 соответствует коду, установленному </w:t>
      </w:r>
      <w:hyperlink w:anchor="P164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 в разрезе случаев, предусмотренных Бюджетным </w:t>
      </w:r>
      <w:hyperlink r:id="rId19" w:history="1">
        <w:r w:rsidRPr="006B25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710F6">
        <w:rPr>
          <w:rFonts w:ascii="Times New Roman" w:hAnsi="Times New Roman" w:cs="Times New Roman"/>
          <w:sz w:val="28"/>
          <w:szCs w:val="28"/>
        </w:rPr>
        <w:t xml:space="preserve">,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Законом 367-ФЗ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</w:t>
      </w:r>
      <w:hyperlink r:id="rId20" w:history="1">
        <w:r w:rsidR="00174918" w:rsidRPr="006B255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6A7ACC" w:rsidRPr="006B255F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74918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. В проекте справки-уведомления (справке-уведомлении) в поле аналитического классификатора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"документ основание" XX.XX.000 - указывается дата и номер правового акта, судебного акта, платежного поручения, уведомления по расчетам между бюджетами, письма главного распорядителя (главного администратора источников), служебной записки </w:t>
      </w:r>
      <w:r w:rsidR="00174918" w:rsidRPr="006B255F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других документов, являющихся основанием для внесения соответствующих изменений.</w:t>
      </w:r>
    </w:p>
    <w:p w:rsidR="00964FE4" w:rsidRPr="006B255F" w:rsidRDefault="00174918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Н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ормативные правовые (правовые) акты, указанные в </w:t>
      </w:r>
      <w:r w:rsidRPr="006B255F">
        <w:rPr>
          <w:rFonts w:ascii="Times New Roman" w:hAnsi="Times New Roman" w:cs="Times New Roman"/>
          <w:sz w:val="28"/>
          <w:szCs w:val="28"/>
        </w:rPr>
        <w:t>Пояснительной записке-обосновании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как документ-основание для внесения изменений в сводную роспись, должны быть вступившими в силу на момент принятия решения </w:t>
      </w:r>
      <w:r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</w:t>
      </w:r>
      <w:r w:rsidRPr="006B255F">
        <w:rPr>
          <w:rFonts w:ascii="Times New Roman" w:hAnsi="Times New Roman" w:cs="Times New Roman"/>
          <w:sz w:val="28"/>
          <w:szCs w:val="28"/>
        </w:rPr>
        <w:t xml:space="preserve">Проверка факта вступления в силу нормативных правовых (правовых) актов, указанных в Пояснительной записке-обосновании, обеспечивается работниками </w:t>
      </w:r>
      <w:r w:rsidR="006A7ACC" w:rsidRPr="006B255F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отделов финансового управления при подписании Пояснительной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записки-обосновании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>.</w:t>
      </w:r>
      <w:bookmarkStart w:id="15" w:name="P199"/>
      <w:bookmarkEnd w:id="15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6.14. Проверка и визирование проектов справок-уведомлений (справок-уведомлений) в АС "Бюджет" осуществляется в соответствии с </w:t>
      </w:r>
      <w:hyperlink w:anchor="P152" w:history="1">
        <w:r w:rsidRPr="006B255F">
          <w:rPr>
            <w:rFonts w:ascii="Times New Roman" w:hAnsi="Times New Roman" w:cs="Times New Roman"/>
            <w:sz w:val="28"/>
            <w:szCs w:val="28"/>
          </w:rPr>
          <w:t>пунктами 6.6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8" w:history="1">
        <w:r w:rsidRPr="006B255F">
          <w:rPr>
            <w:rFonts w:ascii="Times New Roman" w:hAnsi="Times New Roman" w:cs="Times New Roman"/>
            <w:sz w:val="28"/>
            <w:szCs w:val="28"/>
          </w:rPr>
          <w:t>6.10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4" w:history="1">
        <w:r w:rsidRPr="006B255F">
          <w:rPr>
            <w:rFonts w:ascii="Times New Roman" w:hAnsi="Times New Roman" w:cs="Times New Roman"/>
            <w:sz w:val="28"/>
            <w:szCs w:val="28"/>
          </w:rPr>
          <w:t>6.13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раздела, за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установленных в указанных пунктах сроков, и настоящим пунктом.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8B0DF9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уточненный прое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авки-уведомления. Проверка и их визирование осуществляется в соответствии с настоящим разделом.</w:t>
      </w:r>
    </w:p>
    <w:p w:rsidR="008B0DF9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(администрацией муниципального образования Кавказский район) </w:t>
      </w:r>
      <w:r w:rsidRPr="006B255F"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сводную роспись на основании </w:t>
      </w:r>
      <w:r w:rsidR="008B0DF9" w:rsidRPr="006B255F">
        <w:rPr>
          <w:rFonts w:ascii="Times New Roman" w:hAnsi="Times New Roman" w:cs="Times New Roman"/>
          <w:sz w:val="28"/>
          <w:szCs w:val="28"/>
        </w:rPr>
        <w:t>Пояснительной записки-обосновании</w:t>
      </w:r>
      <w:r w:rsid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(правового акта администрации муниципального образования Кавказский район</w:t>
      </w:r>
      <w:r w:rsidR="000710F6" w:rsidRPr="000710F6">
        <w:rPr>
          <w:rFonts w:ascii="Times New Roman" w:hAnsi="Times New Roman" w:cs="Times New Roman"/>
          <w:color w:val="FF0000"/>
          <w:spacing w:val="-25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по справкам-уведомлениям в течение рабочего дня бюджетным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формируются сводные справки-уведомления об изменении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отдела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B0DF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заместителем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0710F6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отделе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прикладывается к </w:t>
      </w:r>
      <w:r w:rsidR="008B0DF9" w:rsidRPr="006B255F">
        <w:rPr>
          <w:rFonts w:ascii="Times New Roman" w:hAnsi="Times New Roman" w:cs="Times New Roman"/>
          <w:sz w:val="28"/>
          <w:szCs w:val="28"/>
        </w:rPr>
        <w:t>Пояснительной записке-обоснованию</w:t>
      </w:r>
      <w:r w:rsid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>(право</w:t>
      </w:r>
      <w:r w:rsidR="000710F6"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вому акту администрации муниципального образования Кавказский район)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6.15. Решение о внесении изменений в сводную роспись принимается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предпоследнего рабочего дня текущего финансового года включительно.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6.16. В случае необходимости уточнения и (или) изменения лицевого счета главного распорядителя (главного администратора источников), а также распределения и (или) перераспределения бюджетных ассигнований и (или) лимитов бюджетных обязательств между аналитическими классификаторами внесение изменений в сводную роспись осуществляется на основании </w:t>
      </w:r>
      <w:r w:rsidR="008B0DF9" w:rsidRPr="006B255F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8B0DF9"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главного распорядителя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(главного администратора источников)</w:t>
      </w:r>
      <w:r w:rsidRPr="006B255F">
        <w:rPr>
          <w:rFonts w:ascii="Times New Roman" w:hAnsi="Times New Roman" w:cs="Times New Roman"/>
          <w:sz w:val="28"/>
          <w:szCs w:val="28"/>
        </w:rPr>
        <w:t>. При этом в АС "Бюджет" (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 в проекте справки-уведомления (справке-уведомлении) об изменении отражается вид изменений </w:t>
      </w:r>
      <w:r w:rsidR="00084E39" w:rsidRPr="006B255F">
        <w:rPr>
          <w:rFonts w:ascii="Times New Roman" w:hAnsi="Times New Roman" w:cs="Times New Roman"/>
          <w:sz w:val="28"/>
          <w:szCs w:val="28"/>
        </w:rPr>
        <w:t>40</w:t>
      </w:r>
      <w:r w:rsidRPr="006B255F">
        <w:rPr>
          <w:rFonts w:ascii="Times New Roman" w:hAnsi="Times New Roman" w:cs="Times New Roman"/>
          <w:sz w:val="28"/>
          <w:szCs w:val="28"/>
        </w:rPr>
        <w:t>.00.0 - "Иные изменения, не связанные с изменением показателей сводной бюджетной росписи и лимитов бюджетных обязательств".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6.17.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основаниям, ранее принятым по решению </w:t>
      </w:r>
      <w:r w:rsidR="00084E39" w:rsidRPr="006B255F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4"/>
          <w:sz w:val="28"/>
          <w:szCs w:val="28"/>
        </w:rPr>
        <w:t>(администрации муниципального образования Кавказский район</w:t>
      </w:r>
      <w:r w:rsidR="000710F6"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) </w:t>
      </w:r>
      <w:r w:rsidRPr="000710F6">
        <w:rPr>
          <w:rFonts w:ascii="Times New Roman" w:hAnsi="Times New Roman" w:cs="Times New Roman"/>
          <w:sz w:val="28"/>
          <w:szCs w:val="28"/>
        </w:rPr>
        <w:t>о внесен</w:t>
      </w:r>
      <w:r w:rsidRPr="006B255F">
        <w:rPr>
          <w:rFonts w:ascii="Times New Roman" w:hAnsi="Times New Roman" w:cs="Times New Roman"/>
          <w:sz w:val="28"/>
          <w:szCs w:val="28"/>
        </w:rPr>
        <w:t xml:space="preserve">ии изменений в сводную роспись без внесения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64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раздела, главным распорядителем (главным администратором источников) формируются и направляются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проекты справки-уведомления об изменении по замене вида изменений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84E39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084E39" w:rsidRPr="006B255F">
        <w:rPr>
          <w:rFonts w:ascii="Times New Roman" w:hAnsi="Times New Roman" w:cs="Times New Roman"/>
          <w:sz w:val="28"/>
          <w:szCs w:val="28"/>
        </w:rPr>
        <w:t>30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на соответствующий вид изменений </w:t>
      </w:r>
      <w:r w:rsidR="00084E39" w:rsidRPr="006B255F">
        <w:rPr>
          <w:rFonts w:ascii="Times New Roman" w:hAnsi="Times New Roman" w:cs="Times New Roman"/>
          <w:sz w:val="28"/>
          <w:szCs w:val="28"/>
        </w:rPr>
        <w:t>10</w:t>
      </w:r>
      <w:r w:rsidRPr="006B255F">
        <w:rPr>
          <w:rFonts w:ascii="Times New Roman" w:hAnsi="Times New Roman" w:cs="Times New Roman"/>
          <w:sz w:val="28"/>
          <w:szCs w:val="28"/>
        </w:rPr>
        <w:t>.XX.0.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Замена вида изменений осуществляется на основании служебной записки </w:t>
      </w:r>
      <w:r w:rsidR="00084E39" w:rsidRPr="006B255F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 с визой заместителя 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в порядке, определенном настоящим разделом. При этом в проекте справки-уведомления (справке-уведомлении) в поле аналитического классификатора "документ основание" указывается дата и номер соответствующего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r w:rsidR="00084E39" w:rsidRPr="006B255F">
        <w:rPr>
          <w:rFonts w:ascii="Times New Roman" w:hAnsi="Times New Roman" w:cs="Times New Roman"/>
          <w:sz w:val="28"/>
          <w:szCs w:val="28"/>
        </w:rPr>
        <w:t>10</w:t>
      </w:r>
      <w:r w:rsidRPr="006B255F">
        <w:rPr>
          <w:rFonts w:ascii="Times New Roman" w:hAnsi="Times New Roman" w:cs="Times New Roman"/>
          <w:sz w:val="28"/>
          <w:szCs w:val="28"/>
        </w:rPr>
        <w:t>.XX.00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6.18. В день утверждения (постановки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об изменении бюджетным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изменения показателей сводной росписи в соответствии с настоящим разделом считаются направленными в электронном виде бюджетным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администраторам источников) и </w:t>
      </w:r>
      <w:r w:rsidR="00084E39" w:rsidRPr="006B255F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6B255F">
        <w:rPr>
          <w:rFonts w:ascii="Times New Roman" w:hAnsi="Times New Roman" w:cs="Times New Roman"/>
          <w:sz w:val="28"/>
          <w:szCs w:val="28"/>
        </w:rPr>
        <w:t xml:space="preserve">казначейского контроля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6.19.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084E39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6.20. Не позднее 30 числа месяца, следующего за отчетным кварталом, сводная роспись по состоянию на первое число месяца, следующего за отчетным кварталом, подлежит размещению в установленном порядке на официальном сайте </w:t>
      </w:r>
      <w:r w:rsidR="00084E39" w:rsidRPr="006B255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561E3E" w:rsidRPr="006B255F" w:rsidRDefault="00561E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2C4C56" w:rsidRPr="006B255F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17"/>
      <w:bookmarkEnd w:id="16"/>
      <w:r w:rsidRPr="006B255F">
        <w:rPr>
          <w:rFonts w:ascii="Times New Roman" w:hAnsi="Times New Roman" w:cs="Times New Roman"/>
          <w:sz w:val="28"/>
          <w:szCs w:val="28"/>
        </w:rPr>
        <w:t>7.1. Изменение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авных распорядителей осуществляется в ходе исполнения </w:t>
      </w:r>
      <w:r w:rsidR="00084E39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обязательств</w:t>
      </w:r>
      <w:r w:rsidR="004D3550" w:rsidRPr="006B255F">
        <w:rPr>
          <w:rFonts w:ascii="Times New Roman" w:hAnsi="Times New Roman" w:cs="Times New Roman"/>
          <w:sz w:val="28"/>
          <w:szCs w:val="28"/>
        </w:rPr>
        <w:t>)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разделами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 w:history="1">
        <w:r w:rsidRPr="006B255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учае принятия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утверждаются в соответствии с </w:t>
      </w:r>
      <w:hyperlink w:anchor="P139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  <w:bookmarkStart w:id="17" w:name="P219"/>
      <w:bookmarkEnd w:id="17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</w:t>
      </w:r>
      <w:r w:rsidR="004D3550" w:rsidRPr="006B255F">
        <w:rPr>
          <w:rFonts w:ascii="Times New Roman" w:hAnsi="Times New Roman" w:cs="Times New Roman"/>
          <w:sz w:val="28"/>
          <w:szCs w:val="28"/>
        </w:rPr>
        <w:t>2</w:t>
      </w:r>
      <w:r w:rsidRPr="006B255F">
        <w:rPr>
          <w:rFonts w:ascii="Times New Roman" w:hAnsi="Times New Roman" w:cs="Times New Roman"/>
          <w:sz w:val="28"/>
          <w:szCs w:val="28"/>
        </w:rPr>
        <w:t xml:space="preserve">. В день постановки в АС "Бюджет" бюджетным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даты принятия на справки-уведомления об изменении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 бюджетным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</w:t>
      </w:r>
      <w:r w:rsidR="004D3550" w:rsidRPr="006B255F">
        <w:rPr>
          <w:rFonts w:ascii="Times New Roman" w:hAnsi="Times New Roman" w:cs="Times New Roman"/>
          <w:sz w:val="28"/>
          <w:szCs w:val="28"/>
        </w:rPr>
        <w:t>3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D3550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изменения показателей лимитов бюджетных обязательств до главных распорядителей.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временного управления </w:t>
      </w:r>
      <w:r w:rsidR="004D3550" w:rsidRPr="006B255F">
        <w:rPr>
          <w:rFonts w:ascii="Times New Roman" w:hAnsi="Times New Roman" w:cs="Times New Roman"/>
          <w:sz w:val="28"/>
          <w:szCs w:val="28"/>
        </w:rPr>
        <w:t>районным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8.1. В случае если </w:t>
      </w:r>
      <w:r w:rsidR="004D3550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не вступил в силу с 1 января текущего года,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долга, которые утверждаются в размере, необходимом для исполнения соглашений и графиков их погашения.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8.2. Утверждение бюджетных ассигнований и лимитов бюджетных обязательств осуществляется </w:t>
      </w:r>
      <w:r w:rsidR="004A1A76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и лимитов бюджетных обязательств в течение двух рабочих дней со дня их утверждения передаются бюджетным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отделу казначейского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бумажном носителе по формам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бюджетным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8.3.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A1A76" w:rsidRPr="006B255F">
        <w:rPr>
          <w:rFonts w:ascii="Times New Roman" w:hAnsi="Times New Roman" w:cs="Times New Roman"/>
          <w:sz w:val="28"/>
          <w:szCs w:val="28"/>
        </w:rPr>
        <w:lastRenderedPageBreak/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показатели сводной росписи и лимитов бюджетных обязательств - до главных распорядителей, показатели сводной росписи - до главных администраторов источников.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язи с принятием </w:t>
      </w:r>
      <w:r w:rsidR="004A1A76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83401" w:rsidRPr="006B255F" w:rsidRDefault="0098340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9.1. Бюджетная роспись главных распорядителей (главных администраторов источников) включает: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соответствующий финансовый год (соответствующий финансовый год и плановый период) в разрезе получателей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получатель), подведомственных главному распорядителю и (или) распорядителю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распорядитель),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в части выплат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 на соответствующий финансовый год (соответствующий финансовый год и плановый период) в разрезе администраторов источников и кодов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бюджетов.</w:t>
      </w:r>
      <w:proofErr w:type="gramEnd"/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авных распорядителей обязательному заполнению подлежат аналитические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классификаторы и лицевые счета получателей.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(главным администратором источников)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 лицевых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счетов распорядителей и аналитических классификаторов.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ассигнования по источникам финансирования дефицита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по администраторам источников в разрезе администраторов источников и кодов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находящимся в ведении главных распорядителей (распорядителей),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, подгрупп и элементов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(очередной финансовый год и плановый период) формируются с учетом следующих особенностей.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9.8. Внесение изменений в бюджетную роспись и (или) изменение лимитов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 осуществляется главными распорядителями (главными администраторами источников).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</w:t>
      </w:r>
      <w:r w:rsidR="00792590" w:rsidRPr="006B255F">
        <w:rPr>
          <w:rFonts w:ascii="Times New Roman" w:hAnsi="Times New Roman" w:cs="Times New Roman"/>
          <w:sz w:val="28"/>
          <w:szCs w:val="28"/>
        </w:rPr>
        <w:t>Расходного расписания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</w:t>
      </w:r>
      <w:r w:rsidR="00792590" w:rsidRPr="006B255F">
        <w:rPr>
          <w:rFonts w:ascii="Times New Roman" w:hAnsi="Times New Roman" w:cs="Times New Roman"/>
          <w:sz w:val="28"/>
          <w:szCs w:val="28"/>
        </w:rPr>
        <w:t xml:space="preserve">подгруппами и </w:t>
      </w:r>
      <w:r w:rsidRPr="006B255F">
        <w:rPr>
          <w:rFonts w:ascii="Times New Roman" w:hAnsi="Times New Roman" w:cs="Times New Roman"/>
          <w:sz w:val="28"/>
          <w:szCs w:val="28"/>
        </w:rPr>
        <w:t>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ассигнований.</w:t>
      </w:r>
    </w:p>
    <w:p w:rsidR="007A4DAC" w:rsidRPr="006B255F" w:rsidRDefault="007A4DAC" w:rsidP="007A4DA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7A4DA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64FE4" w:rsidRPr="006B255F" w:rsidRDefault="00792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источников)</w:t>
      </w:r>
    </w:p>
    <w:p w:rsidR="002C4C56" w:rsidRPr="006B255F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года, за исключением случаев, предусмотренных </w:t>
      </w:r>
      <w:hyperlink r:id="rId21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792590" w:rsidRPr="006B255F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792590" w:rsidRPr="006B255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6B255F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10.2. Доведение показателей бюджетной росписи и (или) лимитов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обязательств главными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792590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79259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777860" w:rsidRPr="006B255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79259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</w:t>
      </w:r>
      <w:r w:rsidR="004D4E2C" w:rsidRPr="006B25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860" w:rsidRPr="006B255F">
        <w:rPr>
          <w:rFonts w:ascii="Times New Roman" w:hAnsi="Times New Roman" w:cs="Times New Roman"/>
          <w:sz w:val="28"/>
          <w:szCs w:val="28"/>
        </w:rPr>
        <w:t xml:space="preserve">    </w:t>
      </w:r>
      <w:r w:rsidR="004D4E2C" w:rsidRPr="006B25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B255F">
        <w:rPr>
          <w:rFonts w:ascii="Times New Roman" w:hAnsi="Times New Roman" w:cs="Times New Roman"/>
          <w:sz w:val="28"/>
          <w:szCs w:val="28"/>
        </w:rPr>
        <w:t xml:space="preserve">           И.С. Гарькуша</w:t>
      </w:r>
    </w:p>
    <w:p w:rsidR="006B255F" w:rsidRPr="006B255F" w:rsidRDefault="006B25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B255F" w:rsidRPr="006B255F" w:rsidSect="00561E3E">
      <w:headerReference w:type="default" r:id="rId22"/>
      <w:pgSz w:w="11905" w:h="16838"/>
      <w:pgMar w:top="1134" w:right="567" w:bottom="993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DD7" w:rsidRDefault="007F6DD7" w:rsidP="00983401">
      <w:pPr>
        <w:spacing w:after="0" w:line="240" w:lineRule="auto"/>
      </w:pPr>
      <w:r>
        <w:separator/>
      </w:r>
    </w:p>
  </w:endnote>
  <w:endnote w:type="continuationSeparator" w:id="0">
    <w:p w:rsidR="007F6DD7" w:rsidRDefault="007F6DD7" w:rsidP="0098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DD7" w:rsidRDefault="007F6DD7" w:rsidP="00983401">
      <w:pPr>
        <w:spacing w:after="0" w:line="240" w:lineRule="auto"/>
      </w:pPr>
      <w:r>
        <w:separator/>
      </w:r>
    </w:p>
  </w:footnote>
  <w:footnote w:type="continuationSeparator" w:id="0">
    <w:p w:rsidR="007F6DD7" w:rsidRDefault="007F6DD7" w:rsidP="0098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6DD7" w:rsidRPr="00983401" w:rsidRDefault="007F6DD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3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3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4A8D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6DD7" w:rsidRDefault="007F6D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E4"/>
    <w:rsid w:val="00000212"/>
    <w:rsid w:val="00000418"/>
    <w:rsid w:val="00000964"/>
    <w:rsid w:val="00000BAE"/>
    <w:rsid w:val="00000D08"/>
    <w:rsid w:val="00000FB3"/>
    <w:rsid w:val="0000120C"/>
    <w:rsid w:val="00001416"/>
    <w:rsid w:val="000019C5"/>
    <w:rsid w:val="00001B2F"/>
    <w:rsid w:val="00001F00"/>
    <w:rsid w:val="000025C0"/>
    <w:rsid w:val="0000304D"/>
    <w:rsid w:val="00003B9C"/>
    <w:rsid w:val="00003BE6"/>
    <w:rsid w:val="000041FA"/>
    <w:rsid w:val="00004C31"/>
    <w:rsid w:val="00004D98"/>
    <w:rsid w:val="00004F3D"/>
    <w:rsid w:val="00005199"/>
    <w:rsid w:val="0000551F"/>
    <w:rsid w:val="0000577B"/>
    <w:rsid w:val="00005FDC"/>
    <w:rsid w:val="000067A6"/>
    <w:rsid w:val="00006890"/>
    <w:rsid w:val="00006B84"/>
    <w:rsid w:val="00007AE7"/>
    <w:rsid w:val="00007D8A"/>
    <w:rsid w:val="00010419"/>
    <w:rsid w:val="00010B42"/>
    <w:rsid w:val="00010BBF"/>
    <w:rsid w:val="00010CC5"/>
    <w:rsid w:val="00010D89"/>
    <w:rsid w:val="00011391"/>
    <w:rsid w:val="000113F1"/>
    <w:rsid w:val="00011690"/>
    <w:rsid w:val="00011BBC"/>
    <w:rsid w:val="00012667"/>
    <w:rsid w:val="00012911"/>
    <w:rsid w:val="00013B55"/>
    <w:rsid w:val="00013D0D"/>
    <w:rsid w:val="00014047"/>
    <w:rsid w:val="00014192"/>
    <w:rsid w:val="00014733"/>
    <w:rsid w:val="00014D8A"/>
    <w:rsid w:val="000152AD"/>
    <w:rsid w:val="000155AA"/>
    <w:rsid w:val="00015805"/>
    <w:rsid w:val="00015948"/>
    <w:rsid w:val="000159D3"/>
    <w:rsid w:val="00015AFC"/>
    <w:rsid w:val="00015B3E"/>
    <w:rsid w:val="0001605A"/>
    <w:rsid w:val="000165A9"/>
    <w:rsid w:val="000167B6"/>
    <w:rsid w:val="0001685F"/>
    <w:rsid w:val="00016BF6"/>
    <w:rsid w:val="000176FD"/>
    <w:rsid w:val="00017E05"/>
    <w:rsid w:val="00020583"/>
    <w:rsid w:val="00020B7C"/>
    <w:rsid w:val="00020DB0"/>
    <w:rsid w:val="0002101F"/>
    <w:rsid w:val="0002122A"/>
    <w:rsid w:val="0002131C"/>
    <w:rsid w:val="00021BB7"/>
    <w:rsid w:val="00021D0A"/>
    <w:rsid w:val="0002219D"/>
    <w:rsid w:val="00022358"/>
    <w:rsid w:val="00022BCA"/>
    <w:rsid w:val="00022E8A"/>
    <w:rsid w:val="00023036"/>
    <w:rsid w:val="00023180"/>
    <w:rsid w:val="0002353B"/>
    <w:rsid w:val="00024230"/>
    <w:rsid w:val="00024829"/>
    <w:rsid w:val="00024F5E"/>
    <w:rsid w:val="00025485"/>
    <w:rsid w:val="0002685D"/>
    <w:rsid w:val="0002693A"/>
    <w:rsid w:val="00026A13"/>
    <w:rsid w:val="000272B8"/>
    <w:rsid w:val="00027E38"/>
    <w:rsid w:val="00030092"/>
    <w:rsid w:val="0003023D"/>
    <w:rsid w:val="00030872"/>
    <w:rsid w:val="00031429"/>
    <w:rsid w:val="00031C78"/>
    <w:rsid w:val="0003248F"/>
    <w:rsid w:val="00032CCF"/>
    <w:rsid w:val="000330CA"/>
    <w:rsid w:val="0003347B"/>
    <w:rsid w:val="0003362A"/>
    <w:rsid w:val="000339FA"/>
    <w:rsid w:val="00033C80"/>
    <w:rsid w:val="000343F0"/>
    <w:rsid w:val="00034D0F"/>
    <w:rsid w:val="00035ABF"/>
    <w:rsid w:val="00036BC9"/>
    <w:rsid w:val="00036EAE"/>
    <w:rsid w:val="00037084"/>
    <w:rsid w:val="000376C7"/>
    <w:rsid w:val="00037C99"/>
    <w:rsid w:val="00037EC5"/>
    <w:rsid w:val="000414F3"/>
    <w:rsid w:val="00041C23"/>
    <w:rsid w:val="000428FC"/>
    <w:rsid w:val="0004325D"/>
    <w:rsid w:val="00043274"/>
    <w:rsid w:val="0004357E"/>
    <w:rsid w:val="00044DA2"/>
    <w:rsid w:val="00044F63"/>
    <w:rsid w:val="00045024"/>
    <w:rsid w:val="00045E4D"/>
    <w:rsid w:val="00046AE9"/>
    <w:rsid w:val="00046DDA"/>
    <w:rsid w:val="00046F62"/>
    <w:rsid w:val="00047022"/>
    <w:rsid w:val="000475FF"/>
    <w:rsid w:val="00047613"/>
    <w:rsid w:val="00047B00"/>
    <w:rsid w:val="00050008"/>
    <w:rsid w:val="00050027"/>
    <w:rsid w:val="00050A60"/>
    <w:rsid w:val="00051372"/>
    <w:rsid w:val="000519EE"/>
    <w:rsid w:val="00051B6D"/>
    <w:rsid w:val="000529E9"/>
    <w:rsid w:val="00053364"/>
    <w:rsid w:val="00054080"/>
    <w:rsid w:val="00054378"/>
    <w:rsid w:val="0005439A"/>
    <w:rsid w:val="00054F42"/>
    <w:rsid w:val="00055A90"/>
    <w:rsid w:val="0005635B"/>
    <w:rsid w:val="0005640B"/>
    <w:rsid w:val="00056706"/>
    <w:rsid w:val="000568FF"/>
    <w:rsid w:val="00056C28"/>
    <w:rsid w:val="00060216"/>
    <w:rsid w:val="000602CE"/>
    <w:rsid w:val="0006051F"/>
    <w:rsid w:val="00060F37"/>
    <w:rsid w:val="00062356"/>
    <w:rsid w:val="00062E29"/>
    <w:rsid w:val="000635FE"/>
    <w:rsid w:val="000642C2"/>
    <w:rsid w:val="00064AC6"/>
    <w:rsid w:val="00064D4D"/>
    <w:rsid w:val="000650AF"/>
    <w:rsid w:val="000653AE"/>
    <w:rsid w:val="0006573F"/>
    <w:rsid w:val="00066AA4"/>
    <w:rsid w:val="0006710D"/>
    <w:rsid w:val="000671F0"/>
    <w:rsid w:val="00067370"/>
    <w:rsid w:val="000674D7"/>
    <w:rsid w:val="000674DF"/>
    <w:rsid w:val="000677F1"/>
    <w:rsid w:val="00067941"/>
    <w:rsid w:val="00067D80"/>
    <w:rsid w:val="000706BB"/>
    <w:rsid w:val="000710F6"/>
    <w:rsid w:val="000712CE"/>
    <w:rsid w:val="0007136E"/>
    <w:rsid w:val="00071576"/>
    <w:rsid w:val="0007158A"/>
    <w:rsid w:val="0007287C"/>
    <w:rsid w:val="00072A3D"/>
    <w:rsid w:val="0007400A"/>
    <w:rsid w:val="00075B99"/>
    <w:rsid w:val="00075C65"/>
    <w:rsid w:val="00075CCC"/>
    <w:rsid w:val="00076199"/>
    <w:rsid w:val="0007635B"/>
    <w:rsid w:val="000765DD"/>
    <w:rsid w:val="00076736"/>
    <w:rsid w:val="00076CD8"/>
    <w:rsid w:val="00076F4E"/>
    <w:rsid w:val="000773B4"/>
    <w:rsid w:val="000777C0"/>
    <w:rsid w:val="000802E5"/>
    <w:rsid w:val="000804EF"/>
    <w:rsid w:val="00080D94"/>
    <w:rsid w:val="00081902"/>
    <w:rsid w:val="00081A55"/>
    <w:rsid w:val="000827A8"/>
    <w:rsid w:val="00082EC7"/>
    <w:rsid w:val="00083A06"/>
    <w:rsid w:val="00083BCC"/>
    <w:rsid w:val="000842CE"/>
    <w:rsid w:val="00084E39"/>
    <w:rsid w:val="0008598C"/>
    <w:rsid w:val="00085C39"/>
    <w:rsid w:val="0008660F"/>
    <w:rsid w:val="00086D99"/>
    <w:rsid w:val="000870D0"/>
    <w:rsid w:val="000870D4"/>
    <w:rsid w:val="000876D6"/>
    <w:rsid w:val="00087FFD"/>
    <w:rsid w:val="00090A61"/>
    <w:rsid w:val="00090E49"/>
    <w:rsid w:val="000911FB"/>
    <w:rsid w:val="0009129F"/>
    <w:rsid w:val="00092053"/>
    <w:rsid w:val="00092884"/>
    <w:rsid w:val="00092D29"/>
    <w:rsid w:val="00092E7F"/>
    <w:rsid w:val="000930B2"/>
    <w:rsid w:val="0009318A"/>
    <w:rsid w:val="00093370"/>
    <w:rsid w:val="000938B4"/>
    <w:rsid w:val="00093FF1"/>
    <w:rsid w:val="000942B3"/>
    <w:rsid w:val="00094834"/>
    <w:rsid w:val="00095391"/>
    <w:rsid w:val="00095A35"/>
    <w:rsid w:val="00095BD9"/>
    <w:rsid w:val="00095E11"/>
    <w:rsid w:val="00096084"/>
    <w:rsid w:val="0009618D"/>
    <w:rsid w:val="0009656E"/>
    <w:rsid w:val="00096FD4"/>
    <w:rsid w:val="00097E0C"/>
    <w:rsid w:val="00097FDF"/>
    <w:rsid w:val="000A02ED"/>
    <w:rsid w:val="000A0A99"/>
    <w:rsid w:val="000A15A3"/>
    <w:rsid w:val="000A173C"/>
    <w:rsid w:val="000A1E1A"/>
    <w:rsid w:val="000A21CE"/>
    <w:rsid w:val="000A27C5"/>
    <w:rsid w:val="000A2EE1"/>
    <w:rsid w:val="000A3EF4"/>
    <w:rsid w:val="000A3F91"/>
    <w:rsid w:val="000A42D9"/>
    <w:rsid w:val="000A42E6"/>
    <w:rsid w:val="000A5502"/>
    <w:rsid w:val="000A5865"/>
    <w:rsid w:val="000A629C"/>
    <w:rsid w:val="000A6EB5"/>
    <w:rsid w:val="000A753C"/>
    <w:rsid w:val="000B01FA"/>
    <w:rsid w:val="000B0354"/>
    <w:rsid w:val="000B05C0"/>
    <w:rsid w:val="000B0645"/>
    <w:rsid w:val="000B1041"/>
    <w:rsid w:val="000B1084"/>
    <w:rsid w:val="000B17C5"/>
    <w:rsid w:val="000B192B"/>
    <w:rsid w:val="000B1C7E"/>
    <w:rsid w:val="000B20ED"/>
    <w:rsid w:val="000B265A"/>
    <w:rsid w:val="000B2ABF"/>
    <w:rsid w:val="000B319C"/>
    <w:rsid w:val="000B3B6E"/>
    <w:rsid w:val="000B428E"/>
    <w:rsid w:val="000B46C2"/>
    <w:rsid w:val="000B4E0C"/>
    <w:rsid w:val="000B519E"/>
    <w:rsid w:val="000B5817"/>
    <w:rsid w:val="000B5BA3"/>
    <w:rsid w:val="000B6EFE"/>
    <w:rsid w:val="000B775B"/>
    <w:rsid w:val="000B7AE2"/>
    <w:rsid w:val="000B7B9A"/>
    <w:rsid w:val="000C14EF"/>
    <w:rsid w:val="000C1A3D"/>
    <w:rsid w:val="000C1B81"/>
    <w:rsid w:val="000C214A"/>
    <w:rsid w:val="000C2CB1"/>
    <w:rsid w:val="000C3113"/>
    <w:rsid w:val="000C3B8D"/>
    <w:rsid w:val="000C4639"/>
    <w:rsid w:val="000C49E4"/>
    <w:rsid w:val="000C4B13"/>
    <w:rsid w:val="000C4B57"/>
    <w:rsid w:val="000C4F84"/>
    <w:rsid w:val="000C554A"/>
    <w:rsid w:val="000C5CCE"/>
    <w:rsid w:val="000C6FA4"/>
    <w:rsid w:val="000C7076"/>
    <w:rsid w:val="000C731E"/>
    <w:rsid w:val="000C73ED"/>
    <w:rsid w:val="000C7FC7"/>
    <w:rsid w:val="000D04C3"/>
    <w:rsid w:val="000D050E"/>
    <w:rsid w:val="000D0747"/>
    <w:rsid w:val="000D074B"/>
    <w:rsid w:val="000D0A23"/>
    <w:rsid w:val="000D138B"/>
    <w:rsid w:val="000D194F"/>
    <w:rsid w:val="000D21C4"/>
    <w:rsid w:val="000D2F1E"/>
    <w:rsid w:val="000D33FC"/>
    <w:rsid w:val="000D344D"/>
    <w:rsid w:val="000D3F95"/>
    <w:rsid w:val="000D4613"/>
    <w:rsid w:val="000D5446"/>
    <w:rsid w:val="000D55BA"/>
    <w:rsid w:val="000D56D4"/>
    <w:rsid w:val="000D586E"/>
    <w:rsid w:val="000D6391"/>
    <w:rsid w:val="000D7259"/>
    <w:rsid w:val="000D784E"/>
    <w:rsid w:val="000D7D4D"/>
    <w:rsid w:val="000D7E6C"/>
    <w:rsid w:val="000E01CD"/>
    <w:rsid w:val="000E0459"/>
    <w:rsid w:val="000E0EF9"/>
    <w:rsid w:val="000E1111"/>
    <w:rsid w:val="000E147B"/>
    <w:rsid w:val="000E1C56"/>
    <w:rsid w:val="000E2432"/>
    <w:rsid w:val="000E26AE"/>
    <w:rsid w:val="000E3610"/>
    <w:rsid w:val="000E3759"/>
    <w:rsid w:val="000E3D04"/>
    <w:rsid w:val="000E56A0"/>
    <w:rsid w:val="000E5B16"/>
    <w:rsid w:val="000E5E87"/>
    <w:rsid w:val="000E604B"/>
    <w:rsid w:val="000E62D4"/>
    <w:rsid w:val="000E7D41"/>
    <w:rsid w:val="000F07F1"/>
    <w:rsid w:val="000F235B"/>
    <w:rsid w:val="000F32A4"/>
    <w:rsid w:val="000F3780"/>
    <w:rsid w:val="000F386A"/>
    <w:rsid w:val="000F410C"/>
    <w:rsid w:val="000F41F5"/>
    <w:rsid w:val="000F437C"/>
    <w:rsid w:val="000F4B6B"/>
    <w:rsid w:val="000F4E8A"/>
    <w:rsid w:val="000F52E6"/>
    <w:rsid w:val="000F6263"/>
    <w:rsid w:val="000F62FD"/>
    <w:rsid w:val="000F6C17"/>
    <w:rsid w:val="000F6EFC"/>
    <w:rsid w:val="000F7180"/>
    <w:rsid w:val="000F7263"/>
    <w:rsid w:val="000F75F6"/>
    <w:rsid w:val="000F7D70"/>
    <w:rsid w:val="001005BA"/>
    <w:rsid w:val="00100DE9"/>
    <w:rsid w:val="00100E43"/>
    <w:rsid w:val="00101953"/>
    <w:rsid w:val="001019B2"/>
    <w:rsid w:val="00101C38"/>
    <w:rsid w:val="00102271"/>
    <w:rsid w:val="001024CB"/>
    <w:rsid w:val="001026A6"/>
    <w:rsid w:val="00102A1C"/>
    <w:rsid w:val="00102DCB"/>
    <w:rsid w:val="00103314"/>
    <w:rsid w:val="00103688"/>
    <w:rsid w:val="001037FA"/>
    <w:rsid w:val="00103B7C"/>
    <w:rsid w:val="00103FA2"/>
    <w:rsid w:val="0010492A"/>
    <w:rsid w:val="00104D60"/>
    <w:rsid w:val="00105218"/>
    <w:rsid w:val="0010582D"/>
    <w:rsid w:val="00105E37"/>
    <w:rsid w:val="00106602"/>
    <w:rsid w:val="001079DC"/>
    <w:rsid w:val="00107A8D"/>
    <w:rsid w:val="00107B8B"/>
    <w:rsid w:val="00107C37"/>
    <w:rsid w:val="0011098C"/>
    <w:rsid w:val="00110B82"/>
    <w:rsid w:val="00111385"/>
    <w:rsid w:val="00111457"/>
    <w:rsid w:val="0011221C"/>
    <w:rsid w:val="00112C27"/>
    <w:rsid w:val="00112D04"/>
    <w:rsid w:val="001132BC"/>
    <w:rsid w:val="00113BE1"/>
    <w:rsid w:val="00113EF0"/>
    <w:rsid w:val="00114462"/>
    <w:rsid w:val="00114890"/>
    <w:rsid w:val="00114EED"/>
    <w:rsid w:val="00115B52"/>
    <w:rsid w:val="00115F7C"/>
    <w:rsid w:val="0011602B"/>
    <w:rsid w:val="00116F58"/>
    <w:rsid w:val="001173CB"/>
    <w:rsid w:val="0012067A"/>
    <w:rsid w:val="001208E1"/>
    <w:rsid w:val="00121054"/>
    <w:rsid w:val="001212FA"/>
    <w:rsid w:val="0012132A"/>
    <w:rsid w:val="001218F5"/>
    <w:rsid w:val="00122740"/>
    <w:rsid w:val="001227B8"/>
    <w:rsid w:val="00122C5A"/>
    <w:rsid w:val="00122E8E"/>
    <w:rsid w:val="001231C6"/>
    <w:rsid w:val="00123868"/>
    <w:rsid w:val="001238CB"/>
    <w:rsid w:val="00123C06"/>
    <w:rsid w:val="00123EC3"/>
    <w:rsid w:val="00124670"/>
    <w:rsid w:val="00125199"/>
    <w:rsid w:val="00125A15"/>
    <w:rsid w:val="00125E5B"/>
    <w:rsid w:val="0012605A"/>
    <w:rsid w:val="00126506"/>
    <w:rsid w:val="0012659A"/>
    <w:rsid w:val="00126830"/>
    <w:rsid w:val="00126CEE"/>
    <w:rsid w:val="00130801"/>
    <w:rsid w:val="00131323"/>
    <w:rsid w:val="00131683"/>
    <w:rsid w:val="00131A8C"/>
    <w:rsid w:val="00131CB0"/>
    <w:rsid w:val="0013219B"/>
    <w:rsid w:val="001329C6"/>
    <w:rsid w:val="001330B3"/>
    <w:rsid w:val="00133482"/>
    <w:rsid w:val="00133F87"/>
    <w:rsid w:val="00134018"/>
    <w:rsid w:val="001342B0"/>
    <w:rsid w:val="00134309"/>
    <w:rsid w:val="00134DE9"/>
    <w:rsid w:val="00135951"/>
    <w:rsid w:val="0013628A"/>
    <w:rsid w:val="0013712B"/>
    <w:rsid w:val="00137495"/>
    <w:rsid w:val="001405BB"/>
    <w:rsid w:val="0014069C"/>
    <w:rsid w:val="00140EA7"/>
    <w:rsid w:val="00141E09"/>
    <w:rsid w:val="001423CA"/>
    <w:rsid w:val="00142710"/>
    <w:rsid w:val="001430C1"/>
    <w:rsid w:val="001436EA"/>
    <w:rsid w:val="0014389D"/>
    <w:rsid w:val="00143EBF"/>
    <w:rsid w:val="001440D2"/>
    <w:rsid w:val="00144377"/>
    <w:rsid w:val="001445A9"/>
    <w:rsid w:val="00144949"/>
    <w:rsid w:val="00145357"/>
    <w:rsid w:val="00145458"/>
    <w:rsid w:val="00145F9E"/>
    <w:rsid w:val="00146C82"/>
    <w:rsid w:val="001471C9"/>
    <w:rsid w:val="001500FF"/>
    <w:rsid w:val="00150376"/>
    <w:rsid w:val="0015174D"/>
    <w:rsid w:val="00151D29"/>
    <w:rsid w:val="00151D72"/>
    <w:rsid w:val="00152A02"/>
    <w:rsid w:val="00152B70"/>
    <w:rsid w:val="00153104"/>
    <w:rsid w:val="00153DFA"/>
    <w:rsid w:val="00153F25"/>
    <w:rsid w:val="00154191"/>
    <w:rsid w:val="001546CE"/>
    <w:rsid w:val="0015562C"/>
    <w:rsid w:val="00156043"/>
    <w:rsid w:val="001574F6"/>
    <w:rsid w:val="001609D5"/>
    <w:rsid w:val="00160E17"/>
    <w:rsid w:val="00160FAF"/>
    <w:rsid w:val="00161E9C"/>
    <w:rsid w:val="00162C2E"/>
    <w:rsid w:val="001630E5"/>
    <w:rsid w:val="001632DC"/>
    <w:rsid w:val="00163546"/>
    <w:rsid w:val="00163550"/>
    <w:rsid w:val="001635CC"/>
    <w:rsid w:val="0016361E"/>
    <w:rsid w:val="00163D80"/>
    <w:rsid w:val="00163E5A"/>
    <w:rsid w:val="0016410E"/>
    <w:rsid w:val="0016417D"/>
    <w:rsid w:val="001658BA"/>
    <w:rsid w:val="00165A3F"/>
    <w:rsid w:val="00165BEE"/>
    <w:rsid w:val="00166079"/>
    <w:rsid w:val="001661FE"/>
    <w:rsid w:val="001671CE"/>
    <w:rsid w:val="00167F24"/>
    <w:rsid w:val="00170B05"/>
    <w:rsid w:val="00170BAB"/>
    <w:rsid w:val="00170BDB"/>
    <w:rsid w:val="0017160F"/>
    <w:rsid w:val="00171FFD"/>
    <w:rsid w:val="00173E50"/>
    <w:rsid w:val="00174138"/>
    <w:rsid w:val="001742B3"/>
    <w:rsid w:val="001743FC"/>
    <w:rsid w:val="00174918"/>
    <w:rsid w:val="00174980"/>
    <w:rsid w:val="00175349"/>
    <w:rsid w:val="00176920"/>
    <w:rsid w:val="00177053"/>
    <w:rsid w:val="00177333"/>
    <w:rsid w:val="001773C6"/>
    <w:rsid w:val="00177467"/>
    <w:rsid w:val="00177B85"/>
    <w:rsid w:val="0018006E"/>
    <w:rsid w:val="0018043A"/>
    <w:rsid w:val="00180BD5"/>
    <w:rsid w:val="00180C3F"/>
    <w:rsid w:val="0018192C"/>
    <w:rsid w:val="00181ABD"/>
    <w:rsid w:val="0018237A"/>
    <w:rsid w:val="001823A6"/>
    <w:rsid w:val="001826FE"/>
    <w:rsid w:val="00182E71"/>
    <w:rsid w:val="0018328A"/>
    <w:rsid w:val="00183426"/>
    <w:rsid w:val="00183746"/>
    <w:rsid w:val="00183B9E"/>
    <w:rsid w:val="00183D02"/>
    <w:rsid w:val="00183D76"/>
    <w:rsid w:val="00183DD5"/>
    <w:rsid w:val="00183DFF"/>
    <w:rsid w:val="00184232"/>
    <w:rsid w:val="0018472B"/>
    <w:rsid w:val="00184780"/>
    <w:rsid w:val="001849C9"/>
    <w:rsid w:val="00184BD4"/>
    <w:rsid w:val="001851E8"/>
    <w:rsid w:val="001872B2"/>
    <w:rsid w:val="001873CB"/>
    <w:rsid w:val="00187EF3"/>
    <w:rsid w:val="00187FC7"/>
    <w:rsid w:val="0019153C"/>
    <w:rsid w:val="00191BFA"/>
    <w:rsid w:val="00191C43"/>
    <w:rsid w:val="001922DD"/>
    <w:rsid w:val="00192F29"/>
    <w:rsid w:val="001934EA"/>
    <w:rsid w:val="001935BA"/>
    <w:rsid w:val="00194008"/>
    <w:rsid w:val="00194267"/>
    <w:rsid w:val="001948C1"/>
    <w:rsid w:val="00194946"/>
    <w:rsid w:val="00195547"/>
    <w:rsid w:val="0019585B"/>
    <w:rsid w:val="001959DE"/>
    <w:rsid w:val="00195BB0"/>
    <w:rsid w:val="00195D10"/>
    <w:rsid w:val="00195EE4"/>
    <w:rsid w:val="00196164"/>
    <w:rsid w:val="00196450"/>
    <w:rsid w:val="00196A96"/>
    <w:rsid w:val="00196FFC"/>
    <w:rsid w:val="0019718A"/>
    <w:rsid w:val="00197680"/>
    <w:rsid w:val="00197785"/>
    <w:rsid w:val="00197F4D"/>
    <w:rsid w:val="001A0321"/>
    <w:rsid w:val="001A125F"/>
    <w:rsid w:val="001A128A"/>
    <w:rsid w:val="001A1BA3"/>
    <w:rsid w:val="001A210F"/>
    <w:rsid w:val="001A21DF"/>
    <w:rsid w:val="001A4B70"/>
    <w:rsid w:val="001A5D61"/>
    <w:rsid w:val="001A6289"/>
    <w:rsid w:val="001A63A0"/>
    <w:rsid w:val="001A6A98"/>
    <w:rsid w:val="001A6D88"/>
    <w:rsid w:val="001A7B77"/>
    <w:rsid w:val="001B0BEF"/>
    <w:rsid w:val="001B11F6"/>
    <w:rsid w:val="001B1B7B"/>
    <w:rsid w:val="001B2287"/>
    <w:rsid w:val="001B25A9"/>
    <w:rsid w:val="001B2BC8"/>
    <w:rsid w:val="001B364B"/>
    <w:rsid w:val="001B3788"/>
    <w:rsid w:val="001B404A"/>
    <w:rsid w:val="001B4070"/>
    <w:rsid w:val="001B475A"/>
    <w:rsid w:val="001B4ACF"/>
    <w:rsid w:val="001B6A69"/>
    <w:rsid w:val="001B6CD1"/>
    <w:rsid w:val="001B6EA4"/>
    <w:rsid w:val="001B78FB"/>
    <w:rsid w:val="001B7931"/>
    <w:rsid w:val="001C03D4"/>
    <w:rsid w:val="001C16FB"/>
    <w:rsid w:val="001C1865"/>
    <w:rsid w:val="001C193E"/>
    <w:rsid w:val="001C1999"/>
    <w:rsid w:val="001C1C3C"/>
    <w:rsid w:val="001C1C66"/>
    <w:rsid w:val="001C2396"/>
    <w:rsid w:val="001C23D3"/>
    <w:rsid w:val="001C2489"/>
    <w:rsid w:val="001C26AA"/>
    <w:rsid w:val="001C2B77"/>
    <w:rsid w:val="001C3AB4"/>
    <w:rsid w:val="001C4446"/>
    <w:rsid w:val="001C4924"/>
    <w:rsid w:val="001C4A81"/>
    <w:rsid w:val="001C4C89"/>
    <w:rsid w:val="001C65A3"/>
    <w:rsid w:val="001C793A"/>
    <w:rsid w:val="001C7EC5"/>
    <w:rsid w:val="001C7FB8"/>
    <w:rsid w:val="001D01C7"/>
    <w:rsid w:val="001D0A26"/>
    <w:rsid w:val="001D1AFB"/>
    <w:rsid w:val="001D2498"/>
    <w:rsid w:val="001D2692"/>
    <w:rsid w:val="001D2A91"/>
    <w:rsid w:val="001D337A"/>
    <w:rsid w:val="001D33D4"/>
    <w:rsid w:val="001D39FA"/>
    <w:rsid w:val="001D3FDA"/>
    <w:rsid w:val="001D5BAF"/>
    <w:rsid w:val="001D5D10"/>
    <w:rsid w:val="001D64AE"/>
    <w:rsid w:val="001D659F"/>
    <w:rsid w:val="001D6712"/>
    <w:rsid w:val="001D6956"/>
    <w:rsid w:val="001D7150"/>
    <w:rsid w:val="001E0152"/>
    <w:rsid w:val="001E0351"/>
    <w:rsid w:val="001E0412"/>
    <w:rsid w:val="001E0763"/>
    <w:rsid w:val="001E07BC"/>
    <w:rsid w:val="001E0C1A"/>
    <w:rsid w:val="001E1C10"/>
    <w:rsid w:val="001E2071"/>
    <w:rsid w:val="001E2B2A"/>
    <w:rsid w:val="001E2EAE"/>
    <w:rsid w:val="001E2F58"/>
    <w:rsid w:val="001E36C2"/>
    <w:rsid w:val="001E40C5"/>
    <w:rsid w:val="001E4F60"/>
    <w:rsid w:val="001E5F26"/>
    <w:rsid w:val="001E6A90"/>
    <w:rsid w:val="001E7794"/>
    <w:rsid w:val="001F055C"/>
    <w:rsid w:val="001F08F3"/>
    <w:rsid w:val="001F09B8"/>
    <w:rsid w:val="001F0A8A"/>
    <w:rsid w:val="001F0D56"/>
    <w:rsid w:val="001F1026"/>
    <w:rsid w:val="001F18AF"/>
    <w:rsid w:val="001F1CF4"/>
    <w:rsid w:val="001F1FFF"/>
    <w:rsid w:val="001F2165"/>
    <w:rsid w:val="001F3279"/>
    <w:rsid w:val="001F3305"/>
    <w:rsid w:val="001F3552"/>
    <w:rsid w:val="001F36F2"/>
    <w:rsid w:val="001F3F3F"/>
    <w:rsid w:val="001F4819"/>
    <w:rsid w:val="001F4CC8"/>
    <w:rsid w:val="001F55A8"/>
    <w:rsid w:val="001F5976"/>
    <w:rsid w:val="001F5ADA"/>
    <w:rsid w:val="001F5F83"/>
    <w:rsid w:val="001F703D"/>
    <w:rsid w:val="001F7C8B"/>
    <w:rsid w:val="001F7D56"/>
    <w:rsid w:val="00200BD2"/>
    <w:rsid w:val="00201771"/>
    <w:rsid w:val="002018EA"/>
    <w:rsid w:val="0020192C"/>
    <w:rsid w:val="00201A0E"/>
    <w:rsid w:val="00202763"/>
    <w:rsid w:val="00202D37"/>
    <w:rsid w:val="00202D95"/>
    <w:rsid w:val="002030F7"/>
    <w:rsid w:val="002031B8"/>
    <w:rsid w:val="00203490"/>
    <w:rsid w:val="0020385E"/>
    <w:rsid w:val="002047B1"/>
    <w:rsid w:val="002047F7"/>
    <w:rsid w:val="00204E0B"/>
    <w:rsid w:val="00204F88"/>
    <w:rsid w:val="0020579A"/>
    <w:rsid w:val="002062B2"/>
    <w:rsid w:val="00206446"/>
    <w:rsid w:val="0020646C"/>
    <w:rsid w:val="002064F3"/>
    <w:rsid w:val="002069D4"/>
    <w:rsid w:val="00207056"/>
    <w:rsid w:val="0020707D"/>
    <w:rsid w:val="00207415"/>
    <w:rsid w:val="00207812"/>
    <w:rsid w:val="00207E25"/>
    <w:rsid w:val="00211334"/>
    <w:rsid w:val="00211C0F"/>
    <w:rsid w:val="00211F47"/>
    <w:rsid w:val="0021247A"/>
    <w:rsid w:val="00212663"/>
    <w:rsid w:val="0021268E"/>
    <w:rsid w:val="002128F5"/>
    <w:rsid w:val="002128F7"/>
    <w:rsid w:val="00212A0C"/>
    <w:rsid w:val="00213219"/>
    <w:rsid w:val="002138E9"/>
    <w:rsid w:val="00214032"/>
    <w:rsid w:val="00214590"/>
    <w:rsid w:val="00214C61"/>
    <w:rsid w:val="00215CA5"/>
    <w:rsid w:val="002161C6"/>
    <w:rsid w:val="00216A00"/>
    <w:rsid w:val="0022016C"/>
    <w:rsid w:val="002206A7"/>
    <w:rsid w:val="00220CA7"/>
    <w:rsid w:val="0022135B"/>
    <w:rsid w:val="0022144E"/>
    <w:rsid w:val="0022163B"/>
    <w:rsid w:val="0022186D"/>
    <w:rsid w:val="002226C4"/>
    <w:rsid w:val="00222725"/>
    <w:rsid w:val="0022321E"/>
    <w:rsid w:val="002236A4"/>
    <w:rsid w:val="002239DD"/>
    <w:rsid w:val="00223BD0"/>
    <w:rsid w:val="002240DD"/>
    <w:rsid w:val="002249C7"/>
    <w:rsid w:val="00225C4D"/>
    <w:rsid w:val="00225D5C"/>
    <w:rsid w:val="00225DC8"/>
    <w:rsid w:val="00226D46"/>
    <w:rsid w:val="00226F11"/>
    <w:rsid w:val="00230309"/>
    <w:rsid w:val="002320F2"/>
    <w:rsid w:val="0023217D"/>
    <w:rsid w:val="00232471"/>
    <w:rsid w:val="002326DE"/>
    <w:rsid w:val="002328FC"/>
    <w:rsid w:val="00232C16"/>
    <w:rsid w:val="00233B1A"/>
    <w:rsid w:val="00233F24"/>
    <w:rsid w:val="00234235"/>
    <w:rsid w:val="00234F01"/>
    <w:rsid w:val="00235B5B"/>
    <w:rsid w:val="002361CE"/>
    <w:rsid w:val="0023680D"/>
    <w:rsid w:val="00236F4D"/>
    <w:rsid w:val="00240539"/>
    <w:rsid w:val="00240B18"/>
    <w:rsid w:val="00240B9D"/>
    <w:rsid w:val="00240D30"/>
    <w:rsid w:val="00240FF0"/>
    <w:rsid w:val="00241377"/>
    <w:rsid w:val="0024169D"/>
    <w:rsid w:val="00241704"/>
    <w:rsid w:val="00241759"/>
    <w:rsid w:val="002417E7"/>
    <w:rsid w:val="002420E5"/>
    <w:rsid w:val="00242840"/>
    <w:rsid w:val="00242FA6"/>
    <w:rsid w:val="002430F2"/>
    <w:rsid w:val="0024310F"/>
    <w:rsid w:val="002441DA"/>
    <w:rsid w:val="00244532"/>
    <w:rsid w:val="00244570"/>
    <w:rsid w:val="00244652"/>
    <w:rsid w:val="0024518C"/>
    <w:rsid w:val="00245768"/>
    <w:rsid w:val="0024620A"/>
    <w:rsid w:val="002468E4"/>
    <w:rsid w:val="00247027"/>
    <w:rsid w:val="00247C35"/>
    <w:rsid w:val="00247CF6"/>
    <w:rsid w:val="00247D6A"/>
    <w:rsid w:val="00247D8F"/>
    <w:rsid w:val="0025001A"/>
    <w:rsid w:val="00251764"/>
    <w:rsid w:val="00251B7B"/>
    <w:rsid w:val="00252A0B"/>
    <w:rsid w:val="002534EE"/>
    <w:rsid w:val="00253786"/>
    <w:rsid w:val="002538B0"/>
    <w:rsid w:val="00253A38"/>
    <w:rsid w:val="0025443D"/>
    <w:rsid w:val="00254E1E"/>
    <w:rsid w:val="00254E9A"/>
    <w:rsid w:val="002553EF"/>
    <w:rsid w:val="00257256"/>
    <w:rsid w:val="0025758B"/>
    <w:rsid w:val="00257FAA"/>
    <w:rsid w:val="00257FE5"/>
    <w:rsid w:val="00260778"/>
    <w:rsid w:val="00260D38"/>
    <w:rsid w:val="00260FB9"/>
    <w:rsid w:val="00261687"/>
    <w:rsid w:val="002619D7"/>
    <w:rsid w:val="00262119"/>
    <w:rsid w:val="00262317"/>
    <w:rsid w:val="0026241E"/>
    <w:rsid w:val="00262693"/>
    <w:rsid w:val="00262760"/>
    <w:rsid w:val="00262CF1"/>
    <w:rsid w:val="00262E80"/>
    <w:rsid w:val="002631F3"/>
    <w:rsid w:val="0026357B"/>
    <w:rsid w:val="00263655"/>
    <w:rsid w:val="00263934"/>
    <w:rsid w:val="00263B50"/>
    <w:rsid w:val="00264E35"/>
    <w:rsid w:val="0026510C"/>
    <w:rsid w:val="00265252"/>
    <w:rsid w:val="002656DE"/>
    <w:rsid w:val="00265EA9"/>
    <w:rsid w:val="0026650E"/>
    <w:rsid w:val="0026682A"/>
    <w:rsid w:val="00266EBF"/>
    <w:rsid w:val="00267842"/>
    <w:rsid w:val="00270881"/>
    <w:rsid w:val="0027089A"/>
    <w:rsid w:val="00270D50"/>
    <w:rsid w:val="00271BFE"/>
    <w:rsid w:val="00271D0A"/>
    <w:rsid w:val="0027208D"/>
    <w:rsid w:val="00272D23"/>
    <w:rsid w:val="00273455"/>
    <w:rsid w:val="00273462"/>
    <w:rsid w:val="0027372F"/>
    <w:rsid w:val="0027379D"/>
    <w:rsid w:val="00273D86"/>
    <w:rsid w:val="002742C1"/>
    <w:rsid w:val="00275544"/>
    <w:rsid w:val="00275932"/>
    <w:rsid w:val="00275C84"/>
    <w:rsid w:val="002769F4"/>
    <w:rsid w:val="0027708F"/>
    <w:rsid w:val="00277467"/>
    <w:rsid w:val="00277693"/>
    <w:rsid w:val="0027790F"/>
    <w:rsid w:val="00277A09"/>
    <w:rsid w:val="00277EF9"/>
    <w:rsid w:val="00280D3D"/>
    <w:rsid w:val="00281BF8"/>
    <w:rsid w:val="00281E97"/>
    <w:rsid w:val="00281F53"/>
    <w:rsid w:val="00282020"/>
    <w:rsid w:val="002828D3"/>
    <w:rsid w:val="00283D40"/>
    <w:rsid w:val="0028409D"/>
    <w:rsid w:val="00284264"/>
    <w:rsid w:val="002845BF"/>
    <w:rsid w:val="002849CD"/>
    <w:rsid w:val="00284B68"/>
    <w:rsid w:val="002850CC"/>
    <w:rsid w:val="00285196"/>
    <w:rsid w:val="00286208"/>
    <w:rsid w:val="0028693F"/>
    <w:rsid w:val="002874C0"/>
    <w:rsid w:val="00287A9D"/>
    <w:rsid w:val="00287B81"/>
    <w:rsid w:val="00287C21"/>
    <w:rsid w:val="00287D25"/>
    <w:rsid w:val="00287D3E"/>
    <w:rsid w:val="002903EA"/>
    <w:rsid w:val="00290827"/>
    <w:rsid w:val="00290AA6"/>
    <w:rsid w:val="00291384"/>
    <w:rsid w:val="00291912"/>
    <w:rsid w:val="002919F6"/>
    <w:rsid w:val="00292269"/>
    <w:rsid w:val="002928B2"/>
    <w:rsid w:val="00292D7B"/>
    <w:rsid w:val="00293210"/>
    <w:rsid w:val="00293A92"/>
    <w:rsid w:val="00294454"/>
    <w:rsid w:val="00294AFF"/>
    <w:rsid w:val="00294B43"/>
    <w:rsid w:val="00294BFD"/>
    <w:rsid w:val="00295AA6"/>
    <w:rsid w:val="002962F5"/>
    <w:rsid w:val="00296424"/>
    <w:rsid w:val="0029752F"/>
    <w:rsid w:val="00297930"/>
    <w:rsid w:val="00297FA7"/>
    <w:rsid w:val="00297FB8"/>
    <w:rsid w:val="00297FB9"/>
    <w:rsid w:val="002A0154"/>
    <w:rsid w:val="002A05C4"/>
    <w:rsid w:val="002A0FE2"/>
    <w:rsid w:val="002A194C"/>
    <w:rsid w:val="002A2975"/>
    <w:rsid w:val="002A349C"/>
    <w:rsid w:val="002A4426"/>
    <w:rsid w:val="002A4967"/>
    <w:rsid w:val="002A510D"/>
    <w:rsid w:val="002A52C6"/>
    <w:rsid w:val="002A545C"/>
    <w:rsid w:val="002A5D6E"/>
    <w:rsid w:val="002A5D9F"/>
    <w:rsid w:val="002A5E28"/>
    <w:rsid w:val="002A5E78"/>
    <w:rsid w:val="002A5F40"/>
    <w:rsid w:val="002A64E2"/>
    <w:rsid w:val="002A77D7"/>
    <w:rsid w:val="002A7BA6"/>
    <w:rsid w:val="002A7EC8"/>
    <w:rsid w:val="002B15BA"/>
    <w:rsid w:val="002B1DB5"/>
    <w:rsid w:val="002B214B"/>
    <w:rsid w:val="002B24AD"/>
    <w:rsid w:val="002B2A7A"/>
    <w:rsid w:val="002B325D"/>
    <w:rsid w:val="002B3925"/>
    <w:rsid w:val="002B3D73"/>
    <w:rsid w:val="002B47C3"/>
    <w:rsid w:val="002B5100"/>
    <w:rsid w:val="002B53FE"/>
    <w:rsid w:val="002B54F2"/>
    <w:rsid w:val="002B570D"/>
    <w:rsid w:val="002B6DC7"/>
    <w:rsid w:val="002B6DCA"/>
    <w:rsid w:val="002B6ED6"/>
    <w:rsid w:val="002B7444"/>
    <w:rsid w:val="002C056E"/>
    <w:rsid w:val="002C126D"/>
    <w:rsid w:val="002C1930"/>
    <w:rsid w:val="002C1A5B"/>
    <w:rsid w:val="002C1B37"/>
    <w:rsid w:val="002C1E17"/>
    <w:rsid w:val="002C3087"/>
    <w:rsid w:val="002C3D47"/>
    <w:rsid w:val="002C40F9"/>
    <w:rsid w:val="002C4314"/>
    <w:rsid w:val="002C453D"/>
    <w:rsid w:val="002C4587"/>
    <w:rsid w:val="002C4C56"/>
    <w:rsid w:val="002C5255"/>
    <w:rsid w:val="002C58A9"/>
    <w:rsid w:val="002C650E"/>
    <w:rsid w:val="002C6561"/>
    <w:rsid w:val="002C6625"/>
    <w:rsid w:val="002C6BAE"/>
    <w:rsid w:val="002C6CCA"/>
    <w:rsid w:val="002C762E"/>
    <w:rsid w:val="002C76FD"/>
    <w:rsid w:val="002D0433"/>
    <w:rsid w:val="002D0863"/>
    <w:rsid w:val="002D0998"/>
    <w:rsid w:val="002D0CFE"/>
    <w:rsid w:val="002D0ED8"/>
    <w:rsid w:val="002D1930"/>
    <w:rsid w:val="002D1952"/>
    <w:rsid w:val="002D212D"/>
    <w:rsid w:val="002D2885"/>
    <w:rsid w:val="002D28FF"/>
    <w:rsid w:val="002D36CB"/>
    <w:rsid w:val="002D3C90"/>
    <w:rsid w:val="002D46DE"/>
    <w:rsid w:val="002D4FC0"/>
    <w:rsid w:val="002D5E2E"/>
    <w:rsid w:val="002D5F53"/>
    <w:rsid w:val="002D6346"/>
    <w:rsid w:val="002D6564"/>
    <w:rsid w:val="002D6CE8"/>
    <w:rsid w:val="002D7D5E"/>
    <w:rsid w:val="002E02D1"/>
    <w:rsid w:val="002E036F"/>
    <w:rsid w:val="002E09DB"/>
    <w:rsid w:val="002E19D8"/>
    <w:rsid w:val="002E1D56"/>
    <w:rsid w:val="002E21F2"/>
    <w:rsid w:val="002E2B1F"/>
    <w:rsid w:val="002E364D"/>
    <w:rsid w:val="002E3715"/>
    <w:rsid w:val="002E42CB"/>
    <w:rsid w:val="002E47E9"/>
    <w:rsid w:val="002E58F1"/>
    <w:rsid w:val="002E672D"/>
    <w:rsid w:val="002F0175"/>
    <w:rsid w:val="002F07C9"/>
    <w:rsid w:val="002F10D5"/>
    <w:rsid w:val="002F115F"/>
    <w:rsid w:val="002F11DF"/>
    <w:rsid w:val="002F1460"/>
    <w:rsid w:val="002F22BE"/>
    <w:rsid w:val="002F25B0"/>
    <w:rsid w:val="002F275E"/>
    <w:rsid w:val="002F2EAE"/>
    <w:rsid w:val="002F39E3"/>
    <w:rsid w:val="002F43E9"/>
    <w:rsid w:val="002F4AE5"/>
    <w:rsid w:val="002F529C"/>
    <w:rsid w:val="002F5B70"/>
    <w:rsid w:val="002F5C16"/>
    <w:rsid w:val="002F655C"/>
    <w:rsid w:val="002F75FD"/>
    <w:rsid w:val="002F7A70"/>
    <w:rsid w:val="002F7D0C"/>
    <w:rsid w:val="0030016B"/>
    <w:rsid w:val="003002A0"/>
    <w:rsid w:val="00300745"/>
    <w:rsid w:val="00300BC5"/>
    <w:rsid w:val="003013DD"/>
    <w:rsid w:val="00302EC9"/>
    <w:rsid w:val="00302F19"/>
    <w:rsid w:val="00303F99"/>
    <w:rsid w:val="00304836"/>
    <w:rsid w:val="00304910"/>
    <w:rsid w:val="00304E77"/>
    <w:rsid w:val="003053F7"/>
    <w:rsid w:val="00305A36"/>
    <w:rsid w:val="00305C3A"/>
    <w:rsid w:val="00307495"/>
    <w:rsid w:val="0030779C"/>
    <w:rsid w:val="00307BC3"/>
    <w:rsid w:val="003104D2"/>
    <w:rsid w:val="00310B15"/>
    <w:rsid w:val="00310DD8"/>
    <w:rsid w:val="003122D7"/>
    <w:rsid w:val="003126D2"/>
    <w:rsid w:val="003135B5"/>
    <w:rsid w:val="003135ED"/>
    <w:rsid w:val="00313FBF"/>
    <w:rsid w:val="00314262"/>
    <w:rsid w:val="00314803"/>
    <w:rsid w:val="00315893"/>
    <w:rsid w:val="00315DF0"/>
    <w:rsid w:val="00316018"/>
    <w:rsid w:val="00316E13"/>
    <w:rsid w:val="00317511"/>
    <w:rsid w:val="00317812"/>
    <w:rsid w:val="00317A04"/>
    <w:rsid w:val="00317F14"/>
    <w:rsid w:val="003204B1"/>
    <w:rsid w:val="00320768"/>
    <w:rsid w:val="00320F49"/>
    <w:rsid w:val="00321DD3"/>
    <w:rsid w:val="00322284"/>
    <w:rsid w:val="00322443"/>
    <w:rsid w:val="0032247D"/>
    <w:rsid w:val="003226CE"/>
    <w:rsid w:val="0032281A"/>
    <w:rsid w:val="00322A42"/>
    <w:rsid w:val="00322A7D"/>
    <w:rsid w:val="00323BA1"/>
    <w:rsid w:val="00324A15"/>
    <w:rsid w:val="00324FA7"/>
    <w:rsid w:val="00325461"/>
    <w:rsid w:val="00325CA8"/>
    <w:rsid w:val="00325CC5"/>
    <w:rsid w:val="00325E29"/>
    <w:rsid w:val="00326580"/>
    <w:rsid w:val="003266FA"/>
    <w:rsid w:val="00326700"/>
    <w:rsid w:val="00326B98"/>
    <w:rsid w:val="00327695"/>
    <w:rsid w:val="00327737"/>
    <w:rsid w:val="0033017C"/>
    <w:rsid w:val="003301FF"/>
    <w:rsid w:val="00330298"/>
    <w:rsid w:val="003303CC"/>
    <w:rsid w:val="00330756"/>
    <w:rsid w:val="00330868"/>
    <w:rsid w:val="00330DE8"/>
    <w:rsid w:val="00330F10"/>
    <w:rsid w:val="00331880"/>
    <w:rsid w:val="003324DC"/>
    <w:rsid w:val="00332A0F"/>
    <w:rsid w:val="00332D8A"/>
    <w:rsid w:val="00333230"/>
    <w:rsid w:val="00333508"/>
    <w:rsid w:val="00333A8A"/>
    <w:rsid w:val="00333B1E"/>
    <w:rsid w:val="003340DE"/>
    <w:rsid w:val="00334507"/>
    <w:rsid w:val="00334B62"/>
    <w:rsid w:val="00334DA9"/>
    <w:rsid w:val="00334F08"/>
    <w:rsid w:val="00335456"/>
    <w:rsid w:val="003359F2"/>
    <w:rsid w:val="00335DEA"/>
    <w:rsid w:val="00336496"/>
    <w:rsid w:val="0033678F"/>
    <w:rsid w:val="0033682D"/>
    <w:rsid w:val="003370DB"/>
    <w:rsid w:val="003372CA"/>
    <w:rsid w:val="00337DDA"/>
    <w:rsid w:val="00337FD5"/>
    <w:rsid w:val="003402F1"/>
    <w:rsid w:val="00341615"/>
    <w:rsid w:val="00341822"/>
    <w:rsid w:val="00341B2B"/>
    <w:rsid w:val="003426DB"/>
    <w:rsid w:val="00342D5D"/>
    <w:rsid w:val="00342E33"/>
    <w:rsid w:val="00342F6B"/>
    <w:rsid w:val="0034317D"/>
    <w:rsid w:val="003431CB"/>
    <w:rsid w:val="00343385"/>
    <w:rsid w:val="0034344D"/>
    <w:rsid w:val="003434EF"/>
    <w:rsid w:val="00343546"/>
    <w:rsid w:val="003437FE"/>
    <w:rsid w:val="003440A5"/>
    <w:rsid w:val="0034454A"/>
    <w:rsid w:val="003449F6"/>
    <w:rsid w:val="00344B12"/>
    <w:rsid w:val="003453AD"/>
    <w:rsid w:val="003454BE"/>
    <w:rsid w:val="00345765"/>
    <w:rsid w:val="0034678B"/>
    <w:rsid w:val="003469F0"/>
    <w:rsid w:val="00346AE5"/>
    <w:rsid w:val="00346D72"/>
    <w:rsid w:val="00347163"/>
    <w:rsid w:val="0034745B"/>
    <w:rsid w:val="00347B96"/>
    <w:rsid w:val="00350304"/>
    <w:rsid w:val="00350688"/>
    <w:rsid w:val="00351398"/>
    <w:rsid w:val="00351C9B"/>
    <w:rsid w:val="00351F1C"/>
    <w:rsid w:val="00352545"/>
    <w:rsid w:val="00353487"/>
    <w:rsid w:val="00353835"/>
    <w:rsid w:val="00353A3A"/>
    <w:rsid w:val="00353C70"/>
    <w:rsid w:val="00353DA3"/>
    <w:rsid w:val="003540B0"/>
    <w:rsid w:val="00354D66"/>
    <w:rsid w:val="00355077"/>
    <w:rsid w:val="003554B7"/>
    <w:rsid w:val="00355E2C"/>
    <w:rsid w:val="00355E92"/>
    <w:rsid w:val="003562AE"/>
    <w:rsid w:val="003568D2"/>
    <w:rsid w:val="00356932"/>
    <w:rsid w:val="00357089"/>
    <w:rsid w:val="003575EA"/>
    <w:rsid w:val="00357890"/>
    <w:rsid w:val="003602E8"/>
    <w:rsid w:val="0036059B"/>
    <w:rsid w:val="00360A92"/>
    <w:rsid w:val="00361367"/>
    <w:rsid w:val="00361C2E"/>
    <w:rsid w:val="00361F06"/>
    <w:rsid w:val="0036203A"/>
    <w:rsid w:val="003620B9"/>
    <w:rsid w:val="003620BD"/>
    <w:rsid w:val="00363192"/>
    <w:rsid w:val="003631F9"/>
    <w:rsid w:val="00363814"/>
    <w:rsid w:val="00364014"/>
    <w:rsid w:val="003641FC"/>
    <w:rsid w:val="00364A11"/>
    <w:rsid w:val="003653AA"/>
    <w:rsid w:val="00365B1B"/>
    <w:rsid w:val="0036705D"/>
    <w:rsid w:val="0036712A"/>
    <w:rsid w:val="00367CEA"/>
    <w:rsid w:val="00367DC0"/>
    <w:rsid w:val="00370BB5"/>
    <w:rsid w:val="00371261"/>
    <w:rsid w:val="00371297"/>
    <w:rsid w:val="00371B93"/>
    <w:rsid w:val="00371E98"/>
    <w:rsid w:val="00372B87"/>
    <w:rsid w:val="00372BAD"/>
    <w:rsid w:val="00373413"/>
    <w:rsid w:val="003745C4"/>
    <w:rsid w:val="00374FB7"/>
    <w:rsid w:val="003755FC"/>
    <w:rsid w:val="00375699"/>
    <w:rsid w:val="00375B0C"/>
    <w:rsid w:val="00375C45"/>
    <w:rsid w:val="00375E01"/>
    <w:rsid w:val="00376296"/>
    <w:rsid w:val="00376323"/>
    <w:rsid w:val="0037642C"/>
    <w:rsid w:val="00376A22"/>
    <w:rsid w:val="003776CF"/>
    <w:rsid w:val="00380665"/>
    <w:rsid w:val="00380CCE"/>
    <w:rsid w:val="00380E4E"/>
    <w:rsid w:val="00381532"/>
    <w:rsid w:val="00381B3D"/>
    <w:rsid w:val="00381E58"/>
    <w:rsid w:val="003825C8"/>
    <w:rsid w:val="0038266F"/>
    <w:rsid w:val="00382EE8"/>
    <w:rsid w:val="00382F09"/>
    <w:rsid w:val="003836E5"/>
    <w:rsid w:val="00383CE5"/>
    <w:rsid w:val="00383D2C"/>
    <w:rsid w:val="00384881"/>
    <w:rsid w:val="00384915"/>
    <w:rsid w:val="00384D85"/>
    <w:rsid w:val="00385863"/>
    <w:rsid w:val="00385A77"/>
    <w:rsid w:val="00385FAC"/>
    <w:rsid w:val="0038662A"/>
    <w:rsid w:val="00386A1E"/>
    <w:rsid w:val="00387176"/>
    <w:rsid w:val="003871AC"/>
    <w:rsid w:val="00387241"/>
    <w:rsid w:val="00387D2C"/>
    <w:rsid w:val="00390DF5"/>
    <w:rsid w:val="00391912"/>
    <w:rsid w:val="00392AEA"/>
    <w:rsid w:val="00392B0D"/>
    <w:rsid w:val="003931B5"/>
    <w:rsid w:val="00394355"/>
    <w:rsid w:val="0039453C"/>
    <w:rsid w:val="00394921"/>
    <w:rsid w:val="00394F19"/>
    <w:rsid w:val="00396228"/>
    <w:rsid w:val="00396953"/>
    <w:rsid w:val="0039719D"/>
    <w:rsid w:val="00397491"/>
    <w:rsid w:val="003979EA"/>
    <w:rsid w:val="003A142B"/>
    <w:rsid w:val="003A2A91"/>
    <w:rsid w:val="003A2BBA"/>
    <w:rsid w:val="003A2F6C"/>
    <w:rsid w:val="003A4602"/>
    <w:rsid w:val="003A4693"/>
    <w:rsid w:val="003A49D4"/>
    <w:rsid w:val="003A4A12"/>
    <w:rsid w:val="003A4DE7"/>
    <w:rsid w:val="003A4E8B"/>
    <w:rsid w:val="003A58C2"/>
    <w:rsid w:val="003A5928"/>
    <w:rsid w:val="003A5A34"/>
    <w:rsid w:val="003A644C"/>
    <w:rsid w:val="003A6B0A"/>
    <w:rsid w:val="003A6C98"/>
    <w:rsid w:val="003A6FA1"/>
    <w:rsid w:val="003A7291"/>
    <w:rsid w:val="003A74FB"/>
    <w:rsid w:val="003B01F5"/>
    <w:rsid w:val="003B0242"/>
    <w:rsid w:val="003B07AA"/>
    <w:rsid w:val="003B10E8"/>
    <w:rsid w:val="003B2278"/>
    <w:rsid w:val="003B2379"/>
    <w:rsid w:val="003B2AE6"/>
    <w:rsid w:val="003B308C"/>
    <w:rsid w:val="003B36A6"/>
    <w:rsid w:val="003B3E96"/>
    <w:rsid w:val="003B4B72"/>
    <w:rsid w:val="003B4CA7"/>
    <w:rsid w:val="003B513A"/>
    <w:rsid w:val="003B56A0"/>
    <w:rsid w:val="003B60D5"/>
    <w:rsid w:val="003B6455"/>
    <w:rsid w:val="003B7055"/>
    <w:rsid w:val="003B7848"/>
    <w:rsid w:val="003B7BB0"/>
    <w:rsid w:val="003C0ED1"/>
    <w:rsid w:val="003C1149"/>
    <w:rsid w:val="003C17B0"/>
    <w:rsid w:val="003C1B86"/>
    <w:rsid w:val="003C1D37"/>
    <w:rsid w:val="003C2715"/>
    <w:rsid w:val="003C27D4"/>
    <w:rsid w:val="003C27F1"/>
    <w:rsid w:val="003C27F2"/>
    <w:rsid w:val="003C2A50"/>
    <w:rsid w:val="003C2B7B"/>
    <w:rsid w:val="003C2D12"/>
    <w:rsid w:val="003C3769"/>
    <w:rsid w:val="003C40FA"/>
    <w:rsid w:val="003C4B29"/>
    <w:rsid w:val="003C4C39"/>
    <w:rsid w:val="003C4EC6"/>
    <w:rsid w:val="003C5566"/>
    <w:rsid w:val="003C59D5"/>
    <w:rsid w:val="003C6D13"/>
    <w:rsid w:val="003D175A"/>
    <w:rsid w:val="003D2A8F"/>
    <w:rsid w:val="003D363E"/>
    <w:rsid w:val="003D3641"/>
    <w:rsid w:val="003D391E"/>
    <w:rsid w:val="003D3E6F"/>
    <w:rsid w:val="003D4A33"/>
    <w:rsid w:val="003D58A6"/>
    <w:rsid w:val="003D601A"/>
    <w:rsid w:val="003D655A"/>
    <w:rsid w:val="003D66F7"/>
    <w:rsid w:val="003D6979"/>
    <w:rsid w:val="003D6AD8"/>
    <w:rsid w:val="003D74A4"/>
    <w:rsid w:val="003D7AB5"/>
    <w:rsid w:val="003D7D98"/>
    <w:rsid w:val="003E072C"/>
    <w:rsid w:val="003E1E86"/>
    <w:rsid w:val="003E214C"/>
    <w:rsid w:val="003E26BA"/>
    <w:rsid w:val="003E2918"/>
    <w:rsid w:val="003E2A42"/>
    <w:rsid w:val="003E2C21"/>
    <w:rsid w:val="003E30FE"/>
    <w:rsid w:val="003E4ED0"/>
    <w:rsid w:val="003E4EDA"/>
    <w:rsid w:val="003E5031"/>
    <w:rsid w:val="003E58BC"/>
    <w:rsid w:val="003E5B3F"/>
    <w:rsid w:val="003E5B97"/>
    <w:rsid w:val="003E5FFC"/>
    <w:rsid w:val="003E67C2"/>
    <w:rsid w:val="003E7333"/>
    <w:rsid w:val="003F0AA4"/>
    <w:rsid w:val="003F1789"/>
    <w:rsid w:val="003F1DA1"/>
    <w:rsid w:val="003F1F36"/>
    <w:rsid w:val="003F26A3"/>
    <w:rsid w:val="003F2769"/>
    <w:rsid w:val="003F4438"/>
    <w:rsid w:val="003F44B6"/>
    <w:rsid w:val="003F4511"/>
    <w:rsid w:val="003F4F92"/>
    <w:rsid w:val="003F749E"/>
    <w:rsid w:val="003F76B5"/>
    <w:rsid w:val="003F7737"/>
    <w:rsid w:val="003F7A83"/>
    <w:rsid w:val="003F7EAC"/>
    <w:rsid w:val="003F7FBB"/>
    <w:rsid w:val="00400612"/>
    <w:rsid w:val="004010FF"/>
    <w:rsid w:val="004015CC"/>
    <w:rsid w:val="004026EC"/>
    <w:rsid w:val="00402875"/>
    <w:rsid w:val="00402B20"/>
    <w:rsid w:val="00402C69"/>
    <w:rsid w:val="00403923"/>
    <w:rsid w:val="004039E2"/>
    <w:rsid w:val="004040EC"/>
    <w:rsid w:val="0040491E"/>
    <w:rsid w:val="00404F17"/>
    <w:rsid w:val="0040513F"/>
    <w:rsid w:val="004058FD"/>
    <w:rsid w:val="00405EED"/>
    <w:rsid w:val="00406421"/>
    <w:rsid w:val="0040663B"/>
    <w:rsid w:val="004068D7"/>
    <w:rsid w:val="00406A68"/>
    <w:rsid w:val="00406AA2"/>
    <w:rsid w:val="00406AAB"/>
    <w:rsid w:val="0040759E"/>
    <w:rsid w:val="0040769B"/>
    <w:rsid w:val="0041070C"/>
    <w:rsid w:val="00411B18"/>
    <w:rsid w:val="004134C3"/>
    <w:rsid w:val="004135EA"/>
    <w:rsid w:val="0041397B"/>
    <w:rsid w:val="00414238"/>
    <w:rsid w:val="00414EB7"/>
    <w:rsid w:val="00415239"/>
    <w:rsid w:val="00415483"/>
    <w:rsid w:val="004155BE"/>
    <w:rsid w:val="0041571A"/>
    <w:rsid w:val="00415FF7"/>
    <w:rsid w:val="0041625D"/>
    <w:rsid w:val="00416ADF"/>
    <w:rsid w:val="0041733A"/>
    <w:rsid w:val="00417F92"/>
    <w:rsid w:val="004201B5"/>
    <w:rsid w:val="004202E2"/>
    <w:rsid w:val="00420609"/>
    <w:rsid w:val="00420792"/>
    <w:rsid w:val="00420F2D"/>
    <w:rsid w:val="0042182D"/>
    <w:rsid w:val="00421924"/>
    <w:rsid w:val="00421B5E"/>
    <w:rsid w:val="00422770"/>
    <w:rsid w:val="00423A04"/>
    <w:rsid w:val="00423E5C"/>
    <w:rsid w:val="004261EC"/>
    <w:rsid w:val="00426657"/>
    <w:rsid w:val="004268A8"/>
    <w:rsid w:val="00426FA2"/>
    <w:rsid w:val="004312F3"/>
    <w:rsid w:val="00431359"/>
    <w:rsid w:val="004313A7"/>
    <w:rsid w:val="00431C91"/>
    <w:rsid w:val="00432625"/>
    <w:rsid w:val="00432EBC"/>
    <w:rsid w:val="00433386"/>
    <w:rsid w:val="00434019"/>
    <w:rsid w:val="00434053"/>
    <w:rsid w:val="0043406A"/>
    <w:rsid w:val="004349DD"/>
    <w:rsid w:val="00435423"/>
    <w:rsid w:val="004354A9"/>
    <w:rsid w:val="004356A9"/>
    <w:rsid w:val="00435CCA"/>
    <w:rsid w:val="004361A2"/>
    <w:rsid w:val="00436438"/>
    <w:rsid w:val="00436A33"/>
    <w:rsid w:val="00436D80"/>
    <w:rsid w:val="00437B94"/>
    <w:rsid w:val="00437FA5"/>
    <w:rsid w:val="0044008D"/>
    <w:rsid w:val="004402B7"/>
    <w:rsid w:val="004418FB"/>
    <w:rsid w:val="00441908"/>
    <w:rsid w:val="004419B2"/>
    <w:rsid w:val="00441F5E"/>
    <w:rsid w:val="00444633"/>
    <w:rsid w:val="00444657"/>
    <w:rsid w:val="004446B6"/>
    <w:rsid w:val="004446F8"/>
    <w:rsid w:val="00444B27"/>
    <w:rsid w:val="00444E92"/>
    <w:rsid w:val="0044582B"/>
    <w:rsid w:val="0044586B"/>
    <w:rsid w:val="004458DA"/>
    <w:rsid w:val="00445937"/>
    <w:rsid w:val="0044661D"/>
    <w:rsid w:val="004467E4"/>
    <w:rsid w:val="00446D60"/>
    <w:rsid w:val="004470C4"/>
    <w:rsid w:val="00447A70"/>
    <w:rsid w:val="00447CE4"/>
    <w:rsid w:val="00450913"/>
    <w:rsid w:val="0045094C"/>
    <w:rsid w:val="00450BD7"/>
    <w:rsid w:val="00450CBC"/>
    <w:rsid w:val="00450D56"/>
    <w:rsid w:val="00451DF9"/>
    <w:rsid w:val="00451E3D"/>
    <w:rsid w:val="004520EE"/>
    <w:rsid w:val="004525D9"/>
    <w:rsid w:val="004529B5"/>
    <w:rsid w:val="004533BB"/>
    <w:rsid w:val="004541C3"/>
    <w:rsid w:val="00454512"/>
    <w:rsid w:val="004545E5"/>
    <w:rsid w:val="0045533E"/>
    <w:rsid w:val="004554A4"/>
    <w:rsid w:val="004555CE"/>
    <w:rsid w:val="00455B5D"/>
    <w:rsid w:val="0045628E"/>
    <w:rsid w:val="004563AE"/>
    <w:rsid w:val="00456C94"/>
    <w:rsid w:val="0046084A"/>
    <w:rsid w:val="004609D9"/>
    <w:rsid w:val="00460B18"/>
    <w:rsid w:val="00460B7C"/>
    <w:rsid w:val="00460EC4"/>
    <w:rsid w:val="00461779"/>
    <w:rsid w:val="00461AB9"/>
    <w:rsid w:val="00461EE6"/>
    <w:rsid w:val="004626B5"/>
    <w:rsid w:val="00462774"/>
    <w:rsid w:val="00462CE9"/>
    <w:rsid w:val="00463096"/>
    <w:rsid w:val="0046366D"/>
    <w:rsid w:val="00463760"/>
    <w:rsid w:val="00463ED7"/>
    <w:rsid w:val="00464A8D"/>
    <w:rsid w:val="00464D31"/>
    <w:rsid w:val="00464E91"/>
    <w:rsid w:val="00465079"/>
    <w:rsid w:val="0046548D"/>
    <w:rsid w:val="004658A9"/>
    <w:rsid w:val="00465A76"/>
    <w:rsid w:val="00465E91"/>
    <w:rsid w:val="00465F79"/>
    <w:rsid w:val="00466327"/>
    <w:rsid w:val="00466566"/>
    <w:rsid w:val="0046751C"/>
    <w:rsid w:val="004678D9"/>
    <w:rsid w:val="00470335"/>
    <w:rsid w:val="004703A2"/>
    <w:rsid w:val="00470D49"/>
    <w:rsid w:val="00470E84"/>
    <w:rsid w:val="004713D0"/>
    <w:rsid w:val="00471721"/>
    <w:rsid w:val="00471929"/>
    <w:rsid w:val="00472196"/>
    <w:rsid w:val="0047239A"/>
    <w:rsid w:val="00472AE7"/>
    <w:rsid w:val="004735BE"/>
    <w:rsid w:val="00473EA7"/>
    <w:rsid w:val="004740CF"/>
    <w:rsid w:val="00475010"/>
    <w:rsid w:val="004755AF"/>
    <w:rsid w:val="004765FD"/>
    <w:rsid w:val="00476A70"/>
    <w:rsid w:val="00476AF3"/>
    <w:rsid w:val="00480128"/>
    <w:rsid w:val="00480391"/>
    <w:rsid w:val="00480EF5"/>
    <w:rsid w:val="00481C98"/>
    <w:rsid w:val="00482765"/>
    <w:rsid w:val="0048296E"/>
    <w:rsid w:val="00482BEA"/>
    <w:rsid w:val="00483B9D"/>
    <w:rsid w:val="00484788"/>
    <w:rsid w:val="004848A7"/>
    <w:rsid w:val="00484D5C"/>
    <w:rsid w:val="00485280"/>
    <w:rsid w:val="004862C3"/>
    <w:rsid w:val="00487011"/>
    <w:rsid w:val="00487577"/>
    <w:rsid w:val="0048760B"/>
    <w:rsid w:val="00487A01"/>
    <w:rsid w:val="00487FD3"/>
    <w:rsid w:val="00490992"/>
    <w:rsid w:val="004916E4"/>
    <w:rsid w:val="004917AD"/>
    <w:rsid w:val="00491C49"/>
    <w:rsid w:val="00491D4B"/>
    <w:rsid w:val="00491FD8"/>
    <w:rsid w:val="0049207B"/>
    <w:rsid w:val="0049289F"/>
    <w:rsid w:val="00492EA0"/>
    <w:rsid w:val="00493091"/>
    <w:rsid w:val="00493865"/>
    <w:rsid w:val="00493D16"/>
    <w:rsid w:val="00494821"/>
    <w:rsid w:val="004952EF"/>
    <w:rsid w:val="00495993"/>
    <w:rsid w:val="00495AA2"/>
    <w:rsid w:val="00495BE3"/>
    <w:rsid w:val="00495C6A"/>
    <w:rsid w:val="00495FD1"/>
    <w:rsid w:val="004962FE"/>
    <w:rsid w:val="00496320"/>
    <w:rsid w:val="004965FE"/>
    <w:rsid w:val="004969A5"/>
    <w:rsid w:val="0049701A"/>
    <w:rsid w:val="00497417"/>
    <w:rsid w:val="0049783B"/>
    <w:rsid w:val="004A095E"/>
    <w:rsid w:val="004A10F6"/>
    <w:rsid w:val="004A11DA"/>
    <w:rsid w:val="004A1A02"/>
    <w:rsid w:val="004A1A76"/>
    <w:rsid w:val="004A1E3C"/>
    <w:rsid w:val="004A2172"/>
    <w:rsid w:val="004A2354"/>
    <w:rsid w:val="004A2FB8"/>
    <w:rsid w:val="004A3A22"/>
    <w:rsid w:val="004A3C5F"/>
    <w:rsid w:val="004A3D4F"/>
    <w:rsid w:val="004A4422"/>
    <w:rsid w:val="004A454C"/>
    <w:rsid w:val="004A47D1"/>
    <w:rsid w:val="004A4809"/>
    <w:rsid w:val="004A4A5B"/>
    <w:rsid w:val="004A4E05"/>
    <w:rsid w:val="004A510D"/>
    <w:rsid w:val="004A582E"/>
    <w:rsid w:val="004A5B07"/>
    <w:rsid w:val="004A6031"/>
    <w:rsid w:val="004A61F1"/>
    <w:rsid w:val="004A6E75"/>
    <w:rsid w:val="004A6F52"/>
    <w:rsid w:val="004A72DE"/>
    <w:rsid w:val="004A7519"/>
    <w:rsid w:val="004A7DA4"/>
    <w:rsid w:val="004A7DA7"/>
    <w:rsid w:val="004B0B35"/>
    <w:rsid w:val="004B1151"/>
    <w:rsid w:val="004B1AF6"/>
    <w:rsid w:val="004B253E"/>
    <w:rsid w:val="004B3A16"/>
    <w:rsid w:val="004B3A4E"/>
    <w:rsid w:val="004B3A8E"/>
    <w:rsid w:val="004B3C3D"/>
    <w:rsid w:val="004B4410"/>
    <w:rsid w:val="004B450B"/>
    <w:rsid w:val="004B4F28"/>
    <w:rsid w:val="004B507B"/>
    <w:rsid w:val="004B591E"/>
    <w:rsid w:val="004B5B66"/>
    <w:rsid w:val="004B6054"/>
    <w:rsid w:val="004B748C"/>
    <w:rsid w:val="004B7582"/>
    <w:rsid w:val="004B7DFB"/>
    <w:rsid w:val="004C02F3"/>
    <w:rsid w:val="004C0416"/>
    <w:rsid w:val="004C0604"/>
    <w:rsid w:val="004C0D86"/>
    <w:rsid w:val="004C1948"/>
    <w:rsid w:val="004C265A"/>
    <w:rsid w:val="004C29BC"/>
    <w:rsid w:val="004C2E0D"/>
    <w:rsid w:val="004C3459"/>
    <w:rsid w:val="004C3619"/>
    <w:rsid w:val="004C3D64"/>
    <w:rsid w:val="004C4959"/>
    <w:rsid w:val="004C5E03"/>
    <w:rsid w:val="004C618E"/>
    <w:rsid w:val="004C6470"/>
    <w:rsid w:val="004C668F"/>
    <w:rsid w:val="004C7447"/>
    <w:rsid w:val="004C7641"/>
    <w:rsid w:val="004C7695"/>
    <w:rsid w:val="004D0F57"/>
    <w:rsid w:val="004D104E"/>
    <w:rsid w:val="004D158F"/>
    <w:rsid w:val="004D1EBF"/>
    <w:rsid w:val="004D2884"/>
    <w:rsid w:val="004D2B1B"/>
    <w:rsid w:val="004D2C53"/>
    <w:rsid w:val="004D2C60"/>
    <w:rsid w:val="004D3550"/>
    <w:rsid w:val="004D3A64"/>
    <w:rsid w:val="004D3FD8"/>
    <w:rsid w:val="004D426A"/>
    <w:rsid w:val="004D44D7"/>
    <w:rsid w:val="004D4E2C"/>
    <w:rsid w:val="004D56BB"/>
    <w:rsid w:val="004D5F3C"/>
    <w:rsid w:val="004D6A88"/>
    <w:rsid w:val="004D6EE8"/>
    <w:rsid w:val="004D78ED"/>
    <w:rsid w:val="004E026D"/>
    <w:rsid w:val="004E0311"/>
    <w:rsid w:val="004E09EA"/>
    <w:rsid w:val="004E144A"/>
    <w:rsid w:val="004E16CF"/>
    <w:rsid w:val="004E1DC7"/>
    <w:rsid w:val="004E226C"/>
    <w:rsid w:val="004E2667"/>
    <w:rsid w:val="004E2EA7"/>
    <w:rsid w:val="004E3390"/>
    <w:rsid w:val="004E38F8"/>
    <w:rsid w:val="004E4317"/>
    <w:rsid w:val="004E4520"/>
    <w:rsid w:val="004E472A"/>
    <w:rsid w:val="004E4A0D"/>
    <w:rsid w:val="004E51B8"/>
    <w:rsid w:val="004E5723"/>
    <w:rsid w:val="004E5A1F"/>
    <w:rsid w:val="004E5D42"/>
    <w:rsid w:val="004E631A"/>
    <w:rsid w:val="004E6C05"/>
    <w:rsid w:val="004E76CA"/>
    <w:rsid w:val="004F0063"/>
    <w:rsid w:val="004F15FC"/>
    <w:rsid w:val="004F2204"/>
    <w:rsid w:val="004F3B6D"/>
    <w:rsid w:val="004F3FC8"/>
    <w:rsid w:val="004F4149"/>
    <w:rsid w:val="004F48D1"/>
    <w:rsid w:val="004F49A8"/>
    <w:rsid w:val="004F4A0E"/>
    <w:rsid w:val="004F4B65"/>
    <w:rsid w:val="004F4C41"/>
    <w:rsid w:val="004F5323"/>
    <w:rsid w:val="004F5D19"/>
    <w:rsid w:val="004F6331"/>
    <w:rsid w:val="004F6E9D"/>
    <w:rsid w:val="004F700B"/>
    <w:rsid w:val="004F707E"/>
    <w:rsid w:val="004F728A"/>
    <w:rsid w:val="004F7548"/>
    <w:rsid w:val="004F768F"/>
    <w:rsid w:val="004F77CF"/>
    <w:rsid w:val="004F7A26"/>
    <w:rsid w:val="00500603"/>
    <w:rsid w:val="005007D1"/>
    <w:rsid w:val="005025DC"/>
    <w:rsid w:val="00502E9E"/>
    <w:rsid w:val="0050375C"/>
    <w:rsid w:val="00503CAC"/>
    <w:rsid w:val="0050424F"/>
    <w:rsid w:val="005042B8"/>
    <w:rsid w:val="00504702"/>
    <w:rsid w:val="005051E7"/>
    <w:rsid w:val="005053DF"/>
    <w:rsid w:val="00505D67"/>
    <w:rsid w:val="00506ADA"/>
    <w:rsid w:val="00506AF9"/>
    <w:rsid w:val="00506C7F"/>
    <w:rsid w:val="00506CED"/>
    <w:rsid w:val="00506D67"/>
    <w:rsid w:val="00506E16"/>
    <w:rsid w:val="00507215"/>
    <w:rsid w:val="00510192"/>
    <w:rsid w:val="00510847"/>
    <w:rsid w:val="00510DBD"/>
    <w:rsid w:val="00511117"/>
    <w:rsid w:val="005115A9"/>
    <w:rsid w:val="00511684"/>
    <w:rsid w:val="005124BA"/>
    <w:rsid w:val="005127F7"/>
    <w:rsid w:val="00512E7D"/>
    <w:rsid w:val="005131CD"/>
    <w:rsid w:val="00513284"/>
    <w:rsid w:val="00514C82"/>
    <w:rsid w:val="00514FE0"/>
    <w:rsid w:val="005155D4"/>
    <w:rsid w:val="00516CCB"/>
    <w:rsid w:val="00516E9F"/>
    <w:rsid w:val="0051723E"/>
    <w:rsid w:val="00520235"/>
    <w:rsid w:val="00520801"/>
    <w:rsid w:val="0052136A"/>
    <w:rsid w:val="0052178F"/>
    <w:rsid w:val="00522081"/>
    <w:rsid w:val="005222EF"/>
    <w:rsid w:val="00523705"/>
    <w:rsid w:val="0052370B"/>
    <w:rsid w:val="005245C9"/>
    <w:rsid w:val="0052491D"/>
    <w:rsid w:val="00525A6E"/>
    <w:rsid w:val="005262B3"/>
    <w:rsid w:val="00526C02"/>
    <w:rsid w:val="00526C23"/>
    <w:rsid w:val="0052748A"/>
    <w:rsid w:val="005278E5"/>
    <w:rsid w:val="005304CE"/>
    <w:rsid w:val="005308DC"/>
    <w:rsid w:val="00530EE8"/>
    <w:rsid w:val="0053117A"/>
    <w:rsid w:val="0053119B"/>
    <w:rsid w:val="00531627"/>
    <w:rsid w:val="00531A2C"/>
    <w:rsid w:val="00531D95"/>
    <w:rsid w:val="00532347"/>
    <w:rsid w:val="0053272A"/>
    <w:rsid w:val="00532CC2"/>
    <w:rsid w:val="00533024"/>
    <w:rsid w:val="005332E2"/>
    <w:rsid w:val="005338DE"/>
    <w:rsid w:val="00533AD4"/>
    <w:rsid w:val="00533CE7"/>
    <w:rsid w:val="00533D2B"/>
    <w:rsid w:val="00534861"/>
    <w:rsid w:val="00534F84"/>
    <w:rsid w:val="0053578F"/>
    <w:rsid w:val="00535A8D"/>
    <w:rsid w:val="00535FA2"/>
    <w:rsid w:val="0053679B"/>
    <w:rsid w:val="00536B77"/>
    <w:rsid w:val="00536EE4"/>
    <w:rsid w:val="0053729B"/>
    <w:rsid w:val="005377A5"/>
    <w:rsid w:val="005403D0"/>
    <w:rsid w:val="005406D5"/>
    <w:rsid w:val="00540AE9"/>
    <w:rsid w:val="00540B21"/>
    <w:rsid w:val="0054185B"/>
    <w:rsid w:val="005418F6"/>
    <w:rsid w:val="00541D50"/>
    <w:rsid w:val="005426F5"/>
    <w:rsid w:val="005427D4"/>
    <w:rsid w:val="00542A63"/>
    <w:rsid w:val="00542B02"/>
    <w:rsid w:val="00542B5B"/>
    <w:rsid w:val="00542D1C"/>
    <w:rsid w:val="00543AFD"/>
    <w:rsid w:val="00544631"/>
    <w:rsid w:val="00544702"/>
    <w:rsid w:val="00544A25"/>
    <w:rsid w:val="00544D86"/>
    <w:rsid w:val="00544EFC"/>
    <w:rsid w:val="00545F8D"/>
    <w:rsid w:val="0054638B"/>
    <w:rsid w:val="005463F9"/>
    <w:rsid w:val="00546499"/>
    <w:rsid w:val="00547126"/>
    <w:rsid w:val="00547C4F"/>
    <w:rsid w:val="00550876"/>
    <w:rsid w:val="00550B53"/>
    <w:rsid w:val="00550EB0"/>
    <w:rsid w:val="00551223"/>
    <w:rsid w:val="00551462"/>
    <w:rsid w:val="00552073"/>
    <w:rsid w:val="0055297B"/>
    <w:rsid w:val="00552E4C"/>
    <w:rsid w:val="0055442A"/>
    <w:rsid w:val="00554503"/>
    <w:rsid w:val="00554804"/>
    <w:rsid w:val="00554B97"/>
    <w:rsid w:val="0055511E"/>
    <w:rsid w:val="00555325"/>
    <w:rsid w:val="0055600C"/>
    <w:rsid w:val="00556755"/>
    <w:rsid w:val="00556BFF"/>
    <w:rsid w:val="00560436"/>
    <w:rsid w:val="00560D41"/>
    <w:rsid w:val="0056138B"/>
    <w:rsid w:val="005614DC"/>
    <w:rsid w:val="00561E3E"/>
    <w:rsid w:val="00562024"/>
    <w:rsid w:val="00562025"/>
    <w:rsid w:val="00562DA4"/>
    <w:rsid w:val="00562FC4"/>
    <w:rsid w:val="005635A7"/>
    <w:rsid w:val="00563A54"/>
    <w:rsid w:val="005642A9"/>
    <w:rsid w:val="0056483C"/>
    <w:rsid w:val="00564A79"/>
    <w:rsid w:val="005651ED"/>
    <w:rsid w:val="0056582D"/>
    <w:rsid w:val="005660CD"/>
    <w:rsid w:val="00566C5C"/>
    <w:rsid w:val="00566E64"/>
    <w:rsid w:val="0056726B"/>
    <w:rsid w:val="005677E8"/>
    <w:rsid w:val="005678BD"/>
    <w:rsid w:val="00567B89"/>
    <w:rsid w:val="00567FEC"/>
    <w:rsid w:val="0057043D"/>
    <w:rsid w:val="00570462"/>
    <w:rsid w:val="005708BB"/>
    <w:rsid w:val="00570D3B"/>
    <w:rsid w:val="00571A34"/>
    <w:rsid w:val="00571AAF"/>
    <w:rsid w:val="005722DC"/>
    <w:rsid w:val="00572326"/>
    <w:rsid w:val="0057243D"/>
    <w:rsid w:val="00572B34"/>
    <w:rsid w:val="00572BAF"/>
    <w:rsid w:val="00572CFA"/>
    <w:rsid w:val="0057336B"/>
    <w:rsid w:val="00573F30"/>
    <w:rsid w:val="005740D7"/>
    <w:rsid w:val="005747D9"/>
    <w:rsid w:val="00574C8A"/>
    <w:rsid w:val="00574EF2"/>
    <w:rsid w:val="00574FD6"/>
    <w:rsid w:val="00575C26"/>
    <w:rsid w:val="00576120"/>
    <w:rsid w:val="00577439"/>
    <w:rsid w:val="00577A08"/>
    <w:rsid w:val="00581060"/>
    <w:rsid w:val="0058111C"/>
    <w:rsid w:val="0058119A"/>
    <w:rsid w:val="00582675"/>
    <w:rsid w:val="0058290D"/>
    <w:rsid w:val="00582C98"/>
    <w:rsid w:val="00582EFD"/>
    <w:rsid w:val="00582FC5"/>
    <w:rsid w:val="00583280"/>
    <w:rsid w:val="00583422"/>
    <w:rsid w:val="005834FB"/>
    <w:rsid w:val="00584401"/>
    <w:rsid w:val="00584F90"/>
    <w:rsid w:val="00584FA8"/>
    <w:rsid w:val="00585359"/>
    <w:rsid w:val="005857A9"/>
    <w:rsid w:val="00585957"/>
    <w:rsid w:val="00585987"/>
    <w:rsid w:val="005864C8"/>
    <w:rsid w:val="00586DD7"/>
    <w:rsid w:val="005873AB"/>
    <w:rsid w:val="0058765B"/>
    <w:rsid w:val="0058773A"/>
    <w:rsid w:val="005877BA"/>
    <w:rsid w:val="00587955"/>
    <w:rsid w:val="00587BB4"/>
    <w:rsid w:val="005913B9"/>
    <w:rsid w:val="00591561"/>
    <w:rsid w:val="00591924"/>
    <w:rsid w:val="00591B61"/>
    <w:rsid w:val="00591FBA"/>
    <w:rsid w:val="0059277D"/>
    <w:rsid w:val="00592D57"/>
    <w:rsid w:val="00592E37"/>
    <w:rsid w:val="00593246"/>
    <w:rsid w:val="00593F54"/>
    <w:rsid w:val="0059403D"/>
    <w:rsid w:val="005942FC"/>
    <w:rsid w:val="00595AC6"/>
    <w:rsid w:val="00595C13"/>
    <w:rsid w:val="00596F65"/>
    <w:rsid w:val="0059723D"/>
    <w:rsid w:val="00597F09"/>
    <w:rsid w:val="005A007E"/>
    <w:rsid w:val="005A01EF"/>
    <w:rsid w:val="005A058B"/>
    <w:rsid w:val="005A0B0A"/>
    <w:rsid w:val="005A0B3F"/>
    <w:rsid w:val="005A0E40"/>
    <w:rsid w:val="005A0E4D"/>
    <w:rsid w:val="005A1001"/>
    <w:rsid w:val="005A175C"/>
    <w:rsid w:val="005A209A"/>
    <w:rsid w:val="005A25C4"/>
    <w:rsid w:val="005A3003"/>
    <w:rsid w:val="005A31FB"/>
    <w:rsid w:val="005A3308"/>
    <w:rsid w:val="005A33F9"/>
    <w:rsid w:val="005A354E"/>
    <w:rsid w:val="005A4A51"/>
    <w:rsid w:val="005A4DF0"/>
    <w:rsid w:val="005A52D8"/>
    <w:rsid w:val="005A579E"/>
    <w:rsid w:val="005A57DB"/>
    <w:rsid w:val="005A5D04"/>
    <w:rsid w:val="005A5E49"/>
    <w:rsid w:val="005A63FF"/>
    <w:rsid w:val="005A64B0"/>
    <w:rsid w:val="005A67A0"/>
    <w:rsid w:val="005A69E3"/>
    <w:rsid w:val="005A6BB2"/>
    <w:rsid w:val="005A7D10"/>
    <w:rsid w:val="005B0526"/>
    <w:rsid w:val="005B1323"/>
    <w:rsid w:val="005B1496"/>
    <w:rsid w:val="005B1FE3"/>
    <w:rsid w:val="005B20E5"/>
    <w:rsid w:val="005B2111"/>
    <w:rsid w:val="005B23F2"/>
    <w:rsid w:val="005B2A39"/>
    <w:rsid w:val="005B2C6F"/>
    <w:rsid w:val="005B2E76"/>
    <w:rsid w:val="005B4251"/>
    <w:rsid w:val="005B4E6A"/>
    <w:rsid w:val="005B55B4"/>
    <w:rsid w:val="005B5B3E"/>
    <w:rsid w:val="005B5DB0"/>
    <w:rsid w:val="005B5EAB"/>
    <w:rsid w:val="005B5ED1"/>
    <w:rsid w:val="005B5F6E"/>
    <w:rsid w:val="005B602C"/>
    <w:rsid w:val="005B69C8"/>
    <w:rsid w:val="005B6E2B"/>
    <w:rsid w:val="005B7F81"/>
    <w:rsid w:val="005C04B8"/>
    <w:rsid w:val="005C05B2"/>
    <w:rsid w:val="005C0C3F"/>
    <w:rsid w:val="005C1180"/>
    <w:rsid w:val="005C1560"/>
    <w:rsid w:val="005C1880"/>
    <w:rsid w:val="005C2B0F"/>
    <w:rsid w:val="005C2FC3"/>
    <w:rsid w:val="005C3858"/>
    <w:rsid w:val="005C404D"/>
    <w:rsid w:val="005C4810"/>
    <w:rsid w:val="005C4943"/>
    <w:rsid w:val="005C5DF8"/>
    <w:rsid w:val="005C6475"/>
    <w:rsid w:val="005C6587"/>
    <w:rsid w:val="005C7A35"/>
    <w:rsid w:val="005C7DFA"/>
    <w:rsid w:val="005C7EB5"/>
    <w:rsid w:val="005C7FEA"/>
    <w:rsid w:val="005D0010"/>
    <w:rsid w:val="005D0D67"/>
    <w:rsid w:val="005D1104"/>
    <w:rsid w:val="005D118E"/>
    <w:rsid w:val="005D1335"/>
    <w:rsid w:val="005D14AD"/>
    <w:rsid w:val="005D176A"/>
    <w:rsid w:val="005D1BF1"/>
    <w:rsid w:val="005D258F"/>
    <w:rsid w:val="005D2A5C"/>
    <w:rsid w:val="005D390E"/>
    <w:rsid w:val="005D3BA5"/>
    <w:rsid w:val="005D4395"/>
    <w:rsid w:val="005D4AB0"/>
    <w:rsid w:val="005D4C4D"/>
    <w:rsid w:val="005D4C50"/>
    <w:rsid w:val="005D4DBC"/>
    <w:rsid w:val="005D6149"/>
    <w:rsid w:val="005D6973"/>
    <w:rsid w:val="005D69F6"/>
    <w:rsid w:val="005D7E6E"/>
    <w:rsid w:val="005E0A4B"/>
    <w:rsid w:val="005E1758"/>
    <w:rsid w:val="005E1EC6"/>
    <w:rsid w:val="005E2295"/>
    <w:rsid w:val="005E2D02"/>
    <w:rsid w:val="005E2E45"/>
    <w:rsid w:val="005E424C"/>
    <w:rsid w:val="005E46BA"/>
    <w:rsid w:val="005E515B"/>
    <w:rsid w:val="005E5A38"/>
    <w:rsid w:val="005E6229"/>
    <w:rsid w:val="005E69E7"/>
    <w:rsid w:val="005E730E"/>
    <w:rsid w:val="005E7D29"/>
    <w:rsid w:val="005F0356"/>
    <w:rsid w:val="005F10B1"/>
    <w:rsid w:val="005F14F2"/>
    <w:rsid w:val="005F17CA"/>
    <w:rsid w:val="005F1E7E"/>
    <w:rsid w:val="005F22DF"/>
    <w:rsid w:val="005F25F0"/>
    <w:rsid w:val="005F264E"/>
    <w:rsid w:val="005F27F1"/>
    <w:rsid w:val="005F3D86"/>
    <w:rsid w:val="005F4C26"/>
    <w:rsid w:val="005F5A66"/>
    <w:rsid w:val="005F6269"/>
    <w:rsid w:val="005F6441"/>
    <w:rsid w:val="005F6567"/>
    <w:rsid w:val="005F6786"/>
    <w:rsid w:val="005F68B9"/>
    <w:rsid w:val="005F6931"/>
    <w:rsid w:val="005F69D0"/>
    <w:rsid w:val="005F6B8F"/>
    <w:rsid w:val="005F6B92"/>
    <w:rsid w:val="005F7FF1"/>
    <w:rsid w:val="006000A2"/>
    <w:rsid w:val="006001D3"/>
    <w:rsid w:val="006002F4"/>
    <w:rsid w:val="006003D2"/>
    <w:rsid w:val="00600496"/>
    <w:rsid w:val="00600C87"/>
    <w:rsid w:val="00601A5B"/>
    <w:rsid w:val="006020F0"/>
    <w:rsid w:val="00602641"/>
    <w:rsid w:val="006027AF"/>
    <w:rsid w:val="0060286E"/>
    <w:rsid w:val="00602B4C"/>
    <w:rsid w:val="0060395D"/>
    <w:rsid w:val="00604A53"/>
    <w:rsid w:val="0060586A"/>
    <w:rsid w:val="006065E5"/>
    <w:rsid w:val="00607585"/>
    <w:rsid w:val="00607958"/>
    <w:rsid w:val="006104F5"/>
    <w:rsid w:val="0061148D"/>
    <w:rsid w:val="00612907"/>
    <w:rsid w:val="006131E0"/>
    <w:rsid w:val="00613515"/>
    <w:rsid w:val="0061362C"/>
    <w:rsid w:val="00613A66"/>
    <w:rsid w:val="00613E98"/>
    <w:rsid w:val="0061461C"/>
    <w:rsid w:val="00614889"/>
    <w:rsid w:val="006148A2"/>
    <w:rsid w:val="00614BB0"/>
    <w:rsid w:val="00614D2A"/>
    <w:rsid w:val="00614D77"/>
    <w:rsid w:val="00614ED5"/>
    <w:rsid w:val="006157AD"/>
    <w:rsid w:val="00615832"/>
    <w:rsid w:val="00615B02"/>
    <w:rsid w:val="00616583"/>
    <w:rsid w:val="00616B6A"/>
    <w:rsid w:val="00617227"/>
    <w:rsid w:val="00620D9E"/>
    <w:rsid w:val="0062129E"/>
    <w:rsid w:val="006212D3"/>
    <w:rsid w:val="006214BC"/>
    <w:rsid w:val="00621585"/>
    <w:rsid w:val="006219A9"/>
    <w:rsid w:val="00621C94"/>
    <w:rsid w:val="00621E93"/>
    <w:rsid w:val="00623016"/>
    <w:rsid w:val="006231A3"/>
    <w:rsid w:val="00623213"/>
    <w:rsid w:val="00623513"/>
    <w:rsid w:val="00623CA5"/>
    <w:rsid w:val="00623CD6"/>
    <w:rsid w:val="00624A28"/>
    <w:rsid w:val="00624A29"/>
    <w:rsid w:val="00624DA6"/>
    <w:rsid w:val="006257F1"/>
    <w:rsid w:val="006261A3"/>
    <w:rsid w:val="006267C2"/>
    <w:rsid w:val="0062789D"/>
    <w:rsid w:val="00627A4E"/>
    <w:rsid w:val="00630150"/>
    <w:rsid w:val="006305EE"/>
    <w:rsid w:val="00630975"/>
    <w:rsid w:val="00630F30"/>
    <w:rsid w:val="0063100D"/>
    <w:rsid w:val="0063104F"/>
    <w:rsid w:val="00631ED2"/>
    <w:rsid w:val="006322AF"/>
    <w:rsid w:val="006327CC"/>
    <w:rsid w:val="00632DC8"/>
    <w:rsid w:val="00634C9E"/>
    <w:rsid w:val="00634EEF"/>
    <w:rsid w:val="00635370"/>
    <w:rsid w:val="0063597C"/>
    <w:rsid w:val="00635C68"/>
    <w:rsid w:val="00637661"/>
    <w:rsid w:val="0063789A"/>
    <w:rsid w:val="006378BD"/>
    <w:rsid w:val="00637E00"/>
    <w:rsid w:val="00640198"/>
    <w:rsid w:val="00640A31"/>
    <w:rsid w:val="00640E0F"/>
    <w:rsid w:val="006412E1"/>
    <w:rsid w:val="006417D1"/>
    <w:rsid w:val="00641ED6"/>
    <w:rsid w:val="006421D9"/>
    <w:rsid w:val="00644AA0"/>
    <w:rsid w:val="00644F6D"/>
    <w:rsid w:val="0064620C"/>
    <w:rsid w:val="00646A81"/>
    <w:rsid w:val="00646EB5"/>
    <w:rsid w:val="00647243"/>
    <w:rsid w:val="0064734B"/>
    <w:rsid w:val="006476E5"/>
    <w:rsid w:val="00647D07"/>
    <w:rsid w:val="00647F88"/>
    <w:rsid w:val="006500F6"/>
    <w:rsid w:val="0065018F"/>
    <w:rsid w:val="00650E7E"/>
    <w:rsid w:val="006512B4"/>
    <w:rsid w:val="00653195"/>
    <w:rsid w:val="0065339B"/>
    <w:rsid w:val="00653FC2"/>
    <w:rsid w:val="00654625"/>
    <w:rsid w:val="0065473C"/>
    <w:rsid w:val="00655182"/>
    <w:rsid w:val="006556AE"/>
    <w:rsid w:val="00655926"/>
    <w:rsid w:val="006559E5"/>
    <w:rsid w:val="00655DC3"/>
    <w:rsid w:val="00655F09"/>
    <w:rsid w:val="00657309"/>
    <w:rsid w:val="00657536"/>
    <w:rsid w:val="00657F00"/>
    <w:rsid w:val="006608BE"/>
    <w:rsid w:val="00660984"/>
    <w:rsid w:val="00660AAA"/>
    <w:rsid w:val="006610D1"/>
    <w:rsid w:val="0066196F"/>
    <w:rsid w:val="006619D9"/>
    <w:rsid w:val="00661B1E"/>
    <w:rsid w:val="00662011"/>
    <w:rsid w:val="0066202C"/>
    <w:rsid w:val="006620E6"/>
    <w:rsid w:val="006628F3"/>
    <w:rsid w:val="00662960"/>
    <w:rsid w:val="006629F7"/>
    <w:rsid w:val="006635BB"/>
    <w:rsid w:val="00663747"/>
    <w:rsid w:val="0066399B"/>
    <w:rsid w:val="00664AAC"/>
    <w:rsid w:val="00664DB6"/>
    <w:rsid w:val="0066563F"/>
    <w:rsid w:val="006657B4"/>
    <w:rsid w:val="00665B17"/>
    <w:rsid w:val="00666099"/>
    <w:rsid w:val="00666525"/>
    <w:rsid w:val="0066776A"/>
    <w:rsid w:val="00667925"/>
    <w:rsid w:val="0066795F"/>
    <w:rsid w:val="00667997"/>
    <w:rsid w:val="0067025C"/>
    <w:rsid w:val="00670BAA"/>
    <w:rsid w:val="00670C62"/>
    <w:rsid w:val="006714CD"/>
    <w:rsid w:val="00671D15"/>
    <w:rsid w:val="00672055"/>
    <w:rsid w:val="006720D2"/>
    <w:rsid w:val="00672633"/>
    <w:rsid w:val="006727A0"/>
    <w:rsid w:val="00672B2D"/>
    <w:rsid w:val="00672CA9"/>
    <w:rsid w:val="0067304E"/>
    <w:rsid w:val="006730E1"/>
    <w:rsid w:val="006732F2"/>
    <w:rsid w:val="00675EFF"/>
    <w:rsid w:val="006762A9"/>
    <w:rsid w:val="0067656C"/>
    <w:rsid w:val="00676D40"/>
    <w:rsid w:val="006772C1"/>
    <w:rsid w:val="006775E6"/>
    <w:rsid w:val="006803FF"/>
    <w:rsid w:val="00680E6C"/>
    <w:rsid w:val="006813D8"/>
    <w:rsid w:val="00681519"/>
    <w:rsid w:val="00681E4A"/>
    <w:rsid w:val="00682BDA"/>
    <w:rsid w:val="00682C5E"/>
    <w:rsid w:val="00682FAC"/>
    <w:rsid w:val="00684476"/>
    <w:rsid w:val="00684646"/>
    <w:rsid w:val="006869C8"/>
    <w:rsid w:val="00686A47"/>
    <w:rsid w:val="0068722F"/>
    <w:rsid w:val="006872A0"/>
    <w:rsid w:val="00687559"/>
    <w:rsid w:val="00687820"/>
    <w:rsid w:val="00687ECB"/>
    <w:rsid w:val="00690314"/>
    <w:rsid w:val="006913E8"/>
    <w:rsid w:val="0069151C"/>
    <w:rsid w:val="00691AF2"/>
    <w:rsid w:val="00691E5C"/>
    <w:rsid w:val="00692E70"/>
    <w:rsid w:val="00693456"/>
    <w:rsid w:val="006934D7"/>
    <w:rsid w:val="00693686"/>
    <w:rsid w:val="00693847"/>
    <w:rsid w:val="00693A72"/>
    <w:rsid w:val="00693EA7"/>
    <w:rsid w:val="0069478E"/>
    <w:rsid w:val="00694D85"/>
    <w:rsid w:val="006952F4"/>
    <w:rsid w:val="00695B96"/>
    <w:rsid w:val="00696153"/>
    <w:rsid w:val="006963E0"/>
    <w:rsid w:val="0069681D"/>
    <w:rsid w:val="006A0252"/>
    <w:rsid w:val="006A034E"/>
    <w:rsid w:val="006A0789"/>
    <w:rsid w:val="006A0C27"/>
    <w:rsid w:val="006A0E16"/>
    <w:rsid w:val="006A1B96"/>
    <w:rsid w:val="006A1C4B"/>
    <w:rsid w:val="006A221B"/>
    <w:rsid w:val="006A2F47"/>
    <w:rsid w:val="006A38C3"/>
    <w:rsid w:val="006A3CD1"/>
    <w:rsid w:val="006A3D9C"/>
    <w:rsid w:val="006A4DCB"/>
    <w:rsid w:val="006A4EEC"/>
    <w:rsid w:val="006A53F0"/>
    <w:rsid w:val="006A553B"/>
    <w:rsid w:val="006A587F"/>
    <w:rsid w:val="006A6C04"/>
    <w:rsid w:val="006A6D49"/>
    <w:rsid w:val="006A7244"/>
    <w:rsid w:val="006A7ACC"/>
    <w:rsid w:val="006B03CD"/>
    <w:rsid w:val="006B074E"/>
    <w:rsid w:val="006B09D1"/>
    <w:rsid w:val="006B09F9"/>
    <w:rsid w:val="006B1CFB"/>
    <w:rsid w:val="006B1E75"/>
    <w:rsid w:val="006B223E"/>
    <w:rsid w:val="006B255F"/>
    <w:rsid w:val="006B2C59"/>
    <w:rsid w:val="006B37CB"/>
    <w:rsid w:val="006B3C0D"/>
    <w:rsid w:val="006B3C5F"/>
    <w:rsid w:val="006B3DA8"/>
    <w:rsid w:val="006B3F5B"/>
    <w:rsid w:val="006B42A7"/>
    <w:rsid w:val="006B4C6B"/>
    <w:rsid w:val="006B4F16"/>
    <w:rsid w:val="006B564E"/>
    <w:rsid w:val="006B5F01"/>
    <w:rsid w:val="006B5FEA"/>
    <w:rsid w:val="006B650B"/>
    <w:rsid w:val="006B6570"/>
    <w:rsid w:val="006B7450"/>
    <w:rsid w:val="006B79F4"/>
    <w:rsid w:val="006B7FF8"/>
    <w:rsid w:val="006C0270"/>
    <w:rsid w:val="006C0EC7"/>
    <w:rsid w:val="006C1036"/>
    <w:rsid w:val="006C15BD"/>
    <w:rsid w:val="006C1A62"/>
    <w:rsid w:val="006C2119"/>
    <w:rsid w:val="006C214C"/>
    <w:rsid w:val="006C289F"/>
    <w:rsid w:val="006C2EEF"/>
    <w:rsid w:val="006C3057"/>
    <w:rsid w:val="006C32C8"/>
    <w:rsid w:val="006C440B"/>
    <w:rsid w:val="006C502D"/>
    <w:rsid w:val="006C5366"/>
    <w:rsid w:val="006C5F53"/>
    <w:rsid w:val="006C6331"/>
    <w:rsid w:val="006C6E9A"/>
    <w:rsid w:val="006C7DD0"/>
    <w:rsid w:val="006C7F84"/>
    <w:rsid w:val="006D0A1E"/>
    <w:rsid w:val="006D0A4D"/>
    <w:rsid w:val="006D0BB1"/>
    <w:rsid w:val="006D1288"/>
    <w:rsid w:val="006D1836"/>
    <w:rsid w:val="006D1AFC"/>
    <w:rsid w:val="006D1E71"/>
    <w:rsid w:val="006D2048"/>
    <w:rsid w:val="006D2599"/>
    <w:rsid w:val="006D2624"/>
    <w:rsid w:val="006D26B5"/>
    <w:rsid w:val="006D2F61"/>
    <w:rsid w:val="006D2F78"/>
    <w:rsid w:val="006D36A3"/>
    <w:rsid w:val="006D3708"/>
    <w:rsid w:val="006D3BD5"/>
    <w:rsid w:val="006D4D01"/>
    <w:rsid w:val="006D4F30"/>
    <w:rsid w:val="006D6148"/>
    <w:rsid w:val="006D6876"/>
    <w:rsid w:val="006D6915"/>
    <w:rsid w:val="006D706D"/>
    <w:rsid w:val="006D7169"/>
    <w:rsid w:val="006D73AD"/>
    <w:rsid w:val="006D74E8"/>
    <w:rsid w:val="006D7501"/>
    <w:rsid w:val="006E0A40"/>
    <w:rsid w:val="006E176E"/>
    <w:rsid w:val="006E17DB"/>
    <w:rsid w:val="006E1CB2"/>
    <w:rsid w:val="006E1DBF"/>
    <w:rsid w:val="006E1FD5"/>
    <w:rsid w:val="006E2048"/>
    <w:rsid w:val="006E20AA"/>
    <w:rsid w:val="006E2758"/>
    <w:rsid w:val="006E3533"/>
    <w:rsid w:val="006E37F7"/>
    <w:rsid w:val="006E4620"/>
    <w:rsid w:val="006E4B87"/>
    <w:rsid w:val="006E4C10"/>
    <w:rsid w:val="006E5165"/>
    <w:rsid w:val="006E5BE7"/>
    <w:rsid w:val="006E7180"/>
    <w:rsid w:val="006E77B7"/>
    <w:rsid w:val="006E790C"/>
    <w:rsid w:val="006E7AD6"/>
    <w:rsid w:val="006F0E05"/>
    <w:rsid w:val="006F2303"/>
    <w:rsid w:val="006F2397"/>
    <w:rsid w:val="006F2BFE"/>
    <w:rsid w:val="006F2C63"/>
    <w:rsid w:val="006F3402"/>
    <w:rsid w:val="006F3702"/>
    <w:rsid w:val="006F3795"/>
    <w:rsid w:val="006F43C5"/>
    <w:rsid w:val="006F440D"/>
    <w:rsid w:val="006F4711"/>
    <w:rsid w:val="006F5189"/>
    <w:rsid w:val="006F549E"/>
    <w:rsid w:val="006F5753"/>
    <w:rsid w:val="006F62E7"/>
    <w:rsid w:val="006F64C4"/>
    <w:rsid w:val="006F6A1E"/>
    <w:rsid w:val="006F6D4E"/>
    <w:rsid w:val="006F71E4"/>
    <w:rsid w:val="006F7292"/>
    <w:rsid w:val="006F7510"/>
    <w:rsid w:val="006F7E9C"/>
    <w:rsid w:val="007001DB"/>
    <w:rsid w:val="0070037A"/>
    <w:rsid w:val="0070091F"/>
    <w:rsid w:val="00700EAA"/>
    <w:rsid w:val="00701148"/>
    <w:rsid w:val="007013CF"/>
    <w:rsid w:val="00701DC5"/>
    <w:rsid w:val="00702083"/>
    <w:rsid w:val="00702757"/>
    <w:rsid w:val="0070289C"/>
    <w:rsid w:val="00702923"/>
    <w:rsid w:val="00703486"/>
    <w:rsid w:val="007035A4"/>
    <w:rsid w:val="00704499"/>
    <w:rsid w:val="00704823"/>
    <w:rsid w:val="00704933"/>
    <w:rsid w:val="00704A1F"/>
    <w:rsid w:val="00705767"/>
    <w:rsid w:val="00705E76"/>
    <w:rsid w:val="007064F6"/>
    <w:rsid w:val="007067A6"/>
    <w:rsid w:val="00706961"/>
    <w:rsid w:val="007069D5"/>
    <w:rsid w:val="007069E8"/>
    <w:rsid w:val="00706CC0"/>
    <w:rsid w:val="00706D40"/>
    <w:rsid w:val="00707341"/>
    <w:rsid w:val="00707686"/>
    <w:rsid w:val="00707948"/>
    <w:rsid w:val="00707BFC"/>
    <w:rsid w:val="00707DB6"/>
    <w:rsid w:val="00707EC1"/>
    <w:rsid w:val="00710233"/>
    <w:rsid w:val="00710279"/>
    <w:rsid w:val="0071147C"/>
    <w:rsid w:val="00711793"/>
    <w:rsid w:val="00712090"/>
    <w:rsid w:val="00712150"/>
    <w:rsid w:val="00712224"/>
    <w:rsid w:val="007125EC"/>
    <w:rsid w:val="007133DB"/>
    <w:rsid w:val="00713A30"/>
    <w:rsid w:val="00714AE7"/>
    <w:rsid w:val="00715394"/>
    <w:rsid w:val="00715784"/>
    <w:rsid w:val="00715AC9"/>
    <w:rsid w:val="0071623F"/>
    <w:rsid w:val="007164A7"/>
    <w:rsid w:val="0071660A"/>
    <w:rsid w:val="00716655"/>
    <w:rsid w:val="0071683A"/>
    <w:rsid w:val="00716AE4"/>
    <w:rsid w:val="0071728A"/>
    <w:rsid w:val="0071729D"/>
    <w:rsid w:val="0071793F"/>
    <w:rsid w:val="00717A9F"/>
    <w:rsid w:val="00717C2F"/>
    <w:rsid w:val="00717EBF"/>
    <w:rsid w:val="00720512"/>
    <w:rsid w:val="00720940"/>
    <w:rsid w:val="007211EE"/>
    <w:rsid w:val="00721208"/>
    <w:rsid w:val="00721969"/>
    <w:rsid w:val="00721D48"/>
    <w:rsid w:val="00721F80"/>
    <w:rsid w:val="00722003"/>
    <w:rsid w:val="00722024"/>
    <w:rsid w:val="00722BCB"/>
    <w:rsid w:val="007234BF"/>
    <w:rsid w:val="00723A29"/>
    <w:rsid w:val="00723B94"/>
    <w:rsid w:val="0072440B"/>
    <w:rsid w:val="00724568"/>
    <w:rsid w:val="00724BED"/>
    <w:rsid w:val="007254B8"/>
    <w:rsid w:val="00725546"/>
    <w:rsid w:val="0072555B"/>
    <w:rsid w:val="007269F8"/>
    <w:rsid w:val="00726DB0"/>
    <w:rsid w:val="007278C5"/>
    <w:rsid w:val="00727960"/>
    <w:rsid w:val="00727CAD"/>
    <w:rsid w:val="00727DDF"/>
    <w:rsid w:val="00730234"/>
    <w:rsid w:val="0073084A"/>
    <w:rsid w:val="00730AE6"/>
    <w:rsid w:val="00730B1B"/>
    <w:rsid w:val="00730E78"/>
    <w:rsid w:val="00730EE9"/>
    <w:rsid w:val="00731292"/>
    <w:rsid w:val="00732C02"/>
    <w:rsid w:val="00732DBF"/>
    <w:rsid w:val="0073315F"/>
    <w:rsid w:val="0073353B"/>
    <w:rsid w:val="00733611"/>
    <w:rsid w:val="0073409A"/>
    <w:rsid w:val="007345D3"/>
    <w:rsid w:val="007346C5"/>
    <w:rsid w:val="007347B3"/>
    <w:rsid w:val="00734FBA"/>
    <w:rsid w:val="0073531A"/>
    <w:rsid w:val="00735EC7"/>
    <w:rsid w:val="00736983"/>
    <w:rsid w:val="00736BEC"/>
    <w:rsid w:val="00736C9C"/>
    <w:rsid w:val="00736CFA"/>
    <w:rsid w:val="00737916"/>
    <w:rsid w:val="00737D12"/>
    <w:rsid w:val="00737D53"/>
    <w:rsid w:val="007402AA"/>
    <w:rsid w:val="007407A7"/>
    <w:rsid w:val="00741415"/>
    <w:rsid w:val="00741BD2"/>
    <w:rsid w:val="00742E32"/>
    <w:rsid w:val="00743DDA"/>
    <w:rsid w:val="007440D1"/>
    <w:rsid w:val="00744738"/>
    <w:rsid w:val="007449E6"/>
    <w:rsid w:val="00745DE7"/>
    <w:rsid w:val="00745EF5"/>
    <w:rsid w:val="00746136"/>
    <w:rsid w:val="0074632B"/>
    <w:rsid w:val="00746F52"/>
    <w:rsid w:val="00747552"/>
    <w:rsid w:val="00747EF6"/>
    <w:rsid w:val="00750E74"/>
    <w:rsid w:val="00751339"/>
    <w:rsid w:val="007514AE"/>
    <w:rsid w:val="00751911"/>
    <w:rsid w:val="00751A3E"/>
    <w:rsid w:val="0075277D"/>
    <w:rsid w:val="007528E1"/>
    <w:rsid w:val="00752B8C"/>
    <w:rsid w:val="00752CC5"/>
    <w:rsid w:val="00753225"/>
    <w:rsid w:val="00753545"/>
    <w:rsid w:val="00753CFD"/>
    <w:rsid w:val="00753EFC"/>
    <w:rsid w:val="00754A75"/>
    <w:rsid w:val="007551D2"/>
    <w:rsid w:val="007559F7"/>
    <w:rsid w:val="00755CD8"/>
    <w:rsid w:val="00755E95"/>
    <w:rsid w:val="007560A1"/>
    <w:rsid w:val="00756F92"/>
    <w:rsid w:val="007572A9"/>
    <w:rsid w:val="007572BD"/>
    <w:rsid w:val="0075749D"/>
    <w:rsid w:val="00757ED5"/>
    <w:rsid w:val="0076042B"/>
    <w:rsid w:val="0076074C"/>
    <w:rsid w:val="00761380"/>
    <w:rsid w:val="007614CF"/>
    <w:rsid w:val="0076162C"/>
    <w:rsid w:val="00761E52"/>
    <w:rsid w:val="00761FF7"/>
    <w:rsid w:val="0076226C"/>
    <w:rsid w:val="007623EF"/>
    <w:rsid w:val="007627E2"/>
    <w:rsid w:val="00762994"/>
    <w:rsid w:val="007629BD"/>
    <w:rsid w:val="00762C97"/>
    <w:rsid w:val="0076330C"/>
    <w:rsid w:val="00763360"/>
    <w:rsid w:val="0076419C"/>
    <w:rsid w:val="0076473E"/>
    <w:rsid w:val="00764763"/>
    <w:rsid w:val="00764B3A"/>
    <w:rsid w:val="00764DF9"/>
    <w:rsid w:val="007650C8"/>
    <w:rsid w:val="00765107"/>
    <w:rsid w:val="0076526A"/>
    <w:rsid w:val="007659FC"/>
    <w:rsid w:val="00765AFC"/>
    <w:rsid w:val="00766A1F"/>
    <w:rsid w:val="00766ED6"/>
    <w:rsid w:val="00767108"/>
    <w:rsid w:val="0077000C"/>
    <w:rsid w:val="0077125F"/>
    <w:rsid w:val="0077184F"/>
    <w:rsid w:val="00771F80"/>
    <w:rsid w:val="007721C5"/>
    <w:rsid w:val="007722F5"/>
    <w:rsid w:val="00772900"/>
    <w:rsid w:val="007729FC"/>
    <w:rsid w:val="00772DE4"/>
    <w:rsid w:val="00773A24"/>
    <w:rsid w:val="00774601"/>
    <w:rsid w:val="00774AAF"/>
    <w:rsid w:val="00775986"/>
    <w:rsid w:val="007759B3"/>
    <w:rsid w:val="00775BC7"/>
    <w:rsid w:val="00775F55"/>
    <w:rsid w:val="0077610E"/>
    <w:rsid w:val="00776480"/>
    <w:rsid w:val="00776605"/>
    <w:rsid w:val="00776B00"/>
    <w:rsid w:val="00776B2F"/>
    <w:rsid w:val="0077785C"/>
    <w:rsid w:val="00777860"/>
    <w:rsid w:val="00777C5E"/>
    <w:rsid w:val="00777C95"/>
    <w:rsid w:val="007807C2"/>
    <w:rsid w:val="007809E2"/>
    <w:rsid w:val="00780A9D"/>
    <w:rsid w:val="007812AF"/>
    <w:rsid w:val="00781F90"/>
    <w:rsid w:val="007828CF"/>
    <w:rsid w:val="00782D2B"/>
    <w:rsid w:val="00782DE6"/>
    <w:rsid w:val="00783B24"/>
    <w:rsid w:val="00783CBB"/>
    <w:rsid w:val="0078433E"/>
    <w:rsid w:val="00784585"/>
    <w:rsid w:val="00785363"/>
    <w:rsid w:val="00786AD3"/>
    <w:rsid w:val="00787C4A"/>
    <w:rsid w:val="007900DB"/>
    <w:rsid w:val="0079057E"/>
    <w:rsid w:val="00790762"/>
    <w:rsid w:val="00791F3B"/>
    <w:rsid w:val="00792590"/>
    <w:rsid w:val="007928EA"/>
    <w:rsid w:val="00792BAC"/>
    <w:rsid w:val="00792F55"/>
    <w:rsid w:val="007930A3"/>
    <w:rsid w:val="00793110"/>
    <w:rsid w:val="007939E8"/>
    <w:rsid w:val="00795DAA"/>
    <w:rsid w:val="00796107"/>
    <w:rsid w:val="00796470"/>
    <w:rsid w:val="00797026"/>
    <w:rsid w:val="00797C61"/>
    <w:rsid w:val="00797D21"/>
    <w:rsid w:val="007A02CC"/>
    <w:rsid w:val="007A11A5"/>
    <w:rsid w:val="007A13A2"/>
    <w:rsid w:val="007A13C4"/>
    <w:rsid w:val="007A14E3"/>
    <w:rsid w:val="007A21D1"/>
    <w:rsid w:val="007A29CC"/>
    <w:rsid w:val="007A2F20"/>
    <w:rsid w:val="007A2FE5"/>
    <w:rsid w:val="007A336F"/>
    <w:rsid w:val="007A34C8"/>
    <w:rsid w:val="007A3C45"/>
    <w:rsid w:val="007A3DDD"/>
    <w:rsid w:val="007A40AC"/>
    <w:rsid w:val="007A4DAC"/>
    <w:rsid w:val="007A51D6"/>
    <w:rsid w:val="007A5E96"/>
    <w:rsid w:val="007A64A9"/>
    <w:rsid w:val="007A67AE"/>
    <w:rsid w:val="007A6BA0"/>
    <w:rsid w:val="007A6F15"/>
    <w:rsid w:val="007A6F71"/>
    <w:rsid w:val="007A7821"/>
    <w:rsid w:val="007A7AB6"/>
    <w:rsid w:val="007B005A"/>
    <w:rsid w:val="007B0BBB"/>
    <w:rsid w:val="007B2171"/>
    <w:rsid w:val="007B2DAA"/>
    <w:rsid w:val="007B3F0B"/>
    <w:rsid w:val="007B3F6F"/>
    <w:rsid w:val="007B4BD4"/>
    <w:rsid w:val="007B5023"/>
    <w:rsid w:val="007B5718"/>
    <w:rsid w:val="007B61D5"/>
    <w:rsid w:val="007B62C4"/>
    <w:rsid w:val="007B6B2F"/>
    <w:rsid w:val="007B787A"/>
    <w:rsid w:val="007C1CB6"/>
    <w:rsid w:val="007C1F2F"/>
    <w:rsid w:val="007C1FEE"/>
    <w:rsid w:val="007C26BD"/>
    <w:rsid w:val="007C2FDD"/>
    <w:rsid w:val="007C3234"/>
    <w:rsid w:val="007C4868"/>
    <w:rsid w:val="007C4C1C"/>
    <w:rsid w:val="007C5710"/>
    <w:rsid w:val="007C5919"/>
    <w:rsid w:val="007C5F63"/>
    <w:rsid w:val="007C5FF3"/>
    <w:rsid w:val="007C63CF"/>
    <w:rsid w:val="007C72F8"/>
    <w:rsid w:val="007C7414"/>
    <w:rsid w:val="007C7D3F"/>
    <w:rsid w:val="007C7FBD"/>
    <w:rsid w:val="007D057B"/>
    <w:rsid w:val="007D07EE"/>
    <w:rsid w:val="007D147F"/>
    <w:rsid w:val="007D1A00"/>
    <w:rsid w:val="007D1DB9"/>
    <w:rsid w:val="007D1E8A"/>
    <w:rsid w:val="007D2E4E"/>
    <w:rsid w:val="007D3533"/>
    <w:rsid w:val="007D358D"/>
    <w:rsid w:val="007D3783"/>
    <w:rsid w:val="007D382D"/>
    <w:rsid w:val="007D3B4C"/>
    <w:rsid w:val="007D4AE9"/>
    <w:rsid w:val="007D5383"/>
    <w:rsid w:val="007D5F4E"/>
    <w:rsid w:val="007D65CF"/>
    <w:rsid w:val="007D672C"/>
    <w:rsid w:val="007D75F3"/>
    <w:rsid w:val="007D771B"/>
    <w:rsid w:val="007D7B7E"/>
    <w:rsid w:val="007D7BF5"/>
    <w:rsid w:val="007D7E41"/>
    <w:rsid w:val="007D7FBF"/>
    <w:rsid w:val="007E046C"/>
    <w:rsid w:val="007E063E"/>
    <w:rsid w:val="007E123F"/>
    <w:rsid w:val="007E1967"/>
    <w:rsid w:val="007E1CC1"/>
    <w:rsid w:val="007E2072"/>
    <w:rsid w:val="007E306F"/>
    <w:rsid w:val="007E39D1"/>
    <w:rsid w:val="007E4843"/>
    <w:rsid w:val="007E48FA"/>
    <w:rsid w:val="007E57B3"/>
    <w:rsid w:val="007E5815"/>
    <w:rsid w:val="007E6697"/>
    <w:rsid w:val="007E68B0"/>
    <w:rsid w:val="007E6A4C"/>
    <w:rsid w:val="007E752C"/>
    <w:rsid w:val="007E7959"/>
    <w:rsid w:val="007E7DC5"/>
    <w:rsid w:val="007F0186"/>
    <w:rsid w:val="007F06FA"/>
    <w:rsid w:val="007F0950"/>
    <w:rsid w:val="007F0B09"/>
    <w:rsid w:val="007F10FB"/>
    <w:rsid w:val="007F1A1C"/>
    <w:rsid w:val="007F1C71"/>
    <w:rsid w:val="007F2295"/>
    <w:rsid w:val="007F2675"/>
    <w:rsid w:val="007F2A94"/>
    <w:rsid w:val="007F2CB8"/>
    <w:rsid w:val="007F2CCA"/>
    <w:rsid w:val="007F3431"/>
    <w:rsid w:val="007F35BC"/>
    <w:rsid w:val="007F38CB"/>
    <w:rsid w:val="007F3915"/>
    <w:rsid w:val="007F5E43"/>
    <w:rsid w:val="007F60F9"/>
    <w:rsid w:val="007F6940"/>
    <w:rsid w:val="007F6AD8"/>
    <w:rsid w:val="007F6DD7"/>
    <w:rsid w:val="007F6EA9"/>
    <w:rsid w:val="007F7274"/>
    <w:rsid w:val="007F7478"/>
    <w:rsid w:val="007F74D9"/>
    <w:rsid w:val="007F7E6A"/>
    <w:rsid w:val="007F7EB8"/>
    <w:rsid w:val="00800DBD"/>
    <w:rsid w:val="008010C9"/>
    <w:rsid w:val="00801A1A"/>
    <w:rsid w:val="0080266E"/>
    <w:rsid w:val="00802AA9"/>
    <w:rsid w:val="00802D85"/>
    <w:rsid w:val="00803648"/>
    <w:rsid w:val="00803B57"/>
    <w:rsid w:val="00803C8D"/>
    <w:rsid w:val="00804358"/>
    <w:rsid w:val="00804638"/>
    <w:rsid w:val="00804765"/>
    <w:rsid w:val="00804A8C"/>
    <w:rsid w:val="00804CBC"/>
    <w:rsid w:val="008056F5"/>
    <w:rsid w:val="00805B67"/>
    <w:rsid w:val="00805BE6"/>
    <w:rsid w:val="00805F96"/>
    <w:rsid w:val="00806D6D"/>
    <w:rsid w:val="00806EB6"/>
    <w:rsid w:val="008103C6"/>
    <w:rsid w:val="00810E4A"/>
    <w:rsid w:val="008118CE"/>
    <w:rsid w:val="00811C6E"/>
    <w:rsid w:val="00812005"/>
    <w:rsid w:val="00813439"/>
    <w:rsid w:val="0081372B"/>
    <w:rsid w:val="0081378A"/>
    <w:rsid w:val="008148D5"/>
    <w:rsid w:val="00814C39"/>
    <w:rsid w:val="00815141"/>
    <w:rsid w:val="00815384"/>
    <w:rsid w:val="00816955"/>
    <w:rsid w:val="00816CB6"/>
    <w:rsid w:val="00816E07"/>
    <w:rsid w:val="008172C6"/>
    <w:rsid w:val="008178A6"/>
    <w:rsid w:val="00817966"/>
    <w:rsid w:val="00817C86"/>
    <w:rsid w:val="00821269"/>
    <w:rsid w:val="00821BEB"/>
    <w:rsid w:val="00821E56"/>
    <w:rsid w:val="00822950"/>
    <w:rsid w:val="0082375E"/>
    <w:rsid w:val="00823A2C"/>
    <w:rsid w:val="00823D0D"/>
    <w:rsid w:val="00824195"/>
    <w:rsid w:val="00824E97"/>
    <w:rsid w:val="008251D2"/>
    <w:rsid w:val="008259F5"/>
    <w:rsid w:val="00825FB8"/>
    <w:rsid w:val="008260AF"/>
    <w:rsid w:val="00826395"/>
    <w:rsid w:val="00826590"/>
    <w:rsid w:val="00826AC4"/>
    <w:rsid w:val="008272DB"/>
    <w:rsid w:val="0082755B"/>
    <w:rsid w:val="0082794B"/>
    <w:rsid w:val="00827CEF"/>
    <w:rsid w:val="00827D58"/>
    <w:rsid w:val="008301C4"/>
    <w:rsid w:val="00830A14"/>
    <w:rsid w:val="00831438"/>
    <w:rsid w:val="00831852"/>
    <w:rsid w:val="008321E7"/>
    <w:rsid w:val="0083246E"/>
    <w:rsid w:val="00832963"/>
    <w:rsid w:val="00833464"/>
    <w:rsid w:val="00833B8D"/>
    <w:rsid w:val="00833E3E"/>
    <w:rsid w:val="00833FB9"/>
    <w:rsid w:val="008341E9"/>
    <w:rsid w:val="00834520"/>
    <w:rsid w:val="00834AB9"/>
    <w:rsid w:val="00835828"/>
    <w:rsid w:val="00835A27"/>
    <w:rsid w:val="00835A8B"/>
    <w:rsid w:val="00835DDE"/>
    <w:rsid w:val="00836B79"/>
    <w:rsid w:val="00837035"/>
    <w:rsid w:val="0083719E"/>
    <w:rsid w:val="00837C8B"/>
    <w:rsid w:val="00837EC4"/>
    <w:rsid w:val="008404A0"/>
    <w:rsid w:val="008407D4"/>
    <w:rsid w:val="00841214"/>
    <w:rsid w:val="008417FB"/>
    <w:rsid w:val="008424B1"/>
    <w:rsid w:val="00842571"/>
    <w:rsid w:val="0084282B"/>
    <w:rsid w:val="00842E49"/>
    <w:rsid w:val="008436B0"/>
    <w:rsid w:val="00843A8A"/>
    <w:rsid w:val="00844845"/>
    <w:rsid w:val="00844A50"/>
    <w:rsid w:val="0084505F"/>
    <w:rsid w:val="00845BA4"/>
    <w:rsid w:val="0084631F"/>
    <w:rsid w:val="008466D2"/>
    <w:rsid w:val="00846E06"/>
    <w:rsid w:val="008474E9"/>
    <w:rsid w:val="008477EA"/>
    <w:rsid w:val="008479B8"/>
    <w:rsid w:val="0085004A"/>
    <w:rsid w:val="0085038F"/>
    <w:rsid w:val="008503D4"/>
    <w:rsid w:val="00850A19"/>
    <w:rsid w:val="00850C82"/>
    <w:rsid w:val="00850CEE"/>
    <w:rsid w:val="00851126"/>
    <w:rsid w:val="00851179"/>
    <w:rsid w:val="00851718"/>
    <w:rsid w:val="00851B14"/>
    <w:rsid w:val="00851CB2"/>
    <w:rsid w:val="00851FCC"/>
    <w:rsid w:val="008524E1"/>
    <w:rsid w:val="0085263B"/>
    <w:rsid w:val="00852DA8"/>
    <w:rsid w:val="00853D97"/>
    <w:rsid w:val="0085413E"/>
    <w:rsid w:val="0085457A"/>
    <w:rsid w:val="00854E19"/>
    <w:rsid w:val="00855543"/>
    <w:rsid w:val="00855E27"/>
    <w:rsid w:val="00856028"/>
    <w:rsid w:val="008563D6"/>
    <w:rsid w:val="00856B84"/>
    <w:rsid w:val="00856BC9"/>
    <w:rsid w:val="00857532"/>
    <w:rsid w:val="00857BBD"/>
    <w:rsid w:val="008606EE"/>
    <w:rsid w:val="008608C7"/>
    <w:rsid w:val="00860B33"/>
    <w:rsid w:val="00860EF9"/>
    <w:rsid w:val="00862224"/>
    <w:rsid w:val="00862ABC"/>
    <w:rsid w:val="008636BA"/>
    <w:rsid w:val="0086385C"/>
    <w:rsid w:val="008638F8"/>
    <w:rsid w:val="00863A86"/>
    <w:rsid w:val="00863ADE"/>
    <w:rsid w:val="008643EE"/>
    <w:rsid w:val="00864C52"/>
    <w:rsid w:val="00864C9C"/>
    <w:rsid w:val="00864DBC"/>
    <w:rsid w:val="00864E21"/>
    <w:rsid w:val="0086578E"/>
    <w:rsid w:val="00865968"/>
    <w:rsid w:val="00865DE2"/>
    <w:rsid w:val="00866464"/>
    <w:rsid w:val="00866C52"/>
    <w:rsid w:val="00870A6A"/>
    <w:rsid w:val="00870A7F"/>
    <w:rsid w:val="00871B0D"/>
    <w:rsid w:val="00871D4A"/>
    <w:rsid w:val="00871FE2"/>
    <w:rsid w:val="00872072"/>
    <w:rsid w:val="0087222B"/>
    <w:rsid w:val="0087229E"/>
    <w:rsid w:val="00872A04"/>
    <w:rsid w:val="00873377"/>
    <w:rsid w:val="00874D18"/>
    <w:rsid w:val="00875BB7"/>
    <w:rsid w:val="00875DC9"/>
    <w:rsid w:val="008760F1"/>
    <w:rsid w:val="008766DE"/>
    <w:rsid w:val="0087678D"/>
    <w:rsid w:val="00876DC6"/>
    <w:rsid w:val="008770B4"/>
    <w:rsid w:val="008771BE"/>
    <w:rsid w:val="00877229"/>
    <w:rsid w:val="00881203"/>
    <w:rsid w:val="00881845"/>
    <w:rsid w:val="0088213C"/>
    <w:rsid w:val="008821C0"/>
    <w:rsid w:val="008837C0"/>
    <w:rsid w:val="00884380"/>
    <w:rsid w:val="008849EE"/>
    <w:rsid w:val="00884B9E"/>
    <w:rsid w:val="00885487"/>
    <w:rsid w:val="008855DD"/>
    <w:rsid w:val="008858EB"/>
    <w:rsid w:val="0088597A"/>
    <w:rsid w:val="00885AE5"/>
    <w:rsid w:val="00885C2A"/>
    <w:rsid w:val="00886111"/>
    <w:rsid w:val="00886788"/>
    <w:rsid w:val="00886860"/>
    <w:rsid w:val="008870DA"/>
    <w:rsid w:val="0089097B"/>
    <w:rsid w:val="00890B58"/>
    <w:rsid w:val="0089145A"/>
    <w:rsid w:val="008918D3"/>
    <w:rsid w:val="00891E0B"/>
    <w:rsid w:val="00892FCF"/>
    <w:rsid w:val="008943A8"/>
    <w:rsid w:val="008957F6"/>
    <w:rsid w:val="0089679D"/>
    <w:rsid w:val="00896BC9"/>
    <w:rsid w:val="008975F8"/>
    <w:rsid w:val="00897C3D"/>
    <w:rsid w:val="008A0DC3"/>
    <w:rsid w:val="008A0EA9"/>
    <w:rsid w:val="008A0FA1"/>
    <w:rsid w:val="008A0FEF"/>
    <w:rsid w:val="008A1257"/>
    <w:rsid w:val="008A16A9"/>
    <w:rsid w:val="008A23BF"/>
    <w:rsid w:val="008A32A6"/>
    <w:rsid w:val="008A3FCC"/>
    <w:rsid w:val="008A4038"/>
    <w:rsid w:val="008A430B"/>
    <w:rsid w:val="008A5B68"/>
    <w:rsid w:val="008A66EF"/>
    <w:rsid w:val="008B030A"/>
    <w:rsid w:val="008B07D8"/>
    <w:rsid w:val="008B0DF9"/>
    <w:rsid w:val="008B0F63"/>
    <w:rsid w:val="008B1ABB"/>
    <w:rsid w:val="008B1E8C"/>
    <w:rsid w:val="008B1F7F"/>
    <w:rsid w:val="008B26E0"/>
    <w:rsid w:val="008B2F73"/>
    <w:rsid w:val="008B324B"/>
    <w:rsid w:val="008B50CA"/>
    <w:rsid w:val="008B529E"/>
    <w:rsid w:val="008B5463"/>
    <w:rsid w:val="008B5490"/>
    <w:rsid w:val="008B6971"/>
    <w:rsid w:val="008B6AA1"/>
    <w:rsid w:val="008B6C06"/>
    <w:rsid w:val="008B785B"/>
    <w:rsid w:val="008C0119"/>
    <w:rsid w:val="008C0265"/>
    <w:rsid w:val="008C0357"/>
    <w:rsid w:val="008C0618"/>
    <w:rsid w:val="008C0D7B"/>
    <w:rsid w:val="008C122F"/>
    <w:rsid w:val="008C190C"/>
    <w:rsid w:val="008C1AC6"/>
    <w:rsid w:val="008C20AA"/>
    <w:rsid w:val="008C2256"/>
    <w:rsid w:val="008C2A61"/>
    <w:rsid w:val="008C2A7A"/>
    <w:rsid w:val="008C2F48"/>
    <w:rsid w:val="008C3A44"/>
    <w:rsid w:val="008C3B27"/>
    <w:rsid w:val="008C3D92"/>
    <w:rsid w:val="008C40D2"/>
    <w:rsid w:val="008C482A"/>
    <w:rsid w:val="008C4EF9"/>
    <w:rsid w:val="008C5A65"/>
    <w:rsid w:val="008C5AE0"/>
    <w:rsid w:val="008C5E25"/>
    <w:rsid w:val="008C608C"/>
    <w:rsid w:val="008C6469"/>
    <w:rsid w:val="008C68E0"/>
    <w:rsid w:val="008C6CB5"/>
    <w:rsid w:val="008C6EFC"/>
    <w:rsid w:val="008C71E9"/>
    <w:rsid w:val="008C735C"/>
    <w:rsid w:val="008C73C7"/>
    <w:rsid w:val="008C7DEE"/>
    <w:rsid w:val="008D04A6"/>
    <w:rsid w:val="008D1544"/>
    <w:rsid w:val="008D165D"/>
    <w:rsid w:val="008D16E0"/>
    <w:rsid w:val="008D192B"/>
    <w:rsid w:val="008D266A"/>
    <w:rsid w:val="008D277F"/>
    <w:rsid w:val="008D30A1"/>
    <w:rsid w:val="008D32B4"/>
    <w:rsid w:val="008D3841"/>
    <w:rsid w:val="008D3B43"/>
    <w:rsid w:val="008D5431"/>
    <w:rsid w:val="008D5581"/>
    <w:rsid w:val="008D5B25"/>
    <w:rsid w:val="008D60C3"/>
    <w:rsid w:val="008D62D5"/>
    <w:rsid w:val="008D64CC"/>
    <w:rsid w:val="008D6BA1"/>
    <w:rsid w:val="008D78F9"/>
    <w:rsid w:val="008D7F4D"/>
    <w:rsid w:val="008E0C09"/>
    <w:rsid w:val="008E19D8"/>
    <w:rsid w:val="008E1A3B"/>
    <w:rsid w:val="008E1CB0"/>
    <w:rsid w:val="008E1F40"/>
    <w:rsid w:val="008E2347"/>
    <w:rsid w:val="008E3069"/>
    <w:rsid w:val="008E3224"/>
    <w:rsid w:val="008E37F7"/>
    <w:rsid w:val="008E384E"/>
    <w:rsid w:val="008E4B00"/>
    <w:rsid w:val="008E5E70"/>
    <w:rsid w:val="008E60BF"/>
    <w:rsid w:val="008E61F5"/>
    <w:rsid w:val="008E6430"/>
    <w:rsid w:val="008E668E"/>
    <w:rsid w:val="008E6E51"/>
    <w:rsid w:val="008E7105"/>
    <w:rsid w:val="008E7265"/>
    <w:rsid w:val="008E73FD"/>
    <w:rsid w:val="008F0002"/>
    <w:rsid w:val="008F09A4"/>
    <w:rsid w:val="008F2539"/>
    <w:rsid w:val="008F2FF2"/>
    <w:rsid w:val="008F3117"/>
    <w:rsid w:val="008F33F8"/>
    <w:rsid w:val="008F3405"/>
    <w:rsid w:val="008F3577"/>
    <w:rsid w:val="008F42E4"/>
    <w:rsid w:val="008F4C3D"/>
    <w:rsid w:val="008F5B5F"/>
    <w:rsid w:val="008F5D3A"/>
    <w:rsid w:val="008F6B47"/>
    <w:rsid w:val="008F6B4B"/>
    <w:rsid w:val="008F7444"/>
    <w:rsid w:val="0090030F"/>
    <w:rsid w:val="00900645"/>
    <w:rsid w:val="00900E58"/>
    <w:rsid w:val="00901B90"/>
    <w:rsid w:val="0090368A"/>
    <w:rsid w:val="00903A04"/>
    <w:rsid w:val="00904303"/>
    <w:rsid w:val="00904745"/>
    <w:rsid w:val="00905309"/>
    <w:rsid w:val="00905AE6"/>
    <w:rsid w:val="00905F27"/>
    <w:rsid w:val="0090603D"/>
    <w:rsid w:val="009061DF"/>
    <w:rsid w:val="00906A01"/>
    <w:rsid w:val="00906A7E"/>
    <w:rsid w:val="00906D14"/>
    <w:rsid w:val="00910158"/>
    <w:rsid w:val="009116CC"/>
    <w:rsid w:val="00911CDD"/>
    <w:rsid w:val="00911EE5"/>
    <w:rsid w:val="0091279C"/>
    <w:rsid w:val="009127AE"/>
    <w:rsid w:val="0091292D"/>
    <w:rsid w:val="00912D2E"/>
    <w:rsid w:val="00913020"/>
    <w:rsid w:val="00913D55"/>
    <w:rsid w:val="00913FCF"/>
    <w:rsid w:val="0091443D"/>
    <w:rsid w:val="0091606B"/>
    <w:rsid w:val="009167DE"/>
    <w:rsid w:val="0091724B"/>
    <w:rsid w:val="009202D5"/>
    <w:rsid w:val="00920E50"/>
    <w:rsid w:val="00921104"/>
    <w:rsid w:val="00921476"/>
    <w:rsid w:val="00923C4C"/>
    <w:rsid w:val="00923D17"/>
    <w:rsid w:val="0092420C"/>
    <w:rsid w:val="009249D8"/>
    <w:rsid w:val="00924C57"/>
    <w:rsid w:val="00924FF9"/>
    <w:rsid w:val="00925004"/>
    <w:rsid w:val="009255C9"/>
    <w:rsid w:val="00925790"/>
    <w:rsid w:val="0092620C"/>
    <w:rsid w:val="00926571"/>
    <w:rsid w:val="009266B4"/>
    <w:rsid w:val="00926815"/>
    <w:rsid w:val="009268C1"/>
    <w:rsid w:val="00926A91"/>
    <w:rsid w:val="00926E10"/>
    <w:rsid w:val="00926F34"/>
    <w:rsid w:val="0092715C"/>
    <w:rsid w:val="009274A0"/>
    <w:rsid w:val="00927924"/>
    <w:rsid w:val="00927EE2"/>
    <w:rsid w:val="009302A9"/>
    <w:rsid w:val="00930399"/>
    <w:rsid w:val="009303D0"/>
    <w:rsid w:val="00930522"/>
    <w:rsid w:val="00930B02"/>
    <w:rsid w:val="009314BB"/>
    <w:rsid w:val="00931A88"/>
    <w:rsid w:val="00931F73"/>
    <w:rsid w:val="009322CA"/>
    <w:rsid w:val="00932B2D"/>
    <w:rsid w:val="00933219"/>
    <w:rsid w:val="0093345C"/>
    <w:rsid w:val="0093379A"/>
    <w:rsid w:val="009338F9"/>
    <w:rsid w:val="00934ADF"/>
    <w:rsid w:val="00934BD7"/>
    <w:rsid w:val="00935779"/>
    <w:rsid w:val="009368DD"/>
    <w:rsid w:val="00936BA4"/>
    <w:rsid w:val="00936BDE"/>
    <w:rsid w:val="009372D8"/>
    <w:rsid w:val="0093771B"/>
    <w:rsid w:val="0094016E"/>
    <w:rsid w:val="00940A6B"/>
    <w:rsid w:val="009416AE"/>
    <w:rsid w:val="00942069"/>
    <w:rsid w:val="009423CC"/>
    <w:rsid w:val="0094395F"/>
    <w:rsid w:val="0094640A"/>
    <w:rsid w:val="009468ED"/>
    <w:rsid w:val="00946B8F"/>
    <w:rsid w:val="00946BAB"/>
    <w:rsid w:val="00946BD0"/>
    <w:rsid w:val="00946BDE"/>
    <w:rsid w:val="00947435"/>
    <w:rsid w:val="00947C38"/>
    <w:rsid w:val="00950302"/>
    <w:rsid w:val="009505FA"/>
    <w:rsid w:val="009512C1"/>
    <w:rsid w:val="00951686"/>
    <w:rsid w:val="00951CFC"/>
    <w:rsid w:val="00952DDA"/>
    <w:rsid w:val="00952FCE"/>
    <w:rsid w:val="00953078"/>
    <w:rsid w:val="009534CE"/>
    <w:rsid w:val="0095379B"/>
    <w:rsid w:val="00953A9D"/>
    <w:rsid w:val="00953AF8"/>
    <w:rsid w:val="00953B65"/>
    <w:rsid w:val="00953B81"/>
    <w:rsid w:val="00953D32"/>
    <w:rsid w:val="00954F14"/>
    <w:rsid w:val="00955AF3"/>
    <w:rsid w:val="00955F82"/>
    <w:rsid w:val="009563B2"/>
    <w:rsid w:val="009565B3"/>
    <w:rsid w:val="009565C2"/>
    <w:rsid w:val="00956A87"/>
    <w:rsid w:val="00956B07"/>
    <w:rsid w:val="00956E46"/>
    <w:rsid w:val="0095702B"/>
    <w:rsid w:val="009579B6"/>
    <w:rsid w:val="009604E3"/>
    <w:rsid w:val="00960528"/>
    <w:rsid w:val="009605B3"/>
    <w:rsid w:val="009605DF"/>
    <w:rsid w:val="00960CBA"/>
    <w:rsid w:val="00960E7D"/>
    <w:rsid w:val="00961121"/>
    <w:rsid w:val="00961135"/>
    <w:rsid w:val="009615CD"/>
    <w:rsid w:val="00961905"/>
    <w:rsid w:val="00961DC1"/>
    <w:rsid w:val="009623F1"/>
    <w:rsid w:val="00962E62"/>
    <w:rsid w:val="009631DD"/>
    <w:rsid w:val="00963EB6"/>
    <w:rsid w:val="009640EC"/>
    <w:rsid w:val="009648E0"/>
    <w:rsid w:val="00964FE4"/>
    <w:rsid w:val="009650DD"/>
    <w:rsid w:val="009657B9"/>
    <w:rsid w:val="00965886"/>
    <w:rsid w:val="00965907"/>
    <w:rsid w:val="009666FE"/>
    <w:rsid w:val="00966B64"/>
    <w:rsid w:val="009673AA"/>
    <w:rsid w:val="0096766F"/>
    <w:rsid w:val="00970478"/>
    <w:rsid w:val="009714A1"/>
    <w:rsid w:val="00971A52"/>
    <w:rsid w:val="00971FB5"/>
    <w:rsid w:val="009720F7"/>
    <w:rsid w:val="00972522"/>
    <w:rsid w:val="0097266B"/>
    <w:rsid w:val="00972F4A"/>
    <w:rsid w:val="00972FC7"/>
    <w:rsid w:val="00973A10"/>
    <w:rsid w:val="00973CE2"/>
    <w:rsid w:val="00973F37"/>
    <w:rsid w:val="00974274"/>
    <w:rsid w:val="00974E3F"/>
    <w:rsid w:val="00975459"/>
    <w:rsid w:val="00976ADD"/>
    <w:rsid w:val="0097741A"/>
    <w:rsid w:val="00977774"/>
    <w:rsid w:val="009801AF"/>
    <w:rsid w:val="00980388"/>
    <w:rsid w:val="00980545"/>
    <w:rsid w:val="009806EF"/>
    <w:rsid w:val="0098084D"/>
    <w:rsid w:val="0098158C"/>
    <w:rsid w:val="00981616"/>
    <w:rsid w:val="009816F7"/>
    <w:rsid w:val="00981A13"/>
    <w:rsid w:val="0098260B"/>
    <w:rsid w:val="009827DA"/>
    <w:rsid w:val="00983401"/>
    <w:rsid w:val="009836EA"/>
    <w:rsid w:val="009836F9"/>
    <w:rsid w:val="00983B0F"/>
    <w:rsid w:val="00983D39"/>
    <w:rsid w:val="00983FFC"/>
    <w:rsid w:val="0098517E"/>
    <w:rsid w:val="00985654"/>
    <w:rsid w:val="0098642A"/>
    <w:rsid w:val="0098645B"/>
    <w:rsid w:val="00986873"/>
    <w:rsid w:val="00986F28"/>
    <w:rsid w:val="009873DD"/>
    <w:rsid w:val="009904FD"/>
    <w:rsid w:val="00990A92"/>
    <w:rsid w:val="00991AAB"/>
    <w:rsid w:val="00991F90"/>
    <w:rsid w:val="0099269A"/>
    <w:rsid w:val="00992DA2"/>
    <w:rsid w:val="00993512"/>
    <w:rsid w:val="00993AF2"/>
    <w:rsid w:val="00993D1D"/>
    <w:rsid w:val="00994112"/>
    <w:rsid w:val="00994233"/>
    <w:rsid w:val="00994737"/>
    <w:rsid w:val="0099473D"/>
    <w:rsid w:val="00995366"/>
    <w:rsid w:val="00995615"/>
    <w:rsid w:val="00995B7C"/>
    <w:rsid w:val="00995CB4"/>
    <w:rsid w:val="00996100"/>
    <w:rsid w:val="00996245"/>
    <w:rsid w:val="00996C03"/>
    <w:rsid w:val="00996F79"/>
    <w:rsid w:val="00997346"/>
    <w:rsid w:val="00997C13"/>
    <w:rsid w:val="009A041E"/>
    <w:rsid w:val="009A06C2"/>
    <w:rsid w:val="009A0AF1"/>
    <w:rsid w:val="009A0C64"/>
    <w:rsid w:val="009A102E"/>
    <w:rsid w:val="009A1434"/>
    <w:rsid w:val="009A167A"/>
    <w:rsid w:val="009A1B1D"/>
    <w:rsid w:val="009A22BD"/>
    <w:rsid w:val="009A305E"/>
    <w:rsid w:val="009A4056"/>
    <w:rsid w:val="009A45EA"/>
    <w:rsid w:val="009A4DC4"/>
    <w:rsid w:val="009A4E0E"/>
    <w:rsid w:val="009A57AA"/>
    <w:rsid w:val="009A6261"/>
    <w:rsid w:val="009A764F"/>
    <w:rsid w:val="009A7688"/>
    <w:rsid w:val="009A7D5F"/>
    <w:rsid w:val="009B0114"/>
    <w:rsid w:val="009B06A7"/>
    <w:rsid w:val="009B08ED"/>
    <w:rsid w:val="009B0C5F"/>
    <w:rsid w:val="009B0E70"/>
    <w:rsid w:val="009B2256"/>
    <w:rsid w:val="009B2468"/>
    <w:rsid w:val="009B26C0"/>
    <w:rsid w:val="009B3682"/>
    <w:rsid w:val="009B3E50"/>
    <w:rsid w:val="009B3EA2"/>
    <w:rsid w:val="009B3ED4"/>
    <w:rsid w:val="009B45ED"/>
    <w:rsid w:val="009B4D82"/>
    <w:rsid w:val="009B5234"/>
    <w:rsid w:val="009B5736"/>
    <w:rsid w:val="009B693C"/>
    <w:rsid w:val="009B6ADE"/>
    <w:rsid w:val="009B6B76"/>
    <w:rsid w:val="009B76DE"/>
    <w:rsid w:val="009B7B6F"/>
    <w:rsid w:val="009C04B4"/>
    <w:rsid w:val="009C064C"/>
    <w:rsid w:val="009C09E5"/>
    <w:rsid w:val="009C0B33"/>
    <w:rsid w:val="009C173D"/>
    <w:rsid w:val="009C1AA8"/>
    <w:rsid w:val="009C22B2"/>
    <w:rsid w:val="009C245F"/>
    <w:rsid w:val="009C26B3"/>
    <w:rsid w:val="009C288A"/>
    <w:rsid w:val="009C32A4"/>
    <w:rsid w:val="009C36FE"/>
    <w:rsid w:val="009C3859"/>
    <w:rsid w:val="009C45B3"/>
    <w:rsid w:val="009C5303"/>
    <w:rsid w:val="009C5885"/>
    <w:rsid w:val="009C5B4E"/>
    <w:rsid w:val="009C688F"/>
    <w:rsid w:val="009C6A20"/>
    <w:rsid w:val="009C7E34"/>
    <w:rsid w:val="009D0632"/>
    <w:rsid w:val="009D0A10"/>
    <w:rsid w:val="009D12A7"/>
    <w:rsid w:val="009D13A8"/>
    <w:rsid w:val="009D1B91"/>
    <w:rsid w:val="009D1F88"/>
    <w:rsid w:val="009D2014"/>
    <w:rsid w:val="009D2368"/>
    <w:rsid w:val="009D2CEF"/>
    <w:rsid w:val="009D2DCC"/>
    <w:rsid w:val="009D2EB5"/>
    <w:rsid w:val="009D31EC"/>
    <w:rsid w:val="009D35B2"/>
    <w:rsid w:val="009D3761"/>
    <w:rsid w:val="009D38F4"/>
    <w:rsid w:val="009D393C"/>
    <w:rsid w:val="009D47DE"/>
    <w:rsid w:val="009D5D89"/>
    <w:rsid w:val="009D6066"/>
    <w:rsid w:val="009D698B"/>
    <w:rsid w:val="009D76AD"/>
    <w:rsid w:val="009E0A37"/>
    <w:rsid w:val="009E0DD6"/>
    <w:rsid w:val="009E19CC"/>
    <w:rsid w:val="009E1ED4"/>
    <w:rsid w:val="009E27C8"/>
    <w:rsid w:val="009E2A08"/>
    <w:rsid w:val="009E319D"/>
    <w:rsid w:val="009E3BD3"/>
    <w:rsid w:val="009E3C67"/>
    <w:rsid w:val="009E3FBB"/>
    <w:rsid w:val="009E40F4"/>
    <w:rsid w:val="009E52C4"/>
    <w:rsid w:val="009E56DC"/>
    <w:rsid w:val="009E5BA6"/>
    <w:rsid w:val="009E5E72"/>
    <w:rsid w:val="009E6B54"/>
    <w:rsid w:val="009E6FED"/>
    <w:rsid w:val="009E77DC"/>
    <w:rsid w:val="009F1D98"/>
    <w:rsid w:val="009F20AF"/>
    <w:rsid w:val="009F22DF"/>
    <w:rsid w:val="009F2308"/>
    <w:rsid w:val="009F2932"/>
    <w:rsid w:val="009F2E19"/>
    <w:rsid w:val="009F34B1"/>
    <w:rsid w:val="009F35BF"/>
    <w:rsid w:val="009F3B5F"/>
    <w:rsid w:val="009F4E48"/>
    <w:rsid w:val="009F528C"/>
    <w:rsid w:val="009F59CC"/>
    <w:rsid w:val="009F7CDF"/>
    <w:rsid w:val="00A00CB0"/>
    <w:rsid w:val="00A00DA4"/>
    <w:rsid w:val="00A01EA2"/>
    <w:rsid w:val="00A02DED"/>
    <w:rsid w:val="00A02E03"/>
    <w:rsid w:val="00A03797"/>
    <w:rsid w:val="00A03C32"/>
    <w:rsid w:val="00A03CC3"/>
    <w:rsid w:val="00A03DAD"/>
    <w:rsid w:val="00A04347"/>
    <w:rsid w:val="00A045C0"/>
    <w:rsid w:val="00A04D49"/>
    <w:rsid w:val="00A050B8"/>
    <w:rsid w:val="00A053A9"/>
    <w:rsid w:val="00A059DD"/>
    <w:rsid w:val="00A06507"/>
    <w:rsid w:val="00A0681A"/>
    <w:rsid w:val="00A06E62"/>
    <w:rsid w:val="00A0711D"/>
    <w:rsid w:val="00A073CF"/>
    <w:rsid w:val="00A075C7"/>
    <w:rsid w:val="00A07756"/>
    <w:rsid w:val="00A07772"/>
    <w:rsid w:val="00A1006D"/>
    <w:rsid w:val="00A10B7F"/>
    <w:rsid w:val="00A10D8B"/>
    <w:rsid w:val="00A1244C"/>
    <w:rsid w:val="00A12B8D"/>
    <w:rsid w:val="00A1307D"/>
    <w:rsid w:val="00A13298"/>
    <w:rsid w:val="00A1377D"/>
    <w:rsid w:val="00A13888"/>
    <w:rsid w:val="00A1394B"/>
    <w:rsid w:val="00A13EBD"/>
    <w:rsid w:val="00A144BE"/>
    <w:rsid w:val="00A14BD2"/>
    <w:rsid w:val="00A16BF5"/>
    <w:rsid w:val="00A17130"/>
    <w:rsid w:val="00A177F2"/>
    <w:rsid w:val="00A178D1"/>
    <w:rsid w:val="00A17F1E"/>
    <w:rsid w:val="00A2095F"/>
    <w:rsid w:val="00A21AA3"/>
    <w:rsid w:val="00A22009"/>
    <w:rsid w:val="00A22402"/>
    <w:rsid w:val="00A228B6"/>
    <w:rsid w:val="00A22C82"/>
    <w:rsid w:val="00A2357B"/>
    <w:rsid w:val="00A24023"/>
    <w:rsid w:val="00A242E7"/>
    <w:rsid w:val="00A24AB4"/>
    <w:rsid w:val="00A251BD"/>
    <w:rsid w:val="00A25352"/>
    <w:rsid w:val="00A25D56"/>
    <w:rsid w:val="00A25D6E"/>
    <w:rsid w:val="00A25EAE"/>
    <w:rsid w:val="00A26461"/>
    <w:rsid w:val="00A269F9"/>
    <w:rsid w:val="00A26DAB"/>
    <w:rsid w:val="00A27333"/>
    <w:rsid w:val="00A27441"/>
    <w:rsid w:val="00A274A4"/>
    <w:rsid w:val="00A27D2D"/>
    <w:rsid w:val="00A3014C"/>
    <w:rsid w:val="00A303E1"/>
    <w:rsid w:val="00A30A1D"/>
    <w:rsid w:val="00A3136D"/>
    <w:rsid w:val="00A33144"/>
    <w:rsid w:val="00A33648"/>
    <w:rsid w:val="00A33B1A"/>
    <w:rsid w:val="00A33DB6"/>
    <w:rsid w:val="00A33EBF"/>
    <w:rsid w:val="00A34B91"/>
    <w:rsid w:val="00A34FD1"/>
    <w:rsid w:val="00A3605A"/>
    <w:rsid w:val="00A36E1B"/>
    <w:rsid w:val="00A36E50"/>
    <w:rsid w:val="00A37831"/>
    <w:rsid w:val="00A37B65"/>
    <w:rsid w:val="00A37D96"/>
    <w:rsid w:val="00A402B3"/>
    <w:rsid w:val="00A407E9"/>
    <w:rsid w:val="00A40DCD"/>
    <w:rsid w:val="00A40F90"/>
    <w:rsid w:val="00A410C5"/>
    <w:rsid w:val="00A411DF"/>
    <w:rsid w:val="00A414F2"/>
    <w:rsid w:val="00A4150B"/>
    <w:rsid w:val="00A41675"/>
    <w:rsid w:val="00A41703"/>
    <w:rsid w:val="00A41A68"/>
    <w:rsid w:val="00A41CB3"/>
    <w:rsid w:val="00A42402"/>
    <w:rsid w:val="00A42C6C"/>
    <w:rsid w:val="00A437C8"/>
    <w:rsid w:val="00A449BB"/>
    <w:rsid w:val="00A45E97"/>
    <w:rsid w:val="00A46479"/>
    <w:rsid w:val="00A46A0E"/>
    <w:rsid w:val="00A46D02"/>
    <w:rsid w:val="00A4731C"/>
    <w:rsid w:val="00A47940"/>
    <w:rsid w:val="00A479DF"/>
    <w:rsid w:val="00A50774"/>
    <w:rsid w:val="00A5084B"/>
    <w:rsid w:val="00A518F0"/>
    <w:rsid w:val="00A51E9E"/>
    <w:rsid w:val="00A52567"/>
    <w:rsid w:val="00A52572"/>
    <w:rsid w:val="00A526AC"/>
    <w:rsid w:val="00A528CE"/>
    <w:rsid w:val="00A52AC8"/>
    <w:rsid w:val="00A530CF"/>
    <w:rsid w:val="00A53235"/>
    <w:rsid w:val="00A53352"/>
    <w:rsid w:val="00A5367F"/>
    <w:rsid w:val="00A548EF"/>
    <w:rsid w:val="00A555AC"/>
    <w:rsid w:val="00A562A2"/>
    <w:rsid w:val="00A565CA"/>
    <w:rsid w:val="00A568EB"/>
    <w:rsid w:val="00A56A76"/>
    <w:rsid w:val="00A60AD4"/>
    <w:rsid w:val="00A60E20"/>
    <w:rsid w:val="00A612B5"/>
    <w:rsid w:val="00A612BF"/>
    <w:rsid w:val="00A612D5"/>
    <w:rsid w:val="00A61E98"/>
    <w:rsid w:val="00A624B3"/>
    <w:rsid w:val="00A63133"/>
    <w:rsid w:val="00A631A1"/>
    <w:rsid w:val="00A63206"/>
    <w:rsid w:val="00A63603"/>
    <w:rsid w:val="00A63702"/>
    <w:rsid w:val="00A639BE"/>
    <w:rsid w:val="00A63C79"/>
    <w:rsid w:val="00A63C9F"/>
    <w:rsid w:val="00A63E88"/>
    <w:rsid w:val="00A64480"/>
    <w:rsid w:val="00A65352"/>
    <w:rsid w:val="00A65924"/>
    <w:rsid w:val="00A65C2B"/>
    <w:rsid w:val="00A65CFB"/>
    <w:rsid w:val="00A6611F"/>
    <w:rsid w:val="00A663E0"/>
    <w:rsid w:val="00A6673F"/>
    <w:rsid w:val="00A66A1B"/>
    <w:rsid w:val="00A66A22"/>
    <w:rsid w:val="00A67A87"/>
    <w:rsid w:val="00A706DF"/>
    <w:rsid w:val="00A7094A"/>
    <w:rsid w:val="00A70B14"/>
    <w:rsid w:val="00A71988"/>
    <w:rsid w:val="00A7292D"/>
    <w:rsid w:val="00A72AE1"/>
    <w:rsid w:val="00A72DC4"/>
    <w:rsid w:val="00A72ECA"/>
    <w:rsid w:val="00A7348B"/>
    <w:rsid w:val="00A734CA"/>
    <w:rsid w:val="00A73F0D"/>
    <w:rsid w:val="00A74221"/>
    <w:rsid w:val="00A74342"/>
    <w:rsid w:val="00A7458A"/>
    <w:rsid w:val="00A74ED3"/>
    <w:rsid w:val="00A7537B"/>
    <w:rsid w:val="00A7662B"/>
    <w:rsid w:val="00A76870"/>
    <w:rsid w:val="00A81A28"/>
    <w:rsid w:val="00A81C57"/>
    <w:rsid w:val="00A81D0C"/>
    <w:rsid w:val="00A825FC"/>
    <w:rsid w:val="00A82CE3"/>
    <w:rsid w:val="00A831C7"/>
    <w:rsid w:val="00A83A9B"/>
    <w:rsid w:val="00A83D9F"/>
    <w:rsid w:val="00A84D88"/>
    <w:rsid w:val="00A85503"/>
    <w:rsid w:val="00A8643B"/>
    <w:rsid w:val="00A86F77"/>
    <w:rsid w:val="00A874FC"/>
    <w:rsid w:val="00A8766A"/>
    <w:rsid w:val="00A877B4"/>
    <w:rsid w:val="00A87AEF"/>
    <w:rsid w:val="00A90976"/>
    <w:rsid w:val="00A909E6"/>
    <w:rsid w:val="00A90B5D"/>
    <w:rsid w:val="00A90C34"/>
    <w:rsid w:val="00A90DC6"/>
    <w:rsid w:val="00A91D52"/>
    <w:rsid w:val="00A91DA3"/>
    <w:rsid w:val="00A920BC"/>
    <w:rsid w:val="00A922EB"/>
    <w:rsid w:val="00A92B09"/>
    <w:rsid w:val="00A93187"/>
    <w:rsid w:val="00A936DB"/>
    <w:rsid w:val="00A93BED"/>
    <w:rsid w:val="00A93F77"/>
    <w:rsid w:val="00A9425F"/>
    <w:rsid w:val="00A95A2C"/>
    <w:rsid w:val="00A96494"/>
    <w:rsid w:val="00A965ED"/>
    <w:rsid w:val="00AA00BD"/>
    <w:rsid w:val="00AA0391"/>
    <w:rsid w:val="00AA09E3"/>
    <w:rsid w:val="00AA1237"/>
    <w:rsid w:val="00AA12F7"/>
    <w:rsid w:val="00AA156E"/>
    <w:rsid w:val="00AA1924"/>
    <w:rsid w:val="00AA20C1"/>
    <w:rsid w:val="00AA2425"/>
    <w:rsid w:val="00AA24A3"/>
    <w:rsid w:val="00AA289E"/>
    <w:rsid w:val="00AA2C6D"/>
    <w:rsid w:val="00AA2CE0"/>
    <w:rsid w:val="00AA3750"/>
    <w:rsid w:val="00AA3EC3"/>
    <w:rsid w:val="00AA3F14"/>
    <w:rsid w:val="00AA4071"/>
    <w:rsid w:val="00AA4143"/>
    <w:rsid w:val="00AA4A6E"/>
    <w:rsid w:val="00AA5219"/>
    <w:rsid w:val="00AA5230"/>
    <w:rsid w:val="00AA54F0"/>
    <w:rsid w:val="00AA5DA3"/>
    <w:rsid w:val="00AA630E"/>
    <w:rsid w:val="00AA692B"/>
    <w:rsid w:val="00AA788D"/>
    <w:rsid w:val="00AA7A88"/>
    <w:rsid w:val="00AA7AE4"/>
    <w:rsid w:val="00AB080B"/>
    <w:rsid w:val="00AB0B74"/>
    <w:rsid w:val="00AB0DAE"/>
    <w:rsid w:val="00AB101B"/>
    <w:rsid w:val="00AB170D"/>
    <w:rsid w:val="00AB1D8A"/>
    <w:rsid w:val="00AB2100"/>
    <w:rsid w:val="00AB2297"/>
    <w:rsid w:val="00AB2804"/>
    <w:rsid w:val="00AB2CAC"/>
    <w:rsid w:val="00AB3395"/>
    <w:rsid w:val="00AB36A6"/>
    <w:rsid w:val="00AB375E"/>
    <w:rsid w:val="00AB3D98"/>
    <w:rsid w:val="00AB4DB0"/>
    <w:rsid w:val="00AB4F5B"/>
    <w:rsid w:val="00AB5755"/>
    <w:rsid w:val="00AB57C5"/>
    <w:rsid w:val="00AB5E79"/>
    <w:rsid w:val="00AB5EEC"/>
    <w:rsid w:val="00AB6815"/>
    <w:rsid w:val="00AB73CA"/>
    <w:rsid w:val="00AC017A"/>
    <w:rsid w:val="00AC101A"/>
    <w:rsid w:val="00AC1C08"/>
    <w:rsid w:val="00AC1D8D"/>
    <w:rsid w:val="00AC29E8"/>
    <w:rsid w:val="00AC2B72"/>
    <w:rsid w:val="00AC3A8C"/>
    <w:rsid w:val="00AC3C9D"/>
    <w:rsid w:val="00AC44EE"/>
    <w:rsid w:val="00AC4D77"/>
    <w:rsid w:val="00AC4DBE"/>
    <w:rsid w:val="00AC5FD4"/>
    <w:rsid w:val="00AC7B61"/>
    <w:rsid w:val="00AC7DAD"/>
    <w:rsid w:val="00AD0043"/>
    <w:rsid w:val="00AD0428"/>
    <w:rsid w:val="00AD0638"/>
    <w:rsid w:val="00AD06AB"/>
    <w:rsid w:val="00AD0980"/>
    <w:rsid w:val="00AD0C6B"/>
    <w:rsid w:val="00AD1281"/>
    <w:rsid w:val="00AD16E0"/>
    <w:rsid w:val="00AD222E"/>
    <w:rsid w:val="00AD2449"/>
    <w:rsid w:val="00AD2519"/>
    <w:rsid w:val="00AD26D4"/>
    <w:rsid w:val="00AD30A6"/>
    <w:rsid w:val="00AD36DC"/>
    <w:rsid w:val="00AD3D87"/>
    <w:rsid w:val="00AD3EFC"/>
    <w:rsid w:val="00AD4CB6"/>
    <w:rsid w:val="00AD553F"/>
    <w:rsid w:val="00AD576A"/>
    <w:rsid w:val="00AD6A9F"/>
    <w:rsid w:val="00AD6FD6"/>
    <w:rsid w:val="00AD7371"/>
    <w:rsid w:val="00AD781F"/>
    <w:rsid w:val="00AD796A"/>
    <w:rsid w:val="00AD7AAF"/>
    <w:rsid w:val="00AD7AB2"/>
    <w:rsid w:val="00AD7B03"/>
    <w:rsid w:val="00AD7D66"/>
    <w:rsid w:val="00AE0B7E"/>
    <w:rsid w:val="00AE0E75"/>
    <w:rsid w:val="00AE13D9"/>
    <w:rsid w:val="00AE14E5"/>
    <w:rsid w:val="00AE2190"/>
    <w:rsid w:val="00AE21E2"/>
    <w:rsid w:val="00AE23C7"/>
    <w:rsid w:val="00AE25C1"/>
    <w:rsid w:val="00AE27CE"/>
    <w:rsid w:val="00AE3191"/>
    <w:rsid w:val="00AE325E"/>
    <w:rsid w:val="00AE4232"/>
    <w:rsid w:val="00AE4449"/>
    <w:rsid w:val="00AE691B"/>
    <w:rsid w:val="00AE6A72"/>
    <w:rsid w:val="00AE6BBE"/>
    <w:rsid w:val="00AE7383"/>
    <w:rsid w:val="00AE76AE"/>
    <w:rsid w:val="00AE7940"/>
    <w:rsid w:val="00AE7D4B"/>
    <w:rsid w:val="00AF009A"/>
    <w:rsid w:val="00AF0211"/>
    <w:rsid w:val="00AF0C1A"/>
    <w:rsid w:val="00AF0D7F"/>
    <w:rsid w:val="00AF0F47"/>
    <w:rsid w:val="00AF1144"/>
    <w:rsid w:val="00AF1234"/>
    <w:rsid w:val="00AF1542"/>
    <w:rsid w:val="00AF1B12"/>
    <w:rsid w:val="00AF1FC9"/>
    <w:rsid w:val="00AF219D"/>
    <w:rsid w:val="00AF2D95"/>
    <w:rsid w:val="00AF3083"/>
    <w:rsid w:val="00AF3D92"/>
    <w:rsid w:val="00AF3E01"/>
    <w:rsid w:val="00AF4501"/>
    <w:rsid w:val="00AF470C"/>
    <w:rsid w:val="00AF50B0"/>
    <w:rsid w:val="00AF5604"/>
    <w:rsid w:val="00AF5E4F"/>
    <w:rsid w:val="00AF6174"/>
    <w:rsid w:val="00AF7184"/>
    <w:rsid w:val="00AF75D9"/>
    <w:rsid w:val="00AF7887"/>
    <w:rsid w:val="00B00330"/>
    <w:rsid w:val="00B00399"/>
    <w:rsid w:val="00B005F5"/>
    <w:rsid w:val="00B00C74"/>
    <w:rsid w:val="00B00C9E"/>
    <w:rsid w:val="00B01920"/>
    <w:rsid w:val="00B01B0C"/>
    <w:rsid w:val="00B01CBE"/>
    <w:rsid w:val="00B01F1A"/>
    <w:rsid w:val="00B021F3"/>
    <w:rsid w:val="00B02C14"/>
    <w:rsid w:val="00B03F2C"/>
    <w:rsid w:val="00B0428D"/>
    <w:rsid w:val="00B043FA"/>
    <w:rsid w:val="00B0489D"/>
    <w:rsid w:val="00B04B17"/>
    <w:rsid w:val="00B04F24"/>
    <w:rsid w:val="00B05075"/>
    <w:rsid w:val="00B05196"/>
    <w:rsid w:val="00B05481"/>
    <w:rsid w:val="00B056D8"/>
    <w:rsid w:val="00B05B46"/>
    <w:rsid w:val="00B06448"/>
    <w:rsid w:val="00B071CC"/>
    <w:rsid w:val="00B071DB"/>
    <w:rsid w:val="00B07E38"/>
    <w:rsid w:val="00B10586"/>
    <w:rsid w:val="00B114F2"/>
    <w:rsid w:val="00B11936"/>
    <w:rsid w:val="00B11C0C"/>
    <w:rsid w:val="00B12106"/>
    <w:rsid w:val="00B129C0"/>
    <w:rsid w:val="00B12FD3"/>
    <w:rsid w:val="00B140F0"/>
    <w:rsid w:val="00B146A3"/>
    <w:rsid w:val="00B16285"/>
    <w:rsid w:val="00B162C8"/>
    <w:rsid w:val="00B16CF7"/>
    <w:rsid w:val="00B17147"/>
    <w:rsid w:val="00B171EC"/>
    <w:rsid w:val="00B17957"/>
    <w:rsid w:val="00B201C8"/>
    <w:rsid w:val="00B208D3"/>
    <w:rsid w:val="00B20BB4"/>
    <w:rsid w:val="00B22CFE"/>
    <w:rsid w:val="00B23389"/>
    <w:rsid w:val="00B239A2"/>
    <w:rsid w:val="00B23AC9"/>
    <w:rsid w:val="00B23C42"/>
    <w:rsid w:val="00B241FB"/>
    <w:rsid w:val="00B24A27"/>
    <w:rsid w:val="00B24FBC"/>
    <w:rsid w:val="00B25282"/>
    <w:rsid w:val="00B26EEE"/>
    <w:rsid w:val="00B27957"/>
    <w:rsid w:val="00B27F6F"/>
    <w:rsid w:val="00B30243"/>
    <w:rsid w:val="00B308D7"/>
    <w:rsid w:val="00B30FEA"/>
    <w:rsid w:val="00B31728"/>
    <w:rsid w:val="00B31FBE"/>
    <w:rsid w:val="00B324DF"/>
    <w:rsid w:val="00B32D1E"/>
    <w:rsid w:val="00B32E64"/>
    <w:rsid w:val="00B33158"/>
    <w:rsid w:val="00B33256"/>
    <w:rsid w:val="00B334E3"/>
    <w:rsid w:val="00B33777"/>
    <w:rsid w:val="00B33A7A"/>
    <w:rsid w:val="00B34AA8"/>
    <w:rsid w:val="00B34DEC"/>
    <w:rsid w:val="00B357CF"/>
    <w:rsid w:val="00B358E3"/>
    <w:rsid w:val="00B35C88"/>
    <w:rsid w:val="00B365F3"/>
    <w:rsid w:val="00B36938"/>
    <w:rsid w:val="00B3705A"/>
    <w:rsid w:val="00B37ECB"/>
    <w:rsid w:val="00B401A5"/>
    <w:rsid w:val="00B4035D"/>
    <w:rsid w:val="00B40CDB"/>
    <w:rsid w:val="00B4105B"/>
    <w:rsid w:val="00B41866"/>
    <w:rsid w:val="00B41DCD"/>
    <w:rsid w:val="00B41E0F"/>
    <w:rsid w:val="00B4231E"/>
    <w:rsid w:val="00B42C20"/>
    <w:rsid w:val="00B42E30"/>
    <w:rsid w:val="00B43066"/>
    <w:rsid w:val="00B431F4"/>
    <w:rsid w:val="00B433BB"/>
    <w:rsid w:val="00B44A32"/>
    <w:rsid w:val="00B47372"/>
    <w:rsid w:val="00B474E0"/>
    <w:rsid w:val="00B47608"/>
    <w:rsid w:val="00B4770A"/>
    <w:rsid w:val="00B478D5"/>
    <w:rsid w:val="00B47BDD"/>
    <w:rsid w:val="00B508E7"/>
    <w:rsid w:val="00B51623"/>
    <w:rsid w:val="00B5266D"/>
    <w:rsid w:val="00B537F6"/>
    <w:rsid w:val="00B53A34"/>
    <w:rsid w:val="00B5421B"/>
    <w:rsid w:val="00B54C96"/>
    <w:rsid w:val="00B55AF5"/>
    <w:rsid w:val="00B55D01"/>
    <w:rsid w:val="00B55DA1"/>
    <w:rsid w:val="00B56398"/>
    <w:rsid w:val="00B56595"/>
    <w:rsid w:val="00B574FF"/>
    <w:rsid w:val="00B57DA7"/>
    <w:rsid w:val="00B604B8"/>
    <w:rsid w:val="00B60CAE"/>
    <w:rsid w:val="00B6103E"/>
    <w:rsid w:val="00B61817"/>
    <w:rsid w:val="00B61BB8"/>
    <w:rsid w:val="00B61CF5"/>
    <w:rsid w:val="00B6211C"/>
    <w:rsid w:val="00B62419"/>
    <w:rsid w:val="00B62806"/>
    <w:rsid w:val="00B628FB"/>
    <w:rsid w:val="00B63179"/>
    <w:rsid w:val="00B6337B"/>
    <w:rsid w:val="00B63B04"/>
    <w:rsid w:val="00B6460B"/>
    <w:rsid w:val="00B65DFE"/>
    <w:rsid w:val="00B65FC5"/>
    <w:rsid w:val="00B66330"/>
    <w:rsid w:val="00B67AB3"/>
    <w:rsid w:val="00B67D61"/>
    <w:rsid w:val="00B7010A"/>
    <w:rsid w:val="00B70180"/>
    <w:rsid w:val="00B70382"/>
    <w:rsid w:val="00B708B5"/>
    <w:rsid w:val="00B70DA2"/>
    <w:rsid w:val="00B70E57"/>
    <w:rsid w:val="00B71114"/>
    <w:rsid w:val="00B713B5"/>
    <w:rsid w:val="00B719AE"/>
    <w:rsid w:val="00B719B8"/>
    <w:rsid w:val="00B71CE4"/>
    <w:rsid w:val="00B72492"/>
    <w:rsid w:val="00B72714"/>
    <w:rsid w:val="00B72A9B"/>
    <w:rsid w:val="00B74650"/>
    <w:rsid w:val="00B7471C"/>
    <w:rsid w:val="00B74AC3"/>
    <w:rsid w:val="00B74E2C"/>
    <w:rsid w:val="00B75DA7"/>
    <w:rsid w:val="00B75FE2"/>
    <w:rsid w:val="00B76AB9"/>
    <w:rsid w:val="00B76CAE"/>
    <w:rsid w:val="00B774C7"/>
    <w:rsid w:val="00B7771D"/>
    <w:rsid w:val="00B77CAF"/>
    <w:rsid w:val="00B804CF"/>
    <w:rsid w:val="00B805E6"/>
    <w:rsid w:val="00B8076B"/>
    <w:rsid w:val="00B813C2"/>
    <w:rsid w:val="00B81413"/>
    <w:rsid w:val="00B81977"/>
    <w:rsid w:val="00B827F7"/>
    <w:rsid w:val="00B83480"/>
    <w:rsid w:val="00B84182"/>
    <w:rsid w:val="00B8470F"/>
    <w:rsid w:val="00B8498E"/>
    <w:rsid w:val="00B84C97"/>
    <w:rsid w:val="00B8573B"/>
    <w:rsid w:val="00B85A1A"/>
    <w:rsid w:val="00B85A83"/>
    <w:rsid w:val="00B85F4E"/>
    <w:rsid w:val="00B866AC"/>
    <w:rsid w:val="00B86C98"/>
    <w:rsid w:val="00B8768C"/>
    <w:rsid w:val="00B87B27"/>
    <w:rsid w:val="00B90AE5"/>
    <w:rsid w:val="00B91433"/>
    <w:rsid w:val="00B915FD"/>
    <w:rsid w:val="00B91624"/>
    <w:rsid w:val="00B91CD1"/>
    <w:rsid w:val="00B91EB7"/>
    <w:rsid w:val="00B92642"/>
    <w:rsid w:val="00B92878"/>
    <w:rsid w:val="00B9292B"/>
    <w:rsid w:val="00B929D4"/>
    <w:rsid w:val="00B92D47"/>
    <w:rsid w:val="00B93989"/>
    <w:rsid w:val="00B94137"/>
    <w:rsid w:val="00B9500D"/>
    <w:rsid w:val="00B95156"/>
    <w:rsid w:val="00B95A41"/>
    <w:rsid w:val="00B97035"/>
    <w:rsid w:val="00B974CA"/>
    <w:rsid w:val="00B97671"/>
    <w:rsid w:val="00BA08E4"/>
    <w:rsid w:val="00BA0B5D"/>
    <w:rsid w:val="00BA0F28"/>
    <w:rsid w:val="00BA0F2F"/>
    <w:rsid w:val="00BA0F30"/>
    <w:rsid w:val="00BA1069"/>
    <w:rsid w:val="00BA16C2"/>
    <w:rsid w:val="00BA1BF5"/>
    <w:rsid w:val="00BA203C"/>
    <w:rsid w:val="00BA203D"/>
    <w:rsid w:val="00BA2A0A"/>
    <w:rsid w:val="00BA2F40"/>
    <w:rsid w:val="00BA3688"/>
    <w:rsid w:val="00BA3C73"/>
    <w:rsid w:val="00BA4116"/>
    <w:rsid w:val="00BA43E5"/>
    <w:rsid w:val="00BA4488"/>
    <w:rsid w:val="00BA48C3"/>
    <w:rsid w:val="00BA49FF"/>
    <w:rsid w:val="00BA4B10"/>
    <w:rsid w:val="00BA4B76"/>
    <w:rsid w:val="00BA4BF7"/>
    <w:rsid w:val="00BA51C5"/>
    <w:rsid w:val="00BA52AD"/>
    <w:rsid w:val="00BA583B"/>
    <w:rsid w:val="00BA5846"/>
    <w:rsid w:val="00BA5BBA"/>
    <w:rsid w:val="00BA6AE7"/>
    <w:rsid w:val="00BA7278"/>
    <w:rsid w:val="00BA76AB"/>
    <w:rsid w:val="00BB0B08"/>
    <w:rsid w:val="00BB10EC"/>
    <w:rsid w:val="00BB1412"/>
    <w:rsid w:val="00BB1767"/>
    <w:rsid w:val="00BB26ED"/>
    <w:rsid w:val="00BB288C"/>
    <w:rsid w:val="00BB3304"/>
    <w:rsid w:val="00BB3AEE"/>
    <w:rsid w:val="00BB47C3"/>
    <w:rsid w:val="00BB48AB"/>
    <w:rsid w:val="00BB49CA"/>
    <w:rsid w:val="00BB4ACA"/>
    <w:rsid w:val="00BB5017"/>
    <w:rsid w:val="00BB51FB"/>
    <w:rsid w:val="00BB667A"/>
    <w:rsid w:val="00BB6E92"/>
    <w:rsid w:val="00BB711C"/>
    <w:rsid w:val="00BB71B7"/>
    <w:rsid w:val="00BB7623"/>
    <w:rsid w:val="00BB7662"/>
    <w:rsid w:val="00BB76E9"/>
    <w:rsid w:val="00BC0000"/>
    <w:rsid w:val="00BC01F8"/>
    <w:rsid w:val="00BC0D61"/>
    <w:rsid w:val="00BC0FB4"/>
    <w:rsid w:val="00BC1421"/>
    <w:rsid w:val="00BC17C1"/>
    <w:rsid w:val="00BC1B7F"/>
    <w:rsid w:val="00BC2259"/>
    <w:rsid w:val="00BC25C1"/>
    <w:rsid w:val="00BC2EB5"/>
    <w:rsid w:val="00BC2EDD"/>
    <w:rsid w:val="00BC3777"/>
    <w:rsid w:val="00BC4037"/>
    <w:rsid w:val="00BC4787"/>
    <w:rsid w:val="00BC4D32"/>
    <w:rsid w:val="00BC4FD4"/>
    <w:rsid w:val="00BC5A92"/>
    <w:rsid w:val="00BC6099"/>
    <w:rsid w:val="00BC61B3"/>
    <w:rsid w:val="00BD006C"/>
    <w:rsid w:val="00BD01A7"/>
    <w:rsid w:val="00BD050C"/>
    <w:rsid w:val="00BD1390"/>
    <w:rsid w:val="00BD1481"/>
    <w:rsid w:val="00BD222F"/>
    <w:rsid w:val="00BD2296"/>
    <w:rsid w:val="00BD260B"/>
    <w:rsid w:val="00BD29A1"/>
    <w:rsid w:val="00BD2F43"/>
    <w:rsid w:val="00BD3906"/>
    <w:rsid w:val="00BD3B29"/>
    <w:rsid w:val="00BD4CA3"/>
    <w:rsid w:val="00BD50E7"/>
    <w:rsid w:val="00BD5771"/>
    <w:rsid w:val="00BD5F94"/>
    <w:rsid w:val="00BD61FA"/>
    <w:rsid w:val="00BD70EA"/>
    <w:rsid w:val="00BD7AF1"/>
    <w:rsid w:val="00BD7AFE"/>
    <w:rsid w:val="00BE04A5"/>
    <w:rsid w:val="00BE0ADC"/>
    <w:rsid w:val="00BE0BF2"/>
    <w:rsid w:val="00BE0DF2"/>
    <w:rsid w:val="00BE2944"/>
    <w:rsid w:val="00BE2D0B"/>
    <w:rsid w:val="00BE390B"/>
    <w:rsid w:val="00BE3917"/>
    <w:rsid w:val="00BE3CE0"/>
    <w:rsid w:val="00BE4CF2"/>
    <w:rsid w:val="00BE522A"/>
    <w:rsid w:val="00BE55A5"/>
    <w:rsid w:val="00BE5988"/>
    <w:rsid w:val="00BE5C23"/>
    <w:rsid w:val="00BE6500"/>
    <w:rsid w:val="00BF0CCB"/>
    <w:rsid w:val="00BF10E8"/>
    <w:rsid w:val="00BF192B"/>
    <w:rsid w:val="00BF243A"/>
    <w:rsid w:val="00BF30DC"/>
    <w:rsid w:val="00BF348D"/>
    <w:rsid w:val="00BF361A"/>
    <w:rsid w:val="00BF3875"/>
    <w:rsid w:val="00BF409A"/>
    <w:rsid w:val="00BF4E91"/>
    <w:rsid w:val="00BF52F3"/>
    <w:rsid w:val="00BF5B07"/>
    <w:rsid w:val="00BF5CEA"/>
    <w:rsid w:val="00BF5DC6"/>
    <w:rsid w:val="00BF6020"/>
    <w:rsid w:val="00BF66EC"/>
    <w:rsid w:val="00BF6929"/>
    <w:rsid w:val="00BF7223"/>
    <w:rsid w:val="00BF7AE2"/>
    <w:rsid w:val="00BF7AF9"/>
    <w:rsid w:val="00C00A04"/>
    <w:rsid w:val="00C00B07"/>
    <w:rsid w:val="00C01614"/>
    <w:rsid w:val="00C025DC"/>
    <w:rsid w:val="00C027E5"/>
    <w:rsid w:val="00C02BB5"/>
    <w:rsid w:val="00C02F37"/>
    <w:rsid w:val="00C0327D"/>
    <w:rsid w:val="00C0359D"/>
    <w:rsid w:val="00C0366C"/>
    <w:rsid w:val="00C03701"/>
    <w:rsid w:val="00C044BA"/>
    <w:rsid w:val="00C04895"/>
    <w:rsid w:val="00C05375"/>
    <w:rsid w:val="00C05791"/>
    <w:rsid w:val="00C057AF"/>
    <w:rsid w:val="00C05AF6"/>
    <w:rsid w:val="00C06945"/>
    <w:rsid w:val="00C06DED"/>
    <w:rsid w:val="00C07B29"/>
    <w:rsid w:val="00C07C8C"/>
    <w:rsid w:val="00C07CEE"/>
    <w:rsid w:val="00C111C7"/>
    <w:rsid w:val="00C1131D"/>
    <w:rsid w:val="00C11CBD"/>
    <w:rsid w:val="00C11DEE"/>
    <w:rsid w:val="00C12020"/>
    <w:rsid w:val="00C123F4"/>
    <w:rsid w:val="00C12627"/>
    <w:rsid w:val="00C12981"/>
    <w:rsid w:val="00C12CA7"/>
    <w:rsid w:val="00C131C3"/>
    <w:rsid w:val="00C134F6"/>
    <w:rsid w:val="00C13CD6"/>
    <w:rsid w:val="00C13DAA"/>
    <w:rsid w:val="00C13EC3"/>
    <w:rsid w:val="00C14689"/>
    <w:rsid w:val="00C15F55"/>
    <w:rsid w:val="00C15FD6"/>
    <w:rsid w:val="00C16ED7"/>
    <w:rsid w:val="00C170FF"/>
    <w:rsid w:val="00C172CB"/>
    <w:rsid w:val="00C17729"/>
    <w:rsid w:val="00C17A8F"/>
    <w:rsid w:val="00C20B3E"/>
    <w:rsid w:val="00C20C07"/>
    <w:rsid w:val="00C21450"/>
    <w:rsid w:val="00C215BC"/>
    <w:rsid w:val="00C218E1"/>
    <w:rsid w:val="00C229D7"/>
    <w:rsid w:val="00C230C7"/>
    <w:rsid w:val="00C230F3"/>
    <w:rsid w:val="00C237B4"/>
    <w:rsid w:val="00C23C21"/>
    <w:rsid w:val="00C24F42"/>
    <w:rsid w:val="00C2525E"/>
    <w:rsid w:val="00C256B6"/>
    <w:rsid w:val="00C25729"/>
    <w:rsid w:val="00C25AC7"/>
    <w:rsid w:val="00C2687B"/>
    <w:rsid w:val="00C27879"/>
    <w:rsid w:val="00C27C3B"/>
    <w:rsid w:val="00C30720"/>
    <w:rsid w:val="00C30A29"/>
    <w:rsid w:val="00C30F6C"/>
    <w:rsid w:val="00C31F49"/>
    <w:rsid w:val="00C31FCA"/>
    <w:rsid w:val="00C3208F"/>
    <w:rsid w:val="00C32196"/>
    <w:rsid w:val="00C328F5"/>
    <w:rsid w:val="00C32A48"/>
    <w:rsid w:val="00C3381C"/>
    <w:rsid w:val="00C34D37"/>
    <w:rsid w:val="00C3576D"/>
    <w:rsid w:val="00C36675"/>
    <w:rsid w:val="00C36987"/>
    <w:rsid w:val="00C369F9"/>
    <w:rsid w:val="00C37A70"/>
    <w:rsid w:val="00C40111"/>
    <w:rsid w:val="00C40446"/>
    <w:rsid w:val="00C407F3"/>
    <w:rsid w:val="00C409DE"/>
    <w:rsid w:val="00C40C13"/>
    <w:rsid w:val="00C4148E"/>
    <w:rsid w:val="00C4272E"/>
    <w:rsid w:val="00C42C38"/>
    <w:rsid w:val="00C42E78"/>
    <w:rsid w:val="00C42FA8"/>
    <w:rsid w:val="00C43391"/>
    <w:rsid w:val="00C43430"/>
    <w:rsid w:val="00C439EF"/>
    <w:rsid w:val="00C45051"/>
    <w:rsid w:val="00C4537A"/>
    <w:rsid w:val="00C45436"/>
    <w:rsid w:val="00C45481"/>
    <w:rsid w:val="00C45861"/>
    <w:rsid w:val="00C45D98"/>
    <w:rsid w:val="00C46422"/>
    <w:rsid w:val="00C4643B"/>
    <w:rsid w:val="00C464F9"/>
    <w:rsid w:val="00C46E32"/>
    <w:rsid w:val="00C4799D"/>
    <w:rsid w:val="00C47D45"/>
    <w:rsid w:val="00C47E96"/>
    <w:rsid w:val="00C502A5"/>
    <w:rsid w:val="00C50398"/>
    <w:rsid w:val="00C50631"/>
    <w:rsid w:val="00C506FF"/>
    <w:rsid w:val="00C50A86"/>
    <w:rsid w:val="00C50B72"/>
    <w:rsid w:val="00C51A41"/>
    <w:rsid w:val="00C51A99"/>
    <w:rsid w:val="00C52189"/>
    <w:rsid w:val="00C52D10"/>
    <w:rsid w:val="00C53129"/>
    <w:rsid w:val="00C5378D"/>
    <w:rsid w:val="00C53C93"/>
    <w:rsid w:val="00C545F1"/>
    <w:rsid w:val="00C549B2"/>
    <w:rsid w:val="00C54A1D"/>
    <w:rsid w:val="00C55808"/>
    <w:rsid w:val="00C55D29"/>
    <w:rsid w:val="00C560DC"/>
    <w:rsid w:val="00C56697"/>
    <w:rsid w:val="00C56F8C"/>
    <w:rsid w:val="00C57413"/>
    <w:rsid w:val="00C57748"/>
    <w:rsid w:val="00C57AF7"/>
    <w:rsid w:val="00C605B9"/>
    <w:rsid w:val="00C61488"/>
    <w:rsid w:val="00C6182C"/>
    <w:rsid w:val="00C619F3"/>
    <w:rsid w:val="00C61A39"/>
    <w:rsid w:val="00C61B3D"/>
    <w:rsid w:val="00C61B55"/>
    <w:rsid w:val="00C61FE0"/>
    <w:rsid w:val="00C627A0"/>
    <w:rsid w:val="00C62BFD"/>
    <w:rsid w:val="00C62D36"/>
    <w:rsid w:val="00C62E3B"/>
    <w:rsid w:val="00C633F5"/>
    <w:rsid w:val="00C64667"/>
    <w:rsid w:val="00C6474E"/>
    <w:rsid w:val="00C64BE9"/>
    <w:rsid w:val="00C64FFE"/>
    <w:rsid w:val="00C6535C"/>
    <w:rsid w:val="00C65922"/>
    <w:rsid w:val="00C66008"/>
    <w:rsid w:val="00C66E6C"/>
    <w:rsid w:val="00C66E8E"/>
    <w:rsid w:val="00C678D2"/>
    <w:rsid w:val="00C70B55"/>
    <w:rsid w:val="00C71236"/>
    <w:rsid w:val="00C7143D"/>
    <w:rsid w:val="00C7147A"/>
    <w:rsid w:val="00C71E1A"/>
    <w:rsid w:val="00C71F51"/>
    <w:rsid w:val="00C723F9"/>
    <w:rsid w:val="00C724EF"/>
    <w:rsid w:val="00C72AC7"/>
    <w:rsid w:val="00C72C15"/>
    <w:rsid w:val="00C7329D"/>
    <w:rsid w:val="00C7372D"/>
    <w:rsid w:val="00C74575"/>
    <w:rsid w:val="00C74BC7"/>
    <w:rsid w:val="00C753DA"/>
    <w:rsid w:val="00C756AA"/>
    <w:rsid w:val="00C75855"/>
    <w:rsid w:val="00C75C78"/>
    <w:rsid w:val="00C7638A"/>
    <w:rsid w:val="00C76783"/>
    <w:rsid w:val="00C767FE"/>
    <w:rsid w:val="00C76D6B"/>
    <w:rsid w:val="00C7702A"/>
    <w:rsid w:val="00C7708D"/>
    <w:rsid w:val="00C77522"/>
    <w:rsid w:val="00C77540"/>
    <w:rsid w:val="00C77980"/>
    <w:rsid w:val="00C77C61"/>
    <w:rsid w:val="00C77CD9"/>
    <w:rsid w:val="00C8095A"/>
    <w:rsid w:val="00C80A0E"/>
    <w:rsid w:val="00C80D5D"/>
    <w:rsid w:val="00C818C0"/>
    <w:rsid w:val="00C81B20"/>
    <w:rsid w:val="00C81C7D"/>
    <w:rsid w:val="00C83362"/>
    <w:rsid w:val="00C83922"/>
    <w:rsid w:val="00C83A4F"/>
    <w:rsid w:val="00C83B69"/>
    <w:rsid w:val="00C83FAA"/>
    <w:rsid w:val="00C84476"/>
    <w:rsid w:val="00C8469B"/>
    <w:rsid w:val="00C848ED"/>
    <w:rsid w:val="00C850A6"/>
    <w:rsid w:val="00C85689"/>
    <w:rsid w:val="00C85822"/>
    <w:rsid w:val="00C8599E"/>
    <w:rsid w:val="00C85B64"/>
    <w:rsid w:val="00C8602F"/>
    <w:rsid w:val="00C862C6"/>
    <w:rsid w:val="00C864EA"/>
    <w:rsid w:val="00C86CCA"/>
    <w:rsid w:val="00C8700D"/>
    <w:rsid w:val="00C90843"/>
    <w:rsid w:val="00C90BE9"/>
    <w:rsid w:val="00C90E54"/>
    <w:rsid w:val="00C91244"/>
    <w:rsid w:val="00C9172F"/>
    <w:rsid w:val="00C926F7"/>
    <w:rsid w:val="00C93291"/>
    <w:rsid w:val="00C9333F"/>
    <w:rsid w:val="00C935F0"/>
    <w:rsid w:val="00C937B2"/>
    <w:rsid w:val="00C9454A"/>
    <w:rsid w:val="00C94DAC"/>
    <w:rsid w:val="00C9503D"/>
    <w:rsid w:val="00C951B4"/>
    <w:rsid w:val="00C95303"/>
    <w:rsid w:val="00C9543E"/>
    <w:rsid w:val="00C957F1"/>
    <w:rsid w:val="00C967CA"/>
    <w:rsid w:val="00C9691C"/>
    <w:rsid w:val="00C96B5B"/>
    <w:rsid w:val="00C9747F"/>
    <w:rsid w:val="00C97694"/>
    <w:rsid w:val="00C97FC3"/>
    <w:rsid w:val="00CA082A"/>
    <w:rsid w:val="00CA0ECD"/>
    <w:rsid w:val="00CA13FD"/>
    <w:rsid w:val="00CA178E"/>
    <w:rsid w:val="00CA24FC"/>
    <w:rsid w:val="00CA2AF5"/>
    <w:rsid w:val="00CA3970"/>
    <w:rsid w:val="00CA3E61"/>
    <w:rsid w:val="00CA40F4"/>
    <w:rsid w:val="00CA43D0"/>
    <w:rsid w:val="00CA4646"/>
    <w:rsid w:val="00CA4AF9"/>
    <w:rsid w:val="00CA5160"/>
    <w:rsid w:val="00CA526C"/>
    <w:rsid w:val="00CA7128"/>
    <w:rsid w:val="00CB005D"/>
    <w:rsid w:val="00CB006B"/>
    <w:rsid w:val="00CB0767"/>
    <w:rsid w:val="00CB08C2"/>
    <w:rsid w:val="00CB0B03"/>
    <w:rsid w:val="00CB0D42"/>
    <w:rsid w:val="00CB1339"/>
    <w:rsid w:val="00CB1757"/>
    <w:rsid w:val="00CB1CEB"/>
    <w:rsid w:val="00CB2610"/>
    <w:rsid w:val="00CB32C7"/>
    <w:rsid w:val="00CB3307"/>
    <w:rsid w:val="00CB3E45"/>
    <w:rsid w:val="00CB4C9A"/>
    <w:rsid w:val="00CB5360"/>
    <w:rsid w:val="00CB54BE"/>
    <w:rsid w:val="00CB5935"/>
    <w:rsid w:val="00CB5A5B"/>
    <w:rsid w:val="00CB7518"/>
    <w:rsid w:val="00CB7567"/>
    <w:rsid w:val="00CB7748"/>
    <w:rsid w:val="00CB7B68"/>
    <w:rsid w:val="00CB7F3F"/>
    <w:rsid w:val="00CC1A1C"/>
    <w:rsid w:val="00CC1FEF"/>
    <w:rsid w:val="00CC24C1"/>
    <w:rsid w:val="00CC31B9"/>
    <w:rsid w:val="00CC48B2"/>
    <w:rsid w:val="00CC4BAB"/>
    <w:rsid w:val="00CC5583"/>
    <w:rsid w:val="00CC5C10"/>
    <w:rsid w:val="00CC66FE"/>
    <w:rsid w:val="00CC714C"/>
    <w:rsid w:val="00CC7772"/>
    <w:rsid w:val="00CC7AD7"/>
    <w:rsid w:val="00CC7EB7"/>
    <w:rsid w:val="00CD1313"/>
    <w:rsid w:val="00CD1C85"/>
    <w:rsid w:val="00CD2019"/>
    <w:rsid w:val="00CD24D2"/>
    <w:rsid w:val="00CD2914"/>
    <w:rsid w:val="00CD327C"/>
    <w:rsid w:val="00CD3C14"/>
    <w:rsid w:val="00CD4549"/>
    <w:rsid w:val="00CD4D5B"/>
    <w:rsid w:val="00CD51DD"/>
    <w:rsid w:val="00CD5A51"/>
    <w:rsid w:val="00CD6332"/>
    <w:rsid w:val="00CD667F"/>
    <w:rsid w:val="00CD731D"/>
    <w:rsid w:val="00CE05EA"/>
    <w:rsid w:val="00CE0622"/>
    <w:rsid w:val="00CE0C8A"/>
    <w:rsid w:val="00CE1039"/>
    <w:rsid w:val="00CE1D91"/>
    <w:rsid w:val="00CE1DAC"/>
    <w:rsid w:val="00CE1EAB"/>
    <w:rsid w:val="00CE22B0"/>
    <w:rsid w:val="00CE2399"/>
    <w:rsid w:val="00CE27A4"/>
    <w:rsid w:val="00CE3371"/>
    <w:rsid w:val="00CE34FC"/>
    <w:rsid w:val="00CE4B17"/>
    <w:rsid w:val="00CE4F0D"/>
    <w:rsid w:val="00CE5893"/>
    <w:rsid w:val="00CE5A9A"/>
    <w:rsid w:val="00CE6CB8"/>
    <w:rsid w:val="00CE71B7"/>
    <w:rsid w:val="00CE7E35"/>
    <w:rsid w:val="00CF069C"/>
    <w:rsid w:val="00CF0AF7"/>
    <w:rsid w:val="00CF102A"/>
    <w:rsid w:val="00CF135F"/>
    <w:rsid w:val="00CF1796"/>
    <w:rsid w:val="00CF18B2"/>
    <w:rsid w:val="00CF1BED"/>
    <w:rsid w:val="00CF1DE0"/>
    <w:rsid w:val="00CF2A91"/>
    <w:rsid w:val="00CF3A3F"/>
    <w:rsid w:val="00CF3DC9"/>
    <w:rsid w:val="00CF42A6"/>
    <w:rsid w:val="00CF44B5"/>
    <w:rsid w:val="00CF48FA"/>
    <w:rsid w:val="00CF4A73"/>
    <w:rsid w:val="00CF4DEB"/>
    <w:rsid w:val="00CF55B8"/>
    <w:rsid w:val="00CF5BD2"/>
    <w:rsid w:val="00CF651E"/>
    <w:rsid w:val="00CF6542"/>
    <w:rsid w:val="00CF6762"/>
    <w:rsid w:val="00CF6AC3"/>
    <w:rsid w:val="00CF6DF4"/>
    <w:rsid w:val="00CF6E0E"/>
    <w:rsid w:val="00CF701F"/>
    <w:rsid w:val="00CF7707"/>
    <w:rsid w:val="00CF7A56"/>
    <w:rsid w:val="00CF7E05"/>
    <w:rsid w:val="00CF7F3C"/>
    <w:rsid w:val="00D005FF"/>
    <w:rsid w:val="00D0060A"/>
    <w:rsid w:val="00D01140"/>
    <w:rsid w:val="00D01581"/>
    <w:rsid w:val="00D01995"/>
    <w:rsid w:val="00D0202A"/>
    <w:rsid w:val="00D02142"/>
    <w:rsid w:val="00D02241"/>
    <w:rsid w:val="00D02255"/>
    <w:rsid w:val="00D02378"/>
    <w:rsid w:val="00D029B6"/>
    <w:rsid w:val="00D02CB1"/>
    <w:rsid w:val="00D0368F"/>
    <w:rsid w:val="00D03788"/>
    <w:rsid w:val="00D04378"/>
    <w:rsid w:val="00D04782"/>
    <w:rsid w:val="00D04B92"/>
    <w:rsid w:val="00D06557"/>
    <w:rsid w:val="00D06CD5"/>
    <w:rsid w:val="00D07074"/>
    <w:rsid w:val="00D0739B"/>
    <w:rsid w:val="00D1042C"/>
    <w:rsid w:val="00D108F7"/>
    <w:rsid w:val="00D10C44"/>
    <w:rsid w:val="00D10DC7"/>
    <w:rsid w:val="00D10EEA"/>
    <w:rsid w:val="00D13A0D"/>
    <w:rsid w:val="00D14118"/>
    <w:rsid w:val="00D141AA"/>
    <w:rsid w:val="00D14643"/>
    <w:rsid w:val="00D14B34"/>
    <w:rsid w:val="00D1527C"/>
    <w:rsid w:val="00D15A08"/>
    <w:rsid w:val="00D15A15"/>
    <w:rsid w:val="00D15B40"/>
    <w:rsid w:val="00D15F40"/>
    <w:rsid w:val="00D16603"/>
    <w:rsid w:val="00D16CAB"/>
    <w:rsid w:val="00D1784D"/>
    <w:rsid w:val="00D2038F"/>
    <w:rsid w:val="00D20580"/>
    <w:rsid w:val="00D218CA"/>
    <w:rsid w:val="00D21CBE"/>
    <w:rsid w:val="00D22C97"/>
    <w:rsid w:val="00D22F6B"/>
    <w:rsid w:val="00D236C6"/>
    <w:rsid w:val="00D23E47"/>
    <w:rsid w:val="00D23FFD"/>
    <w:rsid w:val="00D24175"/>
    <w:rsid w:val="00D24377"/>
    <w:rsid w:val="00D24402"/>
    <w:rsid w:val="00D25505"/>
    <w:rsid w:val="00D25D9E"/>
    <w:rsid w:val="00D26738"/>
    <w:rsid w:val="00D26843"/>
    <w:rsid w:val="00D268BA"/>
    <w:rsid w:val="00D27D65"/>
    <w:rsid w:val="00D27E41"/>
    <w:rsid w:val="00D307C7"/>
    <w:rsid w:val="00D308D4"/>
    <w:rsid w:val="00D30BF7"/>
    <w:rsid w:val="00D30E8C"/>
    <w:rsid w:val="00D30E99"/>
    <w:rsid w:val="00D313B8"/>
    <w:rsid w:val="00D3277C"/>
    <w:rsid w:val="00D32EA1"/>
    <w:rsid w:val="00D33511"/>
    <w:rsid w:val="00D35288"/>
    <w:rsid w:val="00D354B6"/>
    <w:rsid w:val="00D374B0"/>
    <w:rsid w:val="00D37FAE"/>
    <w:rsid w:val="00D40155"/>
    <w:rsid w:val="00D40885"/>
    <w:rsid w:val="00D417B2"/>
    <w:rsid w:val="00D419A2"/>
    <w:rsid w:val="00D425F8"/>
    <w:rsid w:val="00D42D44"/>
    <w:rsid w:val="00D42F86"/>
    <w:rsid w:val="00D432A2"/>
    <w:rsid w:val="00D433F7"/>
    <w:rsid w:val="00D4372D"/>
    <w:rsid w:val="00D43B35"/>
    <w:rsid w:val="00D43CC4"/>
    <w:rsid w:val="00D43E8F"/>
    <w:rsid w:val="00D44163"/>
    <w:rsid w:val="00D44780"/>
    <w:rsid w:val="00D4514D"/>
    <w:rsid w:val="00D45630"/>
    <w:rsid w:val="00D458E9"/>
    <w:rsid w:val="00D473A9"/>
    <w:rsid w:val="00D47911"/>
    <w:rsid w:val="00D51DA7"/>
    <w:rsid w:val="00D5224F"/>
    <w:rsid w:val="00D526D0"/>
    <w:rsid w:val="00D52E11"/>
    <w:rsid w:val="00D53691"/>
    <w:rsid w:val="00D5467D"/>
    <w:rsid w:val="00D55184"/>
    <w:rsid w:val="00D55678"/>
    <w:rsid w:val="00D5584B"/>
    <w:rsid w:val="00D559F5"/>
    <w:rsid w:val="00D55DDC"/>
    <w:rsid w:val="00D567C0"/>
    <w:rsid w:val="00D56AC6"/>
    <w:rsid w:val="00D56CDF"/>
    <w:rsid w:val="00D57316"/>
    <w:rsid w:val="00D57376"/>
    <w:rsid w:val="00D57824"/>
    <w:rsid w:val="00D57B5C"/>
    <w:rsid w:val="00D604F5"/>
    <w:rsid w:val="00D61095"/>
    <w:rsid w:val="00D61598"/>
    <w:rsid w:val="00D62132"/>
    <w:rsid w:val="00D62144"/>
    <w:rsid w:val="00D62424"/>
    <w:rsid w:val="00D62DE1"/>
    <w:rsid w:val="00D63041"/>
    <w:rsid w:val="00D637B2"/>
    <w:rsid w:val="00D63A55"/>
    <w:rsid w:val="00D63A89"/>
    <w:rsid w:val="00D63E54"/>
    <w:rsid w:val="00D64189"/>
    <w:rsid w:val="00D64A43"/>
    <w:rsid w:val="00D64A73"/>
    <w:rsid w:val="00D64B66"/>
    <w:rsid w:val="00D64DDE"/>
    <w:rsid w:val="00D64F6B"/>
    <w:rsid w:val="00D65321"/>
    <w:rsid w:val="00D65809"/>
    <w:rsid w:val="00D65B38"/>
    <w:rsid w:val="00D65DF4"/>
    <w:rsid w:val="00D65F1B"/>
    <w:rsid w:val="00D66261"/>
    <w:rsid w:val="00D6648B"/>
    <w:rsid w:val="00D67E9A"/>
    <w:rsid w:val="00D70153"/>
    <w:rsid w:val="00D702A3"/>
    <w:rsid w:val="00D70527"/>
    <w:rsid w:val="00D710BC"/>
    <w:rsid w:val="00D71813"/>
    <w:rsid w:val="00D71DDF"/>
    <w:rsid w:val="00D7234E"/>
    <w:rsid w:val="00D72A0B"/>
    <w:rsid w:val="00D72CD8"/>
    <w:rsid w:val="00D72F54"/>
    <w:rsid w:val="00D73099"/>
    <w:rsid w:val="00D7356A"/>
    <w:rsid w:val="00D73807"/>
    <w:rsid w:val="00D73A78"/>
    <w:rsid w:val="00D73B02"/>
    <w:rsid w:val="00D7407E"/>
    <w:rsid w:val="00D74624"/>
    <w:rsid w:val="00D748CE"/>
    <w:rsid w:val="00D74AB7"/>
    <w:rsid w:val="00D74BE6"/>
    <w:rsid w:val="00D75154"/>
    <w:rsid w:val="00D761D0"/>
    <w:rsid w:val="00D76E11"/>
    <w:rsid w:val="00D76FB3"/>
    <w:rsid w:val="00D76FF4"/>
    <w:rsid w:val="00D804EF"/>
    <w:rsid w:val="00D80DC1"/>
    <w:rsid w:val="00D80EA5"/>
    <w:rsid w:val="00D81649"/>
    <w:rsid w:val="00D81881"/>
    <w:rsid w:val="00D81AA9"/>
    <w:rsid w:val="00D82565"/>
    <w:rsid w:val="00D82A54"/>
    <w:rsid w:val="00D82C72"/>
    <w:rsid w:val="00D82D8E"/>
    <w:rsid w:val="00D82EFB"/>
    <w:rsid w:val="00D840A8"/>
    <w:rsid w:val="00D84E37"/>
    <w:rsid w:val="00D8532F"/>
    <w:rsid w:val="00D85650"/>
    <w:rsid w:val="00D85CDB"/>
    <w:rsid w:val="00D86837"/>
    <w:rsid w:val="00D86B80"/>
    <w:rsid w:val="00D8769E"/>
    <w:rsid w:val="00D87D8A"/>
    <w:rsid w:val="00D90134"/>
    <w:rsid w:val="00D90C28"/>
    <w:rsid w:val="00D91F93"/>
    <w:rsid w:val="00D9270A"/>
    <w:rsid w:val="00D93697"/>
    <w:rsid w:val="00D938EC"/>
    <w:rsid w:val="00D9419A"/>
    <w:rsid w:val="00D94E49"/>
    <w:rsid w:val="00D951CE"/>
    <w:rsid w:val="00D95AB6"/>
    <w:rsid w:val="00D95C0F"/>
    <w:rsid w:val="00D95FD2"/>
    <w:rsid w:val="00D96B01"/>
    <w:rsid w:val="00D976C4"/>
    <w:rsid w:val="00D978A3"/>
    <w:rsid w:val="00DA037C"/>
    <w:rsid w:val="00DA0A2D"/>
    <w:rsid w:val="00DA0EB5"/>
    <w:rsid w:val="00DA0F50"/>
    <w:rsid w:val="00DA10CC"/>
    <w:rsid w:val="00DA1291"/>
    <w:rsid w:val="00DA1775"/>
    <w:rsid w:val="00DA17FF"/>
    <w:rsid w:val="00DA1912"/>
    <w:rsid w:val="00DA1FC9"/>
    <w:rsid w:val="00DA2D7A"/>
    <w:rsid w:val="00DA2EAE"/>
    <w:rsid w:val="00DA3635"/>
    <w:rsid w:val="00DA3EA9"/>
    <w:rsid w:val="00DA3FEE"/>
    <w:rsid w:val="00DA4089"/>
    <w:rsid w:val="00DA46A2"/>
    <w:rsid w:val="00DA4928"/>
    <w:rsid w:val="00DA494E"/>
    <w:rsid w:val="00DA5023"/>
    <w:rsid w:val="00DA529A"/>
    <w:rsid w:val="00DA52EA"/>
    <w:rsid w:val="00DA5731"/>
    <w:rsid w:val="00DA5AEA"/>
    <w:rsid w:val="00DA5E5D"/>
    <w:rsid w:val="00DA6325"/>
    <w:rsid w:val="00DA65FF"/>
    <w:rsid w:val="00DB08F0"/>
    <w:rsid w:val="00DB091B"/>
    <w:rsid w:val="00DB1442"/>
    <w:rsid w:val="00DB1973"/>
    <w:rsid w:val="00DB1A30"/>
    <w:rsid w:val="00DB2072"/>
    <w:rsid w:val="00DB2C8A"/>
    <w:rsid w:val="00DB2CAD"/>
    <w:rsid w:val="00DB2D34"/>
    <w:rsid w:val="00DB2D61"/>
    <w:rsid w:val="00DB3864"/>
    <w:rsid w:val="00DB3A45"/>
    <w:rsid w:val="00DB431C"/>
    <w:rsid w:val="00DB540D"/>
    <w:rsid w:val="00DB592D"/>
    <w:rsid w:val="00DB7402"/>
    <w:rsid w:val="00DB7AE9"/>
    <w:rsid w:val="00DB7C33"/>
    <w:rsid w:val="00DC0525"/>
    <w:rsid w:val="00DC0883"/>
    <w:rsid w:val="00DC09C5"/>
    <w:rsid w:val="00DC1F1D"/>
    <w:rsid w:val="00DC23AB"/>
    <w:rsid w:val="00DC23D1"/>
    <w:rsid w:val="00DC255D"/>
    <w:rsid w:val="00DC25AD"/>
    <w:rsid w:val="00DC27B5"/>
    <w:rsid w:val="00DC2E83"/>
    <w:rsid w:val="00DC3699"/>
    <w:rsid w:val="00DC453F"/>
    <w:rsid w:val="00DC4A5F"/>
    <w:rsid w:val="00DC4D1D"/>
    <w:rsid w:val="00DC5021"/>
    <w:rsid w:val="00DC5499"/>
    <w:rsid w:val="00DC6186"/>
    <w:rsid w:val="00DC7012"/>
    <w:rsid w:val="00DD068E"/>
    <w:rsid w:val="00DD0D1F"/>
    <w:rsid w:val="00DD1DF3"/>
    <w:rsid w:val="00DD2705"/>
    <w:rsid w:val="00DD2BE6"/>
    <w:rsid w:val="00DD2BEB"/>
    <w:rsid w:val="00DD34A9"/>
    <w:rsid w:val="00DD3707"/>
    <w:rsid w:val="00DD3F15"/>
    <w:rsid w:val="00DD44B5"/>
    <w:rsid w:val="00DD4C08"/>
    <w:rsid w:val="00DD4E05"/>
    <w:rsid w:val="00DD51EE"/>
    <w:rsid w:val="00DD5255"/>
    <w:rsid w:val="00DD62E2"/>
    <w:rsid w:val="00DD6426"/>
    <w:rsid w:val="00DD66AF"/>
    <w:rsid w:val="00DD69E5"/>
    <w:rsid w:val="00DD6D22"/>
    <w:rsid w:val="00DD73E3"/>
    <w:rsid w:val="00DD77F7"/>
    <w:rsid w:val="00DD7B02"/>
    <w:rsid w:val="00DD7F07"/>
    <w:rsid w:val="00DE01ED"/>
    <w:rsid w:val="00DE06EE"/>
    <w:rsid w:val="00DE1B40"/>
    <w:rsid w:val="00DE1E84"/>
    <w:rsid w:val="00DE29A8"/>
    <w:rsid w:val="00DE3856"/>
    <w:rsid w:val="00DE3E32"/>
    <w:rsid w:val="00DE3EEE"/>
    <w:rsid w:val="00DE41F6"/>
    <w:rsid w:val="00DE43E0"/>
    <w:rsid w:val="00DE550D"/>
    <w:rsid w:val="00DE5CCD"/>
    <w:rsid w:val="00DE5E35"/>
    <w:rsid w:val="00DE624E"/>
    <w:rsid w:val="00DE64A7"/>
    <w:rsid w:val="00DE6BFF"/>
    <w:rsid w:val="00DE7775"/>
    <w:rsid w:val="00DE7919"/>
    <w:rsid w:val="00DE7FA5"/>
    <w:rsid w:val="00DF08E7"/>
    <w:rsid w:val="00DF1563"/>
    <w:rsid w:val="00DF15CA"/>
    <w:rsid w:val="00DF1CED"/>
    <w:rsid w:val="00DF208E"/>
    <w:rsid w:val="00DF2277"/>
    <w:rsid w:val="00DF22B6"/>
    <w:rsid w:val="00DF2418"/>
    <w:rsid w:val="00DF3489"/>
    <w:rsid w:val="00DF3768"/>
    <w:rsid w:val="00DF3C75"/>
    <w:rsid w:val="00DF4611"/>
    <w:rsid w:val="00DF4BCE"/>
    <w:rsid w:val="00DF4F80"/>
    <w:rsid w:val="00DF5048"/>
    <w:rsid w:val="00DF535C"/>
    <w:rsid w:val="00DF5380"/>
    <w:rsid w:val="00DF5C6A"/>
    <w:rsid w:val="00DF61DC"/>
    <w:rsid w:val="00DF6837"/>
    <w:rsid w:val="00DF73B2"/>
    <w:rsid w:val="00DF780E"/>
    <w:rsid w:val="00DF7847"/>
    <w:rsid w:val="00DF7905"/>
    <w:rsid w:val="00DF7C97"/>
    <w:rsid w:val="00E00FCC"/>
    <w:rsid w:val="00E01746"/>
    <w:rsid w:val="00E018E6"/>
    <w:rsid w:val="00E01920"/>
    <w:rsid w:val="00E02EB2"/>
    <w:rsid w:val="00E034E5"/>
    <w:rsid w:val="00E0371C"/>
    <w:rsid w:val="00E03790"/>
    <w:rsid w:val="00E03D43"/>
    <w:rsid w:val="00E03F40"/>
    <w:rsid w:val="00E03FC6"/>
    <w:rsid w:val="00E04A72"/>
    <w:rsid w:val="00E04F09"/>
    <w:rsid w:val="00E059AA"/>
    <w:rsid w:val="00E0610F"/>
    <w:rsid w:val="00E065EF"/>
    <w:rsid w:val="00E0670E"/>
    <w:rsid w:val="00E071B2"/>
    <w:rsid w:val="00E07463"/>
    <w:rsid w:val="00E07A1C"/>
    <w:rsid w:val="00E07CC3"/>
    <w:rsid w:val="00E102AA"/>
    <w:rsid w:val="00E105C4"/>
    <w:rsid w:val="00E11ABF"/>
    <w:rsid w:val="00E11FE4"/>
    <w:rsid w:val="00E12BA2"/>
    <w:rsid w:val="00E13146"/>
    <w:rsid w:val="00E13191"/>
    <w:rsid w:val="00E139D9"/>
    <w:rsid w:val="00E13ECC"/>
    <w:rsid w:val="00E14BC5"/>
    <w:rsid w:val="00E14D3C"/>
    <w:rsid w:val="00E14FE3"/>
    <w:rsid w:val="00E1505D"/>
    <w:rsid w:val="00E15511"/>
    <w:rsid w:val="00E1567D"/>
    <w:rsid w:val="00E15ACE"/>
    <w:rsid w:val="00E16C4A"/>
    <w:rsid w:val="00E171B5"/>
    <w:rsid w:val="00E17861"/>
    <w:rsid w:val="00E20019"/>
    <w:rsid w:val="00E205CE"/>
    <w:rsid w:val="00E21D47"/>
    <w:rsid w:val="00E21DAE"/>
    <w:rsid w:val="00E21FFE"/>
    <w:rsid w:val="00E228F5"/>
    <w:rsid w:val="00E22ACB"/>
    <w:rsid w:val="00E22BD2"/>
    <w:rsid w:val="00E23665"/>
    <w:rsid w:val="00E23C08"/>
    <w:rsid w:val="00E23D82"/>
    <w:rsid w:val="00E23FAC"/>
    <w:rsid w:val="00E240F5"/>
    <w:rsid w:val="00E24716"/>
    <w:rsid w:val="00E248A3"/>
    <w:rsid w:val="00E24ADB"/>
    <w:rsid w:val="00E253E3"/>
    <w:rsid w:val="00E25674"/>
    <w:rsid w:val="00E263F5"/>
    <w:rsid w:val="00E2666F"/>
    <w:rsid w:val="00E26ECB"/>
    <w:rsid w:val="00E26FCE"/>
    <w:rsid w:val="00E273CE"/>
    <w:rsid w:val="00E27486"/>
    <w:rsid w:val="00E27D5E"/>
    <w:rsid w:val="00E27E05"/>
    <w:rsid w:val="00E27F14"/>
    <w:rsid w:val="00E306E4"/>
    <w:rsid w:val="00E30BEF"/>
    <w:rsid w:val="00E30C8C"/>
    <w:rsid w:val="00E30C96"/>
    <w:rsid w:val="00E30FBE"/>
    <w:rsid w:val="00E314C7"/>
    <w:rsid w:val="00E31B41"/>
    <w:rsid w:val="00E31BC6"/>
    <w:rsid w:val="00E31F51"/>
    <w:rsid w:val="00E327B6"/>
    <w:rsid w:val="00E341C3"/>
    <w:rsid w:val="00E347A2"/>
    <w:rsid w:val="00E34EC0"/>
    <w:rsid w:val="00E35112"/>
    <w:rsid w:val="00E35884"/>
    <w:rsid w:val="00E359F4"/>
    <w:rsid w:val="00E36695"/>
    <w:rsid w:val="00E370BE"/>
    <w:rsid w:val="00E372F3"/>
    <w:rsid w:val="00E37655"/>
    <w:rsid w:val="00E37770"/>
    <w:rsid w:val="00E37D20"/>
    <w:rsid w:val="00E37E60"/>
    <w:rsid w:val="00E403FA"/>
    <w:rsid w:val="00E409F3"/>
    <w:rsid w:val="00E40CC0"/>
    <w:rsid w:val="00E41405"/>
    <w:rsid w:val="00E419FF"/>
    <w:rsid w:val="00E4204E"/>
    <w:rsid w:val="00E425B9"/>
    <w:rsid w:val="00E4338A"/>
    <w:rsid w:val="00E43509"/>
    <w:rsid w:val="00E435F6"/>
    <w:rsid w:val="00E436D0"/>
    <w:rsid w:val="00E43763"/>
    <w:rsid w:val="00E43987"/>
    <w:rsid w:val="00E4445C"/>
    <w:rsid w:val="00E44AEB"/>
    <w:rsid w:val="00E45382"/>
    <w:rsid w:val="00E455B3"/>
    <w:rsid w:val="00E45875"/>
    <w:rsid w:val="00E46297"/>
    <w:rsid w:val="00E46CF4"/>
    <w:rsid w:val="00E46F55"/>
    <w:rsid w:val="00E473B0"/>
    <w:rsid w:val="00E475C1"/>
    <w:rsid w:val="00E50287"/>
    <w:rsid w:val="00E503E7"/>
    <w:rsid w:val="00E50545"/>
    <w:rsid w:val="00E50B8E"/>
    <w:rsid w:val="00E51602"/>
    <w:rsid w:val="00E51957"/>
    <w:rsid w:val="00E51D16"/>
    <w:rsid w:val="00E51DD1"/>
    <w:rsid w:val="00E521E0"/>
    <w:rsid w:val="00E52C53"/>
    <w:rsid w:val="00E53237"/>
    <w:rsid w:val="00E53835"/>
    <w:rsid w:val="00E54263"/>
    <w:rsid w:val="00E54ED9"/>
    <w:rsid w:val="00E553D4"/>
    <w:rsid w:val="00E55BF5"/>
    <w:rsid w:val="00E55C93"/>
    <w:rsid w:val="00E55F4D"/>
    <w:rsid w:val="00E56826"/>
    <w:rsid w:val="00E6094A"/>
    <w:rsid w:val="00E60B86"/>
    <w:rsid w:val="00E60D06"/>
    <w:rsid w:val="00E61246"/>
    <w:rsid w:val="00E61575"/>
    <w:rsid w:val="00E61C23"/>
    <w:rsid w:val="00E62220"/>
    <w:rsid w:val="00E62689"/>
    <w:rsid w:val="00E62A26"/>
    <w:rsid w:val="00E639EF"/>
    <w:rsid w:val="00E63B6D"/>
    <w:rsid w:val="00E641B0"/>
    <w:rsid w:val="00E644E2"/>
    <w:rsid w:val="00E649AF"/>
    <w:rsid w:val="00E65409"/>
    <w:rsid w:val="00E6545D"/>
    <w:rsid w:val="00E65995"/>
    <w:rsid w:val="00E65A19"/>
    <w:rsid w:val="00E66449"/>
    <w:rsid w:val="00E66481"/>
    <w:rsid w:val="00E67054"/>
    <w:rsid w:val="00E67067"/>
    <w:rsid w:val="00E6724A"/>
    <w:rsid w:val="00E67592"/>
    <w:rsid w:val="00E6790B"/>
    <w:rsid w:val="00E67D3C"/>
    <w:rsid w:val="00E70A80"/>
    <w:rsid w:val="00E70AE6"/>
    <w:rsid w:val="00E70D07"/>
    <w:rsid w:val="00E7104D"/>
    <w:rsid w:val="00E711AE"/>
    <w:rsid w:val="00E715C7"/>
    <w:rsid w:val="00E7205E"/>
    <w:rsid w:val="00E72286"/>
    <w:rsid w:val="00E7234D"/>
    <w:rsid w:val="00E7284C"/>
    <w:rsid w:val="00E733EE"/>
    <w:rsid w:val="00E737E5"/>
    <w:rsid w:val="00E74242"/>
    <w:rsid w:val="00E7441F"/>
    <w:rsid w:val="00E7461C"/>
    <w:rsid w:val="00E74B58"/>
    <w:rsid w:val="00E7503A"/>
    <w:rsid w:val="00E75283"/>
    <w:rsid w:val="00E75D00"/>
    <w:rsid w:val="00E75F38"/>
    <w:rsid w:val="00E77832"/>
    <w:rsid w:val="00E80744"/>
    <w:rsid w:val="00E80DD3"/>
    <w:rsid w:val="00E8140A"/>
    <w:rsid w:val="00E81CAF"/>
    <w:rsid w:val="00E82B6F"/>
    <w:rsid w:val="00E82DC0"/>
    <w:rsid w:val="00E83408"/>
    <w:rsid w:val="00E8361A"/>
    <w:rsid w:val="00E83680"/>
    <w:rsid w:val="00E84421"/>
    <w:rsid w:val="00E848FF"/>
    <w:rsid w:val="00E85154"/>
    <w:rsid w:val="00E853B3"/>
    <w:rsid w:val="00E8621B"/>
    <w:rsid w:val="00E8732F"/>
    <w:rsid w:val="00E87375"/>
    <w:rsid w:val="00E87656"/>
    <w:rsid w:val="00E87B56"/>
    <w:rsid w:val="00E87E68"/>
    <w:rsid w:val="00E90050"/>
    <w:rsid w:val="00E90060"/>
    <w:rsid w:val="00E91B63"/>
    <w:rsid w:val="00E92C58"/>
    <w:rsid w:val="00E92F69"/>
    <w:rsid w:val="00E93DA5"/>
    <w:rsid w:val="00E9486C"/>
    <w:rsid w:val="00E95478"/>
    <w:rsid w:val="00E958D0"/>
    <w:rsid w:val="00E95EB8"/>
    <w:rsid w:val="00E96357"/>
    <w:rsid w:val="00E969A0"/>
    <w:rsid w:val="00E97651"/>
    <w:rsid w:val="00EA091D"/>
    <w:rsid w:val="00EA09B1"/>
    <w:rsid w:val="00EA0F92"/>
    <w:rsid w:val="00EA138C"/>
    <w:rsid w:val="00EA183E"/>
    <w:rsid w:val="00EA1B68"/>
    <w:rsid w:val="00EA1EF5"/>
    <w:rsid w:val="00EA2096"/>
    <w:rsid w:val="00EA301B"/>
    <w:rsid w:val="00EA366C"/>
    <w:rsid w:val="00EA39E6"/>
    <w:rsid w:val="00EA3AC4"/>
    <w:rsid w:val="00EA5221"/>
    <w:rsid w:val="00EA5559"/>
    <w:rsid w:val="00EA5659"/>
    <w:rsid w:val="00EA5EDA"/>
    <w:rsid w:val="00EA6780"/>
    <w:rsid w:val="00EA6949"/>
    <w:rsid w:val="00EA6B83"/>
    <w:rsid w:val="00EA6F10"/>
    <w:rsid w:val="00EB08BC"/>
    <w:rsid w:val="00EB0A76"/>
    <w:rsid w:val="00EB0B25"/>
    <w:rsid w:val="00EB1A1E"/>
    <w:rsid w:val="00EB1F8D"/>
    <w:rsid w:val="00EB2181"/>
    <w:rsid w:val="00EB2E33"/>
    <w:rsid w:val="00EB2F87"/>
    <w:rsid w:val="00EB3384"/>
    <w:rsid w:val="00EB3561"/>
    <w:rsid w:val="00EB3A0C"/>
    <w:rsid w:val="00EB3D1F"/>
    <w:rsid w:val="00EB4448"/>
    <w:rsid w:val="00EB508A"/>
    <w:rsid w:val="00EB52A4"/>
    <w:rsid w:val="00EB5637"/>
    <w:rsid w:val="00EB65C6"/>
    <w:rsid w:val="00EB68E7"/>
    <w:rsid w:val="00EB6BAA"/>
    <w:rsid w:val="00EB6DB1"/>
    <w:rsid w:val="00EB6FD4"/>
    <w:rsid w:val="00EB7A03"/>
    <w:rsid w:val="00EC0601"/>
    <w:rsid w:val="00EC0D1B"/>
    <w:rsid w:val="00EC0FC6"/>
    <w:rsid w:val="00EC188F"/>
    <w:rsid w:val="00EC1D18"/>
    <w:rsid w:val="00EC216F"/>
    <w:rsid w:val="00EC2A51"/>
    <w:rsid w:val="00EC3611"/>
    <w:rsid w:val="00EC3919"/>
    <w:rsid w:val="00EC463E"/>
    <w:rsid w:val="00EC4743"/>
    <w:rsid w:val="00EC4788"/>
    <w:rsid w:val="00EC4914"/>
    <w:rsid w:val="00EC63E5"/>
    <w:rsid w:val="00EC66B1"/>
    <w:rsid w:val="00EC7E6C"/>
    <w:rsid w:val="00ED0456"/>
    <w:rsid w:val="00ED1CBE"/>
    <w:rsid w:val="00ED2110"/>
    <w:rsid w:val="00ED21AA"/>
    <w:rsid w:val="00ED494F"/>
    <w:rsid w:val="00ED4CEA"/>
    <w:rsid w:val="00ED5066"/>
    <w:rsid w:val="00ED5608"/>
    <w:rsid w:val="00ED58A2"/>
    <w:rsid w:val="00ED5D6F"/>
    <w:rsid w:val="00ED666C"/>
    <w:rsid w:val="00ED6952"/>
    <w:rsid w:val="00EE07BD"/>
    <w:rsid w:val="00EE1768"/>
    <w:rsid w:val="00EE17A4"/>
    <w:rsid w:val="00EE1BA2"/>
    <w:rsid w:val="00EE21E5"/>
    <w:rsid w:val="00EE27CB"/>
    <w:rsid w:val="00EE3102"/>
    <w:rsid w:val="00EE3112"/>
    <w:rsid w:val="00EE329E"/>
    <w:rsid w:val="00EE35E0"/>
    <w:rsid w:val="00EE3731"/>
    <w:rsid w:val="00EE3EEF"/>
    <w:rsid w:val="00EE47B9"/>
    <w:rsid w:val="00EE4DFA"/>
    <w:rsid w:val="00EE4EF0"/>
    <w:rsid w:val="00EE59BE"/>
    <w:rsid w:val="00EE5ACD"/>
    <w:rsid w:val="00EE5EFE"/>
    <w:rsid w:val="00EE67A7"/>
    <w:rsid w:val="00EE6926"/>
    <w:rsid w:val="00EE69D6"/>
    <w:rsid w:val="00EE7733"/>
    <w:rsid w:val="00EF0486"/>
    <w:rsid w:val="00EF0942"/>
    <w:rsid w:val="00EF1D93"/>
    <w:rsid w:val="00EF22BE"/>
    <w:rsid w:val="00EF27CA"/>
    <w:rsid w:val="00EF3593"/>
    <w:rsid w:val="00EF3C26"/>
    <w:rsid w:val="00EF3E02"/>
    <w:rsid w:val="00EF3E14"/>
    <w:rsid w:val="00EF552B"/>
    <w:rsid w:val="00EF6029"/>
    <w:rsid w:val="00EF655C"/>
    <w:rsid w:val="00EF6BAD"/>
    <w:rsid w:val="00EF6C3D"/>
    <w:rsid w:val="00EF75EB"/>
    <w:rsid w:val="00EF782A"/>
    <w:rsid w:val="00F00B53"/>
    <w:rsid w:val="00F00C93"/>
    <w:rsid w:val="00F00D4B"/>
    <w:rsid w:val="00F014E7"/>
    <w:rsid w:val="00F01565"/>
    <w:rsid w:val="00F01604"/>
    <w:rsid w:val="00F01B3E"/>
    <w:rsid w:val="00F02084"/>
    <w:rsid w:val="00F02233"/>
    <w:rsid w:val="00F036E3"/>
    <w:rsid w:val="00F04A0B"/>
    <w:rsid w:val="00F05456"/>
    <w:rsid w:val="00F05714"/>
    <w:rsid w:val="00F060AD"/>
    <w:rsid w:val="00F06EB9"/>
    <w:rsid w:val="00F07835"/>
    <w:rsid w:val="00F0785D"/>
    <w:rsid w:val="00F07D22"/>
    <w:rsid w:val="00F1036F"/>
    <w:rsid w:val="00F110D8"/>
    <w:rsid w:val="00F11136"/>
    <w:rsid w:val="00F117F6"/>
    <w:rsid w:val="00F11C2D"/>
    <w:rsid w:val="00F12710"/>
    <w:rsid w:val="00F12C8C"/>
    <w:rsid w:val="00F13001"/>
    <w:rsid w:val="00F13600"/>
    <w:rsid w:val="00F13E79"/>
    <w:rsid w:val="00F14197"/>
    <w:rsid w:val="00F15264"/>
    <w:rsid w:val="00F153D6"/>
    <w:rsid w:val="00F15677"/>
    <w:rsid w:val="00F15D03"/>
    <w:rsid w:val="00F15EF8"/>
    <w:rsid w:val="00F16A3B"/>
    <w:rsid w:val="00F17864"/>
    <w:rsid w:val="00F17CC4"/>
    <w:rsid w:val="00F20424"/>
    <w:rsid w:val="00F206ED"/>
    <w:rsid w:val="00F20E8E"/>
    <w:rsid w:val="00F20F3B"/>
    <w:rsid w:val="00F21121"/>
    <w:rsid w:val="00F215E1"/>
    <w:rsid w:val="00F21F6B"/>
    <w:rsid w:val="00F22633"/>
    <w:rsid w:val="00F22761"/>
    <w:rsid w:val="00F2298E"/>
    <w:rsid w:val="00F23920"/>
    <w:rsid w:val="00F23AA4"/>
    <w:rsid w:val="00F23CC8"/>
    <w:rsid w:val="00F24F8C"/>
    <w:rsid w:val="00F250CB"/>
    <w:rsid w:val="00F250EC"/>
    <w:rsid w:val="00F251DF"/>
    <w:rsid w:val="00F25DC1"/>
    <w:rsid w:val="00F2615E"/>
    <w:rsid w:val="00F26B8E"/>
    <w:rsid w:val="00F2797D"/>
    <w:rsid w:val="00F27A96"/>
    <w:rsid w:val="00F27E45"/>
    <w:rsid w:val="00F27EB6"/>
    <w:rsid w:val="00F27FE4"/>
    <w:rsid w:val="00F309E5"/>
    <w:rsid w:val="00F30B13"/>
    <w:rsid w:val="00F30D12"/>
    <w:rsid w:val="00F30F2E"/>
    <w:rsid w:val="00F3105C"/>
    <w:rsid w:val="00F310A3"/>
    <w:rsid w:val="00F31706"/>
    <w:rsid w:val="00F3175F"/>
    <w:rsid w:val="00F31D70"/>
    <w:rsid w:val="00F32F60"/>
    <w:rsid w:val="00F33084"/>
    <w:rsid w:val="00F33389"/>
    <w:rsid w:val="00F33549"/>
    <w:rsid w:val="00F3464F"/>
    <w:rsid w:val="00F349CE"/>
    <w:rsid w:val="00F34B22"/>
    <w:rsid w:val="00F34BA7"/>
    <w:rsid w:val="00F35ABE"/>
    <w:rsid w:val="00F35F06"/>
    <w:rsid w:val="00F36907"/>
    <w:rsid w:val="00F36BE6"/>
    <w:rsid w:val="00F36EDC"/>
    <w:rsid w:val="00F374DF"/>
    <w:rsid w:val="00F374FA"/>
    <w:rsid w:val="00F4019D"/>
    <w:rsid w:val="00F40759"/>
    <w:rsid w:val="00F40E70"/>
    <w:rsid w:val="00F41570"/>
    <w:rsid w:val="00F41FE7"/>
    <w:rsid w:val="00F42623"/>
    <w:rsid w:val="00F4311C"/>
    <w:rsid w:val="00F437E7"/>
    <w:rsid w:val="00F43857"/>
    <w:rsid w:val="00F43D03"/>
    <w:rsid w:val="00F441CB"/>
    <w:rsid w:val="00F444D4"/>
    <w:rsid w:val="00F44702"/>
    <w:rsid w:val="00F44B4E"/>
    <w:rsid w:val="00F45338"/>
    <w:rsid w:val="00F458D0"/>
    <w:rsid w:val="00F45A6B"/>
    <w:rsid w:val="00F45E48"/>
    <w:rsid w:val="00F45EDC"/>
    <w:rsid w:val="00F46518"/>
    <w:rsid w:val="00F47EC1"/>
    <w:rsid w:val="00F505E2"/>
    <w:rsid w:val="00F50A3D"/>
    <w:rsid w:val="00F51176"/>
    <w:rsid w:val="00F512F7"/>
    <w:rsid w:val="00F512F8"/>
    <w:rsid w:val="00F513D3"/>
    <w:rsid w:val="00F51492"/>
    <w:rsid w:val="00F51D51"/>
    <w:rsid w:val="00F51F3F"/>
    <w:rsid w:val="00F528C8"/>
    <w:rsid w:val="00F52E37"/>
    <w:rsid w:val="00F52EA6"/>
    <w:rsid w:val="00F533D0"/>
    <w:rsid w:val="00F53EB3"/>
    <w:rsid w:val="00F54074"/>
    <w:rsid w:val="00F54077"/>
    <w:rsid w:val="00F54AC4"/>
    <w:rsid w:val="00F54FF4"/>
    <w:rsid w:val="00F55894"/>
    <w:rsid w:val="00F55ACA"/>
    <w:rsid w:val="00F55ED7"/>
    <w:rsid w:val="00F56081"/>
    <w:rsid w:val="00F56802"/>
    <w:rsid w:val="00F56C4D"/>
    <w:rsid w:val="00F56CDF"/>
    <w:rsid w:val="00F574F1"/>
    <w:rsid w:val="00F57AFA"/>
    <w:rsid w:val="00F60292"/>
    <w:rsid w:val="00F6056E"/>
    <w:rsid w:val="00F6069B"/>
    <w:rsid w:val="00F60FB5"/>
    <w:rsid w:val="00F61452"/>
    <w:rsid w:val="00F61717"/>
    <w:rsid w:val="00F61A0C"/>
    <w:rsid w:val="00F620D0"/>
    <w:rsid w:val="00F6227A"/>
    <w:rsid w:val="00F62787"/>
    <w:rsid w:val="00F62C83"/>
    <w:rsid w:val="00F63B52"/>
    <w:rsid w:val="00F63CC2"/>
    <w:rsid w:val="00F63CD9"/>
    <w:rsid w:val="00F64B88"/>
    <w:rsid w:val="00F64FA8"/>
    <w:rsid w:val="00F65445"/>
    <w:rsid w:val="00F657BE"/>
    <w:rsid w:val="00F65EAF"/>
    <w:rsid w:val="00F65FD3"/>
    <w:rsid w:val="00F665C6"/>
    <w:rsid w:val="00F67A69"/>
    <w:rsid w:val="00F70004"/>
    <w:rsid w:val="00F702EC"/>
    <w:rsid w:val="00F71227"/>
    <w:rsid w:val="00F72047"/>
    <w:rsid w:val="00F72723"/>
    <w:rsid w:val="00F728EC"/>
    <w:rsid w:val="00F72AFD"/>
    <w:rsid w:val="00F72B67"/>
    <w:rsid w:val="00F72B7E"/>
    <w:rsid w:val="00F73913"/>
    <w:rsid w:val="00F73C37"/>
    <w:rsid w:val="00F744B9"/>
    <w:rsid w:val="00F7477A"/>
    <w:rsid w:val="00F7493C"/>
    <w:rsid w:val="00F74D81"/>
    <w:rsid w:val="00F75024"/>
    <w:rsid w:val="00F754AC"/>
    <w:rsid w:val="00F76019"/>
    <w:rsid w:val="00F76582"/>
    <w:rsid w:val="00F765DA"/>
    <w:rsid w:val="00F7733C"/>
    <w:rsid w:val="00F779DE"/>
    <w:rsid w:val="00F77BB2"/>
    <w:rsid w:val="00F8068D"/>
    <w:rsid w:val="00F808B8"/>
    <w:rsid w:val="00F81193"/>
    <w:rsid w:val="00F816B0"/>
    <w:rsid w:val="00F826E2"/>
    <w:rsid w:val="00F82A2B"/>
    <w:rsid w:val="00F82AAA"/>
    <w:rsid w:val="00F82C35"/>
    <w:rsid w:val="00F83050"/>
    <w:rsid w:val="00F8309E"/>
    <w:rsid w:val="00F832C0"/>
    <w:rsid w:val="00F8365E"/>
    <w:rsid w:val="00F840FA"/>
    <w:rsid w:val="00F84328"/>
    <w:rsid w:val="00F84BF3"/>
    <w:rsid w:val="00F8500C"/>
    <w:rsid w:val="00F8526F"/>
    <w:rsid w:val="00F85947"/>
    <w:rsid w:val="00F85E35"/>
    <w:rsid w:val="00F87797"/>
    <w:rsid w:val="00F87E9E"/>
    <w:rsid w:val="00F9098F"/>
    <w:rsid w:val="00F90C1C"/>
    <w:rsid w:val="00F914D3"/>
    <w:rsid w:val="00F91BA8"/>
    <w:rsid w:val="00F92077"/>
    <w:rsid w:val="00F9284F"/>
    <w:rsid w:val="00F92DE8"/>
    <w:rsid w:val="00F930D6"/>
    <w:rsid w:val="00F948D7"/>
    <w:rsid w:val="00F94DD9"/>
    <w:rsid w:val="00F95670"/>
    <w:rsid w:val="00F956D4"/>
    <w:rsid w:val="00F95790"/>
    <w:rsid w:val="00F95870"/>
    <w:rsid w:val="00F95EC5"/>
    <w:rsid w:val="00F96804"/>
    <w:rsid w:val="00F96E02"/>
    <w:rsid w:val="00FA0213"/>
    <w:rsid w:val="00FA0A9B"/>
    <w:rsid w:val="00FA108F"/>
    <w:rsid w:val="00FA1D9B"/>
    <w:rsid w:val="00FA299C"/>
    <w:rsid w:val="00FA397D"/>
    <w:rsid w:val="00FA3C07"/>
    <w:rsid w:val="00FA3CCD"/>
    <w:rsid w:val="00FA53DA"/>
    <w:rsid w:val="00FA5411"/>
    <w:rsid w:val="00FA65C1"/>
    <w:rsid w:val="00FA6F04"/>
    <w:rsid w:val="00FA725E"/>
    <w:rsid w:val="00FA7457"/>
    <w:rsid w:val="00FB001B"/>
    <w:rsid w:val="00FB01AF"/>
    <w:rsid w:val="00FB08E9"/>
    <w:rsid w:val="00FB1639"/>
    <w:rsid w:val="00FB1889"/>
    <w:rsid w:val="00FB208B"/>
    <w:rsid w:val="00FB2ECD"/>
    <w:rsid w:val="00FB2F1C"/>
    <w:rsid w:val="00FB3270"/>
    <w:rsid w:val="00FB33C1"/>
    <w:rsid w:val="00FB3F38"/>
    <w:rsid w:val="00FB45FD"/>
    <w:rsid w:val="00FB5774"/>
    <w:rsid w:val="00FB5DAB"/>
    <w:rsid w:val="00FB60B4"/>
    <w:rsid w:val="00FB60BE"/>
    <w:rsid w:val="00FB61B0"/>
    <w:rsid w:val="00FB72AA"/>
    <w:rsid w:val="00FB7AD7"/>
    <w:rsid w:val="00FB7FF1"/>
    <w:rsid w:val="00FC07B1"/>
    <w:rsid w:val="00FC0B11"/>
    <w:rsid w:val="00FC0C7F"/>
    <w:rsid w:val="00FC1B1A"/>
    <w:rsid w:val="00FC26B5"/>
    <w:rsid w:val="00FC27ED"/>
    <w:rsid w:val="00FC28FF"/>
    <w:rsid w:val="00FC2ADA"/>
    <w:rsid w:val="00FC3825"/>
    <w:rsid w:val="00FC3A4D"/>
    <w:rsid w:val="00FC3F3C"/>
    <w:rsid w:val="00FC3F96"/>
    <w:rsid w:val="00FC40C9"/>
    <w:rsid w:val="00FC5662"/>
    <w:rsid w:val="00FC5B17"/>
    <w:rsid w:val="00FC78D3"/>
    <w:rsid w:val="00FC7A67"/>
    <w:rsid w:val="00FC7BCC"/>
    <w:rsid w:val="00FC7C24"/>
    <w:rsid w:val="00FC7E3B"/>
    <w:rsid w:val="00FD054B"/>
    <w:rsid w:val="00FD0694"/>
    <w:rsid w:val="00FD0CFA"/>
    <w:rsid w:val="00FD0DFB"/>
    <w:rsid w:val="00FD1835"/>
    <w:rsid w:val="00FD1AFC"/>
    <w:rsid w:val="00FD26A9"/>
    <w:rsid w:val="00FD2FFB"/>
    <w:rsid w:val="00FD332F"/>
    <w:rsid w:val="00FD3455"/>
    <w:rsid w:val="00FD35D4"/>
    <w:rsid w:val="00FD36A8"/>
    <w:rsid w:val="00FD39FF"/>
    <w:rsid w:val="00FD3E42"/>
    <w:rsid w:val="00FD42E0"/>
    <w:rsid w:val="00FD47C7"/>
    <w:rsid w:val="00FD4895"/>
    <w:rsid w:val="00FD5B7F"/>
    <w:rsid w:val="00FD666E"/>
    <w:rsid w:val="00FD6690"/>
    <w:rsid w:val="00FD6B35"/>
    <w:rsid w:val="00FD707D"/>
    <w:rsid w:val="00FD7329"/>
    <w:rsid w:val="00FD752D"/>
    <w:rsid w:val="00FD7DE3"/>
    <w:rsid w:val="00FE0509"/>
    <w:rsid w:val="00FE0810"/>
    <w:rsid w:val="00FE0B92"/>
    <w:rsid w:val="00FE11FE"/>
    <w:rsid w:val="00FE1736"/>
    <w:rsid w:val="00FE1950"/>
    <w:rsid w:val="00FE1F0B"/>
    <w:rsid w:val="00FE28F3"/>
    <w:rsid w:val="00FE3DFD"/>
    <w:rsid w:val="00FE43FF"/>
    <w:rsid w:val="00FE4C76"/>
    <w:rsid w:val="00FE664E"/>
    <w:rsid w:val="00FE7EC7"/>
    <w:rsid w:val="00FF0CE0"/>
    <w:rsid w:val="00FF120C"/>
    <w:rsid w:val="00FF1671"/>
    <w:rsid w:val="00FF252D"/>
    <w:rsid w:val="00FF263E"/>
    <w:rsid w:val="00FF2707"/>
    <w:rsid w:val="00FF2A8E"/>
    <w:rsid w:val="00FF2B37"/>
    <w:rsid w:val="00FF4276"/>
    <w:rsid w:val="00FF4FDA"/>
    <w:rsid w:val="00FF5208"/>
    <w:rsid w:val="00FF565F"/>
    <w:rsid w:val="00FF57FC"/>
    <w:rsid w:val="00FF5AFB"/>
    <w:rsid w:val="00FF6089"/>
    <w:rsid w:val="00FF6257"/>
    <w:rsid w:val="00FF62B8"/>
    <w:rsid w:val="00FF635E"/>
    <w:rsid w:val="00FF6569"/>
    <w:rsid w:val="00FF6AE1"/>
    <w:rsid w:val="00FF70C0"/>
    <w:rsid w:val="00FF71CB"/>
    <w:rsid w:val="00FF7448"/>
    <w:rsid w:val="00FF762B"/>
    <w:rsid w:val="00FF79F5"/>
    <w:rsid w:val="00FF7BC0"/>
    <w:rsid w:val="00FF7C98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3" Type="http://schemas.openxmlformats.org/officeDocument/2006/relationships/hyperlink" Target="consultantplus://offline/ref=6CC4DF67642241FD9CBB477E97DD679A798C2E2B5A91699E1AB143368FF7801992C7C7C0D0F2QEkDG" TargetMode="External"/><Relationship Id="rId18" Type="http://schemas.openxmlformats.org/officeDocument/2006/relationships/hyperlink" Target="consultantplus://offline/ref=6CC4DF67642241FD9CBB477E97DD679A798C2E2B5A91699E1AB143368FF7801992C7C7C2D9F7E8A9Q9k4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CC4DF67642241FD9CBB597381B138907C857122589662CC4FEE186BD8FE8A4ED5889E809DF9EDAA971E00Q4k4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C4DF67642241FD9CBB597381B138907C857122589662CC4FEE186BD8FE8A4ED5889E809DF9EDAAQ9k2G" TargetMode="External"/><Relationship Id="rId17" Type="http://schemas.openxmlformats.org/officeDocument/2006/relationships/hyperlink" Target="consultantplus://offline/ref=6CC4DF67642241FD9CBB477E97DD679A798C2E2B5A91699E1AB143368FF7801992C7C7C2D9F7E8AAQ9k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C4DF67642241FD9CBB477E97DD679A798C2E2B5A91699E1AB143368FF7801992C7C7C0D0F6QEkAG" TargetMode="External"/><Relationship Id="rId20" Type="http://schemas.openxmlformats.org/officeDocument/2006/relationships/hyperlink" Target="consultantplus://offline/ref=6CC4DF67642241FD9CBB597381B138907C857122589662CC4FEE186BD8FE8A4EQDk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C4DF67642241FD9CBB477E97DD679A798C2E2B5A91699E1AB143368FF7801992C7C7C2D9F7EFACQ9k0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C4DF67642241FD9CBB477E97DD679A798C2E2B5A91699E1AB143368FF7801992C7C7C0D0F6QEkE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CC4DF67642241FD9CBB477E97DD679A798C2E2B5A91699E1AB143368FF7801992C7C7C7DBFDQEk8G" TargetMode="External"/><Relationship Id="rId19" Type="http://schemas.openxmlformats.org/officeDocument/2006/relationships/hyperlink" Target="consultantplus://offline/ref=6CC4DF67642241FD9CBB477E97DD679A798C2E2B5A91699E1AB143368FQFk7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4" Type="http://schemas.openxmlformats.org/officeDocument/2006/relationships/hyperlink" Target="consultantplus://offline/ref=6CC4DF67642241FD9CBB477E97DD679A798C2E2B5A91699E1AB143368FF7801992C7C7C2D9F7EAA9Q9k7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15E1-C608-4035-925E-B26E50E9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23</Pages>
  <Words>9438</Words>
  <Characters>53801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Артюхов В.А.</dc:creator>
  <cp:lastModifiedBy>Staroverova</cp:lastModifiedBy>
  <cp:revision>10</cp:revision>
  <cp:lastPrinted>2017-11-28T11:48:00Z</cp:lastPrinted>
  <dcterms:created xsi:type="dcterms:W3CDTF">2019-11-28T07:36:00Z</dcterms:created>
  <dcterms:modified xsi:type="dcterms:W3CDTF">2020-12-04T08:41:00Z</dcterms:modified>
</cp:coreProperties>
</file>