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9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C6">
        <w:rPr>
          <w:rFonts w:ascii="Times New Roman" w:hAnsi="Times New Roman" w:cs="Times New Roman"/>
          <w:b/>
          <w:sz w:val="28"/>
          <w:szCs w:val="28"/>
        </w:rPr>
        <w:t>к отчету о работе с обращениями граждан в муниципальном образовании Кавказский район за 202</w:t>
      </w:r>
      <w:r w:rsidR="001A30E6">
        <w:rPr>
          <w:rFonts w:ascii="Times New Roman" w:hAnsi="Times New Roman" w:cs="Times New Roman"/>
          <w:b/>
          <w:sz w:val="28"/>
          <w:szCs w:val="28"/>
        </w:rPr>
        <w:t>2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муниципального образования Кавказский  район, городских и сельских поселениях Кавказского района осуществляется в соответствии с Конституцией Российской Федерации, Федеральным законом от 02 мая 2006 года № 59-ФЗ «О порядке рассмотрения обращения граждан Российской Федерации», Законом Краснодарского края от 28 июня 2007 года № 1270-КЗ «О дополнительных гарантиях реализации права граждан на обращение в Краснодарском крае», постановлением администрации муниципального образования Кавказский район от 13 июня 2017 года № 964 « О порядке работы с обращениями граждан в администрации муниципального образования Кавказский район».</w:t>
      </w:r>
      <w:r w:rsidRPr="00F529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Кавказский район в 202</w:t>
      </w:r>
      <w:r w:rsidR="00491D2F">
        <w:rPr>
          <w:rFonts w:ascii="Times New Roman" w:hAnsi="Times New Roman" w:cs="Times New Roman"/>
          <w:sz w:val="28"/>
          <w:szCs w:val="28"/>
        </w:rPr>
        <w:t>2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422697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D2FCE" w:rsidRPr="003D2FCE">
        <w:rPr>
          <w:rFonts w:ascii="Times New Roman" w:hAnsi="Times New Roman" w:cs="Times New Roman"/>
          <w:b/>
          <w:sz w:val="28"/>
          <w:szCs w:val="28"/>
        </w:rPr>
        <w:t>6</w:t>
      </w:r>
      <w:r w:rsidR="00491D2F">
        <w:rPr>
          <w:rFonts w:ascii="Times New Roman" w:hAnsi="Times New Roman" w:cs="Times New Roman"/>
          <w:b/>
          <w:sz w:val="28"/>
          <w:szCs w:val="28"/>
        </w:rPr>
        <w:t>0</w:t>
      </w:r>
      <w:r w:rsidR="003D2FCE" w:rsidRPr="003D2FCE">
        <w:rPr>
          <w:rFonts w:ascii="Times New Roman" w:hAnsi="Times New Roman" w:cs="Times New Roman"/>
          <w:b/>
          <w:sz w:val="28"/>
          <w:szCs w:val="28"/>
        </w:rPr>
        <w:t>4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письменных обращений, что на </w:t>
      </w:r>
      <w:r w:rsidR="00491D2F" w:rsidRPr="00491D2F">
        <w:rPr>
          <w:rFonts w:ascii="Times New Roman" w:hAnsi="Times New Roman" w:cs="Times New Roman"/>
          <w:b/>
          <w:sz w:val="28"/>
          <w:szCs w:val="28"/>
        </w:rPr>
        <w:t>30</w:t>
      </w:r>
      <w:r w:rsidRPr="00491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обращени</w:t>
      </w:r>
      <w:r w:rsidR="00604B19">
        <w:rPr>
          <w:rFonts w:ascii="Times New Roman" w:hAnsi="Times New Roman" w:cs="Times New Roman"/>
          <w:sz w:val="28"/>
          <w:szCs w:val="28"/>
        </w:rPr>
        <w:t>й меньше</w:t>
      </w:r>
      <w:r w:rsidRPr="00F529C6">
        <w:rPr>
          <w:rFonts w:ascii="Times New Roman" w:hAnsi="Times New Roman" w:cs="Times New Roman"/>
          <w:sz w:val="28"/>
          <w:szCs w:val="28"/>
        </w:rPr>
        <w:t xml:space="preserve"> аналогичного периода </w:t>
      </w:r>
      <w:r w:rsidR="00970E27">
        <w:rPr>
          <w:rFonts w:ascii="Times New Roman" w:hAnsi="Times New Roman" w:cs="Times New Roman"/>
          <w:sz w:val="28"/>
          <w:szCs w:val="28"/>
        </w:rPr>
        <w:t>202</w:t>
      </w:r>
      <w:r w:rsidR="001A30E6">
        <w:rPr>
          <w:rFonts w:ascii="Times New Roman" w:hAnsi="Times New Roman" w:cs="Times New Roman"/>
          <w:sz w:val="28"/>
          <w:szCs w:val="28"/>
        </w:rPr>
        <w:t>1</w:t>
      </w:r>
      <w:r w:rsidR="00970E27">
        <w:rPr>
          <w:rFonts w:ascii="Times New Roman" w:hAnsi="Times New Roman" w:cs="Times New Roman"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года.</w:t>
      </w:r>
    </w:p>
    <w:p w:rsidR="004D417B" w:rsidRDefault="003C79DD" w:rsidP="003C7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29C6" w:rsidRPr="00F529C6">
        <w:rPr>
          <w:rFonts w:ascii="Times New Roman" w:hAnsi="Times New Roman" w:cs="Times New Roman"/>
          <w:sz w:val="28"/>
          <w:szCs w:val="28"/>
        </w:rPr>
        <w:t>Из администрации Краснодарского края в 202</w:t>
      </w:r>
      <w:r w:rsidR="00491D2F">
        <w:rPr>
          <w:rFonts w:ascii="Times New Roman" w:hAnsi="Times New Roman" w:cs="Times New Roman"/>
          <w:sz w:val="28"/>
          <w:szCs w:val="28"/>
        </w:rPr>
        <w:t>2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года получено </w:t>
      </w:r>
      <w:r w:rsidR="00604B19" w:rsidRPr="00604B19">
        <w:rPr>
          <w:rFonts w:ascii="Times New Roman" w:hAnsi="Times New Roman" w:cs="Times New Roman"/>
          <w:b/>
          <w:sz w:val="28"/>
          <w:szCs w:val="28"/>
        </w:rPr>
        <w:t>3</w:t>
      </w:r>
      <w:r w:rsidR="00491D2F">
        <w:rPr>
          <w:rFonts w:ascii="Times New Roman" w:hAnsi="Times New Roman" w:cs="Times New Roman"/>
          <w:b/>
          <w:sz w:val="28"/>
          <w:szCs w:val="28"/>
        </w:rPr>
        <w:t>21</w:t>
      </w:r>
      <w:r w:rsidR="00F529C6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обращени</w:t>
      </w:r>
      <w:r w:rsidR="00491D2F">
        <w:rPr>
          <w:rFonts w:ascii="Times New Roman" w:hAnsi="Times New Roman" w:cs="Times New Roman"/>
          <w:sz w:val="28"/>
          <w:szCs w:val="28"/>
        </w:rPr>
        <w:t>е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91D2F" w:rsidRPr="00491D2F">
        <w:rPr>
          <w:rFonts w:ascii="Times New Roman" w:hAnsi="Times New Roman" w:cs="Times New Roman"/>
          <w:b/>
          <w:sz w:val="28"/>
          <w:szCs w:val="28"/>
        </w:rPr>
        <w:t>35</w:t>
      </w:r>
      <w:r w:rsidR="00C6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1D2F">
        <w:rPr>
          <w:rFonts w:ascii="Times New Roman" w:hAnsi="Times New Roman" w:cs="Times New Roman"/>
          <w:sz w:val="28"/>
          <w:szCs w:val="28"/>
        </w:rPr>
        <w:t>й</w:t>
      </w:r>
      <w:r w:rsidR="00604B19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аналогичного периода </w:t>
      </w:r>
      <w:r w:rsidR="00970E27">
        <w:rPr>
          <w:rFonts w:ascii="Times New Roman" w:hAnsi="Times New Roman" w:cs="Times New Roman"/>
          <w:sz w:val="28"/>
          <w:szCs w:val="28"/>
        </w:rPr>
        <w:t>202</w:t>
      </w:r>
      <w:r w:rsidR="001A30E6">
        <w:rPr>
          <w:rFonts w:ascii="Times New Roman" w:hAnsi="Times New Roman" w:cs="Times New Roman"/>
          <w:sz w:val="28"/>
          <w:szCs w:val="28"/>
        </w:rPr>
        <w:t>1</w:t>
      </w:r>
      <w:r w:rsidR="00970E27">
        <w:rPr>
          <w:rFonts w:ascii="Times New Roman" w:hAnsi="Times New Roman" w:cs="Times New Roman"/>
          <w:sz w:val="28"/>
          <w:szCs w:val="28"/>
        </w:rPr>
        <w:t>г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417B" w:rsidRDefault="001F4049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549900" cy="4164965"/>
            <wp:effectExtent l="0" t="0" r="0" b="6985"/>
            <wp:wrapThrough wrapText="bothSides">
              <wp:wrapPolygon edited="0">
                <wp:start x="0" y="0"/>
                <wp:lineTo x="0" y="21537"/>
                <wp:lineTo x="21501" y="21537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ащения за 2022 г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02" cy="41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С целью повышения качества рассмотрения обращений контролировалось </w:t>
      </w:r>
      <w:r w:rsidR="00A46410">
        <w:rPr>
          <w:rFonts w:ascii="Times New Roman" w:hAnsi="Times New Roman" w:cs="Times New Roman"/>
          <w:sz w:val="28"/>
          <w:szCs w:val="28"/>
        </w:rPr>
        <w:t>более 9</w:t>
      </w:r>
      <w:r w:rsidR="00604B19">
        <w:rPr>
          <w:rFonts w:ascii="Times New Roman" w:hAnsi="Times New Roman" w:cs="Times New Roman"/>
          <w:sz w:val="28"/>
          <w:szCs w:val="28"/>
        </w:rPr>
        <w:t>8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процентов поручений. Промежуточные информации находились на дополнительном контроле и контроле полного исполнения поручений. 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   В 202</w:t>
      </w:r>
      <w:r w:rsidR="00491D2F">
        <w:rPr>
          <w:rFonts w:ascii="Times New Roman" w:hAnsi="Times New Roman" w:cs="Times New Roman"/>
          <w:sz w:val="28"/>
          <w:szCs w:val="28"/>
        </w:rPr>
        <w:t>2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A46410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положительно рассмотрено </w:t>
      </w:r>
      <w:r w:rsidR="00603486" w:rsidRPr="00603486">
        <w:rPr>
          <w:rFonts w:ascii="Times New Roman" w:hAnsi="Times New Roman" w:cs="Times New Roman"/>
          <w:b/>
          <w:sz w:val="28"/>
          <w:szCs w:val="28"/>
        </w:rPr>
        <w:t>62</w:t>
      </w:r>
      <w:r w:rsidR="00491D2F">
        <w:rPr>
          <w:rFonts w:ascii="Times New Roman" w:hAnsi="Times New Roman" w:cs="Times New Roman"/>
          <w:sz w:val="28"/>
          <w:szCs w:val="28"/>
        </w:rPr>
        <w:t>%</w:t>
      </w:r>
      <w:r w:rsidRPr="00F529C6">
        <w:rPr>
          <w:rFonts w:ascii="Times New Roman" w:hAnsi="Times New Roman" w:cs="Times New Roman"/>
          <w:sz w:val="28"/>
          <w:szCs w:val="28"/>
        </w:rPr>
        <w:t>обращений (</w:t>
      </w:r>
      <w:r w:rsidR="00603486">
        <w:rPr>
          <w:rFonts w:ascii="Times New Roman" w:hAnsi="Times New Roman" w:cs="Times New Roman"/>
          <w:sz w:val="28"/>
          <w:szCs w:val="28"/>
        </w:rPr>
        <w:t>372</w:t>
      </w:r>
      <w:r w:rsidRPr="00F529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3486">
        <w:rPr>
          <w:rFonts w:ascii="Times New Roman" w:hAnsi="Times New Roman" w:cs="Times New Roman"/>
          <w:sz w:val="28"/>
          <w:szCs w:val="28"/>
        </w:rPr>
        <w:t>я</w:t>
      </w:r>
      <w:r w:rsidRPr="00F529C6">
        <w:rPr>
          <w:rFonts w:ascii="Times New Roman" w:hAnsi="Times New Roman" w:cs="Times New Roman"/>
          <w:sz w:val="28"/>
          <w:szCs w:val="28"/>
        </w:rPr>
        <w:t>).</w:t>
      </w:r>
    </w:p>
    <w:p w:rsid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Поступившие обращения можно разбить по тематикам следующим образом</w:t>
      </w: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417B" w:rsidRPr="00F529C6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529C6" w:rsidRPr="00D03B07" w:rsidRDefault="001F4049" w:rsidP="00D03B0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48943" cy="41643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ращения за 2022 год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943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B07" w:rsidRPr="00D03B07">
        <w:rPr>
          <w:rFonts w:ascii="Times New Roman" w:hAnsi="Times New Roman" w:cs="Times New Roman"/>
          <w:sz w:val="28"/>
          <w:szCs w:val="28"/>
        </w:rPr>
        <w:t>В о</w:t>
      </w:r>
      <w:r w:rsidR="00F529C6" w:rsidRPr="00D03B07">
        <w:rPr>
          <w:rFonts w:ascii="Times New Roman" w:hAnsi="Times New Roman" w:cs="Times New Roman"/>
          <w:sz w:val="28"/>
          <w:szCs w:val="28"/>
        </w:rPr>
        <w:t>сновно</w:t>
      </w:r>
      <w:r w:rsidR="00D03B07" w:rsidRPr="00D03B07">
        <w:rPr>
          <w:rFonts w:ascii="Times New Roman" w:hAnsi="Times New Roman" w:cs="Times New Roman"/>
          <w:sz w:val="28"/>
          <w:szCs w:val="28"/>
        </w:rPr>
        <w:t>м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03B07" w:rsidRPr="00D03B07">
        <w:rPr>
          <w:rFonts w:ascii="Times New Roman" w:hAnsi="Times New Roman" w:cs="Times New Roman"/>
          <w:sz w:val="28"/>
          <w:szCs w:val="28"/>
        </w:rPr>
        <w:t>е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 вопросов жилищно-коммунального хозяйства</w:t>
      </w:r>
      <w:r w:rsidR="00D03B07" w:rsidRPr="00D03B07">
        <w:rPr>
          <w:rFonts w:ascii="Times New Roman" w:hAnsi="Times New Roman" w:cs="Times New Roman"/>
          <w:sz w:val="28"/>
          <w:szCs w:val="28"/>
        </w:rPr>
        <w:t xml:space="preserve"> </w:t>
      </w:r>
      <w:r w:rsidR="0069347F">
        <w:rPr>
          <w:rFonts w:ascii="Times New Roman" w:hAnsi="Times New Roman" w:cs="Times New Roman"/>
          <w:sz w:val="28"/>
          <w:szCs w:val="28"/>
        </w:rPr>
        <w:t xml:space="preserve">270 </w:t>
      </w:r>
      <w:r w:rsidR="00F529C6" w:rsidRPr="0069347F">
        <w:rPr>
          <w:rFonts w:ascii="Times New Roman" w:hAnsi="Times New Roman" w:cs="Times New Roman"/>
          <w:sz w:val="28"/>
          <w:szCs w:val="28"/>
        </w:rPr>
        <w:t>(</w:t>
      </w:r>
      <w:r w:rsidR="00D03B07" w:rsidRPr="0069347F">
        <w:rPr>
          <w:rFonts w:ascii="Times New Roman" w:hAnsi="Times New Roman" w:cs="Times New Roman"/>
          <w:sz w:val="28"/>
          <w:szCs w:val="28"/>
        </w:rPr>
        <w:t xml:space="preserve">45%) </w:t>
      </w:r>
      <w:r w:rsidR="00D03B07" w:rsidRPr="00D03B07">
        <w:rPr>
          <w:rFonts w:ascii="Times New Roman" w:hAnsi="Times New Roman" w:cs="Times New Roman"/>
          <w:sz w:val="28"/>
          <w:szCs w:val="28"/>
        </w:rPr>
        <w:t>п</w:t>
      </w:r>
      <w:r w:rsidR="00F529C6" w:rsidRPr="00D03B07">
        <w:rPr>
          <w:rFonts w:ascii="Times New Roman" w:hAnsi="Times New Roman" w:cs="Times New Roman"/>
          <w:sz w:val="28"/>
          <w:szCs w:val="28"/>
        </w:rPr>
        <w:t>однимались проблемы</w:t>
      </w:r>
      <w:r w:rsidR="00D03B07" w:rsidRPr="00D03B07">
        <w:rPr>
          <w:rFonts w:ascii="Times New Roman" w:hAnsi="Times New Roman" w:cs="Times New Roman"/>
          <w:sz w:val="28"/>
          <w:szCs w:val="28"/>
        </w:rPr>
        <w:t xml:space="preserve"> комплексного благоустройства,перебоев в водоснабжении, эелктроснабжении</w:t>
      </w:r>
      <w:r w:rsidR="00491D2F">
        <w:rPr>
          <w:rFonts w:ascii="Times New Roman" w:hAnsi="Times New Roman" w:cs="Times New Roman"/>
          <w:sz w:val="28"/>
          <w:szCs w:val="28"/>
        </w:rPr>
        <w:t>, догазифицации домовладений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На личных приемах руководством администрации муниципального образования Кавказский район принято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388</w:t>
      </w:r>
      <w:r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человек, главой муниципального образования принят</w:t>
      </w:r>
      <w:r w:rsidR="00E840C0">
        <w:rPr>
          <w:rFonts w:ascii="Times New Roman" w:hAnsi="Times New Roman" w:cs="Times New Roman"/>
          <w:sz w:val="28"/>
          <w:szCs w:val="28"/>
        </w:rPr>
        <w:t xml:space="preserve">о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156</w:t>
      </w:r>
      <w:r w:rsidR="00E840C0" w:rsidRPr="00583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человек</w:t>
      </w:r>
      <w:r w:rsidR="00604B19">
        <w:rPr>
          <w:rFonts w:ascii="Times New Roman" w:hAnsi="Times New Roman" w:cs="Times New Roman"/>
          <w:sz w:val="28"/>
          <w:szCs w:val="28"/>
        </w:rPr>
        <w:t xml:space="preserve">,что на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59</w:t>
      </w:r>
      <w:r w:rsidR="00604B19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B1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83271">
        <w:rPr>
          <w:rFonts w:ascii="Times New Roman" w:hAnsi="Times New Roman" w:cs="Times New Roman"/>
          <w:sz w:val="28"/>
          <w:szCs w:val="28"/>
        </w:rPr>
        <w:t>меньше</w:t>
      </w:r>
      <w:r w:rsidR="001A30E6">
        <w:rPr>
          <w:rFonts w:ascii="Times New Roman" w:hAnsi="Times New Roman" w:cs="Times New Roman"/>
          <w:sz w:val="28"/>
          <w:szCs w:val="28"/>
        </w:rPr>
        <w:t xml:space="preserve"> аналогичного перио</w:t>
      </w:r>
      <w:r w:rsidR="00604B19">
        <w:rPr>
          <w:rFonts w:ascii="Times New Roman" w:hAnsi="Times New Roman" w:cs="Times New Roman"/>
          <w:sz w:val="28"/>
          <w:szCs w:val="28"/>
        </w:rPr>
        <w:t>да 202</w:t>
      </w:r>
      <w:r w:rsidR="001A30E6">
        <w:rPr>
          <w:rFonts w:ascii="Times New Roman" w:hAnsi="Times New Roman" w:cs="Times New Roman"/>
          <w:sz w:val="28"/>
          <w:szCs w:val="28"/>
        </w:rPr>
        <w:t>1</w:t>
      </w:r>
      <w:r w:rsidR="00604B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29C6">
        <w:rPr>
          <w:rFonts w:ascii="Times New Roman" w:hAnsi="Times New Roman" w:cs="Times New Roman"/>
          <w:sz w:val="28"/>
          <w:szCs w:val="28"/>
        </w:rPr>
        <w:t>.</w:t>
      </w:r>
    </w:p>
    <w:p w:rsidR="00F529C6" w:rsidRDefault="00604B19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3271">
        <w:rPr>
          <w:rFonts w:ascii="Times New Roman" w:hAnsi="Times New Roman" w:cs="Times New Roman"/>
          <w:b/>
          <w:sz w:val="28"/>
          <w:szCs w:val="28"/>
        </w:rPr>
        <w:t>29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3058">
        <w:rPr>
          <w:rFonts w:ascii="Times New Roman" w:hAnsi="Times New Roman" w:cs="Times New Roman"/>
          <w:sz w:val="28"/>
          <w:szCs w:val="28"/>
        </w:rPr>
        <w:t xml:space="preserve"> в 202</w:t>
      </w:r>
      <w:r w:rsidR="00583271">
        <w:rPr>
          <w:rFonts w:ascii="Times New Roman" w:hAnsi="Times New Roman" w:cs="Times New Roman"/>
          <w:sz w:val="28"/>
          <w:szCs w:val="28"/>
        </w:rPr>
        <w:t>2</w:t>
      </w:r>
      <w:r w:rsidR="00B630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были приняты сотрудниками отдела по работе с обращениями граждан. Чаще других обращались</w:t>
      </w:r>
      <w:r w:rsidR="00F529C6"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жители Кропоткинского городского поселения. </w:t>
      </w:r>
    </w:p>
    <w:p w:rsidR="00970E27" w:rsidRPr="00F529C6" w:rsidRDefault="00970E27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горячей линии администрации Краснодарского края поступило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 xml:space="preserve">214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583271">
        <w:rPr>
          <w:rFonts w:ascii="Times New Roman" w:hAnsi="Times New Roman" w:cs="Times New Roman"/>
          <w:sz w:val="28"/>
          <w:szCs w:val="28"/>
        </w:rPr>
        <w:t xml:space="preserve">,что на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83</w:t>
      </w:r>
      <w:r w:rsidR="00583271">
        <w:rPr>
          <w:rFonts w:ascii="Times New Roman" w:hAnsi="Times New Roman" w:cs="Times New Roman"/>
          <w:sz w:val="28"/>
          <w:szCs w:val="28"/>
        </w:rPr>
        <w:t xml:space="preserve"> обращения меньше аналогичного периода 2021 года</w:t>
      </w:r>
    </w:p>
    <w:p w:rsidR="00F26A26" w:rsidRPr="00583271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Принято звонков по телефону «горячей линии» </w:t>
      </w:r>
      <w:r w:rsidR="00970E27">
        <w:rPr>
          <w:rFonts w:ascii="Times New Roman" w:hAnsi="Times New Roman" w:cs="Times New Roman"/>
          <w:sz w:val="28"/>
          <w:szCs w:val="28"/>
        </w:rPr>
        <w:t xml:space="preserve"> администрации и района </w:t>
      </w:r>
      <w:r w:rsidRPr="00F529C6">
        <w:rPr>
          <w:rFonts w:ascii="Times New Roman" w:hAnsi="Times New Roman" w:cs="Times New Roman"/>
          <w:sz w:val="28"/>
          <w:szCs w:val="28"/>
        </w:rPr>
        <w:t>в 202</w:t>
      </w:r>
      <w:r w:rsidR="00583271">
        <w:rPr>
          <w:rFonts w:ascii="Times New Roman" w:hAnsi="Times New Roman" w:cs="Times New Roman"/>
          <w:sz w:val="28"/>
          <w:szCs w:val="28"/>
        </w:rPr>
        <w:t>2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B63058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-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447</w:t>
      </w:r>
      <w:r w:rsidR="00583271">
        <w:rPr>
          <w:rFonts w:ascii="Times New Roman" w:hAnsi="Times New Roman" w:cs="Times New Roman"/>
          <w:b/>
          <w:sz w:val="28"/>
          <w:szCs w:val="28"/>
        </w:rPr>
        <w:t>,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 xml:space="preserve">216 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 меньше чем в 2021 году </w:t>
      </w:r>
      <w:r w:rsidRPr="00583271">
        <w:rPr>
          <w:rFonts w:ascii="Times New Roman" w:hAnsi="Times New Roman" w:cs="Times New Roman"/>
          <w:sz w:val="28"/>
          <w:szCs w:val="28"/>
        </w:rPr>
        <w:t>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Так же в отчётном периоде проводились выездные приемы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Кавказский район и его заместителей. </w:t>
      </w:r>
      <w:r w:rsidR="001F404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48943" cy="41643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ращения за 2022 год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943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9C6">
        <w:rPr>
          <w:rFonts w:ascii="Times New Roman" w:hAnsi="Times New Roman" w:cs="Times New Roman"/>
          <w:sz w:val="28"/>
          <w:szCs w:val="28"/>
        </w:rPr>
        <w:t>Выездные приемы состоялись  во всех сельских и городском поселениях.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Для повышения исполнительской дисциплины, эффективности работы с обращениями отделом по работе с обращениями граждан осуществляется контроль качества и сроков рассмотрения обращений, запросов граждан.</w:t>
      </w:r>
    </w:p>
    <w:p w:rsidR="00604B19" w:rsidRDefault="00F529C6" w:rsidP="00604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Взаимодействие населения и власти муниципального образования наблюдалось во время сходов граждан, встреч с населением,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на которых обсуждались и решались насущные вопросы. В 202</w:t>
      </w:r>
      <w:r w:rsidR="00583271">
        <w:rPr>
          <w:rFonts w:ascii="Times New Roman" w:hAnsi="Times New Roman" w:cs="Times New Roman"/>
          <w:sz w:val="28"/>
          <w:szCs w:val="28"/>
        </w:rPr>
        <w:t>2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B63058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F529C6">
        <w:rPr>
          <w:rFonts w:ascii="Times New Roman" w:hAnsi="Times New Roman" w:cs="Times New Roman"/>
          <w:b/>
          <w:sz w:val="28"/>
          <w:szCs w:val="28"/>
        </w:rPr>
        <w:t>9</w:t>
      </w:r>
      <w:r w:rsidRPr="00F529C6">
        <w:rPr>
          <w:rFonts w:ascii="Times New Roman" w:hAnsi="Times New Roman" w:cs="Times New Roman"/>
          <w:sz w:val="28"/>
          <w:szCs w:val="28"/>
        </w:rPr>
        <w:t xml:space="preserve"> сходов граждан.</w:t>
      </w:r>
    </w:p>
    <w:p w:rsidR="00604B19" w:rsidRDefault="00604B19" w:rsidP="00441F14">
      <w:pPr>
        <w:spacing w:after="0" w:line="2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Проведено </w:t>
      </w:r>
      <w:r w:rsidR="00603486" w:rsidRPr="006034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</w:t>
      </w: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приема в режиме видеосвязи с органами исполнительной власти администрации Краснодарского края. </w:t>
      </w:r>
    </w:p>
    <w:p w:rsidR="00603486" w:rsidRPr="00F529C6" w:rsidRDefault="00603486" w:rsidP="00441F14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Активно ведется работа с семьями участников СВО,рассмотрено </w:t>
      </w:r>
      <w:r w:rsidRPr="00D531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118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обращений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из них </w:t>
      </w:r>
      <w:r w:rsidR="00D5316A" w:rsidRPr="00D531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108 </w:t>
      </w:r>
      <w:r w:rsidR="00D5316A" w:rsidRP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>ре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шено положительно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   Для организации взаимодействия между администрацией районного и поселенческого уровней отделом оказывается </w:t>
      </w:r>
      <w:r w:rsidRPr="00F529C6">
        <w:rPr>
          <w:rFonts w:ascii="Times New Roman" w:hAnsi="Times New Roman" w:cs="Times New Roman"/>
          <w:color w:val="000000"/>
          <w:sz w:val="28"/>
          <w:szCs w:val="28"/>
        </w:rPr>
        <w:t>методическая, консультационная и практическая помощь по вопросам организации работы с обращениями граждан.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Администрацией проводится разъяснительная работа с населением через средства массовой информации</w:t>
      </w:r>
      <w:r w:rsidRPr="00F529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color w:val="000000"/>
          <w:sz w:val="28"/>
          <w:szCs w:val="28"/>
        </w:rPr>
        <w:t>Ежедневно в новостной программе «24 часа» МТРК «Кропоткин» освещается деятельность органов местного самоуправления района.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Актуальные вопросы регулярно отражаются на страницах общественно-политической газеты Кавказского района «Огни Кубани».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За отчетный  период граждане не обращались в судебные органы с жалобами на нарушение порядка рассмотрения обращений и запросов в администрации МО Кавказский район.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Принимая во внимание требования, предъявляемые действующим законодательством к рассмотрению обращений и запросов граждан, администрация будет и впредь направлять свои усилия на совершенствование форм и методов работы с населением.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МО Кавказский район                                                                  О.М. Ляхов</w:t>
      </w: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4B" w:rsidRPr="00F529C6" w:rsidRDefault="00AF6A4B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963E1" w:rsidRDefault="00F529C6" w:rsidP="00F9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3E1">
        <w:rPr>
          <w:rFonts w:ascii="Times New Roman" w:hAnsi="Times New Roman" w:cs="Times New Roman"/>
          <w:sz w:val="24"/>
          <w:szCs w:val="24"/>
        </w:rPr>
        <w:t>Корсакова Е.Н.</w:t>
      </w:r>
    </w:p>
    <w:p w:rsidR="00F529C6" w:rsidRPr="00F963E1" w:rsidRDefault="00F529C6" w:rsidP="00F9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3E1">
        <w:rPr>
          <w:rFonts w:ascii="Times New Roman" w:hAnsi="Times New Roman" w:cs="Times New Roman"/>
          <w:sz w:val="24"/>
          <w:szCs w:val="24"/>
        </w:rPr>
        <w:t xml:space="preserve"> 7-87-12</w:t>
      </w: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4E" w:rsidRPr="00F529C6" w:rsidRDefault="00260F4E">
      <w:pPr>
        <w:rPr>
          <w:rFonts w:ascii="Times New Roman" w:hAnsi="Times New Roman" w:cs="Times New Roman"/>
          <w:sz w:val="28"/>
          <w:szCs w:val="28"/>
        </w:rPr>
      </w:pPr>
    </w:p>
    <w:sectPr w:rsidR="00260F4E" w:rsidRPr="00F529C6" w:rsidSect="00620388">
      <w:headerReference w:type="even" r:id="rId10"/>
      <w:headerReference w:type="default" r:id="rId11"/>
      <w:pgSz w:w="11906" w:h="16838" w:code="9"/>
      <w:pgMar w:top="1134" w:right="14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14" w:rsidRDefault="005E4A14">
      <w:pPr>
        <w:spacing w:after="0" w:line="240" w:lineRule="auto"/>
      </w:pPr>
      <w:r>
        <w:separator/>
      </w:r>
    </w:p>
  </w:endnote>
  <w:endnote w:type="continuationSeparator" w:id="0">
    <w:p w:rsidR="005E4A14" w:rsidRDefault="005E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14" w:rsidRDefault="005E4A14">
      <w:pPr>
        <w:spacing w:after="0" w:line="240" w:lineRule="auto"/>
      </w:pPr>
      <w:r>
        <w:separator/>
      </w:r>
    </w:p>
  </w:footnote>
  <w:footnote w:type="continuationSeparator" w:id="0">
    <w:p w:rsidR="005E4A14" w:rsidRDefault="005E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D4" w:rsidRDefault="00260F4E" w:rsidP="00003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CD4" w:rsidRDefault="005E4A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D4" w:rsidRPr="003A3044" w:rsidRDefault="00260F4E" w:rsidP="00003AC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A3044">
      <w:rPr>
        <w:rStyle w:val="a5"/>
        <w:sz w:val="28"/>
        <w:szCs w:val="28"/>
      </w:rPr>
      <w:fldChar w:fldCharType="begin"/>
    </w:r>
    <w:r w:rsidRPr="003A3044">
      <w:rPr>
        <w:rStyle w:val="a5"/>
        <w:sz w:val="28"/>
        <w:szCs w:val="28"/>
      </w:rPr>
      <w:instrText xml:space="preserve">PAGE  </w:instrText>
    </w:r>
    <w:r w:rsidRPr="003A3044">
      <w:rPr>
        <w:rStyle w:val="a5"/>
        <w:sz w:val="28"/>
        <w:szCs w:val="28"/>
      </w:rPr>
      <w:fldChar w:fldCharType="separate"/>
    </w:r>
    <w:r w:rsidR="009A70D8">
      <w:rPr>
        <w:rStyle w:val="a5"/>
        <w:noProof/>
        <w:sz w:val="28"/>
        <w:szCs w:val="28"/>
      </w:rPr>
      <w:t>2</w:t>
    </w:r>
    <w:r w:rsidRPr="003A3044">
      <w:rPr>
        <w:rStyle w:val="a5"/>
        <w:sz w:val="28"/>
        <w:szCs w:val="28"/>
      </w:rPr>
      <w:fldChar w:fldCharType="end"/>
    </w:r>
  </w:p>
  <w:p w:rsidR="00E04CD4" w:rsidRPr="003A3044" w:rsidRDefault="005E4A14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6"/>
    <w:rsid w:val="00033026"/>
    <w:rsid w:val="001A30E6"/>
    <w:rsid w:val="001F4049"/>
    <w:rsid w:val="002057CD"/>
    <w:rsid w:val="002104B7"/>
    <w:rsid w:val="00260F4E"/>
    <w:rsid w:val="00285C90"/>
    <w:rsid w:val="0036096E"/>
    <w:rsid w:val="003C79DD"/>
    <w:rsid w:val="003D2FCE"/>
    <w:rsid w:val="004073CB"/>
    <w:rsid w:val="00422697"/>
    <w:rsid w:val="00441F14"/>
    <w:rsid w:val="00491D2F"/>
    <w:rsid w:val="004D417B"/>
    <w:rsid w:val="00583271"/>
    <w:rsid w:val="005E4A14"/>
    <w:rsid w:val="00603486"/>
    <w:rsid w:val="00604B19"/>
    <w:rsid w:val="0069347F"/>
    <w:rsid w:val="00756D58"/>
    <w:rsid w:val="00790980"/>
    <w:rsid w:val="007B2EE7"/>
    <w:rsid w:val="00876797"/>
    <w:rsid w:val="008F303A"/>
    <w:rsid w:val="009535C1"/>
    <w:rsid w:val="009574DC"/>
    <w:rsid w:val="00970E27"/>
    <w:rsid w:val="009A70D8"/>
    <w:rsid w:val="00A46410"/>
    <w:rsid w:val="00AD42A6"/>
    <w:rsid w:val="00AF6A4B"/>
    <w:rsid w:val="00B1221A"/>
    <w:rsid w:val="00B63058"/>
    <w:rsid w:val="00C31AF4"/>
    <w:rsid w:val="00C37DC3"/>
    <w:rsid w:val="00C64B2C"/>
    <w:rsid w:val="00D03B07"/>
    <w:rsid w:val="00D04F25"/>
    <w:rsid w:val="00D34FB1"/>
    <w:rsid w:val="00D5316A"/>
    <w:rsid w:val="00E840C0"/>
    <w:rsid w:val="00EC1631"/>
    <w:rsid w:val="00EF0685"/>
    <w:rsid w:val="00F26A26"/>
    <w:rsid w:val="00F523EB"/>
    <w:rsid w:val="00F529C6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9686-8FBA-4903-B63B-D5CDF8BA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9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a4">
    <w:name w:val="Верхний колонтитул Знак"/>
    <w:basedOn w:val="a0"/>
    <w:link w:val="a3"/>
    <w:uiPriority w:val="99"/>
    <w:rsid w:val="00F529C6"/>
    <w:rPr>
      <w:rFonts w:ascii="Times New Roman" w:eastAsia="Times New Roman" w:hAnsi="Times New Roman" w:cs="Times New Roman"/>
      <w:sz w:val="56"/>
      <w:szCs w:val="56"/>
    </w:rPr>
  </w:style>
  <w:style w:type="character" w:styleId="a5">
    <w:name w:val="page number"/>
    <w:basedOn w:val="a0"/>
    <w:uiPriority w:val="99"/>
    <w:rsid w:val="00F529C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BEDD-E50B-4195-8797-34339AB2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User-22-2</cp:lastModifiedBy>
  <cp:revision>2</cp:revision>
  <cp:lastPrinted>2021-01-15T11:16:00Z</cp:lastPrinted>
  <dcterms:created xsi:type="dcterms:W3CDTF">2023-05-26T07:20:00Z</dcterms:created>
  <dcterms:modified xsi:type="dcterms:W3CDTF">2023-05-26T07:20:00Z</dcterms:modified>
</cp:coreProperties>
</file>