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 xml:space="preserve">Вносится главой 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700DD8" w:rsidRPr="00FF1C8E" w:rsidRDefault="00700DD8" w:rsidP="00700DD8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FF1C8E">
        <w:rPr>
          <w:rFonts w:ascii="Times New Roman" w:hAnsi="Times New Roman" w:cs="Times New Roman"/>
          <w:sz w:val="28"/>
          <w:szCs w:val="28"/>
        </w:rPr>
        <w:t>Проект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C8E">
        <w:rPr>
          <w:rFonts w:ascii="Times New Roman" w:hAnsi="Times New Roman" w:cs="Times New Roman"/>
          <w:b/>
          <w:bCs/>
          <w:sz w:val="28"/>
          <w:szCs w:val="28"/>
        </w:rPr>
        <w:t>КАВКАЗСКИЙ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C8E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700DD8" w:rsidRPr="00FF1C8E" w:rsidRDefault="00700DD8" w:rsidP="00700DD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1C8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F1C8E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700D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Кавказский район от 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26 ноября 2009</w:t>
      </w:r>
      <w:r w:rsidRPr="00B12B14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15</w:t>
      </w:r>
      <w:r w:rsidRPr="00B12B14">
        <w:rPr>
          <w:rFonts w:ascii="Times New Roman" w:hAnsi="Times New Roman" w:cs="Times New Roman"/>
          <w:b/>
          <w:sz w:val="28"/>
          <w:szCs w:val="28"/>
        </w:rPr>
        <w:t>3 «</w:t>
      </w:r>
      <w:r w:rsidR="00377978" w:rsidRPr="00B12B14">
        <w:rPr>
          <w:rFonts w:ascii="Times New Roman" w:hAnsi="Times New Roman" w:cs="Times New Roman"/>
          <w:b/>
          <w:sz w:val="28"/>
          <w:szCs w:val="28"/>
        </w:rPr>
        <w:t>О едином налоге на вменённый доход для отдельных видов деятельности</w:t>
      </w:r>
      <w:r w:rsidRPr="00B12B14">
        <w:rPr>
          <w:rFonts w:ascii="Times New Roman" w:hAnsi="Times New Roman" w:cs="Times New Roman"/>
          <w:b/>
          <w:sz w:val="28"/>
          <w:szCs w:val="28"/>
        </w:rPr>
        <w:t>»</w:t>
      </w:r>
    </w:p>
    <w:p w:rsidR="00700DD8" w:rsidRPr="00B12B14" w:rsidRDefault="00700DD8" w:rsidP="00D350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B12B14" w:rsidRDefault="00700DD8" w:rsidP="00D350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A05931" w:rsidRDefault="00A05931" w:rsidP="00A05931">
      <w:pPr>
        <w:shd w:val="clear" w:color="auto" w:fill="FFFFFF"/>
        <w:spacing w:before="312" w:line="322" w:lineRule="exact"/>
        <w:ind w:right="14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A05931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социальной стабильности и устойчивого развития экономики в муниципальном образовании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Кавказский район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распро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странения коронавирусной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инфекции (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COVID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-2019), в соответствии с пунктом </w:t>
      </w:r>
      <w:r w:rsidRPr="00A05931">
        <w:rPr>
          <w:rFonts w:ascii="Times New Roman" w:hAnsi="Times New Roman" w:cs="Times New Roman"/>
          <w:color w:val="000000"/>
          <w:spacing w:val="-1"/>
          <w:sz w:val="28"/>
          <w:szCs w:val="28"/>
        </w:rPr>
        <w:t>2 статьи 346.31 Налогового кодекса Российской Федерации, принимая во внима</w:t>
      </w:r>
      <w:r w:rsidRPr="00A0593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A05931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 утвержденный главой администрации (губернатором) Краснодарского края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План первоочередных мероприятий (действий) по обеспечению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>устойчивого развития экономики и социальной стабильности в условиях ухуд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05931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шения ситуации в связи с распространением</w:t>
      </w:r>
      <w:proofErr w:type="gramEnd"/>
      <w:r w:rsidRPr="00A05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новой коронавирусной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инфекции на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>территории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="00B1584A" w:rsidRPr="00A05931">
        <w:rPr>
          <w:rFonts w:ascii="Times New Roman" w:hAnsi="Times New Roman" w:cs="Times New Roman"/>
          <w:sz w:val="28"/>
          <w:szCs w:val="28"/>
        </w:rPr>
        <w:t>Устав</w:t>
      </w:r>
      <w:r w:rsidR="0093555D" w:rsidRPr="00A05931">
        <w:rPr>
          <w:rFonts w:ascii="Times New Roman" w:hAnsi="Times New Roman" w:cs="Times New Roman"/>
          <w:sz w:val="28"/>
          <w:szCs w:val="28"/>
        </w:rPr>
        <w:t xml:space="preserve">ом </w:t>
      </w:r>
      <w:r w:rsidR="00B1584A" w:rsidRPr="00A059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555D" w:rsidRPr="00A05931">
        <w:rPr>
          <w:rFonts w:ascii="Times New Roman" w:hAnsi="Times New Roman" w:cs="Times New Roman"/>
          <w:sz w:val="28"/>
          <w:szCs w:val="28"/>
        </w:rPr>
        <w:t xml:space="preserve"> Кавказский район </w:t>
      </w:r>
      <w:r w:rsidR="00700DD8" w:rsidRPr="00A05931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Кавказский район </w:t>
      </w:r>
      <w:r w:rsidR="0093555D" w:rsidRPr="00A05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DD8" w:rsidRPr="00A059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0DD8" w:rsidRPr="00A0593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05931" w:rsidRDefault="0093555D" w:rsidP="00A0593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05931">
        <w:rPr>
          <w:rFonts w:ascii="Times New Roman" w:hAnsi="Times New Roman" w:cs="Times New Roman"/>
          <w:sz w:val="28"/>
          <w:szCs w:val="28"/>
        </w:rPr>
        <w:t xml:space="preserve">1. </w:t>
      </w:r>
      <w:r w:rsidR="00A0593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0593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059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решение</w:t>
        </w:r>
      </w:hyperlink>
      <w:r w:rsidRPr="00A05931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Кавказский район от 26 ноября 2009 года №</w:t>
      </w:r>
      <w:r w:rsidR="00B12B14" w:rsidRPr="00A05931">
        <w:rPr>
          <w:rFonts w:ascii="Times New Roman" w:hAnsi="Times New Roman" w:cs="Times New Roman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sz w:val="28"/>
          <w:szCs w:val="28"/>
        </w:rPr>
        <w:t xml:space="preserve">153 «О едином налоге на вменённый доход для отдельных видов деятельности» </w:t>
      </w:r>
      <w:r w:rsidR="00A05931">
        <w:rPr>
          <w:rFonts w:ascii="Times New Roman" w:hAnsi="Times New Roman" w:cs="Times New Roman"/>
          <w:sz w:val="28"/>
          <w:szCs w:val="28"/>
        </w:rPr>
        <w:t xml:space="preserve"> пунктом  3.1</w:t>
      </w:r>
      <w:r w:rsidR="00F526E2">
        <w:rPr>
          <w:rFonts w:ascii="Times New Roman" w:hAnsi="Times New Roman" w:cs="Times New Roman"/>
          <w:sz w:val="28"/>
          <w:szCs w:val="28"/>
        </w:rPr>
        <w:t xml:space="preserve">  </w:t>
      </w:r>
      <w:r w:rsidR="00A05931">
        <w:rPr>
          <w:rFonts w:ascii="Times New Roman" w:hAnsi="Times New Roman" w:cs="Times New Roman"/>
          <w:sz w:val="28"/>
          <w:szCs w:val="28"/>
        </w:rPr>
        <w:t>следующего содержания</w:t>
      </w:r>
      <w:proofErr w:type="gramStart"/>
      <w:r w:rsidR="00A059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0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6E2" w:rsidRDefault="00A05931" w:rsidP="00F526E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05931"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 w:rsidRPr="00A0593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Установить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>ставку единого налога на вмененный доход для отдельных</w:t>
      </w:r>
      <w:r w:rsidR="00F5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5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5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t>размере 7,5 процентов величины вмененного дохода для категорий налогопла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>тельщиков, осуществляющих по состоянию на 1 марта 2020 г. один из основных</w:t>
      </w:r>
      <w:r w:rsidR="00F526E2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Pr="00A05931">
        <w:rPr>
          <w:rFonts w:ascii="Times New Roman" w:hAnsi="Times New Roman" w:cs="Times New Roman"/>
          <w:color w:val="000000"/>
          <w:spacing w:val="9"/>
          <w:sz w:val="28"/>
          <w:szCs w:val="28"/>
        </w:rPr>
        <w:t>идов экономической деятельности, в наибольшей степени пострадавших в</w:t>
      </w:r>
      <w:r w:rsidR="00F526E2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4"/>
          <w:sz w:val="28"/>
          <w:szCs w:val="28"/>
        </w:rPr>
        <w:t>условиях ухудшения ситуации в результате распространения новой коронави</w:t>
      </w:r>
      <w:r w:rsidRPr="00A05931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A05931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русной инфекции, перечень которых утвержден постановлением Правительства</w:t>
      </w:r>
      <w:r w:rsidR="00F5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1"/>
          <w:sz w:val="28"/>
          <w:szCs w:val="28"/>
        </w:rPr>
        <w:t>Российской Федерации от 3 апреля 2020</w:t>
      </w:r>
      <w:proofErr w:type="gramEnd"/>
      <w:r w:rsidRPr="00A059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A05931">
        <w:rPr>
          <w:rFonts w:ascii="Times New Roman" w:hAnsi="Times New Roman" w:cs="Times New Roman"/>
          <w:color w:val="000000"/>
          <w:spacing w:val="1"/>
          <w:sz w:val="28"/>
          <w:szCs w:val="28"/>
        </w:rPr>
        <w:t>г. № 434 «Об утверждении перечня от</w:t>
      </w:r>
      <w:r w:rsidRPr="00A0593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раслей российской экономики, в наибольшей степени пострадавших в условиях</w:t>
      </w:r>
      <w:r w:rsidR="00F526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t>ухудшения ситуации в результате распространения новой коронавирусной ин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фекции» и приложением 1 постановления главы администрации (губернатора)</w:t>
      </w:r>
      <w:r w:rsidR="00F526E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A05931">
        <w:rPr>
          <w:rFonts w:ascii="Times New Roman" w:hAnsi="Times New Roman" w:cs="Times New Roman"/>
          <w:color w:val="000000"/>
          <w:spacing w:val="6"/>
          <w:sz w:val="28"/>
          <w:szCs w:val="28"/>
        </w:rPr>
        <w:t>Краснодарского края от 8 апреля 2020 г. № 202 «О продлении сроков уплаты</w:t>
      </w:r>
      <w:r w:rsidRPr="00A05931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A05931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налогов в консолидированный бюджет Краснодарского края в условиях режима</w:t>
      </w:r>
      <w:r w:rsidRPr="00A05931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повышенной готовности на территории Краснодарского края» при условии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фактического</w:t>
      </w:r>
      <w:r w:rsidR="00F52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93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</w:t>
      </w:r>
      <w:proofErr w:type="gramEnd"/>
      <w:r w:rsidRPr="00A0593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видов деятельности в налоговом периоде</w:t>
      </w:r>
      <w:proofErr w:type="gramStart"/>
      <w:r w:rsidRPr="00A059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26E2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700DD8" w:rsidRDefault="006112FC" w:rsidP="00F526E2">
      <w:pPr>
        <w:rPr>
          <w:rFonts w:ascii="Times New Roman" w:hAnsi="Times New Roman" w:cs="Times New Roman"/>
          <w:sz w:val="28"/>
          <w:szCs w:val="28"/>
        </w:rPr>
      </w:pPr>
      <w:r w:rsidRPr="00A05931">
        <w:rPr>
          <w:rFonts w:ascii="Times New Roman" w:hAnsi="Times New Roman" w:cs="Times New Roman"/>
          <w:sz w:val="28"/>
          <w:szCs w:val="28"/>
        </w:rPr>
        <w:t>2</w:t>
      </w:r>
      <w:r w:rsidR="00B12B14" w:rsidRPr="00A059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30D" w:rsidRPr="00A05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30D" w:rsidRPr="00A0593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образования Кавказский район по финансово-бюджетной и налоговой политике, торговле, предпринимательству (</w:t>
      </w:r>
      <w:proofErr w:type="spellStart"/>
      <w:r w:rsidR="00C0530D" w:rsidRPr="00A05931">
        <w:rPr>
          <w:rFonts w:ascii="Times New Roman" w:hAnsi="Times New Roman" w:cs="Times New Roman"/>
          <w:sz w:val="28"/>
          <w:szCs w:val="28"/>
        </w:rPr>
        <w:t>Емиц</w:t>
      </w:r>
      <w:proofErr w:type="spellEnd"/>
      <w:r w:rsidR="00C0530D" w:rsidRPr="00A05931">
        <w:rPr>
          <w:rFonts w:ascii="Times New Roman" w:hAnsi="Times New Roman" w:cs="Times New Roman"/>
          <w:sz w:val="28"/>
          <w:szCs w:val="28"/>
        </w:rPr>
        <w:t>).</w:t>
      </w:r>
    </w:p>
    <w:p w:rsidR="00212877" w:rsidRPr="00F526E2" w:rsidRDefault="00212877" w:rsidP="00212877">
      <w:pPr>
        <w:shd w:val="clear" w:color="auto" w:fill="FFFFFF"/>
        <w:tabs>
          <w:tab w:val="left" w:pos="994"/>
        </w:tabs>
        <w:spacing w:before="5" w:line="322" w:lineRule="exact"/>
        <w:ind w:left="5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1" w:name="_GoBack"/>
      <w:bookmarkEnd w:id="1"/>
      <w:r w:rsidRPr="00F526E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F526E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решение вступает в силу со дня его официального опублико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526E2"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ания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 w:rsidRPr="00F526E2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распространяется   на   налоговые   периоды   с</w:t>
      </w:r>
      <w:r w:rsidRPr="00F526E2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F526E2">
        <w:rPr>
          <w:rFonts w:ascii="Times New Roman" w:hAnsi="Times New Roman" w:cs="Times New Roman"/>
          <w:color w:val="000000"/>
          <w:spacing w:val="-2"/>
          <w:sz w:val="28"/>
          <w:szCs w:val="28"/>
        </w:rPr>
        <w:t>01.01.2020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</w:t>
      </w:r>
      <w:r w:rsidRPr="00F526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31.12.2020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212877" w:rsidRPr="00F526E2" w:rsidRDefault="00212877" w:rsidP="00212877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212877" w:rsidRPr="00A05931" w:rsidRDefault="00212877" w:rsidP="00F526E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700DD8" w:rsidRPr="00A05931" w:rsidRDefault="00700DD8" w:rsidP="00F526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0DD8" w:rsidRPr="00A05931" w:rsidRDefault="00700DD8" w:rsidP="00F526E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700DD8" w:rsidRPr="00A05931" w:rsidTr="00377978">
        <w:tc>
          <w:tcPr>
            <w:tcW w:w="4219" w:type="dxa"/>
            <w:hideMark/>
          </w:tcPr>
          <w:p w:rsidR="00700DD8" w:rsidRPr="00A05931" w:rsidRDefault="00700DD8" w:rsidP="00377978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700DD8" w:rsidRPr="00A05931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0DD8" w:rsidRPr="00A05931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700DD8" w:rsidRPr="00A05931" w:rsidRDefault="00700DD8" w:rsidP="003779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В.Н. Очкаласов</w:t>
            </w:r>
          </w:p>
        </w:tc>
        <w:tc>
          <w:tcPr>
            <w:tcW w:w="1559" w:type="dxa"/>
          </w:tcPr>
          <w:p w:rsidR="00700DD8" w:rsidRPr="00A05931" w:rsidRDefault="00700DD8" w:rsidP="0037797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700DD8" w:rsidRPr="00A05931" w:rsidRDefault="00700DD8" w:rsidP="00377978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700DD8" w:rsidRPr="00A05931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00DD8" w:rsidRPr="00A05931" w:rsidRDefault="00700DD8" w:rsidP="0037797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700DD8" w:rsidRPr="00A05931" w:rsidRDefault="00700DD8" w:rsidP="003779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931">
              <w:rPr>
                <w:rFonts w:ascii="Times New Roman" w:hAnsi="Times New Roman" w:cs="Times New Roman"/>
                <w:sz w:val="28"/>
                <w:szCs w:val="28"/>
              </w:rPr>
              <w:t>И.В. Кошелев</w:t>
            </w:r>
          </w:p>
        </w:tc>
      </w:tr>
    </w:tbl>
    <w:p w:rsidR="00700DD8" w:rsidRDefault="00700DD8" w:rsidP="00C0530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700DD8" w:rsidSect="00F37B0B">
      <w:headerReference w:type="default" r:id="rId10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E2" w:rsidRDefault="00F526E2" w:rsidP="007248A4">
      <w:r>
        <w:separator/>
      </w:r>
    </w:p>
  </w:endnote>
  <w:endnote w:type="continuationSeparator" w:id="0">
    <w:p w:rsidR="00F526E2" w:rsidRDefault="00F526E2" w:rsidP="0072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E2" w:rsidRDefault="00F526E2" w:rsidP="007248A4">
      <w:r>
        <w:separator/>
      </w:r>
    </w:p>
  </w:footnote>
  <w:footnote w:type="continuationSeparator" w:id="0">
    <w:p w:rsidR="00F526E2" w:rsidRDefault="00F526E2" w:rsidP="0072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647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526E2" w:rsidRPr="007248A4" w:rsidRDefault="00F526E2" w:rsidP="00A6747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48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48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48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28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48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F8F"/>
    <w:multiLevelType w:val="hybridMultilevel"/>
    <w:tmpl w:val="95B4C06C"/>
    <w:lvl w:ilvl="0" w:tplc="440AB314">
      <w:start w:val="1"/>
      <w:numFmt w:val="decimal"/>
      <w:lvlText w:val="%1."/>
      <w:lvlJc w:val="left"/>
      <w:pPr>
        <w:ind w:left="181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4A"/>
    <w:rsid w:val="00105140"/>
    <w:rsid w:val="001A04C7"/>
    <w:rsid w:val="00212877"/>
    <w:rsid w:val="002A1369"/>
    <w:rsid w:val="00377978"/>
    <w:rsid w:val="004702B3"/>
    <w:rsid w:val="0049645A"/>
    <w:rsid w:val="00563221"/>
    <w:rsid w:val="006112FC"/>
    <w:rsid w:val="0063734A"/>
    <w:rsid w:val="006A6711"/>
    <w:rsid w:val="00700DD8"/>
    <w:rsid w:val="007248A4"/>
    <w:rsid w:val="0074244F"/>
    <w:rsid w:val="00763997"/>
    <w:rsid w:val="00783B1B"/>
    <w:rsid w:val="007B5747"/>
    <w:rsid w:val="0093555D"/>
    <w:rsid w:val="009B196F"/>
    <w:rsid w:val="00A05931"/>
    <w:rsid w:val="00A64110"/>
    <w:rsid w:val="00A67475"/>
    <w:rsid w:val="00B12B14"/>
    <w:rsid w:val="00B1584A"/>
    <w:rsid w:val="00B53304"/>
    <w:rsid w:val="00BF39C2"/>
    <w:rsid w:val="00C0530D"/>
    <w:rsid w:val="00C31EF2"/>
    <w:rsid w:val="00C56813"/>
    <w:rsid w:val="00D35040"/>
    <w:rsid w:val="00EF40B3"/>
    <w:rsid w:val="00F37B0B"/>
    <w:rsid w:val="00F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D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D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00DD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3555D"/>
    <w:pPr>
      <w:ind w:left="720"/>
      <w:contextualSpacing/>
    </w:pPr>
  </w:style>
  <w:style w:type="table" w:styleId="a5">
    <w:name w:val="Table Grid"/>
    <w:basedOn w:val="a1"/>
    <w:uiPriority w:val="59"/>
    <w:rsid w:val="00A6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5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0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DD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0D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00DD8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3555D"/>
    <w:pPr>
      <w:ind w:left="720"/>
      <w:contextualSpacing/>
    </w:pPr>
  </w:style>
  <w:style w:type="table" w:styleId="a5">
    <w:name w:val="Table Grid"/>
    <w:basedOn w:val="a1"/>
    <w:uiPriority w:val="59"/>
    <w:rsid w:val="00A64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5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0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24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48A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457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2488-63A3-4D75-82C5-B1C1DDD3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Serbina</dc:creator>
  <cp:lastModifiedBy>Serbina</cp:lastModifiedBy>
  <cp:revision>16</cp:revision>
  <cp:lastPrinted>2018-10-15T13:09:00Z</cp:lastPrinted>
  <dcterms:created xsi:type="dcterms:W3CDTF">2018-06-25T07:59:00Z</dcterms:created>
  <dcterms:modified xsi:type="dcterms:W3CDTF">2020-05-15T08:06:00Z</dcterms:modified>
</cp:coreProperties>
</file>